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7A455" w14:textId="5163C4D2" w:rsidR="0007132C" w:rsidRPr="0007132C" w:rsidRDefault="00A07686" w:rsidP="00B437AF">
      <w:pPr>
        <w:spacing w:line="360" w:lineRule="auto"/>
        <w:jc w:val="center"/>
        <w:rPr>
          <w:rFonts w:ascii="Verdana" w:hAnsi="Verdana"/>
          <w:b/>
          <w:bCs/>
          <w:lang w:val="bg-BG"/>
        </w:rPr>
      </w:pPr>
      <w:r>
        <w:rPr>
          <w:rFonts w:ascii="Verdana" w:hAnsi="Verdana"/>
          <w:b/>
          <w:bCs/>
          <w:lang w:val="bg-BG"/>
        </w:rPr>
        <w:t>ОБХВАТ 147 ЛИ</w:t>
      </w:r>
    </w:p>
    <w:p w14:paraId="66382D1D" w14:textId="1900BA90" w:rsidR="005903A8" w:rsidRDefault="00187FE0" w:rsidP="00B437AF">
      <w:pPr>
        <w:tabs>
          <w:tab w:val="left" w:pos="1920"/>
          <w:tab w:val="center" w:pos="4677"/>
        </w:tabs>
        <w:spacing w:line="360" w:lineRule="auto"/>
        <w:rPr>
          <w:rFonts w:ascii="Verdana" w:hAnsi="Verdana"/>
          <w:b/>
          <w:bCs/>
          <w:lang w:val="bg-BG"/>
        </w:rPr>
      </w:pPr>
      <w:r w:rsidRPr="00041E9F">
        <w:rPr>
          <w:rFonts w:ascii="Verdana" w:hAnsi="Verdana"/>
          <w:b/>
          <w:bCs/>
          <w:lang w:val="ru-RU"/>
        </w:rPr>
        <w:tab/>
      </w:r>
      <w:r w:rsidRPr="00041E9F">
        <w:rPr>
          <w:rFonts w:ascii="Verdana" w:hAnsi="Verdana"/>
          <w:b/>
          <w:bCs/>
          <w:lang w:val="ru-RU"/>
        </w:rPr>
        <w:tab/>
      </w:r>
      <w:r w:rsidR="003C44D7" w:rsidRPr="00041E9F">
        <w:rPr>
          <w:rFonts w:ascii="Verdana" w:hAnsi="Verdana"/>
          <w:b/>
          <w:bCs/>
          <w:lang w:val="ru-RU"/>
        </w:rPr>
        <w:t xml:space="preserve">София, </w:t>
      </w:r>
      <w:r w:rsidR="00820464">
        <w:rPr>
          <w:rFonts w:ascii="Verdana" w:hAnsi="Verdana"/>
          <w:b/>
          <w:bCs/>
          <w:lang w:val="bg-BG"/>
        </w:rPr>
        <w:t>01.06</w:t>
      </w:r>
      <w:r w:rsidR="00D00FB4">
        <w:rPr>
          <w:rFonts w:ascii="Verdana" w:hAnsi="Verdana"/>
          <w:b/>
          <w:bCs/>
          <w:lang w:val="bg-BG"/>
        </w:rPr>
        <w:t>.</w:t>
      </w:r>
      <w:r w:rsidR="00143547">
        <w:rPr>
          <w:rFonts w:ascii="Verdana" w:hAnsi="Verdana"/>
          <w:b/>
          <w:bCs/>
          <w:lang w:val="bg-BG"/>
        </w:rPr>
        <w:t>202</w:t>
      </w:r>
      <w:r w:rsidR="004312CF">
        <w:rPr>
          <w:rFonts w:ascii="Verdana" w:hAnsi="Verdana"/>
          <w:b/>
          <w:bCs/>
        </w:rPr>
        <w:t>6</w:t>
      </w:r>
      <w:r w:rsidR="00132CB1">
        <w:rPr>
          <w:rFonts w:ascii="Verdana" w:hAnsi="Verdana"/>
          <w:b/>
          <w:bCs/>
          <w:lang w:val="bg-BG"/>
        </w:rPr>
        <w:t xml:space="preserve"> </w:t>
      </w:r>
      <w:r w:rsidR="00477100">
        <w:rPr>
          <w:rFonts w:ascii="Verdana" w:hAnsi="Verdana"/>
          <w:b/>
          <w:bCs/>
          <w:lang w:val="bg-BG"/>
        </w:rPr>
        <w:t>г.</w:t>
      </w:r>
    </w:p>
    <w:p w14:paraId="3A9055EB" w14:textId="4A3DE637" w:rsidR="00FB308C" w:rsidRDefault="00FB308C" w:rsidP="001844F3">
      <w:pPr>
        <w:spacing w:line="360" w:lineRule="auto"/>
        <w:ind w:left="-284"/>
        <w:jc w:val="center"/>
        <w:rPr>
          <w:rFonts w:ascii="Verdana" w:hAnsi="Verdana"/>
          <w:b/>
          <w:lang w:val="ru-RU"/>
        </w:rPr>
      </w:pPr>
      <w:r w:rsidRPr="00FB308C">
        <w:rPr>
          <w:rFonts w:ascii="Verdana" w:hAnsi="Verdana"/>
          <w:b/>
          <w:lang w:val="ru-RU"/>
        </w:rPr>
        <w:t>ТРА ЕООД</w:t>
      </w:r>
    </w:p>
    <w:p w14:paraId="4E3CE70C" w14:textId="77777777" w:rsidR="00FB308C" w:rsidRDefault="00471E6D" w:rsidP="005B4532">
      <w:pPr>
        <w:ind w:left="-284"/>
        <w:jc w:val="center"/>
        <w:rPr>
          <w:rFonts w:ascii="Verdana" w:hAnsi="Verdana"/>
          <w:b/>
          <w:lang w:val="ru-RU"/>
        </w:rPr>
      </w:pPr>
      <w:r>
        <w:rPr>
          <w:rFonts w:ascii="Verdana" w:hAnsi="Verdana"/>
          <w:b/>
          <w:lang w:val="ru-RU"/>
        </w:rPr>
        <w:t>СТРОИТЕЛНО ИЗПИТВАТЕЛЕН ЦЕНТЪР</w:t>
      </w:r>
    </w:p>
    <w:p w14:paraId="3DF9E4D1" w14:textId="77777777" w:rsidR="00CC173D" w:rsidRDefault="00CC173D" w:rsidP="00CC173D">
      <w:pPr>
        <w:jc w:val="both"/>
        <w:rPr>
          <w:rFonts w:ascii="Verdana" w:hAnsi="Verdana"/>
          <w:b/>
          <w:lang w:val="ru-RU"/>
        </w:rPr>
      </w:pPr>
    </w:p>
    <w:p w14:paraId="1068B618" w14:textId="04EF8C2D" w:rsidR="00CC173D" w:rsidRPr="009C7486" w:rsidRDefault="00CC173D" w:rsidP="00CC173D">
      <w:pPr>
        <w:ind w:left="-142"/>
        <w:jc w:val="both"/>
        <w:rPr>
          <w:rFonts w:ascii="Verdana" w:hAnsi="Verdana"/>
          <w:lang w:val="bg-BG"/>
        </w:rPr>
      </w:pPr>
      <w:r w:rsidRPr="009C7486">
        <w:rPr>
          <w:rFonts w:ascii="Verdana" w:hAnsi="Verdana"/>
          <w:b/>
          <w:lang w:val="bg-BG"/>
        </w:rPr>
        <w:t>Адрес на управление:</w:t>
      </w:r>
      <w:r w:rsidRPr="009C7486">
        <w:rPr>
          <w:rFonts w:ascii="Verdana" w:hAnsi="Verdana"/>
          <w:lang w:val="bg-BG"/>
        </w:rPr>
        <w:t xml:space="preserve"> 1345</w:t>
      </w:r>
      <w:r>
        <w:rPr>
          <w:rFonts w:ascii="Verdana" w:hAnsi="Verdana"/>
          <w:lang w:val="bg-BG"/>
        </w:rPr>
        <w:t>,</w:t>
      </w:r>
      <w:r w:rsidRPr="009C7486">
        <w:rPr>
          <w:rFonts w:ascii="Verdana" w:hAnsi="Verdana"/>
          <w:lang w:val="bg-BG"/>
        </w:rPr>
        <w:t xml:space="preserve"> София, кв. </w:t>
      </w:r>
      <w:r>
        <w:rPr>
          <w:rFonts w:ascii="Verdana" w:hAnsi="Verdana"/>
          <w:lang w:val="bg-BG"/>
        </w:rPr>
        <w:t>„</w:t>
      </w:r>
      <w:r w:rsidRPr="009C7486">
        <w:rPr>
          <w:rFonts w:ascii="Verdana" w:hAnsi="Verdana"/>
          <w:lang w:val="bg-BG"/>
        </w:rPr>
        <w:t>Захарна фабрика</w:t>
      </w:r>
      <w:r w:rsidR="00B83CF8" w:rsidRPr="00CB51E8">
        <w:rPr>
          <w:rFonts w:ascii="Verdana" w:hAnsi="Verdana" w:cs="Arial"/>
          <w:lang w:val="ru-RU"/>
        </w:rPr>
        <w:t>”</w:t>
      </w:r>
      <w:r w:rsidRPr="009C7486">
        <w:rPr>
          <w:rFonts w:ascii="Verdana" w:hAnsi="Verdana"/>
          <w:lang w:val="bg-BG"/>
        </w:rPr>
        <w:t>, ул. „Кукуш“ № 1</w:t>
      </w:r>
    </w:p>
    <w:p w14:paraId="1C1E7044" w14:textId="77777777" w:rsidR="00CC173D" w:rsidRPr="00CB51E8" w:rsidRDefault="00CC173D" w:rsidP="00CC173D">
      <w:pPr>
        <w:ind w:left="-142"/>
        <w:jc w:val="both"/>
        <w:rPr>
          <w:rFonts w:ascii="Verdana" w:hAnsi="Verdana" w:cs="Arial"/>
          <w:b/>
          <w:lang w:val="ru-RU"/>
        </w:rPr>
      </w:pPr>
      <w:proofErr w:type="spellStart"/>
      <w:r w:rsidRPr="00CB51E8">
        <w:rPr>
          <w:rFonts w:ascii="Verdana" w:hAnsi="Verdana" w:cs="Arial"/>
          <w:b/>
          <w:lang w:val="ru-RU"/>
        </w:rPr>
        <w:t>Адреси</w:t>
      </w:r>
      <w:proofErr w:type="spellEnd"/>
      <w:r w:rsidRPr="00CB51E8">
        <w:rPr>
          <w:rFonts w:ascii="Verdana" w:hAnsi="Verdana" w:cs="Arial"/>
          <w:b/>
          <w:lang w:val="ru-RU"/>
        </w:rPr>
        <w:t xml:space="preserve"> </w:t>
      </w:r>
      <w:proofErr w:type="gramStart"/>
      <w:r w:rsidRPr="00CB51E8">
        <w:rPr>
          <w:rFonts w:ascii="Verdana" w:hAnsi="Verdana" w:cs="Arial"/>
          <w:b/>
          <w:lang w:val="ru-RU"/>
        </w:rPr>
        <w:t>на лаборатория</w:t>
      </w:r>
      <w:proofErr w:type="gramEnd"/>
      <w:r w:rsidRPr="00CB51E8">
        <w:rPr>
          <w:rFonts w:ascii="Verdana" w:hAnsi="Verdana" w:cs="Arial"/>
          <w:b/>
          <w:lang w:val="ru-RU"/>
        </w:rPr>
        <w:t xml:space="preserve">: </w:t>
      </w:r>
    </w:p>
    <w:p w14:paraId="56C5A75C" w14:textId="49AE0024" w:rsidR="00CC173D" w:rsidRPr="00CB51E8" w:rsidRDefault="00CC173D" w:rsidP="00CC173D">
      <w:pPr>
        <w:ind w:left="-142"/>
        <w:jc w:val="both"/>
        <w:rPr>
          <w:rFonts w:ascii="Verdana" w:hAnsi="Verdana" w:cs="Arial"/>
          <w:lang w:val="ru-RU"/>
        </w:rPr>
      </w:pPr>
      <w:r w:rsidRPr="00CB51E8">
        <w:rPr>
          <w:rFonts w:ascii="Verdana" w:hAnsi="Verdana" w:cs="Arial"/>
          <w:lang w:val="ru-RU"/>
        </w:rPr>
        <w:t>1.</w:t>
      </w:r>
      <w:r>
        <w:rPr>
          <w:rFonts w:ascii="Verdana" w:hAnsi="Verdana" w:cs="Arial"/>
          <w:lang w:val="ru-RU"/>
        </w:rPr>
        <w:t xml:space="preserve"> </w:t>
      </w:r>
      <w:r w:rsidRPr="00CB51E8">
        <w:rPr>
          <w:rFonts w:ascii="Verdana" w:hAnsi="Verdana" w:cs="Arial"/>
          <w:lang w:val="ru-RU"/>
        </w:rPr>
        <w:t>1510</w:t>
      </w:r>
      <w:r>
        <w:rPr>
          <w:rFonts w:ascii="Verdana" w:hAnsi="Verdana" w:cs="Arial"/>
          <w:lang w:val="ru-RU"/>
        </w:rPr>
        <w:t>,</w:t>
      </w:r>
      <w:r w:rsidRPr="00CB51E8">
        <w:rPr>
          <w:rFonts w:ascii="Verdana" w:hAnsi="Verdana" w:cs="Arial"/>
          <w:lang w:val="ru-RU"/>
        </w:rPr>
        <w:t xml:space="preserve"> гр. София, кв. </w:t>
      </w:r>
      <w:r>
        <w:rPr>
          <w:rFonts w:ascii="Verdana" w:hAnsi="Verdana"/>
          <w:lang w:val="bg-BG"/>
        </w:rPr>
        <w:t>„</w:t>
      </w:r>
      <w:r w:rsidRPr="00CB51E8">
        <w:rPr>
          <w:rFonts w:ascii="Verdana" w:hAnsi="Verdana" w:cs="Arial"/>
          <w:lang w:val="ru-RU"/>
        </w:rPr>
        <w:t xml:space="preserve">Хаджи </w:t>
      </w:r>
      <w:proofErr w:type="spellStart"/>
      <w:r w:rsidRPr="00CB51E8">
        <w:rPr>
          <w:rFonts w:ascii="Verdana" w:hAnsi="Verdana" w:cs="Arial"/>
          <w:lang w:val="ru-RU"/>
        </w:rPr>
        <w:t>Димитър</w:t>
      </w:r>
      <w:proofErr w:type="spellEnd"/>
      <w:r w:rsidR="00B83CF8">
        <w:rPr>
          <w:rFonts w:ascii="Verdana" w:hAnsi="Verdana" w:cs="Arial"/>
          <w:lang w:val="ru-RU"/>
        </w:rPr>
        <w:t>"</w:t>
      </w:r>
      <w:r w:rsidRPr="00CB51E8">
        <w:rPr>
          <w:rFonts w:ascii="Verdana" w:hAnsi="Verdana" w:cs="Arial"/>
          <w:lang w:val="ru-RU"/>
        </w:rPr>
        <w:t xml:space="preserve">, ул. </w:t>
      </w:r>
      <w:r>
        <w:rPr>
          <w:rFonts w:ascii="Verdana" w:hAnsi="Verdana"/>
          <w:lang w:val="bg-BG"/>
        </w:rPr>
        <w:t>„</w:t>
      </w:r>
      <w:proofErr w:type="spellStart"/>
      <w:r w:rsidRPr="00CB51E8">
        <w:rPr>
          <w:rFonts w:ascii="Verdana" w:hAnsi="Verdana" w:cs="Arial"/>
          <w:lang w:val="ru-RU"/>
        </w:rPr>
        <w:t>Резбарска</w:t>
      </w:r>
      <w:proofErr w:type="spellEnd"/>
      <w:r w:rsidRPr="00CB51E8">
        <w:rPr>
          <w:rFonts w:ascii="Verdana" w:hAnsi="Verdana" w:cs="Arial"/>
          <w:lang w:val="ru-RU"/>
        </w:rPr>
        <w:t>” № 7</w:t>
      </w:r>
    </w:p>
    <w:p w14:paraId="77B25946" w14:textId="2246AE23" w:rsidR="00CC173D" w:rsidRDefault="00CC173D" w:rsidP="00CC173D">
      <w:pPr>
        <w:ind w:left="-142"/>
        <w:jc w:val="both"/>
        <w:rPr>
          <w:rFonts w:ascii="Verdana" w:hAnsi="Verdana" w:cs="Arial"/>
          <w:lang w:val="ru-RU"/>
        </w:rPr>
      </w:pPr>
      <w:r w:rsidRPr="00CB51E8">
        <w:rPr>
          <w:rFonts w:ascii="Verdana" w:hAnsi="Verdana" w:cs="Arial"/>
          <w:lang w:val="ru-RU"/>
        </w:rPr>
        <w:t>2.</w:t>
      </w:r>
      <w:r>
        <w:rPr>
          <w:rFonts w:ascii="Verdana" w:hAnsi="Verdana" w:cs="Arial"/>
          <w:lang w:val="ru-RU"/>
        </w:rPr>
        <w:t xml:space="preserve"> </w:t>
      </w:r>
      <w:r w:rsidRPr="00CB51E8">
        <w:rPr>
          <w:rFonts w:ascii="Verdana" w:hAnsi="Verdana" w:cs="Arial"/>
          <w:lang w:val="ru-RU"/>
        </w:rPr>
        <w:t>8009</w:t>
      </w:r>
      <w:r>
        <w:rPr>
          <w:rFonts w:ascii="Verdana" w:hAnsi="Verdana" w:cs="Arial"/>
          <w:lang w:val="ru-RU"/>
        </w:rPr>
        <w:t>,</w:t>
      </w:r>
      <w:r w:rsidRPr="00CB51E8">
        <w:rPr>
          <w:rFonts w:ascii="Verdana" w:hAnsi="Verdana" w:cs="Arial"/>
          <w:lang w:val="ru-RU"/>
        </w:rPr>
        <w:t xml:space="preserve"> гр. Бургас, землище </w:t>
      </w:r>
      <w:r>
        <w:rPr>
          <w:rFonts w:ascii="Verdana" w:hAnsi="Verdana"/>
          <w:lang w:val="bg-BG"/>
        </w:rPr>
        <w:t>„</w:t>
      </w:r>
      <w:proofErr w:type="spellStart"/>
      <w:r w:rsidRPr="00CB51E8">
        <w:rPr>
          <w:rFonts w:ascii="Verdana" w:hAnsi="Verdana" w:cs="Arial"/>
          <w:lang w:val="ru-RU"/>
        </w:rPr>
        <w:t>Меден</w:t>
      </w:r>
      <w:proofErr w:type="spellEnd"/>
      <w:r w:rsidRPr="00CB51E8">
        <w:rPr>
          <w:rFonts w:ascii="Verdana" w:hAnsi="Verdana" w:cs="Arial"/>
          <w:lang w:val="ru-RU"/>
        </w:rPr>
        <w:t xml:space="preserve"> рудник</w:t>
      </w:r>
      <w:r w:rsidR="00B83CF8" w:rsidRPr="00CB51E8">
        <w:rPr>
          <w:rFonts w:ascii="Verdana" w:hAnsi="Verdana" w:cs="Arial"/>
          <w:lang w:val="ru-RU"/>
        </w:rPr>
        <w:t>”</w:t>
      </w:r>
      <w:r w:rsidRPr="00CB51E8">
        <w:rPr>
          <w:rFonts w:ascii="Verdana" w:hAnsi="Verdana" w:cs="Arial"/>
          <w:lang w:val="ru-RU"/>
        </w:rPr>
        <w:t xml:space="preserve">, </w:t>
      </w:r>
      <w:proofErr w:type="spellStart"/>
      <w:r w:rsidRPr="00CB51E8">
        <w:rPr>
          <w:rFonts w:ascii="Verdana" w:hAnsi="Verdana" w:cs="Arial"/>
          <w:lang w:val="ru-RU"/>
        </w:rPr>
        <w:t>местност</w:t>
      </w:r>
      <w:proofErr w:type="spellEnd"/>
      <w:r w:rsidRPr="00CB51E8">
        <w:rPr>
          <w:rFonts w:ascii="Verdana" w:hAnsi="Verdana" w:cs="Arial"/>
          <w:lang w:val="ru-RU"/>
        </w:rPr>
        <w:t xml:space="preserve"> </w:t>
      </w:r>
      <w:r>
        <w:rPr>
          <w:rFonts w:ascii="Verdana" w:hAnsi="Verdana" w:cs="Arial"/>
          <w:lang w:val="bg-BG"/>
        </w:rPr>
        <w:t>„</w:t>
      </w:r>
      <w:r w:rsidRPr="00CB51E8">
        <w:rPr>
          <w:rFonts w:ascii="Verdana" w:hAnsi="Verdana" w:cs="Arial"/>
          <w:lang w:val="ru-RU"/>
        </w:rPr>
        <w:t xml:space="preserve">Над </w:t>
      </w:r>
      <w:proofErr w:type="spellStart"/>
      <w:r w:rsidRPr="00CB51E8">
        <w:rPr>
          <w:rFonts w:ascii="Verdana" w:hAnsi="Verdana" w:cs="Arial"/>
          <w:lang w:val="ru-RU"/>
        </w:rPr>
        <w:t>Джамбазларе</w:t>
      </w:r>
      <w:proofErr w:type="spellEnd"/>
      <w:r w:rsidRPr="00CB51E8">
        <w:rPr>
          <w:rFonts w:ascii="Verdana" w:hAnsi="Verdana" w:cs="Arial"/>
          <w:lang w:val="ru-RU"/>
        </w:rPr>
        <w:t>”</w:t>
      </w:r>
    </w:p>
    <w:p w14:paraId="0F8CB882" w14:textId="6DA71F03" w:rsidR="004312CF" w:rsidRPr="007E716B" w:rsidRDefault="00CC173D" w:rsidP="00CC173D">
      <w:pPr>
        <w:ind w:left="-142"/>
        <w:rPr>
          <w:rFonts w:ascii="Verdana" w:hAnsi="Verdana"/>
          <w:lang w:val="ru-RU"/>
        </w:rPr>
      </w:pPr>
      <w:r w:rsidRPr="00CB51E8">
        <w:rPr>
          <w:rFonts w:ascii="Verdana" w:hAnsi="Verdana" w:cs="Arial"/>
          <w:lang w:val="ru-RU"/>
        </w:rPr>
        <w:t>3.</w:t>
      </w:r>
      <w:r>
        <w:rPr>
          <w:rFonts w:ascii="Verdana" w:hAnsi="Verdana" w:cs="Arial"/>
          <w:lang w:val="ru-RU"/>
        </w:rPr>
        <w:t xml:space="preserve"> </w:t>
      </w:r>
      <w:r w:rsidRPr="00CB51E8">
        <w:rPr>
          <w:rFonts w:ascii="Verdana" w:hAnsi="Verdana" w:cs="Arial"/>
          <w:lang w:val="ru-RU"/>
        </w:rPr>
        <w:t>6410</w:t>
      </w:r>
      <w:r>
        <w:rPr>
          <w:rFonts w:ascii="Verdana" w:hAnsi="Verdana" w:cs="Arial"/>
          <w:lang w:val="ru-RU"/>
        </w:rPr>
        <w:t>,</w:t>
      </w:r>
      <w:r w:rsidRPr="00CB51E8">
        <w:rPr>
          <w:rFonts w:ascii="Verdana" w:hAnsi="Verdana" w:cs="Arial"/>
          <w:lang w:val="ru-RU"/>
        </w:rPr>
        <w:t xml:space="preserve"> с</w:t>
      </w:r>
      <w:r>
        <w:rPr>
          <w:rFonts w:ascii="Verdana" w:hAnsi="Verdana" w:cs="Arial"/>
          <w:lang w:val="bg-BG"/>
        </w:rPr>
        <w:t>.</w:t>
      </w:r>
      <w:r w:rsidRPr="00CB51E8">
        <w:rPr>
          <w:rFonts w:ascii="Verdana" w:hAnsi="Verdana" w:cs="Arial"/>
          <w:lang w:val="ru-RU"/>
        </w:rPr>
        <w:t xml:space="preserve"> </w:t>
      </w:r>
      <w:proofErr w:type="spellStart"/>
      <w:r w:rsidRPr="00CB51E8">
        <w:rPr>
          <w:rFonts w:ascii="Verdana" w:hAnsi="Verdana" w:cs="Arial"/>
          <w:lang w:val="ru-RU"/>
        </w:rPr>
        <w:t>Крепост</w:t>
      </w:r>
      <w:proofErr w:type="spellEnd"/>
      <w:r w:rsidRPr="00CB51E8">
        <w:rPr>
          <w:rFonts w:ascii="Verdana" w:hAnsi="Verdana" w:cs="Arial"/>
          <w:lang w:val="ru-RU"/>
        </w:rPr>
        <w:t>, община Димитровград</w:t>
      </w:r>
      <w:r>
        <w:rPr>
          <w:rFonts w:ascii="Verdana" w:hAnsi="Verdana" w:cs="Arial"/>
          <w:lang w:val="ru-RU"/>
        </w:rPr>
        <w:t>,</w:t>
      </w:r>
      <w:r w:rsidRPr="00CB51E8">
        <w:rPr>
          <w:rFonts w:ascii="Verdana" w:hAnsi="Verdana" w:cs="Arial"/>
          <w:lang w:val="ru-RU"/>
        </w:rPr>
        <w:t xml:space="preserve"> </w:t>
      </w:r>
      <w:proofErr w:type="spellStart"/>
      <w:r w:rsidRPr="00CB51E8">
        <w:rPr>
          <w:rFonts w:ascii="Verdana" w:hAnsi="Verdana" w:cs="Arial"/>
          <w:lang w:val="ru-RU"/>
        </w:rPr>
        <w:t>местност</w:t>
      </w:r>
      <w:proofErr w:type="spellEnd"/>
      <w:r w:rsidRPr="00CB51E8">
        <w:rPr>
          <w:rFonts w:ascii="Verdana" w:hAnsi="Verdana" w:cs="Arial"/>
          <w:lang w:val="ru-RU"/>
        </w:rPr>
        <w:t xml:space="preserve"> </w:t>
      </w:r>
      <w:r>
        <w:rPr>
          <w:rFonts w:ascii="Verdana" w:hAnsi="Verdana" w:cs="Arial"/>
          <w:lang w:val="bg-BG"/>
        </w:rPr>
        <w:t>„</w:t>
      </w:r>
      <w:proofErr w:type="spellStart"/>
      <w:r w:rsidRPr="00CB51E8">
        <w:rPr>
          <w:rFonts w:ascii="Verdana" w:hAnsi="Verdana" w:cs="Arial"/>
          <w:lang w:val="ru-RU"/>
        </w:rPr>
        <w:t>Долна</w:t>
      </w:r>
      <w:proofErr w:type="spellEnd"/>
      <w:r w:rsidRPr="00CB51E8">
        <w:rPr>
          <w:rFonts w:ascii="Verdana" w:hAnsi="Verdana" w:cs="Arial"/>
          <w:lang w:val="ru-RU"/>
        </w:rPr>
        <w:t xml:space="preserve"> </w:t>
      </w:r>
      <w:proofErr w:type="spellStart"/>
      <w:r w:rsidRPr="00CB51E8">
        <w:rPr>
          <w:rFonts w:ascii="Verdana" w:hAnsi="Verdana" w:cs="Arial"/>
          <w:lang w:val="ru-RU"/>
        </w:rPr>
        <w:t>чешма</w:t>
      </w:r>
      <w:proofErr w:type="spellEnd"/>
      <w:r w:rsidRPr="00CB51E8">
        <w:rPr>
          <w:rFonts w:ascii="Verdana" w:hAnsi="Verdana" w:cs="Arial"/>
          <w:lang w:val="ru-RU"/>
        </w:rPr>
        <w:t>”,</w:t>
      </w:r>
    </w:p>
    <w:p w14:paraId="248F104C" w14:textId="77777777" w:rsidR="00217C7D" w:rsidRDefault="00217C7D" w:rsidP="005B4532">
      <w:pPr>
        <w:ind w:left="-284"/>
        <w:rPr>
          <w:rFonts w:ascii="Verdana" w:hAnsi="Verdana"/>
          <w:b/>
          <w:lang w:val="ru-RU"/>
        </w:rPr>
      </w:pPr>
    </w:p>
    <w:p w14:paraId="41ED0B22" w14:textId="77777777" w:rsidR="00E9082D" w:rsidRDefault="00E9082D" w:rsidP="007F311B">
      <w:pPr>
        <w:pStyle w:val="ListParagraph"/>
        <w:spacing w:line="360" w:lineRule="auto"/>
        <w:ind w:left="76"/>
        <w:rPr>
          <w:rFonts w:ascii="Verdana" w:hAnsi="Verdana"/>
          <w:b/>
        </w:rPr>
      </w:pPr>
    </w:p>
    <w:p w14:paraId="1F70E883" w14:textId="7D18F064" w:rsidR="004312CF" w:rsidRPr="0029369A" w:rsidRDefault="0029369A" w:rsidP="007F311B">
      <w:pPr>
        <w:pStyle w:val="ListParagraph"/>
        <w:spacing w:line="360" w:lineRule="auto"/>
        <w:ind w:left="76"/>
        <w:rPr>
          <w:rFonts w:ascii="Verdana" w:hAnsi="Verdana"/>
          <w:b/>
        </w:rPr>
      </w:pPr>
      <w:r>
        <w:rPr>
          <w:rFonts w:ascii="Verdana" w:hAnsi="Verdana"/>
          <w:b/>
        </w:rPr>
        <w:t xml:space="preserve">1. </w:t>
      </w:r>
      <w:r w:rsidR="004312CF" w:rsidRPr="0029369A">
        <w:rPr>
          <w:rFonts w:ascii="Verdana" w:hAnsi="Verdana"/>
          <w:b/>
        </w:rPr>
        <w:t xml:space="preserve">Строително изпитвателен център </w:t>
      </w:r>
      <w:r w:rsidR="00B9721F">
        <w:rPr>
          <w:rFonts w:ascii="Verdana" w:hAnsi="Verdana"/>
          <w:b/>
        </w:rPr>
        <w:t xml:space="preserve">София </w:t>
      </w:r>
      <w:r w:rsidR="004312CF" w:rsidRPr="0029369A">
        <w:rPr>
          <w:rFonts w:ascii="Verdana" w:hAnsi="Verdana"/>
          <w:b/>
        </w:rPr>
        <w:t>при ТРА ЕООД</w:t>
      </w:r>
      <w:r w:rsidR="00A94890" w:rsidRPr="0029369A">
        <w:rPr>
          <w:rFonts w:ascii="Verdana" w:hAnsi="Verdana"/>
          <w:b/>
        </w:rPr>
        <w:t xml:space="preserve"> </w:t>
      </w:r>
    </w:p>
    <w:p w14:paraId="3C5D9E13" w14:textId="6F608B04" w:rsidR="00357968" w:rsidRDefault="00FE56AF" w:rsidP="00FE56AF">
      <w:pPr>
        <w:overflowPunct/>
        <w:autoSpaceDE/>
        <w:autoSpaceDN/>
        <w:adjustRightInd/>
        <w:textAlignment w:val="auto"/>
        <w:rPr>
          <w:rFonts w:ascii="Verdana" w:eastAsia="MS Mincho" w:hAnsi="Verdana"/>
          <w:b/>
          <w:lang w:val="bg-BG"/>
        </w:rPr>
      </w:pPr>
      <w:r w:rsidRPr="00217C7D">
        <w:rPr>
          <w:rFonts w:ascii="Verdana" w:eastAsia="MS Mincho" w:hAnsi="Verdana"/>
          <w:b/>
          <w:lang w:val="bg-BG"/>
        </w:rPr>
        <w:t xml:space="preserve">Да извършва </w:t>
      </w:r>
      <w:proofErr w:type="spellStart"/>
      <w:r w:rsidRPr="00217C7D">
        <w:rPr>
          <w:rFonts w:ascii="Verdana" w:eastAsia="MS Mincho" w:hAnsi="Verdana"/>
          <w:b/>
          <w:lang w:val="bg-BG"/>
        </w:rPr>
        <w:t>изпитванe</w:t>
      </w:r>
      <w:proofErr w:type="spellEnd"/>
      <w:r w:rsidRPr="00217C7D">
        <w:rPr>
          <w:rFonts w:ascii="Verdana" w:eastAsia="MS Mincho" w:hAnsi="Verdana"/>
          <w:b/>
          <w:lang w:val="bg-BG"/>
        </w:rPr>
        <w:t xml:space="preserve"> на:</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126"/>
        <w:gridCol w:w="3119"/>
        <w:gridCol w:w="3827"/>
      </w:tblGrid>
      <w:tr w:rsidR="00FE56AF" w:rsidRPr="004312CF" w14:paraId="603C954F" w14:textId="77777777" w:rsidTr="00357968">
        <w:trPr>
          <w:tblHeader/>
        </w:trPr>
        <w:tc>
          <w:tcPr>
            <w:tcW w:w="9640" w:type="dxa"/>
            <w:gridSpan w:val="4"/>
            <w:tcMar>
              <w:left w:w="57" w:type="dxa"/>
              <w:right w:w="28" w:type="dxa"/>
            </w:tcMar>
          </w:tcPr>
          <w:p w14:paraId="5B0EC230" w14:textId="77777777" w:rsidR="00FE56AF" w:rsidRPr="003C6480" w:rsidRDefault="00FE56AF" w:rsidP="000E3A48">
            <w:pPr>
              <w:overflowPunct/>
              <w:adjustRightInd/>
              <w:ind w:right="-41"/>
              <w:textAlignment w:val="auto"/>
              <w:rPr>
                <w:rFonts w:ascii="Verdana" w:hAnsi="Verdana"/>
                <w:i/>
                <w:lang w:val="bg-BG" w:eastAsia="bg-BG"/>
              </w:rPr>
            </w:pPr>
            <w:r w:rsidRPr="00385BC6">
              <w:rPr>
                <w:rFonts w:ascii="Verdana" w:hAnsi="Verdana"/>
                <w:b/>
                <w:bCs/>
                <w:iCs/>
                <w:lang w:val="bg-BG" w:eastAsia="bg-BG"/>
              </w:rPr>
              <w:t>Тип обхват:</w:t>
            </w:r>
            <w:r w:rsidRPr="003C6480">
              <w:rPr>
                <w:rFonts w:ascii="Verdana" w:hAnsi="Verdana"/>
                <w:i/>
                <w:lang w:val="bg-BG" w:eastAsia="bg-BG"/>
              </w:rPr>
              <w:t xml:space="preserve"> гъвкав</w:t>
            </w:r>
          </w:p>
        </w:tc>
      </w:tr>
      <w:tr w:rsidR="00997DEA" w:rsidRPr="004312CF" w14:paraId="1BE8FCAB" w14:textId="77777777" w:rsidTr="00357968">
        <w:trPr>
          <w:tblHeader/>
        </w:trPr>
        <w:tc>
          <w:tcPr>
            <w:tcW w:w="568" w:type="dxa"/>
            <w:tcMar>
              <w:left w:w="57" w:type="dxa"/>
              <w:right w:w="28" w:type="dxa"/>
            </w:tcMar>
            <w:vAlign w:val="center"/>
          </w:tcPr>
          <w:p w14:paraId="1594213A" w14:textId="726116C5" w:rsidR="00FE56AF" w:rsidRPr="004312CF" w:rsidRDefault="00FE56AF" w:rsidP="0037798B">
            <w:pPr>
              <w:overflowPunct/>
              <w:adjustRightInd/>
              <w:ind w:right="-41"/>
              <w:jc w:val="center"/>
              <w:textAlignment w:val="auto"/>
              <w:rPr>
                <w:rFonts w:ascii="Verdana" w:hAnsi="Verdana"/>
                <w:b/>
                <w:lang w:val="bg-BG" w:eastAsia="bg-BG"/>
              </w:rPr>
            </w:pPr>
            <w:r w:rsidRPr="004312CF">
              <w:rPr>
                <w:rFonts w:ascii="Verdana" w:hAnsi="Verdana"/>
                <w:b/>
                <w:lang w:val="bg-BG" w:eastAsia="bg-BG"/>
              </w:rPr>
              <w:t>№</w:t>
            </w:r>
            <w:r w:rsidR="0037798B">
              <w:rPr>
                <w:rFonts w:ascii="Verdana" w:hAnsi="Verdana"/>
                <w:b/>
                <w:lang w:val="bg-BG" w:eastAsia="bg-BG"/>
              </w:rPr>
              <w:t xml:space="preserve"> </w:t>
            </w:r>
            <w:r w:rsidRPr="004312CF">
              <w:rPr>
                <w:rFonts w:ascii="Verdana" w:hAnsi="Verdana"/>
                <w:b/>
                <w:lang w:val="bg-BG" w:eastAsia="bg-BG"/>
              </w:rPr>
              <w:t>по  ред</w:t>
            </w:r>
          </w:p>
        </w:tc>
        <w:tc>
          <w:tcPr>
            <w:tcW w:w="2126" w:type="dxa"/>
            <w:tcMar>
              <w:left w:w="57" w:type="dxa"/>
              <w:right w:w="28" w:type="dxa"/>
            </w:tcMar>
            <w:vAlign w:val="center"/>
          </w:tcPr>
          <w:p w14:paraId="6ECB5960" w14:textId="77777777" w:rsidR="00FE56AF" w:rsidRPr="004312CF" w:rsidRDefault="00FE56AF" w:rsidP="0037798B">
            <w:pPr>
              <w:overflowPunct/>
              <w:adjustRightInd/>
              <w:ind w:right="-41"/>
              <w:jc w:val="center"/>
              <w:textAlignment w:val="auto"/>
              <w:rPr>
                <w:rFonts w:ascii="Verdana" w:hAnsi="Verdana"/>
                <w:b/>
                <w:lang w:val="bg-BG" w:eastAsia="bg-BG"/>
              </w:rPr>
            </w:pPr>
            <w:r w:rsidRPr="004312CF">
              <w:rPr>
                <w:rFonts w:ascii="Verdana" w:hAnsi="Verdana"/>
                <w:b/>
                <w:lang w:val="bg-BG" w:eastAsia="bg-BG"/>
              </w:rPr>
              <w:t>Наименование на изпитваните продукти</w:t>
            </w:r>
          </w:p>
        </w:tc>
        <w:tc>
          <w:tcPr>
            <w:tcW w:w="3119" w:type="dxa"/>
            <w:tcMar>
              <w:left w:w="57" w:type="dxa"/>
              <w:right w:w="28" w:type="dxa"/>
            </w:tcMar>
            <w:vAlign w:val="center"/>
          </w:tcPr>
          <w:p w14:paraId="0A30B7A2" w14:textId="7CFD3E5D" w:rsidR="00FE56AF" w:rsidRPr="004312CF" w:rsidRDefault="00FE56AF" w:rsidP="0037798B">
            <w:pPr>
              <w:overflowPunct/>
              <w:adjustRightInd/>
              <w:ind w:right="-41"/>
              <w:jc w:val="center"/>
              <w:textAlignment w:val="auto"/>
              <w:rPr>
                <w:rFonts w:ascii="Verdana" w:hAnsi="Verdana"/>
                <w:b/>
                <w:lang w:val="bg-BG" w:eastAsia="bg-BG"/>
              </w:rPr>
            </w:pPr>
            <w:r w:rsidRPr="004312CF">
              <w:rPr>
                <w:rFonts w:ascii="Verdana" w:hAnsi="Verdana"/>
                <w:b/>
                <w:lang w:val="bg-BG" w:eastAsia="bg-BG"/>
              </w:rPr>
              <w:t>Вид на изпитване/ характеристика</w:t>
            </w:r>
          </w:p>
        </w:tc>
        <w:tc>
          <w:tcPr>
            <w:tcW w:w="3827" w:type="dxa"/>
            <w:tcMar>
              <w:left w:w="57" w:type="dxa"/>
              <w:right w:w="28" w:type="dxa"/>
            </w:tcMar>
            <w:vAlign w:val="center"/>
          </w:tcPr>
          <w:p w14:paraId="0A0169CB" w14:textId="77777777" w:rsidR="00FE56AF" w:rsidRPr="004312CF" w:rsidRDefault="00FE56AF" w:rsidP="0037798B">
            <w:pPr>
              <w:overflowPunct/>
              <w:adjustRightInd/>
              <w:ind w:right="-41"/>
              <w:jc w:val="center"/>
              <w:textAlignment w:val="auto"/>
              <w:rPr>
                <w:rFonts w:ascii="Verdana" w:hAnsi="Verdana"/>
                <w:b/>
                <w:lang w:val="bg-BG" w:eastAsia="bg-BG"/>
              </w:rPr>
            </w:pPr>
            <w:r w:rsidRPr="004312CF">
              <w:rPr>
                <w:rFonts w:ascii="Verdana" w:hAnsi="Verdana"/>
                <w:b/>
                <w:lang w:val="bg-BG" w:eastAsia="bg-BG"/>
              </w:rPr>
              <w:t>Методи за изпитване</w:t>
            </w:r>
          </w:p>
          <w:p w14:paraId="73443D1A" w14:textId="2E9AA01D" w:rsidR="00FE56AF" w:rsidRPr="004312CF" w:rsidRDefault="00FE56AF" w:rsidP="0037798B">
            <w:pPr>
              <w:overflowPunct/>
              <w:adjustRightInd/>
              <w:ind w:right="-41"/>
              <w:jc w:val="center"/>
              <w:textAlignment w:val="auto"/>
              <w:rPr>
                <w:rFonts w:ascii="Verdana" w:hAnsi="Verdana"/>
                <w:b/>
                <w:lang w:val="bg-BG" w:eastAsia="bg-BG"/>
              </w:rPr>
            </w:pPr>
            <w:r w:rsidRPr="004312CF">
              <w:rPr>
                <w:rFonts w:ascii="Verdana" w:hAnsi="Verdana"/>
                <w:b/>
                <w:lang w:val="bg-BG" w:eastAsia="bg-BG"/>
              </w:rPr>
              <w:t>(стандартизирани/ валидирани)</w:t>
            </w:r>
          </w:p>
        </w:tc>
      </w:tr>
      <w:tr w:rsidR="00997DEA" w:rsidRPr="004312CF" w14:paraId="1C768A83" w14:textId="77777777" w:rsidTr="00357968">
        <w:trPr>
          <w:tblHeader/>
        </w:trPr>
        <w:tc>
          <w:tcPr>
            <w:tcW w:w="568" w:type="dxa"/>
            <w:tcMar>
              <w:left w:w="57" w:type="dxa"/>
              <w:right w:w="28" w:type="dxa"/>
            </w:tcMar>
          </w:tcPr>
          <w:p w14:paraId="5431E717" w14:textId="77777777"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1</w:t>
            </w:r>
          </w:p>
        </w:tc>
        <w:tc>
          <w:tcPr>
            <w:tcW w:w="2126" w:type="dxa"/>
            <w:tcMar>
              <w:left w:w="57" w:type="dxa"/>
              <w:right w:w="28" w:type="dxa"/>
            </w:tcMar>
          </w:tcPr>
          <w:p w14:paraId="197B3553" w14:textId="77777777"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2</w:t>
            </w:r>
          </w:p>
        </w:tc>
        <w:tc>
          <w:tcPr>
            <w:tcW w:w="3119" w:type="dxa"/>
            <w:tcMar>
              <w:left w:w="57" w:type="dxa"/>
              <w:right w:w="28" w:type="dxa"/>
            </w:tcMar>
          </w:tcPr>
          <w:p w14:paraId="26B96E12" w14:textId="77777777"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3</w:t>
            </w:r>
          </w:p>
        </w:tc>
        <w:tc>
          <w:tcPr>
            <w:tcW w:w="3827" w:type="dxa"/>
            <w:tcMar>
              <w:left w:w="57" w:type="dxa"/>
              <w:right w:w="28" w:type="dxa"/>
            </w:tcMar>
          </w:tcPr>
          <w:p w14:paraId="32C075DE" w14:textId="77777777"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4</w:t>
            </w:r>
          </w:p>
        </w:tc>
      </w:tr>
      <w:tr w:rsidR="00997DEA" w:rsidRPr="004312CF" w14:paraId="486A39EC" w14:textId="77777777" w:rsidTr="00357968">
        <w:tc>
          <w:tcPr>
            <w:tcW w:w="568" w:type="dxa"/>
            <w:vMerge w:val="restart"/>
            <w:tcMar>
              <w:left w:w="57" w:type="dxa"/>
              <w:right w:w="28" w:type="dxa"/>
            </w:tcMar>
          </w:tcPr>
          <w:p w14:paraId="0AAC744C" w14:textId="024B69F0"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1</w:t>
            </w:r>
            <w:r w:rsidR="00DE01D6">
              <w:rPr>
                <w:rFonts w:ascii="Verdana" w:hAnsi="Verdana"/>
                <w:lang w:val="bg-BG" w:eastAsia="bg-BG"/>
              </w:rPr>
              <w:t>.</w:t>
            </w:r>
          </w:p>
        </w:tc>
        <w:tc>
          <w:tcPr>
            <w:tcW w:w="2126" w:type="dxa"/>
            <w:vMerge w:val="restart"/>
            <w:shd w:val="clear" w:color="auto" w:fill="auto"/>
            <w:tcMar>
              <w:left w:w="57" w:type="dxa"/>
              <w:right w:w="28" w:type="dxa"/>
            </w:tcMar>
          </w:tcPr>
          <w:p w14:paraId="14F63DA3"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Цимент</w:t>
            </w:r>
          </w:p>
        </w:tc>
        <w:tc>
          <w:tcPr>
            <w:tcW w:w="3119" w:type="dxa"/>
            <w:tcMar>
              <w:left w:w="57" w:type="dxa"/>
              <w:right w:w="28" w:type="dxa"/>
            </w:tcMar>
          </w:tcPr>
          <w:p w14:paraId="45A74844" w14:textId="77777777" w:rsidR="00FE56AF" w:rsidRPr="004312CF" w:rsidRDefault="00FE56AF" w:rsidP="000E3A48">
            <w:pPr>
              <w:overflowPunct/>
              <w:adjustRightInd/>
              <w:textAlignment w:val="auto"/>
              <w:rPr>
                <w:rFonts w:ascii="Verdana" w:hAnsi="Verdana"/>
                <w:lang w:val="bg-BG" w:eastAsia="bg-BG"/>
              </w:rPr>
            </w:pPr>
            <w:proofErr w:type="spellStart"/>
            <w:r w:rsidRPr="004312CF">
              <w:rPr>
                <w:rFonts w:ascii="Verdana" w:hAnsi="Verdana"/>
                <w:lang w:eastAsia="bg-BG"/>
              </w:rPr>
              <w:t>Стандартна</w:t>
            </w:r>
            <w:proofErr w:type="spellEnd"/>
            <w:r w:rsidRPr="004312CF">
              <w:rPr>
                <w:rFonts w:ascii="Verdana" w:hAnsi="Verdana"/>
                <w:lang w:eastAsia="bg-BG"/>
              </w:rPr>
              <w:t xml:space="preserve"> </w:t>
            </w:r>
            <w:proofErr w:type="spellStart"/>
            <w:r w:rsidRPr="004312CF">
              <w:rPr>
                <w:rFonts w:ascii="Verdana" w:hAnsi="Verdana"/>
                <w:lang w:eastAsia="bg-BG"/>
              </w:rPr>
              <w:t>консистенция</w:t>
            </w:r>
            <w:proofErr w:type="spellEnd"/>
            <w:r w:rsidRPr="004312CF">
              <w:rPr>
                <w:rFonts w:ascii="Verdana" w:hAnsi="Verdana" w:cs="Tahoma"/>
                <w:lang w:val="bg-BG" w:eastAsia="bg-BG"/>
              </w:rPr>
              <w:t xml:space="preserve"> </w:t>
            </w:r>
          </w:p>
        </w:tc>
        <w:tc>
          <w:tcPr>
            <w:tcW w:w="3827" w:type="dxa"/>
            <w:shd w:val="clear" w:color="auto" w:fill="auto"/>
            <w:tcMar>
              <w:left w:w="57" w:type="dxa"/>
              <w:right w:w="28" w:type="dxa"/>
            </w:tcMar>
          </w:tcPr>
          <w:p w14:paraId="3D8C3F6E" w14:textId="399BE425" w:rsidR="00FE56AF" w:rsidRPr="004312CF" w:rsidRDefault="00FE56AF" w:rsidP="000E3A48">
            <w:pPr>
              <w:overflowPunct/>
              <w:adjustRightInd/>
              <w:textAlignment w:val="auto"/>
              <w:rPr>
                <w:rFonts w:ascii="Verdana" w:hAnsi="Verdana" w:cs="Courier New"/>
                <w:lang w:val="bg-BG" w:eastAsia="bg-BG"/>
              </w:rPr>
            </w:pPr>
            <w:r w:rsidRPr="004312CF">
              <w:rPr>
                <w:rFonts w:ascii="Verdana" w:hAnsi="Verdana" w:cs="Courier New"/>
                <w:lang w:val="bg-BG" w:eastAsia="bg-BG"/>
              </w:rPr>
              <w:t>БДС EN 196-3</w:t>
            </w:r>
            <w:r w:rsidR="00997DEA">
              <w:rPr>
                <w:rFonts w:ascii="Verdana" w:hAnsi="Verdana" w:cs="Courier New"/>
                <w:lang w:val="bg-BG" w:eastAsia="bg-BG"/>
              </w:rPr>
              <w:t>,</w:t>
            </w:r>
            <w:r w:rsidRPr="004312CF">
              <w:rPr>
                <w:rFonts w:ascii="Verdana" w:hAnsi="Verdana" w:cs="Courier New"/>
                <w:lang w:val="bg-BG" w:eastAsia="bg-BG"/>
              </w:rPr>
              <w:t xml:space="preserve"> т. 5</w:t>
            </w:r>
          </w:p>
        </w:tc>
      </w:tr>
      <w:tr w:rsidR="00997DEA" w:rsidRPr="004312CF" w14:paraId="4FBFE242" w14:textId="77777777" w:rsidTr="00357968">
        <w:tc>
          <w:tcPr>
            <w:tcW w:w="568" w:type="dxa"/>
            <w:vMerge/>
            <w:tcMar>
              <w:left w:w="57" w:type="dxa"/>
              <w:right w:w="28" w:type="dxa"/>
            </w:tcMar>
          </w:tcPr>
          <w:p w14:paraId="2E3D0035"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753DB330"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5B1032A5"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lang w:eastAsia="bg-BG"/>
              </w:rPr>
              <w:t>B</w:t>
            </w:r>
            <w:proofErr w:type="spellStart"/>
            <w:r w:rsidRPr="004312CF">
              <w:rPr>
                <w:rFonts w:ascii="Verdana" w:hAnsi="Verdana"/>
                <w:lang w:val="bg-BG" w:eastAsia="bg-BG"/>
              </w:rPr>
              <w:t>реме</w:t>
            </w:r>
            <w:proofErr w:type="spellEnd"/>
            <w:r w:rsidRPr="004312CF">
              <w:rPr>
                <w:rFonts w:ascii="Verdana" w:hAnsi="Verdana"/>
                <w:lang w:val="bg-BG" w:eastAsia="bg-BG"/>
              </w:rPr>
              <w:t xml:space="preserve"> на начало на свързване</w:t>
            </w:r>
          </w:p>
        </w:tc>
        <w:tc>
          <w:tcPr>
            <w:tcW w:w="3827" w:type="dxa"/>
            <w:shd w:val="clear" w:color="auto" w:fill="auto"/>
            <w:tcMar>
              <w:left w:w="57" w:type="dxa"/>
              <w:right w:w="28" w:type="dxa"/>
            </w:tcMar>
          </w:tcPr>
          <w:p w14:paraId="1773C7AC" w14:textId="56B00425" w:rsidR="00FE56AF" w:rsidRPr="004312CF" w:rsidRDefault="00FE56AF" w:rsidP="000E3A48">
            <w:pPr>
              <w:overflowPunct/>
              <w:adjustRightInd/>
              <w:textAlignment w:val="auto"/>
              <w:rPr>
                <w:rFonts w:ascii="Verdana" w:hAnsi="Verdana" w:cs="Courier New"/>
                <w:lang w:val="bg-BG" w:eastAsia="bg-BG"/>
              </w:rPr>
            </w:pPr>
            <w:r w:rsidRPr="004312CF">
              <w:rPr>
                <w:rFonts w:ascii="Verdana" w:hAnsi="Verdana" w:cs="Courier New"/>
                <w:lang w:val="bg-BG" w:eastAsia="bg-BG"/>
              </w:rPr>
              <w:t>БДС EN 196-3</w:t>
            </w:r>
            <w:r w:rsidR="00997DEA">
              <w:rPr>
                <w:rFonts w:ascii="Verdana" w:hAnsi="Verdana" w:cs="Courier New"/>
                <w:lang w:val="bg-BG" w:eastAsia="bg-BG"/>
              </w:rPr>
              <w:t>,</w:t>
            </w:r>
            <w:r w:rsidRPr="004312CF">
              <w:rPr>
                <w:rFonts w:ascii="Verdana" w:hAnsi="Verdana" w:cs="Courier New"/>
                <w:lang w:val="bg-BG" w:eastAsia="bg-BG"/>
              </w:rPr>
              <w:t xml:space="preserve"> т. 6</w:t>
            </w:r>
            <w:r w:rsidR="00997DEA">
              <w:rPr>
                <w:rFonts w:ascii="Verdana" w:hAnsi="Verdana" w:cs="Courier New"/>
                <w:lang w:val="bg-BG" w:eastAsia="bg-BG"/>
              </w:rPr>
              <w:t>,</w:t>
            </w:r>
            <w:r w:rsidRPr="004312CF">
              <w:rPr>
                <w:rFonts w:ascii="Verdana" w:hAnsi="Verdana" w:cs="Courier New"/>
                <w:lang w:val="bg-BG" w:eastAsia="bg-BG"/>
              </w:rPr>
              <w:t xml:space="preserve"> Приложение А</w:t>
            </w:r>
          </w:p>
        </w:tc>
      </w:tr>
      <w:tr w:rsidR="00997DEA" w:rsidRPr="004312CF" w14:paraId="6FEE252A" w14:textId="77777777" w:rsidTr="00357968">
        <w:tc>
          <w:tcPr>
            <w:tcW w:w="568" w:type="dxa"/>
            <w:vMerge/>
            <w:tcMar>
              <w:left w:w="57" w:type="dxa"/>
              <w:right w:w="28" w:type="dxa"/>
            </w:tcMar>
          </w:tcPr>
          <w:p w14:paraId="0F57D07A"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36E58B46"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1F1CC3B0"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lang w:eastAsia="bg-BG"/>
              </w:rPr>
              <w:t>B</w:t>
            </w:r>
            <w:proofErr w:type="spellStart"/>
            <w:r w:rsidRPr="004312CF">
              <w:rPr>
                <w:rFonts w:ascii="Verdana" w:hAnsi="Verdana"/>
                <w:lang w:val="bg-BG" w:eastAsia="bg-BG"/>
              </w:rPr>
              <w:t>реме</w:t>
            </w:r>
            <w:proofErr w:type="spellEnd"/>
            <w:r w:rsidRPr="004312CF">
              <w:rPr>
                <w:rFonts w:ascii="Verdana" w:hAnsi="Verdana"/>
                <w:lang w:val="bg-BG" w:eastAsia="bg-BG"/>
              </w:rPr>
              <w:t xml:space="preserve"> на край на свързване </w:t>
            </w:r>
          </w:p>
        </w:tc>
        <w:tc>
          <w:tcPr>
            <w:tcW w:w="3827" w:type="dxa"/>
            <w:shd w:val="clear" w:color="auto" w:fill="auto"/>
            <w:tcMar>
              <w:left w:w="57" w:type="dxa"/>
              <w:right w:w="28" w:type="dxa"/>
            </w:tcMar>
          </w:tcPr>
          <w:p w14:paraId="2D8C06D0" w14:textId="4AD7DFC2" w:rsidR="00FE56AF" w:rsidRPr="004312CF" w:rsidRDefault="00FE56AF" w:rsidP="000E3A48">
            <w:pPr>
              <w:overflowPunct/>
              <w:adjustRightInd/>
              <w:textAlignment w:val="auto"/>
              <w:rPr>
                <w:rFonts w:ascii="Verdana" w:hAnsi="Verdana" w:cs="Courier New"/>
                <w:lang w:val="bg-BG" w:eastAsia="bg-BG"/>
              </w:rPr>
            </w:pPr>
            <w:r w:rsidRPr="004312CF">
              <w:rPr>
                <w:rFonts w:ascii="Verdana" w:hAnsi="Verdana" w:cs="Courier New"/>
                <w:lang w:val="bg-BG" w:eastAsia="bg-BG"/>
              </w:rPr>
              <w:t>БДС EN 196-3</w:t>
            </w:r>
            <w:r w:rsidR="00997DEA">
              <w:rPr>
                <w:rFonts w:ascii="Verdana" w:hAnsi="Verdana" w:cs="Courier New"/>
                <w:lang w:val="bg-BG" w:eastAsia="bg-BG"/>
              </w:rPr>
              <w:t>,</w:t>
            </w:r>
            <w:r w:rsidRPr="004312CF">
              <w:rPr>
                <w:rFonts w:ascii="Verdana" w:hAnsi="Verdana" w:cs="Courier New"/>
                <w:lang w:val="bg-BG" w:eastAsia="bg-BG"/>
              </w:rPr>
              <w:t xml:space="preserve"> т. 6</w:t>
            </w:r>
            <w:r w:rsidR="00997DEA">
              <w:rPr>
                <w:rFonts w:ascii="Verdana" w:hAnsi="Verdana" w:cs="Courier New"/>
                <w:lang w:val="bg-BG" w:eastAsia="bg-BG"/>
              </w:rPr>
              <w:t>,</w:t>
            </w:r>
            <w:r w:rsidRPr="004312CF">
              <w:rPr>
                <w:rFonts w:ascii="Verdana" w:hAnsi="Verdana" w:cs="Courier New"/>
                <w:lang w:val="bg-BG" w:eastAsia="bg-BG"/>
              </w:rPr>
              <w:t xml:space="preserve"> Приложение А</w:t>
            </w:r>
          </w:p>
        </w:tc>
      </w:tr>
      <w:tr w:rsidR="00997DEA" w:rsidRPr="004312CF" w14:paraId="45BD8723" w14:textId="77777777" w:rsidTr="00357968">
        <w:tc>
          <w:tcPr>
            <w:tcW w:w="568" w:type="dxa"/>
            <w:vMerge/>
            <w:tcMar>
              <w:left w:w="57" w:type="dxa"/>
              <w:right w:w="28" w:type="dxa"/>
            </w:tcMar>
          </w:tcPr>
          <w:p w14:paraId="1E14A0AA"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18645C86"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5D3E2E16" w14:textId="77777777" w:rsidR="00FE56AF" w:rsidRPr="004312CF" w:rsidRDefault="00FE56AF" w:rsidP="000E3A48">
            <w:pPr>
              <w:overflowPunct/>
              <w:adjustRightInd/>
              <w:textAlignment w:val="auto"/>
              <w:rPr>
                <w:rFonts w:ascii="Verdana" w:hAnsi="Verdana"/>
                <w:lang w:val="bg-BG" w:eastAsia="bg-BG"/>
              </w:rPr>
            </w:pPr>
            <w:proofErr w:type="spellStart"/>
            <w:r w:rsidRPr="004312CF">
              <w:rPr>
                <w:rFonts w:ascii="Verdana" w:hAnsi="Verdana"/>
                <w:lang w:val="bg-BG" w:eastAsia="bg-BG"/>
              </w:rPr>
              <w:t>Обемопостоянство</w:t>
            </w:r>
            <w:proofErr w:type="spellEnd"/>
          </w:p>
        </w:tc>
        <w:tc>
          <w:tcPr>
            <w:tcW w:w="3827" w:type="dxa"/>
            <w:shd w:val="clear" w:color="auto" w:fill="auto"/>
            <w:tcMar>
              <w:left w:w="57" w:type="dxa"/>
              <w:right w:w="28" w:type="dxa"/>
            </w:tcMar>
          </w:tcPr>
          <w:p w14:paraId="357ADEAE" w14:textId="6B30D13C" w:rsidR="00FE56AF" w:rsidRPr="004312CF" w:rsidRDefault="00FE56AF" w:rsidP="000E3A48">
            <w:pPr>
              <w:overflowPunct/>
              <w:adjustRightInd/>
              <w:textAlignment w:val="auto"/>
              <w:rPr>
                <w:rFonts w:ascii="Verdana" w:hAnsi="Verdana" w:cs="Courier New"/>
                <w:lang w:val="bg-BG" w:eastAsia="bg-BG"/>
              </w:rPr>
            </w:pPr>
            <w:r w:rsidRPr="004312CF">
              <w:rPr>
                <w:rFonts w:ascii="Verdana" w:hAnsi="Verdana" w:cs="Courier New"/>
                <w:lang w:val="bg-BG" w:eastAsia="bg-BG"/>
              </w:rPr>
              <w:t>БДС EN 196-3</w:t>
            </w:r>
            <w:r w:rsidR="00997DEA">
              <w:rPr>
                <w:rFonts w:ascii="Verdana" w:hAnsi="Verdana" w:cs="Courier New"/>
                <w:lang w:val="bg-BG" w:eastAsia="bg-BG"/>
              </w:rPr>
              <w:t>,</w:t>
            </w:r>
            <w:r w:rsidRPr="004312CF">
              <w:rPr>
                <w:rFonts w:ascii="Verdana" w:hAnsi="Verdana" w:cs="Courier New"/>
                <w:lang w:val="bg-BG" w:eastAsia="bg-BG"/>
              </w:rPr>
              <w:t xml:space="preserve"> т. 7</w:t>
            </w:r>
          </w:p>
        </w:tc>
      </w:tr>
      <w:tr w:rsidR="00997DEA" w:rsidRPr="004312CF" w14:paraId="6E2D15EA" w14:textId="77777777" w:rsidTr="00357968">
        <w:tc>
          <w:tcPr>
            <w:tcW w:w="568" w:type="dxa"/>
            <w:vMerge/>
            <w:tcMar>
              <w:left w:w="57" w:type="dxa"/>
              <w:right w:w="28" w:type="dxa"/>
            </w:tcMar>
          </w:tcPr>
          <w:p w14:paraId="12F61FF6"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0734D678"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1114729E"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Якост на натиск</w:t>
            </w:r>
          </w:p>
        </w:tc>
        <w:tc>
          <w:tcPr>
            <w:tcW w:w="3827" w:type="dxa"/>
            <w:shd w:val="clear" w:color="auto" w:fill="auto"/>
            <w:tcMar>
              <w:left w:w="57" w:type="dxa"/>
              <w:right w:w="28" w:type="dxa"/>
            </w:tcMar>
          </w:tcPr>
          <w:p w14:paraId="587DD3A4" w14:textId="77777777" w:rsidR="00FE56AF" w:rsidRPr="004312CF" w:rsidRDefault="00FE56AF" w:rsidP="000E3A48">
            <w:pPr>
              <w:overflowPunct/>
              <w:adjustRightInd/>
              <w:textAlignment w:val="auto"/>
              <w:rPr>
                <w:rFonts w:ascii="Verdana" w:hAnsi="Verdana"/>
                <w:lang w:eastAsia="bg-BG"/>
              </w:rPr>
            </w:pPr>
            <w:r w:rsidRPr="004312CF">
              <w:rPr>
                <w:rFonts w:ascii="Verdana" w:hAnsi="Verdana" w:cs="Courier New"/>
                <w:lang w:val="bg-BG" w:eastAsia="bg-BG"/>
              </w:rPr>
              <w:t>БДС EN 196-1</w:t>
            </w:r>
          </w:p>
        </w:tc>
      </w:tr>
      <w:tr w:rsidR="00DE01D6" w:rsidRPr="004312CF" w14:paraId="1375E776" w14:textId="77777777" w:rsidTr="00357968">
        <w:tc>
          <w:tcPr>
            <w:tcW w:w="568" w:type="dxa"/>
            <w:vMerge w:val="restart"/>
            <w:tcMar>
              <w:left w:w="57" w:type="dxa"/>
              <w:right w:w="28" w:type="dxa"/>
            </w:tcMar>
          </w:tcPr>
          <w:p w14:paraId="52AE9BF5" w14:textId="222BC16E" w:rsidR="00DE01D6" w:rsidRPr="004312CF" w:rsidRDefault="00DE01D6"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2</w:t>
            </w:r>
            <w:r>
              <w:rPr>
                <w:rFonts w:ascii="Verdana" w:hAnsi="Verdana"/>
                <w:lang w:val="bg-BG" w:eastAsia="bg-BG"/>
              </w:rPr>
              <w:t>.</w:t>
            </w:r>
          </w:p>
        </w:tc>
        <w:tc>
          <w:tcPr>
            <w:tcW w:w="2126" w:type="dxa"/>
            <w:vMerge w:val="restart"/>
            <w:shd w:val="clear" w:color="auto" w:fill="auto"/>
            <w:tcMar>
              <w:left w:w="57" w:type="dxa"/>
              <w:right w:w="28" w:type="dxa"/>
            </w:tcMar>
          </w:tcPr>
          <w:p w14:paraId="0FA1D9DA" w14:textId="33914599" w:rsidR="00DE01D6" w:rsidRPr="004312CF" w:rsidRDefault="00DE01D6" w:rsidP="000E3A48">
            <w:pPr>
              <w:overflowPunct/>
              <w:adjustRightInd/>
              <w:ind w:right="-41"/>
              <w:textAlignment w:val="auto"/>
              <w:rPr>
                <w:rFonts w:ascii="Verdana" w:hAnsi="Verdana"/>
                <w:lang w:val="bg-BG" w:eastAsia="bg-BG"/>
              </w:rPr>
            </w:pPr>
            <w:r w:rsidRPr="004312CF">
              <w:rPr>
                <w:rFonts w:ascii="Verdana" w:hAnsi="Verdana"/>
                <w:lang w:val="bg-BG" w:eastAsia="bg-BG"/>
              </w:rPr>
              <w:t xml:space="preserve">Едър/ </w:t>
            </w:r>
            <w:proofErr w:type="spellStart"/>
            <w:r w:rsidRPr="004312CF">
              <w:rPr>
                <w:rFonts w:ascii="Verdana" w:hAnsi="Verdana"/>
                <w:lang w:val="bg-BG" w:eastAsia="bg-BG"/>
              </w:rPr>
              <w:t>Нефракциониран</w:t>
            </w:r>
            <w:proofErr w:type="spellEnd"/>
          </w:p>
          <w:p w14:paraId="4F2F3D7C" w14:textId="77777777" w:rsidR="00DE01D6" w:rsidRPr="004312CF" w:rsidRDefault="00DE01D6" w:rsidP="000E3A48">
            <w:pPr>
              <w:overflowPunct/>
              <w:adjustRightInd/>
              <w:ind w:right="-41"/>
              <w:textAlignment w:val="auto"/>
              <w:rPr>
                <w:rFonts w:ascii="Verdana" w:hAnsi="Verdana"/>
                <w:lang w:val="bg-BG" w:eastAsia="bg-BG"/>
              </w:rPr>
            </w:pPr>
            <w:r w:rsidRPr="004312CF">
              <w:rPr>
                <w:rFonts w:ascii="Verdana" w:hAnsi="Verdana" w:cs="Courier New"/>
                <w:lang w:val="bg-BG" w:eastAsia="bg-BG"/>
              </w:rPr>
              <w:t>материал</w:t>
            </w:r>
          </w:p>
          <w:p w14:paraId="6256AE36" w14:textId="77777777" w:rsidR="00DE01D6" w:rsidRPr="004312CF" w:rsidRDefault="00DE01D6" w:rsidP="000E3A48">
            <w:pPr>
              <w:overflowPunct/>
              <w:adjustRightInd/>
              <w:ind w:right="-41"/>
              <w:textAlignment w:val="auto"/>
              <w:rPr>
                <w:rFonts w:ascii="Verdana" w:hAnsi="Verdana"/>
                <w:lang w:val="bg-BG" w:eastAsia="bg-BG"/>
              </w:rPr>
            </w:pPr>
            <w:r w:rsidRPr="004312CF">
              <w:rPr>
                <w:rFonts w:ascii="Verdana" w:hAnsi="Verdana"/>
                <w:lang w:val="bg-BG" w:eastAsia="bg-BG"/>
              </w:rPr>
              <w:t xml:space="preserve"> </w:t>
            </w:r>
          </w:p>
        </w:tc>
        <w:tc>
          <w:tcPr>
            <w:tcW w:w="3119" w:type="dxa"/>
            <w:tcMar>
              <w:left w:w="57" w:type="dxa"/>
              <w:right w:w="28" w:type="dxa"/>
            </w:tcMar>
          </w:tcPr>
          <w:p w14:paraId="32664A99" w14:textId="77777777" w:rsidR="00DE01D6" w:rsidRPr="004312CF" w:rsidRDefault="00DE01D6" w:rsidP="000E3A48">
            <w:pPr>
              <w:overflowPunct/>
              <w:adjustRightInd/>
              <w:textAlignment w:val="auto"/>
              <w:rPr>
                <w:rFonts w:ascii="Verdana" w:hAnsi="Verdana" w:cs="Tahoma"/>
                <w:lang w:val="bg-BG" w:eastAsia="bg-BG"/>
              </w:rPr>
            </w:pPr>
            <w:r w:rsidRPr="004312CF">
              <w:rPr>
                <w:rFonts w:ascii="Verdana" w:hAnsi="Verdana" w:cs="Tahoma"/>
                <w:lang w:val="bg-BG" w:eastAsia="bg-BG"/>
              </w:rPr>
              <w:t>Зърнометричен състав</w:t>
            </w:r>
          </w:p>
        </w:tc>
        <w:tc>
          <w:tcPr>
            <w:tcW w:w="3827" w:type="dxa"/>
            <w:shd w:val="clear" w:color="auto" w:fill="auto"/>
            <w:tcMar>
              <w:left w:w="57" w:type="dxa"/>
              <w:right w:w="28" w:type="dxa"/>
            </w:tcMar>
          </w:tcPr>
          <w:p w14:paraId="1948A886" w14:textId="77777777" w:rsidR="00DE01D6" w:rsidRPr="004312CF" w:rsidRDefault="00DE01D6" w:rsidP="000E3A48">
            <w:pPr>
              <w:overflowPunct/>
              <w:adjustRightInd/>
              <w:textAlignment w:val="auto"/>
              <w:rPr>
                <w:rFonts w:ascii="Verdana" w:hAnsi="Verdana" w:cs="Courier New"/>
                <w:lang w:eastAsia="bg-BG"/>
              </w:rPr>
            </w:pPr>
            <w:r w:rsidRPr="004312CF">
              <w:rPr>
                <w:rFonts w:ascii="Verdana" w:hAnsi="Verdana" w:cs="Courier New"/>
                <w:lang w:val="bg-BG" w:eastAsia="bg-BG"/>
              </w:rPr>
              <w:t>БДС EN 933-1</w:t>
            </w:r>
          </w:p>
        </w:tc>
      </w:tr>
      <w:tr w:rsidR="00DE01D6" w:rsidRPr="004312CF" w14:paraId="7DB651EF" w14:textId="77777777" w:rsidTr="00357968">
        <w:tc>
          <w:tcPr>
            <w:tcW w:w="568" w:type="dxa"/>
            <w:vMerge/>
            <w:tcMar>
              <w:left w:w="57" w:type="dxa"/>
              <w:right w:w="28" w:type="dxa"/>
            </w:tcMar>
          </w:tcPr>
          <w:p w14:paraId="2D3D57FC" w14:textId="77777777" w:rsidR="00DE01D6" w:rsidRPr="004312CF" w:rsidRDefault="00DE01D6"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25652847" w14:textId="77777777" w:rsidR="00DE01D6" w:rsidRPr="004312CF" w:rsidRDefault="00DE01D6"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34C6FB71" w14:textId="77777777" w:rsidR="00DE01D6" w:rsidRPr="004312CF" w:rsidRDefault="00DE01D6" w:rsidP="000E3A48">
            <w:pPr>
              <w:overflowPunct/>
              <w:adjustRightInd/>
              <w:textAlignment w:val="auto"/>
              <w:rPr>
                <w:rFonts w:ascii="Verdana" w:hAnsi="Verdana"/>
                <w:lang w:val="bg-BG" w:eastAsia="bg-BG"/>
              </w:rPr>
            </w:pPr>
            <w:r w:rsidRPr="004312CF">
              <w:rPr>
                <w:rFonts w:ascii="Verdana" w:hAnsi="Verdana" w:cs="Tahoma"/>
                <w:lang w:val="bg-BG" w:eastAsia="bg-BG"/>
              </w:rPr>
              <w:t>Съдържание на фин</w:t>
            </w:r>
            <w:r w:rsidRPr="004312CF">
              <w:rPr>
                <w:rFonts w:ascii="Verdana" w:hAnsi="Verdana" w:cs="Tahoma"/>
                <w:lang w:eastAsia="bg-BG"/>
              </w:rPr>
              <w:t>a</w:t>
            </w:r>
            <w:r w:rsidRPr="004312CF">
              <w:rPr>
                <w:rFonts w:ascii="Verdana" w:hAnsi="Verdana" w:cs="Tahoma"/>
                <w:lang w:val="bg-BG" w:eastAsia="bg-BG"/>
              </w:rPr>
              <w:t xml:space="preserve"> фракция</w:t>
            </w:r>
          </w:p>
        </w:tc>
        <w:tc>
          <w:tcPr>
            <w:tcW w:w="3827" w:type="dxa"/>
            <w:shd w:val="clear" w:color="auto" w:fill="auto"/>
            <w:tcMar>
              <w:left w:w="57" w:type="dxa"/>
              <w:right w:w="28" w:type="dxa"/>
            </w:tcMar>
          </w:tcPr>
          <w:p w14:paraId="50A8FB1C" w14:textId="77777777" w:rsidR="00DE01D6" w:rsidRPr="004312CF" w:rsidRDefault="00DE01D6" w:rsidP="000E3A48">
            <w:pPr>
              <w:overflowPunct/>
              <w:adjustRightInd/>
              <w:textAlignment w:val="auto"/>
              <w:rPr>
                <w:rFonts w:ascii="Verdana" w:hAnsi="Verdana" w:cs="Tahoma"/>
                <w:lang w:eastAsia="bg-BG"/>
              </w:rPr>
            </w:pPr>
            <w:r w:rsidRPr="004312CF">
              <w:rPr>
                <w:rFonts w:ascii="Verdana" w:hAnsi="Verdana" w:cs="Tahoma"/>
                <w:lang w:val="bg-BG" w:eastAsia="bg-BG"/>
              </w:rPr>
              <w:t>БДС EN 933-1</w:t>
            </w:r>
          </w:p>
        </w:tc>
      </w:tr>
      <w:tr w:rsidR="00DE01D6" w:rsidRPr="004312CF" w14:paraId="7BB283E4" w14:textId="77777777" w:rsidTr="00357968">
        <w:tc>
          <w:tcPr>
            <w:tcW w:w="568" w:type="dxa"/>
            <w:vMerge/>
            <w:shd w:val="clear" w:color="auto" w:fill="auto"/>
            <w:tcMar>
              <w:left w:w="57" w:type="dxa"/>
              <w:right w:w="28" w:type="dxa"/>
            </w:tcMar>
          </w:tcPr>
          <w:p w14:paraId="56724C30" w14:textId="77777777" w:rsidR="00DE01D6" w:rsidRPr="004312CF" w:rsidRDefault="00DE01D6"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79E1ABC5" w14:textId="77777777" w:rsidR="00DE01D6" w:rsidRPr="004312CF" w:rsidRDefault="00DE01D6"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618798B4" w14:textId="77777777" w:rsidR="00DE01D6" w:rsidRPr="004312CF" w:rsidRDefault="00DE01D6" w:rsidP="000E3A48">
            <w:pPr>
              <w:overflowPunct/>
              <w:adjustRightInd/>
              <w:textAlignment w:val="auto"/>
              <w:rPr>
                <w:rFonts w:ascii="Verdana" w:hAnsi="Verdana"/>
                <w:lang w:val="bg-BG" w:eastAsia="bg-BG"/>
              </w:rPr>
            </w:pPr>
            <w:r w:rsidRPr="004312CF">
              <w:rPr>
                <w:rFonts w:ascii="Verdana" w:hAnsi="Verdana" w:cs="Tahoma"/>
                <w:lang w:val="bg-BG" w:eastAsia="bg-BG"/>
              </w:rPr>
              <w:t>Съдържание на черупки</w:t>
            </w:r>
          </w:p>
        </w:tc>
        <w:tc>
          <w:tcPr>
            <w:tcW w:w="3827" w:type="dxa"/>
            <w:shd w:val="clear" w:color="auto" w:fill="auto"/>
            <w:tcMar>
              <w:left w:w="57" w:type="dxa"/>
              <w:right w:w="28" w:type="dxa"/>
            </w:tcMar>
          </w:tcPr>
          <w:p w14:paraId="29FA2036" w14:textId="77777777" w:rsidR="00DE01D6" w:rsidRPr="004312CF" w:rsidRDefault="00DE01D6" w:rsidP="000E3A48">
            <w:pPr>
              <w:overflowPunct/>
              <w:adjustRightInd/>
              <w:textAlignment w:val="auto"/>
              <w:rPr>
                <w:rFonts w:ascii="Verdana" w:hAnsi="Verdana" w:cs="Courier New"/>
                <w:lang w:eastAsia="bg-BG"/>
              </w:rPr>
            </w:pPr>
            <w:r w:rsidRPr="004312CF">
              <w:rPr>
                <w:rFonts w:ascii="Verdana" w:hAnsi="Verdana" w:cs="Courier New"/>
                <w:lang w:val="bg-BG" w:eastAsia="bg-BG"/>
              </w:rPr>
              <w:t>БДС EN 933-7</w:t>
            </w:r>
          </w:p>
        </w:tc>
      </w:tr>
      <w:tr w:rsidR="00DE01D6" w:rsidRPr="004312CF" w14:paraId="6A038C75" w14:textId="77777777" w:rsidTr="00357968">
        <w:tc>
          <w:tcPr>
            <w:tcW w:w="568" w:type="dxa"/>
            <w:vMerge/>
            <w:shd w:val="clear" w:color="auto" w:fill="auto"/>
            <w:tcMar>
              <w:left w:w="57" w:type="dxa"/>
              <w:right w:w="28" w:type="dxa"/>
            </w:tcMar>
          </w:tcPr>
          <w:p w14:paraId="0A7ABE96" w14:textId="77777777" w:rsidR="00DE01D6" w:rsidRPr="004312CF" w:rsidRDefault="00DE01D6"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21EE449B" w14:textId="77777777" w:rsidR="00DE01D6" w:rsidRPr="004312CF" w:rsidRDefault="00DE01D6"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4CCAA60E" w14:textId="77777777" w:rsidR="00DE01D6" w:rsidRPr="004312CF" w:rsidRDefault="00DE01D6" w:rsidP="000E3A48">
            <w:pPr>
              <w:overflowPunct/>
              <w:adjustRightInd/>
              <w:textAlignment w:val="auto"/>
              <w:rPr>
                <w:rFonts w:ascii="Verdana" w:hAnsi="Verdana" w:cs="Tahoma"/>
                <w:lang w:val="bg-BG" w:eastAsia="bg-BG"/>
              </w:rPr>
            </w:pPr>
            <w:r w:rsidRPr="004312CF">
              <w:rPr>
                <w:rFonts w:ascii="Verdana" w:hAnsi="Verdana" w:cs="Tahoma"/>
                <w:lang w:val="bg-BG" w:eastAsia="bg-BG"/>
              </w:rPr>
              <w:t>Коефициент на формата</w:t>
            </w:r>
          </w:p>
        </w:tc>
        <w:tc>
          <w:tcPr>
            <w:tcW w:w="3827" w:type="dxa"/>
            <w:shd w:val="clear" w:color="auto" w:fill="auto"/>
            <w:tcMar>
              <w:left w:w="57" w:type="dxa"/>
              <w:right w:w="28" w:type="dxa"/>
            </w:tcMar>
          </w:tcPr>
          <w:p w14:paraId="15514653" w14:textId="77777777" w:rsidR="00DE01D6" w:rsidRPr="004312CF" w:rsidRDefault="00DE01D6" w:rsidP="000E3A48">
            <w:pPr>
              <w:overflowPunct/>
              <w:adjustRightInd/>
              <w:textAlignment w:val="auto"/>
              <w:rPr>
                <w:rFonts w:ascii="Verdana" w:hAnsi="Verdana" w:cs="Courier New"/>
                <w:lang w:eastAsia="bg-BG"/>
              </w:rPr>
            </w:pPr>
            <w:r w:rsidRPr="004312CF">
              <w:rPr>
                <w:rFonts w:ascii="Verdana" w:hAnsi="Verdana" w:cs="Courier New"/>
                <w:lang w:val="bg-BG" w:eastAsia="bg-BG"/>
              </w:rPr>
              <w:t>БДС EN 933-4</w:t>
            </w:r>
          </w:p>
        </w:tc>
      </w:tr>
      <w:tr w:rsidR="00DE01D6" w:rsidRPr="004312CF" w14:paraId="7A79FA82" w14:textId="77777777" w:rsidTr="00357968">
        <w:tc>
          <w:tcPr>
            <w:tcW w:w="568" w:type="dxa"/>
            <w:vMerge/>
            <w:shd w:val="clear" w:color="auto" w:fill="auto"/>
            <w:tcMar>
              <w:left w:w="57" w:type="dxa"/>
              <w:right w:w="28" w:type="dxa"/>
            </w:tcMar>
          </w:tcPr>
          <w:p w14:paraId="25304816" w14:textId="77777777" w:rsidR="00DE01D6" w:rsidRPr="004312CF" w:rsidRDefault="00DE01D6"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484A36D4" w14:textId="77777777" w:rsidR="00DE01D6" w:rsidRPr="004312CF" w:rsidRDefault="00DE01D6"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62263DC1" w14:textId="77777777" w:rsidR="00DE01D6" w:rsidRPr="004312CF" w:rsidRDefault="00DE01D6"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Общ индекс за плоски зърна </w:t>
            </w:r>
          </w:p>
        </w:tc>
        <w:tc>
          <w:tcPr>
            <w:tcW w:w="3827" w:type="dxa"/>
            <w:shd w:val="clear" w:color="auto" w:fill="auto"/>
            <w:tcMar>
              <w:left w:w="57" w:type="dxa"/>
              <w:right w:w="28" w:type="dxa"/>
            </w:tcMar>
          </w:tcPr>
          <w:p w14:paraId="701BEDAD" w14:textId="77777777" w:rsidR="00DE01D6" w:rsidRPr="004312CF" w:rsidRDefault="00DE01D6" w:rsidP="000E3A48">
            <w:pPr>
              <w:overflowPunct/>
              <w:adjustRightInd/>
              <w:textAlignment w:val="auto"/>
              <w:rPr>
                <w:rFonts w:ascii="Verdana" w:hAnsi="Verdana" w:cs="Courier New"/>
                <w:lang w:eastAsia="bg-BG"/>
              </w:rPr>
            </w:pPr>
            <w:r w:rsidRPr="004312CF">
              <w:rPr>
                <w:rFonts w:ascii="Verdana" w:hAnsi="Verdana" w:cs="Courier New"/>
                <w:lang w:val="bg-BG" w:eastAsia="bg-BG"/>
              </w:rPr>
              <w:t>БДС EN 933-3</w:t>
            </w:r>
          </w:p>
        </w:tc>
      </w:tr>
      <w:tr w:rsidR="00DE01D6" w:rsidRPr="004312CF" w14:paraId="35AABAD0" w14:textId="77777777" w:rsidTr="00357968">
        <w:tc>
          <w:tcPr>
            <w:tcW w:w="568" w:type="dxa"/>
            <w:vMerge/>
            <w:shd w:val="clear" w:color="auto" w:fill="auto"/>
            <w:tcMar>
              <w:left w:w="57" w:type="dxa"/>
              <w:right w:w="28" w:type="dxa"/>
            </w:tcMar>
          </w:tcPr>
          <w:p w14:paraId="348C4663" w14:textId="77777777" w:rsidR="00DE01D6" w:rsidRPr="004312CF" w:rsidRDefault="00DE01D6" w:rsidP="000E3A48">
            <w:pPr>
              <w:overflowPunct/>
              <w:adjustRightInd/>
              <w:ind w:right="-41"/>
              <w:jc w:val="center"/>
              <w:textAlignment w:val="auto"/>
              <w:rPr>
                <w:rFonts w:ascii="Verdana" w:hAnsi="Verdana"/>
                <w:lang w:eastAsia="bg-BG"/>
              </w:rPr>
            </w:pPr>
          </w:p>
        </w:tc>
        <w:tc>
          <w:tcPr>
            <w:tcW w:w="2126" w:type="dxa"/>
            <w:vMerge/>
            <w:shd w:val="clear" w:color="auto" w:fill="auto"/>
            <w:tcMar>
              <w:left w:w="57" w:type="dxa"/>
              <w:right w:w="28" w:type="dxa"/>
            </w:tcMar>
          </w:tcPr>
          <w:p w14:paraId="047512DE" w14:textId="77777777" w:rsidR="00DE01D6" w:rsidRPr="004312CF" w:rsidRDefault="00DE01D6"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1A618C64" w14:textId="77777777" w:rsidR="00DE01D6" w:rsidRPr="004312CF" w:rsidRDefault="00DE01D6" w:rsidP="000E3A48">
            <w:pPr>
              <w:overflowPunct/>
              <w:adjustRightInd/>
              <w:textAlignment w:val="auto"/>
              <w:rPr>
                <w:rFonts w:ascii="Verdana" w:hAnsi="Verdana" w:cs="Tahoma"/>
                <w:color w:val="000000"/>
                <w:lang w:val="bg-BG" w:eastAsia="bg-BG"/>
              </w:rPr>
            </w:pPr>
            <w:r w:rsidRPr="004312CF">
              <w:rPr>
                <w:rFonts w:ascii="Verdana" w:hAnsi="Verdana" w:cs="Tahoma"/>
                <w:color w:val="000000"/>
                <w:lang w:val="bg-BG" w:eastAsia="bg-BG"/>
              </w:rPr>
              <w:t>Процент на:</w:t>
            </w:r>
          </w:p>
          <w:p w14:paraId="2B53A595" w14:textId="77777777" w:rsidR="00DE01D6" w:rsidRPr="004312CF" w:rsidRDefault="00DE01D6" w:rsidP="000E3A48">
            <w:pPr>
              <w:overflowPunct/>
              <w:adjustRightInd/>
              <w:textAlignment w:val="auto"/>
              <w:rPr>
                <w:rFonts w:ascii="Verdana" w:hAnsi="Verdana" w:cs="Tahoma"/>
                <w:color w:val="000000"/>
                <w:lang w:val="bg-BG" w:eastAsia="bg-BG"/>
              </w:rPr>
            </w:pPr>
            <w:r w:rsidRPr="004312CF">
              <w:rPr>
                <w:rFonts w:ascii="Verdana" w:hAnsi="Verdana" w:cs="Tahoma"/>
                <w:color w:val="000000"/>
                <w:lang w:val="bg-BG" w:eastAsia="bg-BG"/>
              </w:rPr>
              <w:t xml:space="preserve"> - натрошени зърна;</w:t>
            </w:r>
          </w:p>
          <w:p w14:paraId="43040305" w14:textId="77777777" w:rsidR="00DE01D6" w:rsidRPr="004312CF" w:rsidRDefault="00DE01D6" w:rsidP="000E3A48">
            <w:pPr>
              <w:overflowPunct/>
              <w:adjustRightInd/>
              <w:textAlignment w:val="auto"/>
              <w:rPr>
                <w:rFonts w:ascii="Verdana" w:hAnsi="Verdana" w:cs="Tahoma"/>
                <w:color w:val="000000"/>
                <w:lang w:val="bg-BG" w:eastAsia="bg-BG"/>
              </w:rPr>
            </w:pPr>
            <w:r w:rsidRPr="004312CF">
              <w:rPr>
                <w:rFonts w:ascii="Verdana" w:hAnsi="Verdana" w:cs="Tahoma"/>
                <w:color w:val="000000"/>
                <w:lang w:val="bg-BG" w:eastAsia="bg-BG"/>
              </w:rPr>
              <w:t xml:space="preserve"> - изцяло натрошени зърна;</w:t>
            </w:r>
          </w:p>
          <w:p w14:paraId="0BF4B202" w14:textId="02E64E1D" w:rsidR="00DE01D6" w:rsidRPr="004312CF" w:rsidRDefault="00DE01D6" w:rsidP="000E3A48">
            <w:pPr>
              <w:overflowPunct/>
              <w:adjustRightInd/>
              <w:textAlignment w:val="auto"/>
              <w:rPr>
                <w:rFonts w:ascii="Verdana" w:hAnsi="Verdana" w:cs="Tahoma"/>
                <w:color w:val="000000"/>
                <w:lang w:val="bg-BG" w:eastAsia="bg-BG"/>
              </w:rPr>
            </w:pPr>
            <w:r w:rsidRPr="004312CF">
              <w:rPr>
                <w:rFonts w:ascii="Verdana" w:hAnsi="Verdana" w:cs="Tahoma"/>
                <w:color w:val="000000"/>
                <w:lang w:val="bg-BG" w:eastAsia="bg-BG"/>
              </w:rPr>
              <w:t xml:space="preserve"> - изцяло заоблени зърна</w:t>
            </w:r>
          </w:p>
        </w:tc>
        <w:tc>
          <w:tcPr>
            <w:tcW w:w="3827" w:type="dxa"/>
            <w:shd w:val="clear" w:color="auto" w:fill="auto"/>
            <w:tcMar>
              <w:left w:w="57" w:type="dxa"/>
              <w:right w:w="28" w:type="dxa"/>
            </w:tcMar>
          </w:tcPr>
          <w:p w14:paraId="455DAC60" w14:textId="77777777" w:rsidR="00DE01D6" w:rsidRPr="004312CF" w:rsidRDefault="00DE01D6" w:rsidP="000E3A48">
            <w:pPr>
              <w:overflowPunct/>
              <w:adjustRightInd/>
              <w:ind w:right="-108"/>
              <w:textAlignment w:val="auto"/>
              <w:rPr>
                <w:rFonts w:ascii="Verdana" w:hAnsi="Verdana" w:cs="Courier New"/>
                <w:lang w:eastAsia="bg-BG"/>
              </w:rPr>
            </w:pPr>
            <w:r w:rsidRPr="004312CF">
              <w:rPr>
                <w:rFonts w:ascii="Verdana" w:hAnsi="Verdana" w:cs="Courier New"/>
                <w:lang w:val="bg-BG" w:eastAsia="bg-BG"/>
              </w:rPr>
              <w:t xml:space="preserve">БДС </w:t>
            </w:r>
            <w:r w:rsidRPr="004312CF">
              <w:rPr>
                <w:rFonts w:ascii="Verdana" w:hAnsi="Verdana" w:cs="Courier New"/>
                <w:lang w:val="de-DE" w:eastAsia="bg-BG"/>
              </w:rPr>
              <w:t>EN</w:t>
            </w:r>
            <w:r w:rsidRPr="004312CF">
              <w:rPr>
                <w:rFonts w:ascii="Verdana" w:hAnsi="Verdana" w:cs="Courier New"/>
                <w:lang w:val="bg-BG" w:eastAsia="bg-BG"/>
              </w:rPr>
              <w:t xml:space="preserve"> 933-5</w:t>
            </w:r>
          </w:p>
        </w:tc>
      </w:tr>
      <w:tr w:rsidR="00DE01D6" w:rsidRPr="004312CF" w14:paraId="48E9F5A4" w14:textId="77777777" w:rsidTr="00357968">
        <w:tc>
          <w:tcPr>
            <w:tcW w:w="568" w:type="dxa"/>
            <w:vMerge/>
            <w:shd w:val="clear" w:color="auto" w:fill="auto"/>
            <w:tcMar>
              <w:left w:w="57" w:type="dxa"/>
              <w:right w:w="28" w:type="dxa"/>
            </w:tcMar>
          </w:tcPr>
          <w:p w14:paraId="71CD9287" w14:textId="77777777" w:rsidR="00DE01D6" w:rsidRPr="004312CF" w:rsidRDefault="00DE01D6" w:rsidP="000E3A48">
            <w:pPr>
              <w:overflowPunct/>
              <w:adjustRightInd/>
              <w:ind w:right="-41"/>
              <w:jc w:val="center"/>
              <w:textAlignment w:val="auto"/>
              <w:rPr>
                <w:rFonts w:ascii="Verdana" w:hAnsi="Verdana"/>
                <w:lang w:eastAsia="bg-BG"/>
              </w:rPr>
            </w:pPr>
          </w:p>
        </w:tc>
        <w:tc>
          <w:tcPr>
            <w:tcW w:w="2126" w:type="dxa"/>
            <w:vMerge/>
            <w:shd w:val="clear" w:color="auto" w:fill="auto"/>
            <w:tcMar>
              <w:left w:w="57" w:type="dxa"/>
              <w:right w:w="28" w:type="dxa"/>
            </w:tcMar>
          </w:tcPr>
          <w:p w14:paraId="767B447E" w14:textId="77777777" w:rsidR="00DE01D6" w:rsidRPr="004312CF" w:rsidRDefault="00DE01D6" w:rsidP="000E3A48">
            <w:pPr>
              <w:overflowPunct/>
              <w:adjustRightInd/>
              <w:ind w:right="-41"/>
              <w:textAlignment w:val="auto"/>
              <w:rPr>
                <w:rFonts w:ascii="Verdana" w:hAnsi="Verdana" w:cs="Courier New"/>
                <w:lang w:eastAsia="bg-BG"/>
              </w:rPr>
            </w:pPr>
          </w:p>
        </w:tc>
        <w:tc>
          <w:tcPr>
            <w:tcW w:w="3119" w:type="dxa"/>
            <w:tcMar>
              <w:left w:w="57" w:type="dxa"/>
              <w:right w:w="28" w:type="dxa"/>
            </w:tcMar>
          </w:tcPr>
          <w:p w14:paraId="71FF94ED" w14:textId="77777777" w:rsidR="00DE01D6" w:rsidRPr="004312CF" w:rsidRDefault="00DE01D6" w:rsidP="000E3A48">
            <w:pPr>
              <w:overflowPunct/>
              <w:adjustRightInd/>
              <w:ind w:right="-41"/>
              <w:textAlignment w:val="auto"/>
              <w:rPr>
                <w:rFonts w:ascii="Verdana" w:hAnsi="Verdana" w:cs="Courier New"/>
                <w:lang w:val="bg-BG" w:eastAsia="bg-BG"/>
              </w:rPr>
            </w:pPr>
            <w:r w:rsidRPr="004312CF">
              <w:rPr>
                <w:rFonts w:ascii="Verdana" w:hAnsi="Verdana" w:cs="Courier New"/>
                <w:lang w:val="bg-BG" w:eastAsia="bg-BG"/>
              </w:rPr>
              <w:t xml:space="preserve">Коефициент на </w:t>
            </w:r>
            <w:proofErr w:type="spellStart"/>
            <w:r w:rsidRPr="004312CF">
              <w:rPr>
                <w:rFonts w:ascii="Verdana" w:hAnsi="Verdana" w:cs="Courier New"/>
                <w:lang w:val="bg-BG" w:eastAsia="bg-BG"/>
              </w:rPr>
              <w:t>полируемост</w:t>
            </w:r>
            <w:proofErr w:type="spellEnd"/>
          </w:p>
        </w:tc>
        <w:tc>
          <w:tcPr>
            <w:tcW w:w="3827" w:type="dxa"/>
            <w:shd w:val="clear" w:color="auto" w:fill="auto"/>
            <w:tcMar>
              <w:left w:w="57" w:type="dxa"/>
              <w:right w:w="28" w:type="dxa"/>
            </w:tcMar>
          </w:tcPr>
          <w:p w14:paraId="75012B60" w14:textId="77777777" w:rsidR="00DE01D6" w:rsidRPr="004312CF" w:rsidRDefault="00DE01D6" w:rsidP="000E3A48">
            <w:pPr>
              <w:overflowPunct/>
              <w:adjustRightInd/>
              <w:ind w:right="-41"/>
              <w:textAlignment w:val="auto"/>
              <w:rPr>
                <w:rFonts w:ascii="Verdana" w:hAnsi="Verdana" w:cs="Courier New"/>
                <w:color w:val="FF0000"/>
                <w:lang w:eastAsia="bg-BG"/>
              </w:rPr>
            </w:pPr>
            <w:r w:rsidRPr="004312CF">
              <w:rPr>
                <w:rFonts w:ascii="Verdana" w:hAnsi="Verdana" w:cs="Courier New"/>
                <w:lang w:val="bg-BG" w:eastAsia="bg-BG"/>
              </w:rPr>
              <w:t>БДС ЕN 1097-8</w:t>
            </w:r>
          </w:p>
        </w:tc>
      </w:tr>
      <w:tr w:rsidR="00DE01D6" w:rsidRPr="004312CF" w14:paraId="4970066B" w14:textId="77777777" w:rsidTr="00357968">
        <w:tc>
          <w:tcPr>
            <w:tcW w:w="568" w:type="dxa"/>
            <w:vMerge/>
            <w:shd w:val="clear" w:color="auto" w:fill="auto"/>
            <w:tcMar>
              <w:left w:w="57" w:type="dxa"/>
              <w:right w:w="28" w:type="dxa"/>
            </w:tcMar>
          </w:tcPr>
          <w:p w14:paraId="5281607B" w14:textId="77777777" w:rsidR="00DE01D6" w:rsidRPr="004312CF" w:rsidRDefault="00DE01D6"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485F2899" w14:textId="77777777" w:rsidR="00DE01D6" w:rsidRPr="004312CF" w:rsidRDefault="00DE01D6"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05A54E3A" w14:textId="77777777" w:rsidR="00DE01D6" w:rsidRPr="004312CF" w:rsidRDefault="00DE01D6" w:rsidP="000E3A48">
            <w:pPr>
              <w:overflowPunct/>
              <w:adjustRightInd/>
              <w:textAlignment w:val="auto"/>
              <w:rPr>
                <w:rFonts w:ascii="Verdana" w:hAnsi="Verdana"/>
                <w:lang w:val="bg-BG" w:eastAsia="bg-BG"/>
              </w:rPr>
            </w:pPr>
            <w:r w:rsidRPr="004312CF">
              <w:rPr>
                <w:rFonts w:ascii="Verdana" w:hAnsi="Verdana" w:cs="Tahoma"/>
                <w:color w:val="000000"/>
                <w:lang w:val="bg-BG" w:eastAsia="bg-BG"/>
              </w:rPr>
              <w:t>Съдържание на вода</w:t>
            </w:r>
          </w:p>
        </w:tc>
        <w:tc>
          <w:tcPr>
            <w:tcW w:w="3827" w:type="dxa"/>
            <w:shd w:val="clear" w:color="auto" w:fill="auto"/>
            <w:tcMar>
              <w:left w:w="57" w:type="dxa"/>
              <w:right w:w="28" w:type="dxa"/>
            </w:tcMar>
          </w:tcPr>
          <w:p w14:paraId="31B6B5FA" w14:textId="77777777" w:rsidR="00DE01D6" w:rsidRPr="004312CF" w:rsidRDefault="00DE01D6" w:rsidP="000E3A48">
            <w:pPr>
              <w:overflowPunct/>
              <w:adjustRightInd/>
              <w:textAlignment w:val="auto"/>
              <w:rPr>
                <w:rFonts w:ascii="Verdana" w:hAnsi="Verdana" w:cs="Courier New"/>
                <w:lang w:eastAsia="bg-BG"/>
              </w:rPr>
            </w:pPr>
            <w:r w:rsidRPr="004312CF">
              <w:rPr>
                <w:rFonts w:ascii="Verdana" w:hAnsi="Verdana" w:cs="Courier New"/>
                <w:lang w:val="bg-BG" w:eastAsia="bg-BG"/>
              </w:rPr>
              <w:t>БДС EN 1097-5</w:t>
            </w:r>
          </w:p>
        </w:tc>
      </w:tr>
      <w:tr w:rsidR="00DE01D6" w:rsidRPr="004312CF" w14:paraId="2507367F" w14:textId="77777777" w:rsidTr="00357968">
        <w:tc>
          <w:tcPr>
            <w:tcW w:w="568" w:type="dxa"/>
            <w:vMerge/>
            <w:shd w:val="clear" w:color="auto" w:fill="auto"/>
            <w:tcMar>
              <w:left w:w="57" w:type="dxa"/>
              <w:right w:w="28" w:type="dxa"/>
            </w:tcMar>
          </w:tcPr>
          <w:p w14:paraId="69B32577" w14:textId="77777777" w:rsidR="00DE01D6" w:rsidRPr="004312CF" w:rsidRDefault="00DE01D6"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18B123F8" w14:textId="77777777" w:rsidR="00DE01D6" w:rsidRPr="004312CF" w:rsidRDefault="00DE01D6"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5EBD9D7C" w14:textId="77777777" w:rsidR="00DE01D6" w:rsidRPr="004312CF" w:rsidRDefault="00DE01D6" w:rsidP="000E3A48">
            <w:pPr>
              <w:overflowPunct/>
              <w:adjustRightInd/>
              <w:textAlignment w:val="auto"/>
              <w:rPr>
                <w:rFonts w:ascii="Verdana" w:hAnsi="Verdana" w:cs="Tahoma"/>
                <w:lang w:val="bg-BG" w:eastAsia="bg-BG"/>
              </w:rPr>
            </w:pPr>
            <w:r w:rsidRPr="004312CF">
              <w:rPr>
                <w:rFonts w:ascii="Verdana" w:hAnsi="Verdana" w:cs="Tahoma"/>
                <w:lang w:val="bg-BG" w:eastAsia="bg-BG"/>
              </w:rPr>
              <w:t>Плътност в свободно насипно състояние</w:t>
            </w:r>
          </w:p>
        </w:tc>
        <w:tc>
          <w:tcPr>
            <w:tcW w:w="3827" w:type="dxa"/>
            <w:shd w:val="clear" w:color="auto" w:fill="auto"/>
            <w:tcMar>
              <w:left w:w="57" w:type="dxa"/>
              <w:right w:w="28" w:type="dxa"/>
            </w:tcMar>
          </w:tcPr>
          <w:p w14:paraId="2B4F8753" w14:textId="77777777" w:rsidR="00DE01D6" w:rsidRPr="004312CF" w:rsidRDefault="00DE01D6" w:rsidP="000E3A48">
            <w:pPr>
              <w:overflowPunct/>
              <w:adjustRightInd/>
              <w:textAlignment w:val="auto"/>
              <w:rPr>
                <w:rFonts w:ascii="Verdana" w:hAnsi="Verdana" w:cs="Courier New"/>
                <w:lang w:eastAsia="bg-BG"/>
              </w:rPr>
            </w:pPr>
            <w:r w:rsidRPr="004312CF">
              <w:rPr>
                <w:rFonts w:ascii="Verdana" w:hAnsi="Verdana" w:cs="Courier New"/>
                <w:lang w:val="bg-BG" w:eastAsia="bg-BG"/>
              </w:rPr>
              <w:t>БДС EN 1097-3</w:t>
            </w:r>
          </w:p>
        </w:tc>
      </w:tr>
      <w:tr w:rsidR="00DE01D6" w:rsidRPr="004312CF" w14:paraId="2F9FCD3C" w14:textId="77777777" w:rsidTr="00357968">
        <w:tc>
          <w:tcPr>
            <w:tcW w:w="568" w:type="dxa"/>
            <w:vMerge/>
            <w:shd w:val="clear" w:color="auto" w:fill="auto"/>
            <w:tcMar>
              <w:left w:w="57" w:type="dxa"/>
              <w:right w:w="28" w:type="dxa"/>
            </w:tcMar>
          </w:tcPr>
          <w:p w14:paraId="20C27A95" w14:textId="77777777" w:rsidR="00DE01D6" w:rsidRPr="004312CF" w:rsidRDefault="00DE01D6"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5FE574CD" w14:textId="77777777" w:rsidR="00DE01D6" w:rsidRPr="004312CF" w:rsidRDefault="00DE01D6"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00BED20A" w14:textId="77777777" w:rsidR="00DE01D6" w:rsidRPr="004312CF" w:rsidRDefault="00DE01D6" w:rsidP="000E3A48">
            <w:pPr>
              <w:overflowPunct/>
              <w:adjustRightInd/>
              <w:textAlignment w:val="auto"/>
              <w:rPr>
                <w:rFonts w:ascii="Verdana" w:hAnsi="Verdana"/>
                <w:lang w:val="bg-BG" w:eastAsia="bg-BG"/>
              </w:rPr>
            </w:pPr>
            <w:r w:rsidRPr="004312CF">
              <w:rPr>
                <w:rFonts w:ascii="Verdana" w:hAnsi="Verdana" w:cs="Tahoma"/>
                <w:lang w:val="bg-BG" w:eastAsia="bg-BG"/>
              </w:rPr>
              <w:t xml:space="preserve">Насипна плътност в сухо състояние след уплътняване </w:t>
            </w:r>
          </w:p>
        </w:tc>
        <w:tc>
          <w:tcPr>
            <w:tcW w:w="3827" w:type="dxa"/>
            <w:shd w:val="clear" w:color="auto" w:fill="auto"/>
            <w:tcMar>
              <w:left w:w="57" w:type="dxa"/>
              <w:right w:w="28" w:type="dxa"/>
            </w:tcMar>
          </w:tcPr>
          <w:p w14:paraId="338C7CE3" w14:textId="4A304B55" w:rsidR="00DE01D6" w:rsidRPr="004312CF" w:rsidRDefault="00DE01D6" w:rsidP="000E3A48">
            <w:pPr>
              <w:overflowPunct/>
              <w:adjustRightInd/>
              <w:textAlignment w:val="auto"/>
              <w:rPr>
                <w:rFonts w:ascii="Verdana" w:hAnsi="Verdana" w:cs="Courier New"/>
                <w:lang w:val="bg-BG" w:eastAsia="bg-BG"/>
              </w:rPr>
            </w:pPr>
            <w:r w:rsidRPr="004312CF">
              <w:rPr>
                <w:rFonts w:ascii="Verdana" w:hAnsi="Verdana" w:cs="Courier New"/>
                <w:lang w:val="bg-BG" w:eastAsia="bg-BG"/>
              </w:rPr>
              <w:t>БДС EN 1097-3</w:t>
            </w:r>
            <w:r w:rsidR="00997DEA">
              <w:rPr>
                <w:rFonts w:ascii="Verdana" w:hAnsi="Verdana" w:cs="Courier New"/>
                <w:lang w:val="bg-BG" w:eastAsia="bg-BG"/>
              </w:rPr>
              <w:t>,</w:t>
            </w:r>
            <w:r w:rsidRPr="004312CF">
              <w:rPr>
                <w:rFonts w:ascii="Verdana" w:hAnsi="Verdana" w:cs="Courier New"/>
                <w:lang w:val="bg-BG" w:eastAsia="bg-BG"/>
              </w:rPr>
              <w:t xml:space="preserve"> Приложение  </w:t>
            </w:r>
            <w:r w:rsidRPr="004312CF">
              <w:rPr>
                <w:rFonts w:ascii="Verdana" w:hAnsi="Verdana" w:cs="Courier New"/>
                <w:lang w:eastAsia="bg-BG"/>
              </w:rPr>
              <w:t>D</w:t>
            </w:r>
          </w:p>
        </w:tc>
      </w:tr>
      <w:tr w:rsidR="00DE01D6" w:rsidRPr="004312CF" w14:paraId="66941080" w14:textId="77777777" w:rsidTr="00357968">
        <w:tc>
          <w:tcPr>
            <w:tcW w:w="568" w:type="dxa"/>
            <w:vMerge/>
            <w:shd w:val="clear" w:color="auto" w:fill="auto"/>
            <w:tcMar>
              <w:left w:w="57" w:type="dxa"/>
              <w:right w:w="28" w:type="dxa"/>
            </w:tcMar>
          </w:tcPr>
          <w:p w14:paraId="209141B1" w14:textId="77777777" w:rsidR="00DE01D6" w:rsidRPr="004312CF" w:rsidRDefault="00DE01D6"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7F91D8AF" w14:textId="77777777" w:rsidR="00DE01D6" w:rsidRPr="004312CF" w:rsidRDefault="00DE01D6"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1932AEAB" w14:textId="77777777" w:rsidR="00DE01D6" w:rsidRPr="004312CF" w:rsidRDefault="00DE01D6" w:rsidP="000E3A48">
            <w:pPr>
              <w:overflowPunct/>
              <w:adjustRightInd/>
              <w:textAlignment w:val="auto"/>
              <w:rPr>
                <w:rFonts w:ascii="Verdana" w:hAnsi="Verdana"/>
                <w:lang w:val="bg-BG" w:eastAsia="bg-BG"/>
              </w:rPr>
            </w:pPr>
            <w:r w:rsidRPr="004312CF">
              <w:rPr>
                <w:rFonts w:ascii="Verdana" w:hAnsi="Verdana" w:cs="Tahoma"/>
                <w:lang w:val="bg-BG" w:eastAsia="bg-BG"/>
              </w:rPr>
              <w:t>Плътност на зърната:</w:t>
            </w:r>
          </w:p>
          <w:p w14:paraId="4863A65E" w14:textId="77777777" w:rsidR="00DE01D6" w:rsidRPr="004312CF" w:rsidRDefault="00DE01D6"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 - специфична плътност на зърната;</w:t>
            </w:r>
          </w:p>
          <w:p w14:paraId="31F25298" w14:textId="77777777" w:rsidR="00DE01D6" w:rsidRPr="004312CF" w:rsidRDefault="00DE01D6"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 - обемна плътност на зърната в сухо състояние; </w:t>
            </w:r>
          </w:p>
          <w:p w14:paraId="38576105" w14:textId="77777777" w:rsidR="00DE01D6" w:rsidRPr="004312CF" w:rsidRDefault="00DE01D6"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 - обемна плътност на зърната във водонаситено повърхностно сухо състояние; </w:t>
            </w:r>
          </w:p>
          <w:p w14:paraId="0B31C174" w14:textId="584F507A" w:rsidR="00DE01D6" w:rsidRPr="004312CF" w:rsidRDefault="00DE01D6"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 - специфична плътност на предварително изсушени зърна</w:t>
            </w:r>
          </w:p>
        </w:tc>
        <w:tc>
          <w:tcPr>
            <w:tcW w:w="3827" w:type="dxa"/>
            <w:shd w:val="clear" w:color="auto" w:fill="auto"/>
            <w:tcMar>
              <w:left w:w="57" w:type="dxa"/>
              <w:right w:w="28" w:type="dxa"/>
            </w:tcMar>
          </w:tcPr>
          <w:p w14:paraId="0ED7414E" w14:textId="39C6D7D1" w:rsidR="00DE01D6" w:rsidRPr="00997DEA" w:rsidRDefault="00DE01D6" w:rsidP="000E3A48">
            <w:pPr>
              <w:overflowPunct/>
              <w:autoSpaceDE/>
              <w:autoSpaceDN/>
              <w:adjustRightInd/>
              <w:textAlignment w:val="auto"/>
              <w:rPr>
                <w:rFonts w:ascii="Verdana" w:hAnsi="Verdana"/>
                <w:lang w:val="bg-BG" w:eastAsia="cs-CZ"/>
              </w:rPr>
            </w:pPr>
            <w:r w:rsidRPr="004312CF">
              <w:rPr>
                <w:rFonts w:ascii="Verdana" w:hAnsi="Verdana"/>
                <w:lang w:val="cs-CZ" w:eastAsia="cs-CZ"/>
              </w:rPr>
              <w:t xml:space="preserve">БДС </w:t>
            </w:r>
            <w:r w:rsidRPr="004312CF">
              <w:rPr>
                <w:rFonts w:ascii="Verdana" w:hAnsi="Verdana"/>
                <w:lang w:val="de-DE" w:eastAsia="cs-CZ"/>
              </w:rPr>
              <w:t>EN</w:t>
            </w:r>
            <w:r w:rsidRPr="004312CF">
              <w:rPr>
                <w:rFonts w:ascii="Verdana" w:hAnsi="Verdana"/>
                <w:lang w:val="cs-CZ" w:eastAsia="cs-CZ"/>
              </w:rPr>
              <w:t xml:space="preserve"> 1097-6</w:t>
            </w:r>
            <w:r w:rsidR="00997DEA">
              <w:rPr>
                <w:rFonts w:ascii="Verdana" w:hAnsi="Verdana"/>
                <w:lang w:val="bg-BG" w:eastAsia="cs-CZ"/>
              </w:rPr>
              <w:t>,</w:t>
            </w:r>
          </w:p>
          <w:p w14:paraId="72F10FB8" w14:textId="5317F7FA" w:rsidR="00DE01D6" w:rsidRPr="004312CF" w:rsidRDefault="00DE01D6" w:rsidP="000E3A48">
            <w:pPr>
              <w:overflowPunct/>
              <w:autoSpaceDE/>
              <w:autoSpaceDN/>
              <w:adjustRightInd/>
              <w:textAlignment w:val="auto"/>
              <w:rPr>
                <w:rFonts w:ascii="Verdana" w:hAnsi="Verdana"/>
                <w:lang w:val="bg-BG" w:eastAsia="cs-CZ"/>
              </w:rPr>
            </w:pPr>
            <w:r w:rsidRPr="004312CF">
              <w:rPr>
                <w:rFonts w:ascii="Verdana" w:hAnsi="Verdana"/>
                <w:lang w:val="bg-BG" w:eastAsia="cs-CZ"/>
              </w:rPr>
              <w:t>Метод с телена кошница</w:t>
            </w:r>
            <w:r w:rsidRPr="004312CF">
              <w:rPr>
                <w:rFonts w:ascii="Verdana" w:hAnsi="Verdana"/>
                <w:bCs/>
                <w:lang w:val="bg-BG" w:eastAsia="cs-CZ"/>
              </w:rPr>
              <w:t>/</w:t>
            </w:r>
          </w:p>
          <w:p w14:paraId="24F50380" w14:textId="77777777" w:rsidR="00DE01D6" w:rsidRPr="004312CF" w:rsidRDefault="00DE01D6" w:rsidP="000E3A48">
            <w:pPr>
              <w:overflowPunct/>
              <w:adjustRightInd/>
              <w:ind w:right="-108"/>
              <w:textAlignment w:val="auto"/>
              <w:rPr>
                <w:rFonts w:ascii="Verdana" w:hAnsi="Verdana" w:cs="Courier New"/>
                <w:lang w:val="bg-BG" w:eastAsia="bg-BG"/>
              </w:rPr>
            </w:pPr>
            <w:r w:rsidRPr="004312CF">
              <w:rPr>
                <w:rFonts w:ascii="Verdana" w:hAnsi="Verdana"/>
                <w:lang w:val="cs-CZ" w:eastAsia="cs-CZ"/>
              </w:rPr>
              <w:t>Пикнометричен метод</w:t>
            </w:r>
          </w:p>
        </w:tc>
      </w:tr>
      <w:tr w:rsidR="00DE01D6" w:rsidRPr="004312CF" w14:paraId="008B1D27" w14:textId="77777777" w:rsidTr="00357968">
        <w:tc>
          <w:tcPr>
            <w:tcW w:w="568" w:type="dxa"/>
            <w:vMerge/>
            <w:shd w:val="clear" w:color="auto" w:fill="auto"/>
            <w:tcMar>
              <w:left w:w="57" w:type="dxa"/>
              <w:right w:w="28" w:type="dxa"/>
            </w:tcMar>
          </w:tcPr>
          <w:p w14:paraId="5949F7E2" w14:textId="77777777" w:rsidR="00DE01D6" w:rsidRPr="004312CF" w:rsidRDefault="00DE01D6"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05B77CD6" w14:textId="77777777" w:rsidR="00DE01D6" w:rsidRPr="004312CF" w:rsidRDefault="00DE01D6"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6B3CC826" w14:textId="77777777" w:rsidR="00DE01D6" w:rsidRPr="004312CF" w:rsidRDefault="00DE01D6" w:rsidP="000E3A48">
            <w:pPr>
              <w:overflowPunct/>
              <w:adjustRightInd/>
              <w:textAlignment w:val="auto"/>
              <w:rPr>
                <w:rFonts w:ascii="Verdana" w:hAnsi="Verdana"/>
                <w:lang w:val="ru-RU" w:eastAsia="bg-BG"/>
              </w:rPr>
            </w:pPr>
            <w:r w:rsidRPr="004312CF">
              <w:rPr>
                <w:rFonts w:ascii="Verdana" w:hAnsi="Verdana" w:cs="Tahoma"/>
                <w:lang w:val="bg-BG" w:eastAsia="bg-BG"/>
              </w:rPr>
              <w:t xml:space="preserve">Процент на празнини </w:t>
            </w:r>
          </w:p>
        </w:tc>
        <w:tc>
          <w:tcPr>
            <w:tcW w:w="3827" w:type="dxa"/>
            <w:tcMar>
              <w:left w:w="57" w:type="dxa"/>
              <w:right w:w="28" w:type="dxa"/>
            </w:tcMar>
          </w:tcPr>
          <w:p w14:paraId="15D752AB" w14:textId="77777777" w:rsidR="00DE01D6" w:rsidRPr="004312CF" w:rsidRDefault="00DE01D6" w:rsidP="000E3A48">
            <w:pPr>
              <w:overflowPunct/>
              <w:adjustRightInd/>
              <w:textAlignment w:val="auto"/>
              <w:rPr>
                <w:rFonts w:ascii="Verdana" w:hAnsi="Verdana" w:cs="Courier New"/>
                <w:lang w:eastAsia="bg-BG"/>
              </w:rPr>
            </w:pPr>
            <w:r w:rsidRPr="004312CF">
              <w:rPr>
                <w:rFonts w:ascii="Verdana" w:hAnsi="Verdana" w:cs="Courier New"/>
                <w:lang w:val="bg-BG" w:eastAsia="bg-BG"/>
              </w:rPr>
              <w:t>БДС EN 1097-3</w:t>
            </w:r>
          </w:p>
        </w:tc>
      </w:tr>
      <w:tr w:rsidR="00DE01D6" w:rsidRPr="004312CF" w14:paraId="654C7AD0" w14:textId="77777777" w:rsidTr="00357968">
        <w:tc>
          <w:tcPr>
            <w:tcW w:w="568" w:type="dxa"/>
            <w:vMerge/>
            <w:shd w:val="clear" w:color="auto" w:fill="auto"/>
            <w:tcMar>
              <w:left w:w="57" w:type="dxa"/>
              <w:right w:w="28" w:type="dxa"/>
            </w:tcMar>
          </w:tcPr>
          <w:p w14:paraId="73EA0907" w14:textId="77777777" w:rsidR="00DE01D6" w:rsidRPr="004312CF" w:rsidRDefault="00DE01D6"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746943A8" w14:textId="77777777" w:rsidR="00DE01D6" w:rsidRPr="004312CF" w:rsidRDefault="00DE01D6"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055581FD" w14:textId="77777777" w:rsidR="00DE01D6" w:rsidRPr="004312CF" w:rsidRDefault="00DE01D6"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Абсорбция на вода </w:t>
            </w:r>
          </w:p>
        </w:tc>
        <w:tc>
          <w:tcPr>
            <w:tcW w:w="3827" w:type="dxa"/>
            <w:tcMar>
              <w:left w:w="57" w:type="dxa"/>
              <w:right w:w="28" w:type="dxa"/>
            </w:tcMar>
          </w:tcPr>
          <w:p w14:paraId="3C68876D" w14:textId="1C5241E6" w:rsidR="00DE01D6" w:rsidRPr="00997DEA" w:rsidRDefault="00DE01D6" w:rsidP="000E3A48">
            <w:pPr>
              <w:overflowPunct/>
              <w:autoSpaceDE/>
              <w:autoSpaceDN/>
              <w:adjustRightInd/>
              <w:textAlignment w:val="auto"/>
              <w:rPr>
                <w:rFonts w:ascii="Verdana" w:hAnsi="Verdana"/>
                <w:lang w:val="bg-BG" w:eastAsia="cs-CZ"/>
              </w:rPr>
            </w:pPr>
            <w:r w:rsidRPr="004312CF">
              <w:rPr>
                <w:rFonts w:ascii="Verdana" w:hAnsi="Verdana"/>
                <w:lang w:val="cs-CZ" w:eastAsia="cs-CZ"/>
              </w:rPr>
              <w:t xml:space="preserve">БДС </w:t>
            </w:r>
            <w:r w:rsidRPr="004312CF">
              <w:rPr>
                <w:rFonts w:ascii="Verdana" w:hAnsi="Verdana"/>
                <w:lang w:val="de-DE" w:eastAsia="cs-CZ"/>
              </w:rPr>
              <w:t>EN</w:t>
            </w:r>
            <w:r w:rsidRPr="004312CF">
              <w:rPr>
                <w:rFonts w:ascii="Verdana" w:hAnsi="Verdana"/>
                <w:lang w:val="cs-CZ" w:eastAsia="cs-CZ"/>
              </w:rPr>
              <w:t xml:space="preserve"> 1097-6</w:t>
            </w:r>
            <w:r w:rsidR="00997DEA">
              <w:rPr>
                <w:rFonts w:ascii="Verdana" w:hAnsi="Verdana"/>
                <w:lang w:val="bg-BG" w:eastAsia="cs-CZ"/>
              </w:rPr>
              <w:t>,</w:t>
            </w:r>
          </w:p>
          <w:p w14:paraId="11202323" w14:textId="2EFA4AE5" w:rsidR="00DE01D6" w:rsidRPr="004312CF" w:rsidRDefault="00DE01D6" w:rsidP="000E3A48">
            <w:pPr>
              <w:overflowPunct/>
              <w:autoSpaceDE/>
              <w:autoSpaceDN/>
              <w:adjustRightInd/>
              <w:textAlignment w:val="auto"/>
              <w:rPr>
                <w:rFonts w:ascii="Verdana" w:hAnsi="Verdana"/>
                <w:lang w:val="bg-BG" w:eastAsia="cs-CZ"/>
              </w:rPr>
            </w:pPr>
            <w:r w:rsidRPr="004312CF">
              <w:rPr>
                <w:rFonts w:ascii="Verdana" w:hAnsi="Verdana"/>
                <w:lang w:val="bg-BG" w:eastAsia="cs-CZ"/>
              </w:rPr>
              <w:t>Метод с телена кошница</w:t>
            </w:r>
            <w:r w:rsidRPr="004312CF">
              <w:rPr>
                <w:rFonts w:ascii="Verdana" w:hAnsi="Verdana"/>
                <w:bCs/>
                <w:lang w:val="bg-BG" w:eastAsia="cs-CZ"/>
              </w:rPr>
              <w:t>/</w:t>
            </w:r>
          </w:p>
          <w:p w14:paraId="18F0B495" w14:textId="77777777" w:rsidR="00DE01D6" w:rsidRPr="004312CF" w:rsidRDefault="00DE01D6" w:rsidP="000E3A48">
            <w:pPr>
              <w:overflowPunct/>
              <w:adjustRightInd/>
              <w:ind w:right="-108"/>
              <w:textAlignment w:val="auto"/>
              <w:rPr>
                <w:rFonts w:ascii="Verdana" w:hAnsi="Verdana" w:cs="Courier New"/>
                <w:lang w:val="bg-BG" w:eastAsia="bg-BG"/>
              </w:rPr>
            </w:pPr>
            <w:r w:rsidRPr="004312CF">
              <w:rPr>
                <w:rFonts w:ascii="Verdana" w:hAnsi="Verdana"/>
                <w:lang w:val="cs-CZ" w:eastAsia="cs-CZ"/>
              </w:rPr>
              <w:t>Пикнометричен метод</w:t>
            </w:r>
          </w:p>
        </w:tc>
      </w:tr>
      <w:tr w:rsidR="00DE01D6" w:rsidRPr="004312CF" w14:paraId="2B927583" w14:textId="77777777" w:rsidTr="00357968">
        <w:tc>
          <w:tcPr>
            <w:tcW w:w="568" w:type="dxa"/>
            <w:vMerge/>
            <w:shd w:val="clear" w:color="auto" w:fill="auto"/>
            <w:tcMar>
              <w:left w:w="57" w:type="dxa"/>
              <w:right w:w="28" w:type="dxa"/>
            </w:tcMar>
          </w:tcPr>
          <w:p w14:paraId="421070BA" w14:textId="77777777" w:rsidR="00DE01D6" w:rsidRPr="004312CF" w:rsidRDefault="00DE01D6"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0BC17062" w14:textId="77777777" w:rsidR="00DE01D6" w:rsidRPr="004312CF" w:rsidRDefault="00DE01D6"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170106CB" w14:textId="77777777" w:rsidR="00DE01D6" w:rsidRPr="004312CF" w:rsidRDefault="00DE01D6" w:rsidP="000E3A48">
            <w:pPr>
              <w:overflowPunct/>
              <w:adjustRightInd/>
              <w:textAlignment w:val="auto"/>
              <w:rPr>
                <w:rFonts w:ascii="Verdana" w:hAnsi="Verdana" w:cs="Tahoma"/>
                <w:lang w:val="bg-BG" w:eastAsia="bg-BG"/>
              </w:rPr>
            </w:pPr>
            <w:r w:rsidRPr="004312CF">
              <w:rPr>
                <w:rFonts w:ascii="Verdana" w:hAnsi="Verdana" w:cs="Tahoma"/>
                <w:lang w:val="bg-BG" w:eastAsia="bg-BG"/>
              </w:rPr>
              <w:t>Загуба на маса при непосредствено замразяване и размразяване</w:t>
            </w:r>
          </w:p>
        </w:tc>
        <w:tc>
          <w:tcPr>
            <w:tcW w:w="3827" w:type="dxa"/>
            <w:tcMar>
              <w:left w:w="57" w:type="dxa"/>
              <w:right w:w="28" w:type="dxa"/>
            </w:tcMar>
          </w:tcPr>
          <w:p w14:paraId="1D6E4D26" w14:textId="77777777" w:rsidR="00DE01D6" w:rsidRPr="004312CF" w:rsidRDefault="00DE01D6" w:rsidP="000E3A48">
            <w:pPr>
              <w:overflowPunct/>
              <w:adjustRightInd/>
              <w:ind w:right="-108"/>
              <w:textAlignment w:val="auto"/>
              <w:rPr>
                <w:rFonts w:ascii="Verdana" w:hAnsi="Verdana" w:cs="Courier New"/>
                <w:lang w:eastAsia="bg-BG"/>
              </w:rPr>
            </w:pPr>
            <w:r w:rsidRPr="004312CF">
              <w:rPr>
                <w:rFonts w:ascii="Verdana" w:hAnsi="Verdana" w:cs="Courier New"/>
                <w:lang w:val="bg-BG" w:eastAsia="bg-BG"/>
              </w:rPr>
              <w:t xml:space="preserve">БДС </w:t>
            </w:r>
            <w:r w:rsidRPr="004312CF">
              <w:rPr>
                <w:rFonts w:ascii="Verdana" w:hAnsi="Verdana" w:cs="Courier New"/>
                <w:lang w:eastAsia="bg-BG"/>
              </w:rPr>
              <w:t>EN 1367-1</w:t>
            </w:r>
          </w:p>
        </w:tc>
      </w:tr>
      <w:tr w:rsidR="00DE01D6" w:rsidRPr="004312CF" w14:paraId="39DF22A9" w14:textId="77777777" w:rsidTr="00357968">
        <w:tc>
          <w:tcPr>
            <w:tcW w:w="568" w:type="dxa"/>
            <w:vMerge/>
            <w:shd w:val="clear" w:color="auto" w:fill="auto"/>
            <w:tcMar>
              <w:left w:w="57" w:type="dxa"/>
              <w:right w:w="28" w:type="dxa"/>
            </w:tcMar>
          </w:tcPr>
          <w:p w14:paraId="2CB2D9BD" w14:textId="77777777" w:rsidR="00DE01D6" w:rsidRPr="004312CF" w:rsidRDefault="00DE01D6"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6457F582" w14:textId="77777777" w:rsidR="00DE01D6" w:rsidRPr="004312CF" w:rsidRDefault="00DE01D6" w:rsidP="000E3A48">
            <w:pPr>
              <w:overflowPunct/>
              <w:adjustRightInd/>
              <w:ind w:right="-41"/>
              <w:jc w:val="both"/>
              <w:textAlignment w:val="auto"/>
              <w:rPr>
                <w:rFonts w:ascii="Verdana" w:hAnsi="Verdana"/>
                <w:lang w:val="bg-BG" w:eastAsia="bg-BG"/>
              </w:rPr>
            </w:pPr>
          </w:p>
        </w:tc>
        <w:tc>
          <w:tcPr>
            <w:tcW w:w="3119" w:type="dxa"/>
            <w:shd w:val="clear" w:color="auto" w:fill="auto"/>
            <w:tcMar>
              <w:left w:w="57" w:type="dxa"/>
              <w:right w:w="28" w:type="dxa"/>
            </w:tcMar>
          </w:tcPr>
          <w:p w14:paraId="1D7271DE" w14:textId="77777777" w:rsidR="00DE01D6" w:rsidRPr="004312CF" w:rsidRDefault="00DE01D6" w:rsidP="000E3A48">
            <w:pPr>
              <w:overflowPunct/>
              <w:adjustRightInd/>
              <w:ind w:right="-41"/>
              <w:textAlignment w:val="auto"/>
              <w:rPr>
                <w:rFonts w:ascii="Verdana" w:hAnsi="Verdana"/>
                <w:lang w:val="bg-BG" w:eastAsia="bg-BG"/>
              </w:rPr>
            </w:pPr>
            <w:r w:rsidRPr="004312CF">
              <w:rPr>
                <w:rFonts w:ascii="Verdana" w:hAnsi="Verdana"/>
                <w:lang w:val="bg-BG" w:eastAsia="bg-BG"/>
              </w:rPr>
              <w:t>Стойност на магнезиев сулфат</w:t>
            </w:r>
          </w:p>
        </w:tc>
        <w:tc>
          <w:tcPr>
            <w:tcW w:w="3827" w:type="dxa"/>
            <w:shd w:val="clear" w:color="auto" w:fill="auto"/>
            <w:tcMar>
              <w:left w:w="57" w:type="dxa"/>
              <w:right w:w="28" w:type="dxa"/>
            </w:tcMar>
          </w:tcPr>
          <w:p w14:paraId="4A870BDE" w14:textId="77777777" w:rsidR="00DE01D6" w:rsidRPr="004312CF" w:rsidRDefault="00DE01D6" w:rsidP="000E3A48">
            <w:pPr>
              <w:overflowPunct/>
              <w:adjustRightInd/>
              <w:textAlignment w:val="auto"/>
              <w:rPr>
                <w:rFonts w:ascii="Verdana" w:hAnsi="Verdana" w:cs="Courier New"/>
                <w:color w:val="FF0000"/>
                <w:lang w:eastAsia="bg-BG"/>
              </w:rPr>
            </w:pPr>
            <w:r w:rsidRPr="004312CF">
              <w:rPr>
                <w:rFonts w:ascii="Verdana" w:hAnsi="Verdana" w:cs="Courier New"/>
                <w:lang w:val="bg-BG" w:eastAsia="bg-BG"/>
              </w:rPr>
              <w:t>БДС EN 1367-2</w:t>
            </w:r>
          </w:p>
        </w:tc>
      </w:tr>
      <w:tr w:rsidR="00DE01D6" w:rsidRPr="004312CF" w14:paraId="16181646" w14:textId="77777777" w:rsidTr="00357968">
        <w:tc>
          <w:tcPr>
            <w:tcW w:w="568" w:type="dxa"/>
            <w:vMerge/>
            <w:shd w:val="clear" w:color="auto" w:fill="auto"/>
            <w:tcMar>
              <w:left w:w="57" w:type="dxa"/>
              <w:right w:w="28" w:type="dxa"/>
            </w:tcMar>
          </w:tcPr>
          <w:p w14:paraId="40416D29" w14:textId="77777777" w:rsidR="00DE01D6" w:rsidRPr="004312CF" w:rsidRDefault="00DE01D6"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2905877A" w14:textId="77777777" w:rsidR="00DE01D6" w:rsidRPr="004312CF" w:rsidRDefault="00DE01D6" w:rsidP="000E3A48">
            <w:pPr>
              <w:overflowPunct/>
              <w:adjustRightInd/>
              <w:ind w:right="-41"/>
              <w:jc w:val="both"/>
              <w:textAlignment w:val="auto"/>
              <w:rPr>
                <w:rFonts w:ascii="Verdana" w:hAnsi="Verdana"/>
                <w:lang w:val="bg-BG" w:eastAsia="bg-BG"/>
              </w:rPr>
            </w:pPr>
          </w:p>
        </w:tc>
        <w:tc>
          <w:tcPr>
            <w:tcW w:w="3119" w:type="dxa"/>
            <w:shd w:val="clear" w:color="auto" w:fill="auto"/>
            <w:tcMar>
              <w:left w:w="57" w:type="dxa"/>
              <w:right w:w="28" w:type="dxa"/>
            </w:tcMar>
          </w:tcPr>
          <w:p w14:paraId="542B1508" w14:textId="77777777" w:rsidR="00DE01D6" w:rsidRPr="004312CF" w:rsidRDefault="00DE01D6" w:rsidP="000E3A48">
            <w:pPr>
              <w:overflowPunct/>
              <w:adjustRightInd/>
              <w:textAlignment w:val="auto"/>
              <w:rPr>
                <w:rFonts w:ascii="Verdana" w:hAnsi="Verdana"/>
                <w:lang w:val="bg-BG" w:eastAsia="bg-BG"/>
              </w:rPr>
            </w:pPr>
            <w:r w:rsidRPr="004312CF">
              <w:rPr>
                <w:rFonts w:ascii="Verdana" w:hAnsi="Verdana" w:cs="Tahoma"/>
                <w:lang w:val="bg-BG" w:eastAsia="bg-BG"/>
              </w:rPr>
              <w:t xml:space="preserve">Устойчивост на </w:t>
            </w:r>
            <w:proofErr w:type="spellStart"/>
            <w:r w:rsidRPr="004312CF">
              <w:rPr>
                <w:rFonts w:ascii="Verdana" w:hAnsi="Verdana" w:cs="Tahoma"/>
                <w:lang w:val="bg-BG" w:eastAsia="bg-BG"/>
              </w:rPr>
              <w:t>дробимост</w:t>
            </w:r>
            <w:proofErr w:type="spellEnd"/>
          </w:p>
        </w:tc>
        <w:tc>
          <w:tcPr>
            <w:tcW w:w="3827" w:type="dxa"/>
            <w:tcMar>
              <w:left w:w="57" w:type="dxa"/>
              <w:right w:w="28" w:type="dxa"/>
            </w:tcMar>
          </w:tcPr>
          <w:p w14:paraId="42FE5F0D" w14:textId="77777777" w:rsidR="00C006E1" w:rsidRDefault="00DE01D6" w:rsidP="000E3A48">
            <w:pPr>
              <w:overflowPunct/>
              <w:adjustRightInd/>
              <w:textAlignment w:val="auto"/>
              <w:rPr>
                <w:rFonts w:ascii="Verdana" w:hAnsi="Verdana" w:cs="Courier New"/>
                <w:lang w:val="bg-BG" w:eastAsia="bg-BG"/>
              </w:rPr>
            </w:pPr>
            <w:r w:rsidRPr="004312CF">
              <w:rPr>
                <w:rFonts w:ascii="Verdana" w:hAnsi="Verdana" w:cs="Courier New"/>
                <w:lang w:val="bg-BG" w:eastAsia="bg-BG"/>
              </w:rPr>
              <w:t>БДС ЕN 206+А2/</w:t>
            </w:r>
            <w:r w:rsidRPr="004312CF">
              <w:rPr>
                <w:rFonts w:ascii="Verdana" w:hAnsi="Verdana" w:cs="Courier New"/>
                <w:lang w:eastAsia="bg-BG"/>
              </w:rPr>
              <w:t>N</w:t>
            </w:r>
            <w:r w:rsidRPr="004312CF">
              <w:rPr>
                <w:rFonts w:ascii="Verdana" w:hAnsi="Verdana" w:cs="Courier New"/>
                <w:lang w:val="bg-BG" w:eastAsia="bg-BG"/>
              </w:rPr>
              <w:t>A</w:t>
            </w:r>
            <w:r w:rsidR="00997DEA">
              <w:rPr>
                <w:rFonts w:ascii="Verdana" w:hAnsi="Verdana" w:cs="Courier New"/>
                <w:lang w:val="bg-BG" w:eastAsia="bg-BG"/>
              </w:rPr>
              <w:t>,</w:t>
            </w:r>
            <w:r w:rsidRPr="004312CF">
              <w:rPr>
                <w:rFonts w:ascii="Verdana" w:hAnsi="Verdana" w:cs="Courier New"/>
                <w:lang w:val="bg-BG" w:eastAsia="bg-BG"/>
              </w:rPr>
              <w:t xml:space="preserve"> </w:t>
            </w:r>
          </w:p>
          <w:p w14:paraId="13D2B936" w14:textId="04AB8448" w:rsidR="00DE01D6" w:rsidRPr="004312CF" w:rsidRDefault="00DE01D6" w:rsidP="000E3A48">
            <w:pPr>
              <w:overflowPunct/>
              <w:adjustRightInd/>
              <w:textAlignment w:val="auto"/>
              <w:rPr>
                <w:rFonts w:ascii="Verdana" w:hAnsi="Verdana" w:cs="Courier New"/>
                <w:lang w:val="bg-BG" w:eastAsia="bg-BG"/>
              </w:rPr>
            </w:pPr>
            <w:r w:rsidRPr="004312CF">
              <w:rPr>
                <w:rFonts w:ascii="Verdana" w:hAnsi="Verdana" w:cs="Courier New"/>
                <w:lang w:val="bg-BG" w:eastAsia="bg-BG"/>
              </w:rPr>
              <w:t xml:space="preserve">Приложение </w:t>
            </w:r>
            <w:r w:rsidRPr="004312CF">
              <w:rPr>
                <w:rFonts w:ascii="Verdana" w:hAnsi="Verdana" w:cs="Courier New"/>
                <w:lang w:eastAsia="bg-BG"/>
              </w:rPr>
              <w:t>N</w:t>
            </w:r>
            <w:r w:rsidRPr="004312CF">
              <w:rPr>
                <w:rFonts w:ascii="Verdana" w:hAnsi="Verdana" w:cs="Courier New"/>
                <w:lang w:val="bg-BG" w:eastAsia="bg-BG"/>
              </w:rPr>
              <w:t>А.</w:t>
            </w:r>
            <w:r w:rsidRPr="004312CF">
              <w:rPr>
                <w:rFonts w:ascii="Verdana" w:hAnsi="Verdana" w:cs="Courier New"/>
                <w:lang w:eastAsia="bg-BG"/>
              </w:rPr>
              <w:t>Q</w:t>
            </w:r>
            <w:r w:rsidRPr="004312CF">
              <w:rPr>
                <w:rFonts w:ascii="Verdana" w:hAnsi="Verdana" w:cs="Courier New"/>
                <w:lang w:val="bg-BG" w:eastAsia="bg-BG"/>
              </w:rPr>
              <w:t xml:space="preserve"> </w:t>
            </w:r>
          </w:p>
        </w:tc>
      </w:tr>
      <w:tr w:rsidR="00DE01D6" w:rsidRPr="004312CF" w14:paraId="50330787" w14:textId="77777777" w:rsidTr="00357968">
        <w:tc>
          <w:tcPr>
            <w:tcW w:w="568" w:type="dxa"/>
            <w:vMerge/>
            <w:shd w:val="clear" w:color="auto" w:fill="auto"/>
            <w:tcMar>
              <w:left w:w="57" w:type="dxa"/>
              <w:right w:w="28" w:type="dxa"/>
            </w:tcMar>
          </w:tcPr>
          <w:p w14:paraId="351B441C" w14:textId="77777777" w:rsidR="00DE01D6" w:rsidRPr="004312CF" w:rsidRDefault="00DE01D6"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7210C75A" w14:textId="77777777" w:rsidR="00DE01D6" w:rsidRPr="004312CF" w:rsidRDefault="00DE01D6" w:rsidP="000E3A48">
            <w:pPr>
              <w:overflowPunct/>
              <w:adjustRightInd/>
              <w:ind w:right="-41"/>
              <w:jc w:val="both"/>
              <w:textAlignment w:val="auto"/>
              <w:rPr>
                <w:rFonts w:ascii="Verdana" w:hAnsi="Verdana"/>
                <w:lang w:val="bg-BG" w:eastAsia="bg-BG"/>
              </w:rPr>
            </w:pPr>
          </w:p>
        </w:tc>
        <w:tc>
          <w:tcPr>
            <w:tcW w:w="3119" w:type="dxa"/>
            <w:shd w:val="clear" w:color="auto" w:fill="auto"/>
            <w:tcMar>
              <w:left w:w="57" w:type="dxa"/>
              <w:right w:w="28" w:type="dxa"/>
            </w:tcMar>
          </w:tcPr>
          <w:p w14:paraId="08BCB817" w14:textId="77777777" w:rsidR="00DE01D6" w:rsidRPr="004312CF" w:rsidRDefault="00DE01D6" w:rsidP="000E3A48">
            <w:pPr>
              <w:tabs>
                <w:tab w:val="center" w:pos="4536"/>
                <w:tab w:val="right" w:pos="9072"/>
              </w:tabs>
              <w:overflowPunct/>
              <w:adjustRightInd/>
              <w:textAlignment w:val="auto"/>
              <w:rPr>
                <w:rFonts w:ascii="Verdana" w:hAnsi="Verdana" w:cs="Tahoma"/>
                <w:lang w:val="bg-BG" w:eastAsia="bg-BG"/>
              </w:rPr>
            </w:pPr>
            <w:proofErr w:type="spellStart"/>
            <w:r w:rsidRPr="004312CF">
              <w:rPr>
                <w:rFonts w:ascii="Verdana" w:hAnsi="Verdana" w:cs="Tahoma"/>
                <w:lang w:val="ru-RU" w:eastAsia="bg-BG"/>
              </w:rPr>
              <w:t>Устойчивост</w:t>
            </w:r>
            <w:proofErr w:type="spellEnd"/>
            <w:r w:rsidRPr="004312CF">
              <w:rPr>
                <w:rFonts w:ascii="Verdana" w:hAnsi="Verdana" w:cs="Tahoma"/>
                <w:lang w:val="ru-RU" w:eastAsia="bg-BG"/>
              </w:rPr>
              <w:t xml:space="preserve"> на </w:t>
            </w:r>
            <w:proofErr w:type="spellStart"/>
            <w:r w:rsidRPr="004312CF">
              <w:rPr>
                <w:rFonts w:ascii="Verdana" w:hAnsi="Verdana" w:cs="Tahoma"/>
                <w:lang w:val="ru-RU" w:eastAsia="bg-BG"/>
              </w:rPr>
              <w:t>износване</w:t>
            </w:r>
            <w:proofErr w:type="spellEnd"/>
            <w:r w:rsidRPr="004312CF">
              <w:rPr>
                <w:rFonts w:ascii="Verdana" w:hAnsi="Verdana" w:cs="Tahoma"/>
                <w:lang w:val="ru-RU" w:eastAsia="bg-BG"/>
              </w:rPr>
              <w:t xml:space="preserve"> </w:t>
            </w:r>
            <w:r w:rsidRPr="004312CF">
              <w:rPr>
                <w:rFonts w:ascii="Verdana" w:hAnsi="Verdana" w:cs="Tahoma"/>
                <w:lang w:val="bg-BG" w:eastAsia="bg-BG"/>
              </w:rPr>
              <w:t>-</w:t>
            </w:r>
            <w:r w:rsidRPr="004312CF">
              <w:rPr>
                <w:rFonts w:ascii="Verdana" w:hAnsi="Verdana" w:cs="Tahoma"/>
                <w:lang w:val="ru-RU" w:eastAsia="bg-BG"/>
              </w:rPr>
              <w:t xml:space="preserve"> </w:t>
            </w:r>
            <w:proofErr w:type="spellStart"/>
            <w:r w:rsidRPr="004312CF">
              <w:rPr>
                <w:rFonts w:ascii="Verdana" w:hAnsi="Verdana" w:cs="Tahoma"/>
                <w:lang w:val="ru-RU" w:eastAsia="bg-BG"/>
              </w:rPr>
              <w:t>коефициент</w:t>
            </w:r>
            <w:proofErr w:type="spellEnd"/>
            <w:r w:rsidRPr="004312CF">
              <w:rPr>
                <w:rFonts w:ascii="Verdana" w:hAnsi="Verdana" w:cs="Tahoma"/>
                <w:lang w:val="ru-RU" w:eastAsia="bg-BG"/>
              </w:rPr>
              <w:t xml:space="preserve"> </w:t>
            </w:r>
            <w:r w:rsidRPr="004312CF">
              <w:rPr>
                <w:rFonts w:ascii="Verdana" w:hAnsi="Verdana"/>
                <w:lang w:val="bg-BG" w:eastAsia="bg-BG"/>
              </w:rPr>
              <w:t>„</w:t>
            </w:r>
            <w:proofErr w:type="spellStart"/>
            <w:r w:rsidRPr="004312CF">
              <w:rPr>
                <w:rFonts w:ascii="Verdana" w:hAnsi="Verdana" w:cs="Tahoma"/>
                <w:color w:val="000000"/>
                <w:lang w:val="bg-BG" w:eastAsia="bg-BG"/>
              </w:rPr>
              <w:t>micro-Deval</w:t>
            </w:r>
            <w:proofErr w:type="spellEnd"/>
            <w:r w:rsidRPr="004312CF">
              <w:rPr>
                <w:rFonts w:ascii="Verdana" w:hAnsi="Verdana" w:cs="Tahoma"/>
                <w:color w:val="000000"/>
                <w:lang w:val="bg-BG" w:eastAsia="bg-BG"/>
              </w:rPr>
              <w:t>”</w:t>
            </w:r>
          </w:p>
        </w:tc>
        <w:tc>
          <w:tcPr>
            <w:tcW w:w="3827" w:type="dxa"/>
            <w:tcMar>
              <w:left w:w="57" w:type="dxa"/>
              <w:right w:w="28" w:type="dxa"/>
            </w:tcMar>
          </w:tcPr>
          <w:p w14:paraId="4AEF0F84" w14:textId="77777777" w:rsidR="00DE01D6" w:rsidRPr="004312CF" w:rsidRDefault="00DE01D6" w:rsidP="000E3A48">
            <w:pPr>
              <w:overflowPunct/>
              <w:adjustRightInd/>
              <w:textAlignment w:val="auto"/>
              <w:rPr>
                <w:rFonts w:ascii="Verdana" w:hAnsi="Verdana" w:cs="Courier New"/>
                <w:lang w:val="bg-BG" w:eastAsia="bg-BG"/>
              </w:rPr>
            </w:pPr>
            <w:r w:rsidRPr="004312CF">
              <w:rPr>
                <w:rFonts w:ascii="Verdana" w:hAnsi="Verdana" w:cs="Courier New"/>
                <w:lang w:val="bg-BG" w:eastAsia="bg-BG"/>
              </w:rPr>
              <w:t>БДС EN 1097-1</w:t>
            </w:r>
          </w:p>
        </w:tc>
      </w:tr>
      <w:tr w:rsidR="00DE01D6" w:rsidRPr="004312CF" w14:paraId="3E310680" w14:textId="77777777" w:rsidTr="00357968">
        <w:tc>
          <w:tcPr>
            <w:tcW w:w="568" w:type="dxa"/>
            <w:vMerge/>
            <w:shd w:val="clear" w:color="auto" w:fill="auto"/>
            <w:tcMar>
              <w:left w:w="57" w:type="dxa"/>
              <w:right w:w="28" w:type="dxa"/>
            </w:tcMar>
          </w:tcPr>
          <w:p w14:paraId="50B4B84F" w14:textId="77777777" w:rsidR="00DE01D6" w:rsidRPr="004312CF" w:rsidRDefault="00DE01D6" w:rsidP="000E3A48">
            <w:pPr>
              <w:overflowPunct/>
              <w:adjustRightInd/>
              <w:ind w:right="-41"/>
              <w:jc w:val="center"/>
              <w:textAlignment w:val="auto"/>
              <w:rPr>
                <w:rFonts w:ascii="Verdana" w:hAnsi="Verdana"/>
                <w:lang w:val="de-DE" w:eastAsia="bg-BG"/>
              </w:rPr>
            </w:pPr>
          </w:p>
        </w:tc>
        <w:tc>
          <w:tcPr>
            <w:tcW w:w="2126" w:type="dxa"/>
            <w:vMerge/>
            <w:shd w:val="clear" w:color="auto" w:fill="auto"/>
            <w:tcMar>
              <w:left w:w="57" w:type="dxa"/>
              <w:right w:w="28" w:type="dxa"/>
            </w:tcMar>
          </w:tcPr>
          <w:p w14:paraId="400F889D" w14:textId="77777777" w:rsidR="00DE01D6" w:rsidRPr="004312CF" w:rsidRDefault="00DE01D6"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2EF8C7AD" w14:textId="77777777" w:rsidR="00DE01D6" w:rsidRPr="004312CF" w:rsidRDefault="00DE01D6" w:rsidP="000E3A48">
            <w:pPr>
              <w:overflowPunct/>
              <w:adjustRightInd/>
              <w:textAlignment w:val="auto"/>
              <w:rPr>
                <w:rFonts w:ascii="Verdana" w:hAnsi="Verdana"/>
                <w:lang w:val="bg-BG" w:eastAsia="bg-BG"/>
              </w:rPr>
            </w:pPr>
            <w:r w:rsidRPr="004312CF">
              <w:rPr>
                <w:rFonts w:ascii="Verdana" w:hAnsi="Verdana"/>
                <w:lang w:val="bg-BG" w:eastAsia="bg-BG"/>
              </w:rPr>
              <w:t xml:space="preserve">Устойчивост на </w:t>
            </w:r>
            <w:proofErr w:type="spellStart"/>
            <w:r w:rsidRPr="004312CF">
              <w:rPr>
                <w:rFonts w:ascii="Verdana" w:hAnsi="Verdana"/>
                <w:lang w:val="bg-BG" w:eastAsia="bg-BG"/>
              </w:rPr>
              <w:t>дробимост</w:t>
            </w:r>
            <w:proofErr w:type="spellEnd"/>
            <w:r w:rsidRPr="004312CF">
              <w:rPr>
                <w:rFonts w:ascii="Verdana" w:hAnsi="Verdana"/>
                <w:lang w:val="bg-BG" w:eastAsia="bg-BG"/>
              </w:rPr>
              <w:t xml:space="preserve"> - коефициент „</w:t>
            </w:r>
            <w:proofErr w:type="spellStart"/>
            <w:r w:rsidRPr="004312CF">
              <w:rPr>
                <w:rFonts w:ascii="Verdana" w:hAnsi="Verdana"/>
                <w:lang w:val="bg-BG" w:eastAsia="bg-BG"/>
              </w:rPr>
              <w:t>Los</w:t>
            </w:r>
            <w:proofErr w:type="spellEnd"/>
            <w:r w:rsidRPr="004312CF">
              <w:rPr>
                <w:rFonts w:ascii="Verdana" w:hAnsi="Verdana"/>
                <w:lang w:val="bg-BG" w:eastAsia="bg-BG"/>
              </w:rPr>
              <w:t xml:space="preserve"> </w:t>
            </w:r>
            <w:proofErr w:type="spellStart"/>
            <w:r w:rsidRPr="004312CF">
              <w:rPr>
                <w:rFonts w:ascii="Verdana" w:hAnsi="Verdana"/>
                <w:lang w:val="bg-BG" w:eastAsia="bg-BG"/>
              </w:rPr>
              <w:t>Angeles</w:t>
            </w:r>
            <w:proofErr w:type="spellEnd"/>
            <w:r w:rsidRPr="004312CF">
              <w:rPr>
                <w:rFonts w:ascii="Verdana" w:hAnsi="Verdana"/>
                <w:lang w:val="bg-BG" w:eastAsia="bg-BG"/>
              </w:rPr>
              <w:t>”</w:t>
            </w:r>
          </w:p>
        </w:tc>
        <w:tc>
          <w:tcPr>
            <w:tcW w:w="3827" w:type="dxa"/>
            <w:tcMar>
              <w:left w:w="57" w:type="dxa"/>
              <w:right w:w="28" w:type="dxa"/>
            </w:tcMar>
          </w:tcPr>
          <w:p w14:paraId="19110D1E" w14:textId="77777777" w:rsidR="00DE01D6" w:rsidRPr="004312CF" w:rsidRDefault="00DE01D6" w:rsidP="000E3A48">
            <w:pPr>
              <w:overflowPunct/>
              <w:adjustRightInd/>
              <w:ind w:right="-108"/>
              <w:textAlignment w:val="auto"/>
              <w:rPr>
                <w:rFonts w:ascii="Verdana" w:hAnsi="Verdana"/>
                <w:lang w:eastAsia="bg-BG"/>
              </w:rPr>
            </w:pPr>
            <w:r w:rsidRPr="004312CF">
              <w:rPr>
                <w:rFonts w:ascii="Verdana" w:hAnsi="Verdana"/>
                <w:lang w:val="bg-BG" w:eastAsia="bg-BG"/>
              </w:rPr>
              <w:t>БДС EN 1097-2</w:t>
            </w:r>
          </w:p>
        </w:tc>
      </w:tr>
      <w:tr w:rsidR="00DE01D6" w:rsidRPr="004312CF" w14:paraId="07A1630E" w14:textId="77777777" w:rsidTr="00357968">
        <w:tc>
          <w:tcPr>
            <w:tcW w:w="568" w:type="dxa"/>
            <w:vMerge/>
            <w:shd w:val="clear" w:color="auto" w:fill="auto"/>
            <w:tcMar>
              <w:left w:w="57" w:type="dxa"/>
              <w:right w:w="28" w:type="dxa"/>
            </w:tcMar>
          </w:tcPr>
          <w:p w14:paraId="79D324BA" w14:textId="77777777" w:rsidR="00DE01D6" w:rsidRPr="004312CF" w:rsidRDefault="00DE01D6"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3434F7AC" w14:textId="77777777" w:rsidR="00DE01D6" w:rsidRPr="004312CF" w:rsidRDefault="00DE01D6"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6F0E3DF3" w14:textId="77777777" w:rsidR="00DE01D6" w:rsidRPr="004312CF" w:rsidRDefault="00DE01D6" w:rsidP="000E3A48">
            <w:pPr>
              <w:overflowPunct/>
              <w:adjustRightInd/>
              <w:textAlignment w:val="auto"/>
              <w:rPr>
                <w:rFonts w:ascii="Verdana" w:hAnsi="Verdana" w:cs="Tahoma"/>
                <w:lang w:val="bg-BG" w:eastAsia="bg-BG"/>
              </w:rPr>
            </w:pPr>
            <w:r w:rsidRPr="004312CF">
              <w:rPr>
                <w:rFonts w:ascii="Verdana" w:hAnsi="Verdana" w:cs="Tahoma"/>
                <w:lang w:val="bg-BG" w:eastAsia="bg-BG"/>
              </w:rPr>
              <w:t>Сцепление на скален материал с битум – метод с оголване чрез кипене</w:t>
            </w:r>
          </w:p>
        </w:tc>
        <w:tc>
          <w:tcPr>
            <w:tcW w:w="3827" w:type="dxa"/>
            <w:tcMar>
              <w:left w:w="57" w:type="dxa"/>
              <w:right w:w="28" w:type="dxa"/>
            </w:tcMar>
          </w:tcPr>
          <w:p w14:paraId="106B8386" w14:textId="77777777" w:rsidR="00DE01D6" w:rsidRPr="004312CF" w:rsidRDefault="00DE01D6" w:rsidP="000E3A48">
            <w:pPr>
              <w:overflowPunct/>
              <w:adjustRightInd/>
              <w:ind w:right="-288"/>
              <w:textAlignment w:val="auto"/>
              <w:rPr>
                <w:rFonts w:ascii="Verdana" w:hAnsi="Verdana" w:cs="Courier New"/>
                <w:lang w:val="bg-BG" w:eastAsia="bg-BG"/>
              </w:rPr>
            </w:pPr>
            <w:r w:rsidRPr="004312CF">
              <w:rPr>
                <w:rFonts w:ascii="Verdana" w:hAnsi="Verdana" w:cs="Courier New"/>
                <w:lang w:val="bg-BG" w:eastAsia="bg-BG"/>
              </w:rPr>
              <w:t xml:space="preserve">БДС </w:t>
            </w:r>
            <w:r w:rsidRPr="004312CF">
              <w:rPr>
                <w:rFonts w:ascii="Verdana" w:hAnsi="Verdana" w:cs="Courier New"/>
                <w:lang w:val="de-DE" w:eastAsia="bg-BG"/>
              </w:rPr>
              <w:t>EN</w:t>
            </w:r>
            <w:r w:rsidRPr="004312CF">
              <w:rPr>
                <w:rFonts w:ascii="Verdana" w:hAnsi="Verdana" w:cs="Courier New"/>
                <w:lang w:val="bg-BG" w:eastAsia="bg-BG"/>
              </w:rPr>
              <w:t xml:space="preserve"> 12697-11</w:t>
            </w:r>
          </w:p>
        </w:tc>
      </w:tr>
      <w:tr w:rsidR="00DE01D6" w:rsidRPr="004312CF" w14:paraId="7998042B" w14:textId="77777777" w:rsidTr="00357968">
        <w:tc>
          <w:tcPr>
            <w:tcW w:w="568" w:type="dxa"/>
            <w:vMerge/>
            <w:shd w:val="clear" w:color="auto" w:fill="auto"/>
            <w:tcMar>
              <w:left w:w="57" w:type="dxa"/>
              <w:right w:w="28" w:type="dxa"/>
            </w:tcMar>
          </w:tcPr>
          <w:p w14:paraId="5561CC7A" w14:textId="77777777" w:rsidR="00DE01D6" w:rsidRPr="004312CF" w:rsidRDefault="00DE01D6"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23EE4D99" w14:textId="77777777" w:rsidR="00DE01D6" w:rsidRPr="004312CF" w:rsidRDefault="00DE01D6"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0823A1EE" w14:textId="77777777" w:rsidR="00DE01D6" w:rsidRPr="004312CF" w:rsidRDefault="00DE01D6" w:rsidP="000E3A48">
            <w:pPr>
              <w:overflowPunct/>
              <w:adjustRightInd/>
              <w:textAlignment w:val="auto"/>
              <w:rPr>
                <w:rFonts w:ascii="Verdana" w:hAnsi="Verdana" w:cs="Tahoma"/>
                <w:lang w:val="bg-BG" w:eastAsia="bg-BG"/>
              </w:rPr>
            </w:pPr>
            <w:r w:rsidRPr="004312CF">
              <w:rPr>
                <w:rFonts w:ascii="Verdana" w:hAnsi="Verdana" w:cs="Tahoma"/>
                <w:lang w:val="bg-BG" w:eastAsia="bg-BG"/>
              </w:rPr>
              <w:t>Загуба на якост на базалт</w:t>
            </w:r>
          </w:p>
        </w:tc>
        <w:tc>
          <w:tcPr>
            <w:tcW w:w="3827" w:type="dxa"/>
            <w:tcMar>
              <w:left w:w="57" w:type="dxa"/>
              <w:right w:w="28" w:type="dxa"/>
            </w:tcMar>
          </w:tcPr>
          <w:p w14:paraId="5A07D58A" w14:textId="77777777" w:rsidR="00DE01D6" w:rsidRPr="004312CF" w:rsidRDefault="00DE01D6" w:rsidP="000E3A48">
            <w:pPr>
              <w:overflowPunct/>
              <w:adjustRightInd/>
              <w:textAlignment w:val="auto"/>
              <w:rPr>
                <w:rFonts w:ascii="Verdana" w:hAnsi="Verdana" w:cs="Tahoma"/>
                <w:lang w:eastAsia="bg-BG"/>
              </w:rPr>
            </w:pPr>
            <w:r w:rsidRPr="004312CF">
              <w:rPr>
                <w:rFonts w:ascii="Verdana" w:hAnsi="Verdana" w:cs="Tahoma"/>
                <w:lang w:val="bg-BG" w:eastAsia="bg-BG"/>
              </w:rPr>
              <w:t xml:space="preserve">БДС </w:t>
            </w:r>
            <w:r w:rsidRPr="004312CF">
              <w:rPr>
                <w:rFonts w:ascii="Verdana" w:hAnsi="Verdana" w:cs="Tahoma"/>
                <w:lang w:eastAsia="bg-BG"/>
              </w:rPr>
              <w:t>EN</w:t>
            </w:r>
            <w:r w:rsidRPr="004312CF">
              <w:rPr>
                <w:rFonts w:ascii="Verdana" w:hAnsi="Verdana" w:cs="Tahoma"/>
                <w:lang w:val="bg-BG" w:eastAsia="bg-BG"/>
              </w:rPr>
              <w:t xml:space="preserve"> 1367-3</w:t>
            </w:r>
          </w:p>
        </w:tc>
      </w:tr>
      <w:tr w:rsidR="00DE01D6" w:rsidRPr="004312CF" w14:paraId="3CA0C5C5" w14:textId="77777777" w:rsidTr="00357968">
        <w:tc>
          <w:tcPr>
            <w:tcW w:w="568" w:type="dxa"/>
            <w:vMerge/>
            <w:shd w:val="clear" w:color="auto" w:fill="auto"/>
            <w:tcMar>
              <w:left w:w="57" w:type="dxa"/>
              <w:right w:w="28" w:type="dxa"/>
            </w:tcMar>
          </w:tcPr>
          <w:p w14:paraId="57E4DB2F" w14:textId="77777777" w:rsidR="00DE01D6" w:rsidRPr="004312CF" w:rsidRDefault="00DE01D6"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01B973C4" w14:textId="77777777" w:rsidR="00DE01D6" w:rsidRPr="004312CF" w:rsidRDefault="00DE01D6"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429AE9F0" w14:textId="77777777" w:rsidR="00DE01D6" w:rsidRPr="004312CF" w:rsidRDefault="00DE01D6" w:rsidP="000E3A48">
            <w:pPr>
              <w:overflowPunct/>
              <w:adjustRightInd/>
              <w:textAlignment w:val="auto"/>
              <w:rPr>
                <w:rFonts w:ascii="Verdana" w:hAnsi="Verdana" w:cs="Tahoma"/>
                <w:lang w:val="bg-BG" w:eastAsia="bg-BG"/>
              </w:rPr>
            </w:pPr>
            <w:r w:rsidRPr="004312CF">
              <w:rPr>
                <w:rFonts w:ascii="Verdana" w:hAnsi="Verdana" w:cs="Tahoma"/>
                <w:lang w:val="bg-BG" w:eastAsia="bg-BG"/>
              </w:rPr>
              <w:t>Загуба на маса на базалт</w:t>
            </w:r>
          </w:p>
        </w:tc>
        <w:tc>
          <w:tcPr>
            <w:tcW w:w="3827" w:type="dxa"/>
            <w:tcMar>
              <w:left w:w="57" w:type="dxa"/>
              <w:right w:w="28" w:type="dxa"/>
            </w:tcMar>
          </w:tcPr>
          <w:p w14:paraId="4C0D7DD2" w14:textId="77777777" w:rsidR="00DE01D6" w:rsidRPr="004312CF" w:rsidRDefault="00DE01D6" w:rsidP="000E3A48">
            <w:pPr>
              <w:overflowPunct/>
              <w:adjustRightInd/>
              <w:textAlignment w:val="auto"/>
              <w:rPr>
                <w:rFonts w:ascii="Verdana" w:hAnsi="Verdana" w:cs="Tahoma"/>
                <w:lang w:eastAsia="bg-BG"/>
              </w:rPr>
            </w:pPr>
            <w:r w:rsidRPr="004312CF">
              <w:rPr>
                <w:rFonts w:ascii="Verdana" w:hAnsi="Verdana" w:cs="Tahoma"/>
                <w:lang w:val="bg-BG" w:eastAsia="bg-BG"/>
              </w:rPr>
              <w:t xml:space="preserve">БДС </w:t>
            </w:r>
            <w:r w:rsidRPr="004312CF">
              <w:rPr>
                <w:rFonts w:ascii="Verdana" w:hAnsi="Verdana" w:cs="Tahoma"/>
                <w:lang w:eastAsia="bg-BG"/>
              </w:rPr>
              <w:t>EN</w:t>
            </w:r>
            <w:r w:rsidRPr="004312CF">
              <w:rPr>
                <w:rFonts w:ascii="Verdana" w:hAnsi="Verdana" w:cs="Tahoma"/>
                <w:lang w:val="bg-BG" w:eastAsia="bg-BG"/>
              </w:rPr>
              <w:t xml:space="preserve"> 1367-3</w:t>
            </w:r>
          </w:p>
        </w:tc>
      </w:tr>
      <w:tr w:rsidR="00DE01D6" w:rsidRPr="004312CF" w14:paraId="3002F529" w14:textId="77777777" w:rsidTr="00357968">
        <w:tc>
          <w:tcPr>
            <w:tcW w:w="568" w:type="dxa"/>
            <w:vMerge/>
            <w:shd w:val="clear" w:color="auto" w:fill="auto"/>
            <w:tcMar>
              <w:left w:w="57" w:type="dxa"/>
              <w:right w:w="28" w:type="dxa"/>
            </w:tcMar>
          </w:tcPr>
          <w:p w14:paraId="7ECFE04B" w14:textId="77777777" w:rsidR="00DE01D6" w:rsidRPr="004312CF" w:rsidRDefault="00DE01D6"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07DC9343" w14:textId="77777777" w:rsidR="00DE01D6" w:rsidRPr="004312CF" w:rsidRDefault="00DE01D6"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340A281D" w14:textId="77777777" w:rsidR="00DE01D6" w:rsidRPr="004312CF" w:rsidRDefault="00DE01D6"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Съдържание на водоразтворими хлориди </w:t>
            </w:r>
          </w:p>
        </w:tc>
        <w:tc>
          <w:tcPr>
            <w:tcW w:w="3827" w:type="dxa"/>
            <w:tcMar>
              <w:left w:w="57" w:type="dxa"/>
              <w:right w:w="28" w:type="dxa"/>
            </w:tcMar>
          </w:tcPr>
          <w:p w14:paraId="04B1B1E9" w14:textId="02750DC1" w:rsidR="00DE01D6" w:rsidRPr="004312CF" w:rsidRDefault="00DE01D6"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БДС </w:t>
            </w:r>
            <w:r w:rsidRPr="004312CF">
              <w:rPr>
                <w:rFonts w:ascii="Verdana" w:hAnsi="Verdana" w:cs="Tahoma"/>
                <w:lang w:val="de-DE" w:eastAsia="bg-BG"/>
              </w:rPr>
              <w:t>EN</w:t>
            </w:r>
            <w:r w:rsidRPr="004312CF">
              <w:rPr>
                <w:rFonts w:ascii="Verdana" w:hAnsi="Verdana" w:cs="Tahoma"/>
                <w:lang w:val="bg-BG" w:eastAsia="bg-BG"/>
              </w:rPr>
              <w:t xml:space="preserve"> 1744-1+А1</w:t>
            </w:r>
            <w:r w:rsidR="00997DEA">
              <w:rPr>
                <w:rFonts w:ascii="Verdana" w:hAnsi="Verdana" w:cs="Tahoma"/>
                <w:lang w:val="bg-BG" w:eastAsia="bg-BG"/>
              </w:rPr>
              <w:t>,</w:t>
            </w:r>
            <w:r w:rsidRPr="004312CF">
              <w:rPr>
                <w:rFonts w:ascii="Verdana" w:hAnsi="Verdana" w:cs="Tahoma"/>
                <w:lang w:val="bg-BG" w:eastAsia="bg-BG"/>
              </w:rPr>
              <w:t xml:space="preserve"> т. 7</w:t>
            </w:r>
          </w:p>
        </w:tc>
      </w:tr>
      <w:tr w:rsidR="00DE01D6" w:rsidRPr="004312CF" w14:paraId="769CB3ED" w14:textId="77777777" w:rsidTr="00357968">
        <w:tc>
          <w:tcPr>
            <w:tcW w:w="568" w:type="dxa"/>
            <w:vMerge/>
            <w:shd w:val="clear" w:color="auto" w:fill="auto"/>
            <w:tcMar>
              <w:left w:w="57" w:type="dxa"/>
              <w:right w:w="28" w:type="dxa"/>
            </w:tcMar>
          </w:tcPr>
          <w:p w14:paraId="7C84049A" w14:textId="77777777" w:rsidR="00DE01D6" w:rsidRPr="004312CF" w:rsidRDefault="00DE01D6"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6FB1788F" w14:textId="77777777" w:rsidR="00DE01D6" w:rsidRPr="004312CF" w:rsidRDefault="00DE01D6"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066B0675" w14:textId="77777777" w:rsidR="00DE01D6" w:rsidRPr="004312CF" w:rsidRDefault="00DE01D6"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Съдържание на </w:t>
            </w:r>
            <w:proofErr w:type="spellStart"/>
            <w:r w:rsidRPr="004312CF">
              <w:rPr>
                <w:rFonts w:ascii="Verdana" w:hAnsi="Verdana" w:cs="Tahoma"/>
                <w:lang w:val="bg-BG" w:eastAsia="bg-BG"/>
              </w:rPr>
              <w:t>киселинноразтворими</w:t>
            </w:r>
            <w:proofErr w:type="spellEnd"/>
            <w:r w:rsidRPr="004312CF">
              <w:rPr>
                <w:rFonts w:ascii="Verdana" w:hAnsi="Verdana" w:cs="Tahoma"/>
                <w:lang w:val="bg-BG" w:eastAsia="bg-BG"/>
              </w:rPr>
              <w:t xml:space="preserve"> хлориди </w:t>
            </w:r>
          </w:p>
        </w:tc>
        <w:tc>
          <w:tcPr>
            <w:tcW w:w="3827" w:type="dxa"/>
            <w:tcMar>
              <w:left w:w="57" w:type="dxa"/>
              <w:right w:w="28" w:type="dxa"/>
            </w:tcMar>
          </w:tcPr>
          <w:p w14:paraId="52E35766" w14:textId="77777777" w:rsidR="00DE01D6" w:rsidRPr="004312CF" w:rsidRDefault="00DE01D6" w:rsidP="000E3A48">
            <w:pPr>
              <w:overflowPunct/>
              <w:adjustRightInd/>
              <w:ind w:right="-108"/>
              <w:textAlignment w:val="auto"/>
              <w:rPr>
                <w:rFonts w:ascii="Verdana" w:hAnsi="Verdana" w:cs="Courier New"/>
                <w:lang w:val="bg-BG" w:eastAsia="bg-BG"/>
              </w:rPr>
            </w:pPr>
            <w:r w:rsidRPr="004312CF">
              <w:rPr>
                <w:rFonts w:ascii="Verdana" w:hAnsi="Verdana" w:cs="Courier New"/>
                <w:lang w:val="bg-BG" w:eastAsia="bg-BG"/>
              </w:rPr>
              <w:t xml:space="preserve">БДС </w:t>
            </w:r>
            <w:r w:rsidRPr="004312CF">
              <w:rPr>
                <w:rFonts w:ascii="Verdana" w:hAnsi="Verdana" w:cs="Courier New"/>
                <w:lang w:eastAsia="bg-BG"/>
              </w:rPr>
              <w:t>EN 1</w:t>
            </w:r>
            <w:r w:rsidRPr="004312CF">
              <w:rPr>
                <w:rFonts w:ascii="Verdana" w:hAnsi="Verdana" w:cs="Courier New"/>
                <w:lang w:val="bg-BG" w:eastAsia="bg-BG"/>
              </w:rPr>
              <w:t>744-</w:t>
            </w:r>
            <w:r w:rsidRPr="004312CF">
              <w:rPr>
                <w:rFonts w:ascii="Verdana" w:hAnsi="Verdana" w:cs="Courier New"/>
                <w:lang w:eastAsia="bg-BG"/>
              </w:rPr>
              <w:t>5</w:t>
            </w:r>
          </w:p>
        </w:tc>
      </w:tr>
      <w:tr w:rsidR="00DE01D6" w:rsidRPr="004312CF" w14:paraId="5303E58B" w14:textId="77777777" w:rsidTr="00357968">
        <w:tc>
          <w:tcPr>
            <w:tcW w:w="568" w:type="dxa"/>
            <w:vMerge/>
            <w:shd w:val="clear" w:color="auto" w:fill="auto"/>
            <w:tcMar>
              <w:left w:w="57" w:type="dxa"/>
              <w:right w:w="28" w:type="dxa"/>
            </w:tcMar>
          </w:tcPr>
          <w:p w14:paraId="74AF7D10" w14:textId="77777777" w:rsidR="00DE01D6" w:rsidRPr="004312CF" w:rsidRDefault="00DE01D6"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0B5DB34B" w14:textId="77777777" w:rsidR="00DE01D6" w:rsidRPr="004312CF" w:rsidRDefault="00DE01D6"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24B40E0D" w14:textId="77777777" w:rsidR="00DE01D6" w:rsidRPr="004312CF" w:rsidRDefault="00DE01D6" w:rsidP="000E3A48">
            <w:pPr>
              <w:overflowPunct/>
              <w:adjustRightInd/>
              <w:textAlignment w:val="auto"/>
              <w:rPr>
                <w:rFonts w:ascii="Verdana" w:hAnsi="Verdana" w:cs="Tahoma"/>
                <w:lang w:val="bg-BG" w:eastAsia="bg-BG"/>
              </w:rPr>
            </w:pPr>
            <w:r w:rsidRPr="004312CF">
              <w:rPr>
                <w:rFonts w:ascii="Verdana" w:hAnsi="Verdana" w:cs="Tahoma"/>
                <w:lang w:val="bg-BG" w:eastAsia="bg-BG"/>
              </w:rPr>
              <w:t>Общо съдържание на сяра</w:t>
            </w:r>
          </w:p>
        </w:tc>
        <w:tc>
          <w:tcPr>
            <w:tcW w:w="3827" w:type="dxa"/>
            <w:tcMar>
              <w:left w:w="57" w:type="dxa"/>
              <w:right w:w="28" w:type="dxa"/>
            </w:tcMar>
          </w:tcPr>
          <w:p w14:paraId="2A8BDF57" w14:textId="5F9D4422" w:rsidR="00DE01D6" w:rsidRPr="004312CF" w:rsidRDefault="00DE01D6" w:rsidP="000E3A48">
            <w:pPr>
              <w:overflowPunct/>
              <w:adjustRightInd/>
              <w:ind w:right="-108"/>
              <w:textAlignment w:val="auto"/>
              <w:rPr>
                <w:rFonts w:ascii="Verdana" w:hAnsi="Verdana" w:cs="Courier New"/>
                <w:lang w:val="bg-BG" w:eastAsia="bg-BG"/>
              </w:rPr>
            </w:pPr>
            <w:r w:rsidRPr="004312CF">
              <w:rPr>
                <w:rFonts w:ascii="Verdana" w:hAnsi="Verdana" w:cs="Courier New"/>
                <w:lang w:val="bg-BG" w:eastAsia="bg-BG"/>
              </w:rPr>
              <w:t xml:space="preserve">БДС </w:t>
            </w:r>
            <w:r w:rsidRPr="004312CF">
              <w:rPr>
                <w:rFonts w:ascii="Verdana" w:hAnsi="Verdana" w:cs="Courier New"/>
                <w:lang w:eastAsia="bg-BG"/>
              </w:rPr>
              <w:t>EN</w:t>
            </w:r>
            <w:r w:rsidRPr="004312CF">
              <w:rPr>
                <w:rFonts w:ascii="Verdana" w:hAnsi="Verdana" w:cs="Courier New"/>
                <w:lang w:val="bg-BG" w:eastAsia="bg-BG"/>
              </w:rPr>
              <w:t xml:space="preserve"> 1744-1+А1</w:t>
            </w:r>
            <w:r w:rsidR="00997DEA">
              <w:rPr>
                <w:rFonts w:ascii="Verdana" w:hAnsi="Verdana" w:cs="Courier New"/>
                <w:lang w:val="bg-BG" w:eastAsia="bg-BG"/>
              </w:rPr>
              <w:t>,</w:t>
            </w:r>
            <w:r w:rsidRPr="004312CF">
              <w:rPr>
                <w:rFonts w:ascii="Verdana" w:hAnsi="Verdana" w:cs="Courier New"/>
                <w:lang w:val="bg-BG" w:eastAsia="bg-BG"/>
              </w:rPr>
              <w:t xml:space="preserve"> т. 11.1</w:t>
            </w:r>
          </w:p>
        </w:tc>
      </w:tr>
      <w:tr w:rsidR="00DE01D6" w:rsidRPr="004312CF" w14:paraId="43E4E1AB" w14:textId="77777777" w:rsidTr="00357968">
        <w:tc>
          <w:tcPr>
            <w:tcW w:w="568" w:type="dxa"/>
            <w:vMerge/>
            <w:shd w:val="clear" w:color="auto" w:fill="auto"/>
            <w:tcMar>
              <w:left w:w="57" w:type="dxa"/>
              <w:right w:w="28" w:type="dxa"/>
            </w:tcMar>
          </w:tcPr>
          <w:p w14:paraId="5789F6A3" w14:textId="77777777" w:rsidR="00DE01D6" w:rsidRPr="004312CF" w:rsidRDefault="00DE01D6"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62C7AFB1" w14:textId="77777777" w:rsidR="00DE01D6" w:rsidRPr="004312CF" w:rsidRDefault="00DE01D6"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21AC0965" w14:textId="77777777" w:rsidR="00DE01D6" w:rsidRPr="004312CF" w:rsidRDefault="00DE01D6" w:rsidP="000E3A48">
            <w:pPr>
              <w:overflowPunct/>
              <w:adjustRightInd/>
              <w:textAlignment w:val="auto"/>
              <w:rPr>
                <w:rFonts w:ascii="Verdana" w:hAnsi="Verdana" w:cs="Tahoma"/>
                <w:lang w:val="bg-BG" w:eastAsia="bg-BG"/>
              </w:rPr>
            </w:pPr>
            <w:r w:rsidRPr="004312CF">
              <w:rPr>
                <w:rFonts w:ascii="Verdana" w:hAnsi="Verdana" w:cs="Tahoma"/>
                <w:lang w:val="bg-BG" w:eastAsia="bg-BG"/>
              </w:rPr>
              <w:t>Съдържание на водоразтворими сулфати</w:t>
            </w:r>
          </w:p>
        </w:tc>
        <w:tc>
          <w:tcPr>
            <w:tcW w:w="3827" w:type="dxa"/>
            <w:tcMar>
              <w:left w:w="57" w:type="dxa"/>
              <w:right w:w="28" w:type="dxa"/>
            </w:tcMar>
          </w:tcPr>
          <w:p w14:paraId="5FF13757" w14:textId="070F4401" w:rsidR="00DE01D6" w:rsidRPr="004312CF" w:rsidRDefault="00DE01D6" w:rsidP="000E3A48">
            <w:pPr>
              <w:overflowPunct/>
              <w:adjustRightInd/>
              <w:textAlignment w:val="auto"/>
              <w:rPr>
                <w:rFonts w:ascii="Verdana" w:hAnsi="Verdana" w:cs="Tahoma"/>
                <w:color w:val="FF0000"/>
                <w:lang w:val="bg-BG" w:eastAsia="bg-BG"/>
              </w:rPr>
            </w:pPr>
            <w:r w:rsidRPr="004312CF">
              <w:rPr>
                <w:rFonts w:ascii="Verdana" w:hAnsi="Verdana" w:cs="Tahoma"/>
                <w:lang w:val="bg-BG" w:eastAsia="bg-BG"/>
              </w:rPr>
              <w:t xml:space="preserve">БДС </w:t>
            </w:r>
            <w:r w:rsidRPr="004312CF">
              <w:rPr>
                <w:rFonts w:ascii="Verdana" w:hAnsi="Verdana" w:cs="Tahoma"/>
                <w:lang w:eastAsia="bg-BG"/>
              </w:rPr>
              <w:t>EN</w:t>
            </w:r>
            <w:r w:rsidRPr="004312CF">
              <w:rPr>
                <w:rFonts w:ascii="Verdana" w:hAnsi="Verdana" w:cs="Tahoma"/>
                <w:lang w:val="bg-BG" w:eastAsia="bg-BG"/>
              </w:rPr>
              <w:t xml:space="preserve"> 1744-1+А1</w:t>
            </w:r>
            <w:r w:rsidR="00997DEA">
              <w:rPr>
                <w:rFonts w:ascii="Verdana" w:hAnsi="Verdana" w:cs="Tahoma"/>
                <w:lang w:val="bg-BG" w:eastAsia="bg-BG"/>
              </w:rPr>
              <w:t>,</w:t>
            </w:r>
            <w:r w:rsidRPr="004312CF">
              <w:rPr>
                <w:rFonts w:ascii="Verdana" w:hAnsi="Verdana" w:cs="Tahoma"/>
                <w:lang w:val="bg-BG" w:eastAsia="bg-BG"/>
              </w:rPr>
              <w:t xml:space="preserve"> т. 10.1</w:t>
            </w:r>
          </w:p>
        </w:tc>
      </w:tr>
      <w:tr w:rsidR="00DE01D6" w:rsidRPr="004312CF" w14:paraId="1842D986" w14:textId="77777777" w:rsidTr="00357968">
        <w:tc>
          <w:tcPr>
            <w:tcW w:w="568" w:type="dxa"/>
            <w:vMerge/>
            <w:shd w:val="clear" w:color="auto" w:fill="auto"/>
            <w:tcMar>
              <w:left w:w="57" w:type="dxa"/>
              <w:right w:w="28" w:type="dxa"/>
            </w:tcMar>
          </w:tcPr>
          <w:p w14:paraId="3EB22786" w14:textId="77777777" w:rsidR="00DE01D6" w:rsidRPr="004312CF" w:rsidRDefault="00DE01D6"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53A327AE" w14:textId="77777777" w:rsidR="00DE01D6" w:rsidRPr="004312CF" w:rsidRDefault="00DE01D6"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35361C8C" w14:textId="77777777" w:rsidR="00DE01D6" w:rsidRPr="004312CF" w:rsidRDefault="00DE01D6"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Съдържание на </w:t>
            </w:r>
            <w:proofErr w:type="spellStart"/>
            <w:r w:rsidRPr="004312CF">
              <w:rPr>
                <w:rFonts w:ascii="Verdana" w:hAnsi="Verdana" w:cs="Tahoma"/>
                <w:lang w:val="bg-BG" w:eastAsia="bg-BG"/>
              </w:rPr>
              <w:t>киселинноразтворими</w:t>
            </w:r>
            <w:proofErr w:type="spellEnd"/>
            <w:r w:rsidRPr="004312CF">
              <w:rPr>
                <w:rFonts w:ascii="Verdana" w:hAnsi="Verdana" w:cs="Tahoma"/>
                <w:lang w:val="bg-BG" w:eastAsia="bg-BG"/>
              </w:rPr>
              <w:t xml:space="preserve"> сулфати </w:t>
            </w:r>
          </w:p>
        </w:tc>
        <w:tc>
          <w:tcPr>
            <w:tcW w:w="3827" w:type="dxa"/>
            <w:tcMar>
              <w:left w:w="57" w:type="dxa"/>
              <w:right w:w="28" w:type="dxa"/>
            </w:tcMar>
          </w:tcPr>
          <w:p w14:paraId="77F1F4A2" w14:textId="0199DF11" w:rsidR="00DE01D6" w:rsidRPr="004312CF" w:rsidRDefault="00DE01D6"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БДС </w:t>
            </w:r>
            <w:r w:rsidRPr="004312CF">
              <w:rPr>
                <w:rFonts w:ascii="Verdana" w:hAnsi="Verdana" w:cs="Tahoma"/>
                <w:lang w:eastAsia="bg-BG"/>
              </w:rPr>
              <w:t>EN</w:t>
            </w:r>
            <w:r w:rsidRPr="004312CF">
              <w:rPr>
                <w:rFonts w:ascii="Verdana" w:hAnsi="Verdana" w:cs="Tahoma"/>
                <w:lang w:val="bg-BG" w:eastAsia="bg-BG"/>
              </w:rPr>
              <w:t xml:space="preserve"> 1744-1+А1</w:t>
            </w:r>
            <w:r w:rsidR="00997DEA">
              <w:rPr>
                <w:rFonts w:ascii="Verdana" w:hAnsi="Verdana" w:cs="Tahoma"/>
                <w:lang w:val="bg-BG" w:eastAsia="bg-BG"/>
              </w:rPr>
              <w:t>,</w:t>
            </w:r>
            <w:r w:rsidRPr="004312CF">
              <w:rPr>
                <w:rFonts w:ascii="Verdana" w:hAnsi="Verdana" w:cs="Tahoma"/>
                <w:lang w:val="bg-BG" w:eastAsia="bg-BG"/>
              </w:rPr>
              <w:t xml:space="preserve"> т. 12</w:t>
            </w:r>
          </w:p>
        </w:tc>
      </w:tr>
      <w:tr w:rsidR="00DE01D6" w:rsidRPr="004312CF" w14:paraId="2299883B" w14:textId="77777777" w:rsidTr="00357968">
        <w:tc>
          <w:tcPr>
            <w:tcW w:w="568" w:type="dxa"/>
            <w:vMerge/>
            <w:shd w:val="clear" w:color="auto" w:fill="auto"/>
            <w:tcMar>
              <w:left w:w="57" w:type="dxa"/>
              <w:right w:w="28" w:type="dxa"/>
            </w:tcMar>
          </w:tcPr>
          <w:p w14:paraId="579FA818" w14:textId="77777777" w:rsidR="00DE01D6" w:rsidRPr="004312CF" w:rsidRDefault="00DE01D6"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23008653" w14:textId="77777777" w:rsidR="00DE01D6" w:rsidRPr="004312CF" w:rsidRDefault="00DE01D6"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662DDD51" w14:textId="77777777" w:rsidR="00DE01D6" w:rsidRPr="004312CF" w:rsidRDefault="00DE01D6" w:rsidP="000E3A48">
            <w:pPr>
              <w:overflowPunct/>
              <w:adjustRightInd/>
              <w:textAlignment w:val="auto"/>
              <w:rPr>
                <w:rFonts w:ascii="Verdana" w:hAnsi="Verdana" w:cs="Tahoma"/>
                <w:lang w:val="bg-BG" w:eastAsia="bg-BG"/>
              </w:rPr>
            </w:pPr>
            <w:r w:rsidRPr="004312CF">
              <w:rPr>
                <w:rFonts w:ascii="Verdana" w:hAnsi="Verdana" w:cs="Tahoma"/>
                <w:lang w:val="bg-BG" w:eastAsia="bg-BG"/>
              </w:rPr>
              <w:t>Съдържание на леки частици</w:t>
            </w:r>
          </w:p>
        </w:tc>
        <w:tc>
          <w:tcPr>
            <w:tcW w:w="3827" w:type="dxa"/>
            <w:tcMar>
              <w:left w:w="57" w:type="dxa"/>
              <w:right w:w="28" w:type="dxa"/>
            </w:tcMar>
          </w:tcPr>
          <w:p w14:paraId="08904AFD" w14:textId="665FBB1B" w:rsidR="00DE01D6" w:rsidRPr="004312CF" w:rsidRDefault="00DE01D6" w:rsidP="000E3A48">
            <w:pPr>
              <w:overflowPunct/>
              <w:adjustRightInd/>
              <w:ind w:right="-108"/>
              <w:textAlignment w:val="auto"/>
              <w:rPr>
                <w:rFonts w:ascii="Verdana" w:hAnsi="Verdana" w:cs="Courier New"/>
                <w:lang w:val="bg-BG" w:eastAsia="bg-BG"/>
              </w:rPr>
            </w:pPr>
            <w:r w:rsidRPr="004312CF">
              <w:rPr>
                <w:rFonts w:ascii="Verdana" w:hAnsi="Verdana" w:cs="Courier New"/>
                <w:lang w:val="bg-BG" w:eastAsia="bg-BG"/>
              </w:rPr>
              <w:t xml:space="preserve">БДС </w:t>
            </w:r>
            <w:r w:rsidRPr="004312CF">
              <w:rPr>
                <w:rFonts w:ascii="Verdana" w:hAnsi="Verdana" w:cs="Courier New"/>
                <w:lang w:eastAsia="bg-BG"/>
              </w:rPr>
              <w:t>EN</w:t>
            </w:r>
            <w:r w:rsidRPr="004312CF">
              <w:rPr>
                <w:rFonts w:ascii="Verdana" w:hAnsi="Verdana" w:cs="Courier New"/>
                <w:lang w:val="bg-BG" w:eastAsia="bg-BG"/>
              </w:rPr>
              <w:t xml:space="preserve"> 1744-1+А1</w:t>
            </w:r>
            <w:r w:rsidR="00997DEA">
              <w:rPr>
                <w:rFonts w:ascii="Verdana" w:hAnsi="Verdana" w:cs="Courier New"/>
                <w:lang w:val="bg-BG" w:eastAsia="bg-BG"/>
              </w:rPr>
              <w:t>,</w:t>
            </w:r>
            <w:r w:rsidRPr="004312CF">
              <w:rPr>
                <w:rFonts w:ascii="Verdana" w:hAnsi="Verdana" w:cs="Courier New"/>
                <w:lang w:val="bg-BG" w:eastAsia="bg-BG"/>
              </w:rPr>
              <w:t xml:space="preserve"> т. 14.2</w:t>
            </w:r>
          </w:p>
        </w:tc>
      </w:tr>
      <w:tr w:rsidR="00DE01D6" w:rsidRPr="004312CF" w14:paraId="24B6D882" w14:textId="77777777" w:rsidTr="00357968">
        <w:tc>
          <w:tcPr>
            <w:tcW w:w="568" w:type="dxa"/>
            <w:vMerge/>
            <w:shd w:val="clear" w:color="auto" w:fill="auto"/>
            <w:tcMar>
              <w:left w:w="57" w:type="dxa"/>
              <w:right w:w="28" w:type="dxa"/>
            </w:tcMar>
          </w:tcPr>
          <w:p w14:paraId="770BFB60" w14:textId="77777777" w:rsidR="00DE01D6" w:rsidRPr="004312CF" w:rsidRDefault="00DE01D6"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21B777B4" w14:textId="77777777" w:rsidR="00DE01D6" w:rsidRPr="004312CF" w:rsidRDefault="00DE01D6"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1678088A" w14:textId="77777777" w:rsidR="00DE01D6" w:rsidRPr="004312CF" w:rsidRDefault="00DE01D6" w:rsidP="000E3A48">
            <w:pPr>
              <w:overflowPunct/>
              <w:adjustRightInd/>
              <w:textAlignment w:val="auto"/>
              <w:rPr>
                <w:rFonts w:ascii="Verdana" w:hAnsi="Verdana" w:cs="Tahoma"/>
                <w:lang w:val="bg-BG" w:eastAsia="bg-BG"/>
              </w:rPr>
            </w:pPr>
            <w:r w:rsidRPr="004312CF">
              <w:rPr>
                <w:rFonts w:ascii="Verdana" w:hAnsi="Verdana" w:cs="Tahoma"/>
                <w:lang w:val="bg-BG" w:eastAsia="bg-BG"/>
              </w:rPr>
              <w:t>Съдържание на хумус</w:t>
            </w:r>
          </w:p>
        </w:tc>
        <w:tc>
          <w:tcPr>
            <w:tcW w:w="3827" w:type="dxa"/>
            <w:tcMar>
              <w:left w:w="57" w:type="dxa"/>
              <w:right w:w="28" w:type="dxa"/>
            </w:tcMar>
          </w:tcPr>
          <w:p w14:paraId="15EC48F0" w14:textId="3C2EB197" w:rsidR="00DE01D6" w:rsidRPr="004312CF" w:rsidRDefault="00DE01D6" w:rsidP="000E3A48">
            <w:pPr>
              <w:overflowPunct/>
              <w:adjustRightInd/>
              <w:ind w:right="-108"/>
              <w:textAlignment w:val="auto"/>
              <w:rPr>
                <w:rFonts w:ascii="Verdana" w:hAnsi="Verdana" w:cs="Courier New"/>
                <w:lang w:val="bg-BG" w:eastAsia="bg-BG"/>
              </w:rPr>
            </w:pPr>
            <w:r w:rsidRPr="004312CF">
              <w:rPr>
                <w:rFonts w:ascii="Verdana" w:hAnsi="Verdana" w:cs="Courier New"/>
                <w:lang w:val="bg-BG" w:eastAsia="bg-BG"/>
              </w:rPr>
              <w:t xml:space="preserve">БДС </w:t>
            </w:r>
            <w:r w:rsidRPr="004312CF">
              <w:rPr>
                <w:rFonts w:ascii="Verdana" w:hAnsi="Verdana" w:cs="Courier New"/>
                <w:lang w:eastAsia="bg-BG"/>
              </w:rPr>
              <w:t>EN</w:t>
            </w:r>
            <w:r w:rsidRPr="004312CF">
              <w:rPr>
                <w:rFonts w:ascii="Verdana" w:hAnsi="Verdana" w:cs="Courier New"/>
                <w:lang w:val="bg-BG" w:eastAsia="bg-BG"/>
              </w:rPr>
              <w:t xml:space="preserve"> 1744-1+А1</w:t>
            </w:r>
            <w:r w:rsidR="00997DEA">
              <w:rPr>
                <w:rFonts w:ascii="Verdana" w:hAnsi="Verdana" w:cs="Courier New"/>
                <w:lang w:val="bg-BG" w:eastAsia="bg-BG"/>
              </w:rPr>
              <w:t>,</w:t>
            </w:r>
            <w:r w:rsidRPr="004312CF">
              <w:rPr>
                <w:rFonts w:ascii="Verdana" w:hAnsi="Verdana" w:cs="Courier New"/>
                <w:lang w:val="bg-BG" w:eastAsia="bg-BG"/>
              </w:rPr>
              <w:t xml:space="preserve"> т. 15.1</w:t>
            </w:r>
          </w:p>
        </w:tc>
      </w:tr>
      <w:tr w:rsidR="00DE01D6" w:rsidRPr="004312CF" w14:paraId="0606372B" w14:textId="77777777" w:rsidTr="00357968">
        <w:tc>
          <w:tcPr>
            <w:tcW w:w="568" w:type="dxa"/>
            <w:vMerge/>
            <w:shd w:val="clear" w:color="auto" w:fill="auto"/>
            <w:tcMar>
              <w:left w:w="57" w:type="dxa"/>
              <w:right w:w="28" w:type="dxa"/>
            </w:tcMar>
          </w:tcPr>
          <w:p w14:paraId="159CCB58" w14:textId="77777777" w:rsidR="00DE01D6" w:rsidRPr="004312CF" w:rsidRDefault="00DE01D6"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3B31B9D3" w14:textId="77777777" w:rsidR="00DE01D6" w:rsidRPr="004312CF" w:rsidRDefault="00DE01D6"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7DB298BC" w14:textId="77777777" w:rsidR="00DE01D6" w:rsidRPr="004312CF" w:rsidRDefault="00DE01D6" w:rsidP="000E3A48">
            <w:pPr>
              <w:overflowPunct/>
              <w:adjustRightInd/>
              <w:textAlignment w:val="auto"/>
              <w:rPr>
                <w:rFonts w:ascii="Verdana" w:hAnsi="Verdana" w:cs="Tahoma"/>
                <w:lang w:val="bg-BG" w:eastAsia="bg-BG"/>
              </w:rPr>
            </w:pPr>
            <w:r w:rsidRPr="004312CF">
              <w:rPr>
                <w:rFonts w:ascii="Verdana" w:hAnsi="Verdana" w:cs="Tahoma"/>
                <w:lang w:val="bg-BG" w:eastAsia="bg-BG"/>
              </w:rPr>
              <w:t>Общо съдържание на водоразтворими соли</w:t>
            </w:r>
          </w:p>
        </w:tc>
        <w:tc>
          <w:tcPr>
            <w:tcW w:w="3827" w:type="dxa"/>
            <w:tcMar>
              <w:left w:w="57" w:type="dxa"/>
              <w:right w:w="28" w:type="dxa"/>
            </w:tcMar>
          </w:tcPr>
          <w:p w14:paraId="479A5045" w14:textId="7D91DDE0" w:rsidR="00DE01D6" w:rsidRPr="004312CF" w:rsidRDefault="00DE01D6" w:rsidP="000E3A48">
            <w:pPr>
              <w:overflowPunct/>
              <w:adjustRightInd/>
              <w:ind w:right="-108"/>
              <w:textAlignment w:val="auto"/>
              <w:rPr>
                <w:rFonts w:ascii="Verdana" w:hAnsi="Verdana" w:cs="Courier New"/>
                <w:lang w:val="bg-BG" w:eastAsia="bg-BG"/>
              </w:rPr>
            </w:pPr>
            <w:r w:rsidRPr="004312CF">
              <w:rPr>
                <w:rFonts w:ascii="Verdana" w:hAnsi="Verdana" w:cs="Courier New"/>
                <w:lang w:val="bg-BG" w:eastAsia="bg-BG"/>
              </w:rPr>
              <w:t>БДС 11301</w:t>
            </w:r>
            <w:r w:rsidR="008902C1">
              <w:rPr>
                <w:rFonts w:ascii="Verdana" w:hAnsi="Verdana" w:cs="Courier New"/>
                <w:lang w:val="bg-BG" w:eastAsia="bg-BG"/>
              </w:rPr>
              <w:t>,</w:t>
            </w:r>
            <w:r w:rsidRPr="004312CF">
              <w:rPr>
                <w:rFonts w:ascii="Verdana" w:hAnsi="Verdana" w:cs="Courier New"/>
                <w:lang w:val="bg-BG" w:eastAsia="bg-BG"/>
              </w:rPr>
              <w:t xml:space="preserve"> т. 2</w:t>
            </w:r>
          </w:p>
        </w:tc>
      </w:tr>
      <w:tr w:rsidR="00997DEA" w:rsidRPr="004312CF" w14:paraId="4BAB1CFC" w14:textId="77777777" w:rsidTr="00357968">
        <w:tc>
          <w:tcPr>
            <w:tcW w:w="568" w:type="dxa"/>
            <w:vMerge w:val="restart"/>
            <w:shd w:val="clear" w:color="auto" w:fill="auto"/>
            <w:tcMar>
              <w:left w:w="57" w:type="dxa"/>
              <w:right w:w="28" w:type="dxa"/>
            </w:tcMar>
          </w:tcPr>
          <w:p w14:paraId="377F26C4" w14:textId="56A09D62"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3</w:t>
            </w:r>
            <w:r w:rsidR="00997DEA">
              <w:rPr>
                <w:rFonts w:ascii="Verdana" w:hAnsi="Verdana"/>
                <w:lang w:val="bg-BG" w:eastAsia="bg-BG"/>
              </w:rPr>
              <w:t>.</w:t>
            </w:r>
          </w:p>
        </w:tc>
        <w:tc>
          <w:tcPr>
            <w:tcW w:w="2126" w:type="dxa"/>
            <w:vMerge w:val="restart"/>
            <w:shd w:val="clear" w:color="auto" w:fill="auto"/>
            <w:tcMar>
              <w:left w:w="57" w:type="dxa"/>
              <w:right w:w="28" w:type="dxa"/>
            </w:tcMar>
          </w:tcPr>
          <w:p w14:paraId="23FF053F" w14:textId="2BB34176" w:rsidR="00FE56AF" w:rsidRPr="004312CF" w:rsidRDefault="00FE56AF" w:rsidP="000E3A48">
            <w:pPr>
              <w:overflowPunct/>
              <w:adjustRightInd/>
              <w:ind w:right="-41"/>
              <w:textAlignment w:val="auto"/>
              <w:rPr>
                <w:rFonts w:ascii="Verdana" w:hAnsi="Verdana" w:cs="Courier New"/>
                <w:lang w:val="bg-BG" w:eastAsia="bg-BG"/>
              </w:rPr>
            </w:pPr>
            <w:r w:rsidRPr="004312CF">
              <w:rPr>
                <w:rFonts w:ascii="Verdana" w:hAnsi="Verdana" w:cs="Courier New"/>
                <w:lang w:val="bg-BG" w:eastAsia="bg-BG"/>
              </w:rPr>
              <w:t>Изкуствен/ Смесен</w:t>
            </w:r>
            <w:r w:rsidR="008902C1">
              <w:rPr>
                <w:rFonts w:ascii="Verdana" w:hAnsi="Verdana" w:cs="Courier New"/>
                <w:lang w:val="bg-BG" w:eastAsia="bg-BG"/>
              </w:rPr>
              <w:t>:</w:t>
            </w:r>
          </w:p>
          <w:p w14:paraId="097905C7" w14:textId="16E321D0" w:rsidR="00FE56AF" w:rsidRPr="004312CF" w:rsidRDefault="00FE56AF" w:rsidP="000E3A48">
            <w:pPr>
              <w:overflowPunct/>
              <w:adjustRightInd/>
              <w:ind w:right="-41"/>
              <w:textAlignment w:val="auto"/>
              <w:rPr>
                <w:rFonts w:ascii="Verdana" w:hAnsi="Verdana" w:cs="Courier New"/>
                <w:lang w:val="bg-BG" w:eastAsia="bg-BG"/>
              </w:rPr>
            </w:pPr>
            <w:r w:rsidRPr="004312CF">
              <w:rPr>
                <w:rFonts w:ascii="Verdana" w:hAnsi="Verdana" w:cs="Courier New"/>
                <w:lang w:val="bg-BG" w:eastAsia="bg-BG"/>
              </w:rPr>
              <w:t>- едър</w:t>
            </w:r>
            <w:r w:rsidR="008902C1">
              <w:rPr>
                <w:rFonts w:ascii="Verdana" w:hAnsi="Verdana" w:cs="Courier New"/>
                <w:lang w:val="bg-BG" w:eastAsia="bg-BG"/>
              </w:rPr>
              <w:t>;</w:t>
            </w:r>
            <w:r w:rsidRPr="004312CF">
              <w:rPr>
                <w:rFonts w:ascii="Verdana" w:hAnsi="Verdana" w:cs="Courier New"/>
                <w:lang w:val="bg-BG" w:eastAsia="bg-BG"/>
              </w:rPr>
              <w:t xml:space="preserve"> </w:t>
            </w:r>
          </w:p>
          <w:p w14:paraId="02DF4624" w14:textId="70A197C8" w:rsidR="00FE56AF" w:rsidRPr="004312CF" w:rsidRDefault="00FE56AF" w:rsidP="000E3A48">
            <w:pPr>
              <w:overflowPunct/>
              <w:adjustRightInd/>
              <w:ind w:right="-41"/>
              <w:textAlignment w:val="auto"/>
              <w:rPr>
                <w:rFonts w:ascii="Verdana" w:hAnsi="Verdana" w:cs="Courier New"/>
                <w:lang w:val="bg-BG" w:eastAsia="bg-BG"/>
              </w:rPr>
            </w:pPr>
            <w:r w:rsidRPr="004312CF">
              <w:rPr>
                <w:rFonts w:ascii="Verdana" w:hAnsi="Verdana" w:cs="Courier New"/>
                <w:lang w:val="bg-BG" w:eastAsia="bg-BG"/>
              </w:rPr>
              <w:t xml:space="preserve">- </w:t>
            </w:r>
            <w:proofErr w:type="spellStart"/>
            <w:r w:rsidRPr="004312CF">
              <w:rPr>
                <w:rFonts w:ascii="Verdana" w:hAnsi="Verdana" w:cs="Courier New"/>
                <w:lang w:val="bg-BG" w:eastAsia="bg-BG"/>
              </w:rPr>
              <w:t>нефракциониран</w:t>
            </w:r>
            <w:proofErr w:type="spellEnd"/>
          </w:p>
          <w:p w14:paraId="4A9271F3" w14:textId="3878082F" w:rsidR="00FE56AF" w:rsidRPr="004312CF" w:rsidRDefault="009F5786" w:rsidP="000E3A48">
            <w:pPr>
              <w:overflowPunct/>
              <w:adjustRightInd/>
              <w:ind w:right="-41"/>
              <w:textAlignment w:val="auto"/>
              <w:rPr>
                <w:rFonts w:ascii="Verdana" w:hAnsi="Verdana"/>
                <w:lang w:val="bg-BG" w:eastAsia="bg-BG"/>
              </w:rPr>
            </w:pPr>
            <w:r>
              <w:rPr>
                <w:rFonts w:ascii="Verdana" w:hAnsi="Verdana" w:cs="Courier New"/>
                <w:lang w:val="bg-BG" w:eastAsia="bg-BG"/>
              </w:rPr>
              <w:t>м</w:t>
            </w:r>
            <w:r w:rsidR="00FE56AF" w:rsidRPr="004312CF">
              <w:rPr>
                <w:rFonts w:ascii="Verdana" w:hAnsi="Verdana" w:cs="Courier New"/>
                <w:lang w:val="bg-BG" w:eastAsia="bg-BG"/>
              </w:rPr>
              <w:t xml:space="preserve">атериал  </w:t>
            </w:r>
          </w:p>
        </w:tc>
        <w:tc>
          <w:tcPr>
            <w:tcW w:w="3119" w:type="dxa"/>
            <w:tcMar>
              <w:left w:w="57" w:type="dxa"/>
              <w:right w:w="28" w:type="dxa"/>
            </w:tcMar>
          </w:tcPr>
          <w:p w14:paraId="6F2A4AD2"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Загуба на маса от силикатно разпадане след </w:t>
            </w:r>
            <w:proofErr w:type="spellStart"/>
            <w:r w:rsidRPr="004312CF">
              <w:rPr>
                <w:rFonts w:ascii="Verdana" w:hAnsi="Verdana" w:cs="Tahoma"/>
                <w:lang w:val="bg-BG" w:eastAsia="bg-BG"/>
              </w:rPr>
              <w:t>пропарване</w:t>
            </w:r>
            <w:proofErr w:type="spellEnd"/>
            <w:r w:rsidRPr="004312CF">
              <w:rPr>
                <w:rFonts w:ascii="Verdana" w:hAnsi="Verdana" w:cs="Tahoma"/>
                <w:lang w:val="bg-BG" w:eastAsia="bg-BG"/>
              </w:rPr>
              <w:t xml:space="preserve"> и третиране с натриев сулфат </w:t>
            </w:r>
          </w:p>
        </w:tc>
        <w:tc>
          <w:tcPr>
            <w:tcW w:w="3827" w:type="dxa"/>
            <w:shd w:val="clear" w:color="auto" w:fill="auto"/>
            <w:tcMar>
              <w:left w:w="57" w:type="dxa"/>
              <w:right w:w="28" w:type="dxa"/>
            </w:tcMar>
          </w:tcPr>
          <w:p w14:paraId="44855F70" w14:textId="5FF9CF09" w:rsidR="00FE56AF" w:rsidRPr="004312CF" w:rsidRDefault="00FE56AF" w:rsidP="000E3A48">
            <w:pPr>
              <w:overflowPunct/>
              <w:adjustRightInd/>
              <w:ind w:right="-108"/>
              <w:textAlignment w:val="auto"/>
              <w:rPr>
                <w:rFonts w:ascii="Verdana" w:hAnsi="Verdana" w:cs="Courier New"/>
                <w:lang w:val="bg-BG" w:eastAsia="bg-BG"/>
              </w:rPr>
            </w:pPr>
            <w:r w:rsidRPr="004312CF">
              <w:rPr>
                <w:rFonts w:ascii="Verdana" w:hAnsi="Verdana" w:cs="Courier New"/>
                <w:lang w:val="bg-BG" w:eastAsia="bg-BG"/>
              </w:rPr>
              <w:t>БДС 14610</w:t>
            </w:r>
            <w:r w:rsidR="008902C1">
              <w:rPr>
                <w:rFonts w:ascii="Verdana" w:hAnsi="Verdana" w:cs="Courier New"/>
                <w:lang w:val="bg-BG" w:eastAsia="bg-BG"/>
              </w:rPr>
              <w:t>,</w:t>
            </w:r>
            <w:r w:rsidRPr="004312CF">
              <w:rPr>
                <w:rFonts w:ascii="Verdana" w:hAnsi="Verdana" w:cs="Courier New"/>
                <w:lang w:val="bg-BG" w:eastAsia="bg-BG"/>
              </w:rPr>
              <w:t xml:space="preserve"> т. 4.1.1 </w:t>
            </w:r>
          </w:p>
        </w:tc>
      </w:tr>
      <w:tr w:rsidR="00997DEA" w:rsidRPr="004312CF" w14:paraId="13DB758B" w14:textId="77777777" w:rsidTr="00357968">
        <w:tc>
          <w:tcPr>
            <w:tcW w:w="568" w:type="dxa"/>
            <w:vMerge/>
            <w:shd w:val="clear" w:color="auto" w:fill="auto"/>
            <w:tcMar>
              <w:left w:w="57" w:type="dxa"/>
              <w:right w:w="28" w:type="dxa"/>
            </w:tcMar>
          </w:tcPr>
          <w:p w14:paraId="7E83CC74"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21478756"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501FB832"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Желязно и манганово разпадане </w:t>
            </w:r>
          </w:p>
        </w:tc>
        <w:tc>
          <w:tcPr>
            <w:tcW w:w="3827" w:type="dxa"/>
            <w:shd w:val="clear" w:color="auto" w:fill="auto"/>
            <w:tcMar>
              <w:left w:w="57" w:type="dxa"/>
              <w:right w:w="28" w:type="dxa"/>
            </w:tcMar>
          </w:tcPr>
          <w:p w14:paraId="6BEA3AB7" w14:textId="77777777" w:rsidR="00FE56AF" w:rsidRPr="004312CF" w:rsidRDefault="00FE56AF" w:rsidP="000E3A48">
            <w:pPr>
              <w:overflowPunct/>
              <w:adjustRightInd/>
              <w:ind w:right="-108"/>
              <w:textAlignment w:val="auto"/>
              <w:rPr>
                <w:rFonts w:ascii="Verdana" w:hAnsi="Verdana" w:cs="Courier New"/>
                <w:lang w:val="bg-BG" w:eastAsia="bg-BG"/>
              </w:rPr>
            </w:pPr>
            <w:r w:rsidRPr="004312CF">
              <w:rPr>
                <w:rFonts w:ascii="Verdana" w:hAnsi="Verdana" w:cs="Courier New"/>
                <w:lang w:val="bg-BG" w:eastAsia="bg-BG"/>
              </w:rPr>
              <w:t>БДС 14610</w:t>
            </w:r>
            <w:r w:rsidRPr="006761F4">
              <w:rPr>
                <w:rFonts w:ascii="Verdana" w:hAnsi="Verdana" w:cs="Courier New"/>
                <w:lang w:val="bg-BG" w:eastAsia="bg-BG"/>
              </w:rPr>
              <w:t>,</w:t>
            </w:r>
            <w:r w:rsidRPr="004312CF">
              <w:rPr>
                <w:rFonts w:ascii="Verdana" w:hAnsi="Verdana" w:cs="Courier New"/>
                <w:lang w:val="bg-BG" w:eastAsia="bg-BG"/>
              </w:rPr>
              <w:t xml:space="preserve"> т. 4.1.2 </w:t>
            </w:r>
          </w:p>
        </w:tc>
      </w:tr>
      <w:tr w:rsidR="00997DEA" w:rsidRPr="004312CF" w14:paraId="006FB5CE" w14:textId="77777777" w:rsidTr="00357968">
        <w:tc>
          <w:tcPr>
            <w:tcW w:w="568" w:type="dxa"/>
            <w:vMerge/>
            <w:shd w:val="clear" w:color="auto" w:fill="auto"/>
            <w:tcMar>
              <w:left w:w="57" w:type="dxa"/>
              <w:right w:w="28" w:type="dxa"/>
            </w:tcMar>
          </w:tcPr>
          <w:p w14:paraId="65392119"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5BB7A07C"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2E949E2C"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Загуба на маса при варово разпадане </w:t>
            </w:r>
          </w:p>
        </w:tc>
        <w:tc>
          <w:tcPr>
            <w:tcW w:w="3827" w:type="dxa"/>
            <w:shd w:val="clear" w:color="auto" w:fill="auto"/>
            <w:tcMar>
              <w:left w:w="57" w:type="dxa"/>
              <w:right w:w="28" w:type="dxa"/>
            </w:tcMar>
          </w:tcPr>
          <w:p w14:paraId="1684D1C2" w14:textId="77777777" w:rsidR="00FE56AF" w:rsidRPr="004312CF" w:rsidRDefault="00FE56AF" w:rsidP="000E3A48">
            <w:pPr>
              <w:overflowPunct/>
              <w:adjustRightInd/>
              <w:ind w:right="-108"/>
              <w:textAlignment w:val="auto"/>
              <w:rPr>
                <w:rFonts w:ascii="Verdana" w:hAnsi="Verdana" w:cs="Courier New"/>
                <w:lang w:val="bg-BG" w:eastAsia="bg-BG"/>
              </w:rPr>
            </w:pPr>
            <w:r w:rsidRPr="004312CF">
              <w:rPr>
                <w:rFonts w:ascii="Verdana" w:hAnsi="Verdana" w:cs="Courier New"/>
                <w:lang w:val="bg-BG" w:eastAsia="bg-BG"/>
              </w:rPr>
              <w:t>БДС 14610</w:t>
            </w:r>
            <w:r w:rsidRPr="006761F4">
              <w:rPr>
                <w:rFonts w:ascii="Verdana" w:hAnsi="Verdana" w:cs="Courier New"/>
                <w:lang w:val="bg-BG" w:eastAsia="bg-BG"/>
              </w:rPr>
              <w:t>,</w:t>
            </w:r>
            <w:r w:rsidRPr="004312CF">
              <w:rPr>
                <w:rFonts w:ascii="Verdana" w:hAnsi="Verdana" w:cs="Courier New"/>
                <w:lang w:val="bg-BG" w:eastAsia="bg-BG"/>
              </w:rPr>
              <w:t xml:space="preserve"> т. 4.1.3   </w:t>
            </w:r>
          </w:p>
        </w:tc>
      </w:tr>
      <w:tr w:rsidR="00997DEA" w:rsidRPr="004312CF" w14:paraId="6C2EDC61" w14:textId="77777777" w:rsidTr="00357968">
        <w:tc>
          <w:tcPr>
            <w:tcW w:w="568" w:type="dxa"/>
            <w:vMerge w:val="restart"/>
            <w:shd w:val="clear" w:color="auto" w:fill="auto"/>
            <w:tcMar>
              <w:left w:w="57" w:type="dxa"/>
              <w:right w:w="28" w:type="dxa"/>
            </w:tcMar>
          </w:tcPr>
          <w:p w14:paraId="589E4766" w14:textId="6AC29177"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4</w:t>
            </w:r>
            <w:r w:rsidR="00997DEA">
              <w:rPr>
                <w:rFonts w:ascii="Verdana" w:hAnsi="Verdana"/>
                <w:lang w:val="bg-BG" w:eastAsia="bg-BG"/>
              </w:rPr>
              <w:t>.</w:t>
            </w:r>
          </w:p>
          <w:p w14:paraId="4B25EA4C"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val="restart"/>
            <w:shd w:val="clear" w:color="auto" w:fill="auto"/>
            <w:tcMar>
              <w:left w:w="57" w:type="dxa"/>
              <w:right w:w="28" w:type="dxa"/>
            </w:tcMar>
          </w:tcPr>
          <w:p w14:paraId="089A4D8A" w14:textId="0EC485C6" w:rsidR="00FE56AF" w:rsidRPr="004312CF" w:rsidRDefault="00FE56AF" w:rsidP="000E3A48">
            <w:pPr>
              <w:overflowPunct/>
              <w:adjustRightInd/>
              <w:ind w:right="-41"/>
              <w:textAlignment w:val="auto"/>
              <w:rPr>
                <w:rFonts w:ascii="Verdana" w:hAnsi="Verdana" w:cs="Courier New"/>
                <w:lang w:val="bg-BG" w:eastAsia="bg-BG"/>
              </w:rPr>
            </w:pPr>
            <w:r w:rsidRPr="004312CF">
              <w:rPr>
                <w:rFonts w:ascii="Verdana" w:hAnsi="Verdana" w:cs="Courier New"/>
                <w:lang w:val="bg-BG" w:eastAsia="bg-BG"/>
              </w:rPr>
              <w:t>Рециклиран/ Смесен</w:t>
            </w:r>
            <w:r w:rsidR="008902C1">
              <w:rPr>
                <w:rFonts w:ascii="Verdana" w:hAnsi="Verdana" w:cs="Courier New"/>
                <w:lang w:val="bg-BG" w:eastAsia="bg-BG"/>
              </w:rPr>
              <w:t>:</w:t>
            </w:r>
          </w:p>
          <w:p w14:paraId="229D5823" w14:textId="64662B47" w:rsidR="00FE56AF" w:rsidRPr="004312CF" w:rsidRDefault="00FE56AF" w:rsidP="000E3A48">
            <w:pPr>
              <w:overflowPunct/>
              <w:adjustRightInd/>
              <w:ind w:right="-41"/>
              <w:textAlignment w:val="auto"/>
              <w:rPr>
                <w:rFonts w:ascii="Verdana" w:hAnsi="Verdana" w:cs="Courier New"/>
                <w:lang w:val="bg-BG" w:eastAsia="bg-BG"/>
              </w:rPr>
            </w:pPr>
            <w:r w:rsidRPr="004312CF">
              <w:rPr>
                <w:rFonts w:ascii="Verdana" w:hAnsi="Verdana" w:cs="Courier New"/>
                <w:lang w:val="bg-BG" w:eastAsia="bg-BG"/>
              </w:rPr>
              <w:t xml:space="preserve"> - едър</w:t>
            </w:r>
            <w:r w:rsidR="008902C1">
              <w:rPr>
                <w:rFonts w:ascii="Verdana" w:hAnsi="Verdana" w:cs="Courier New"/>
                <w:lang w:val="bg-BG" w:eastAsia="bg-BG"/>
              </w:rPr>
              <w:t>;</w:t>
            </w:r>
            <w:r w:rsidRPr="004312CF">
              <w:rPr>
                <w:rFonts w:ascii="Verdana" w:hAnsi="Verdana" w:cs="Courier New"/>
                <w:lang w:val="bg-BG" w:eastAsia="bg-BG"/>
              </w:rPr>
              <w:t xml:space="preserve"> </w:t>
            </w:r>
          </w:p>
          <w:p w14:paraId="094B089D" w14:textId="066A5A22" w:rsidR="00FE56AF" w:rsidRPr="004312CF" w:rsidRDefault="00FE56AF" w:rsidP="000E3A48">
            <w:pPr>
              <w:overflowPunct/>
              <w:adjustRightInd/>
              <w:ind w:right="-41"/>
              <w:textAlignment w:val="auto"/>
              <w:rPr>
                <w:rFonts w:ascii="Verdana" w:hAnsi="Verdana" w:cs="Courier New"/>
                <w:lang w:val="bg-BG" w:eastAsia="bg-BG"/>
              </w:rPr>
            </w:pPr>
            <w:r w:rsidRPr="004312CF">
              <w:rPr>
                <w:rFonts w:ascii="Verdana" w:hAnsi="Verdana" w:cs="Courier New"/>
                <w:lang w:val="bg-BG" w:eastAsia="bg-BG"/>
              </w:rPr>
              <w:t xml:space="preserve"> - </w:t>
            </w:r>
            <w:proofErr w:type="spellStart"/>
            <w:r w:rsidRPr="004312CF">
              <w:rPr>
                <w:rFonts w:ascii="Verdana" w:hAnsi="Verdana" w:cs="Courier New"/>
                <w:lang w:val="bg-BG" w:eastAsia="bg-BG"/>
              </w:rPr>
              <w:t>нефракциониран</w:t>
            </w:r>
            <w:proofErr w:type="spellEnd"/>
          </w:p>
          <w:p w14:paraId="1E9636F8" w14:textId="6FDED7ED" w:rsidR="00FE56AF" w:rsidRPr="004312CF" w:rsidRDefault="009F5786" w:rsidP="000E3A48">
            <w:pPr>
              <w:overflowPunct/>
              <w:adjustRightInd/>
              <w:ind w:right="-41"/>
              <w:textAlignment w:val="auto"/>
              <w:rPr>
                <w:rFonts w:ascii="Verdana" w:hAnsi="Verdana"/>
                <w:lang w:val="bg-BG" w:eastAsia="bg-BG"/>
              </w:rPr>
            </w:pPr>
            <w:r>
              <w:rPr>
                <w:rFonts w:ascii="Verdana" w:hAnsi="Verdana" w:cs="Courier New"/>
                <w:lang w:val="bg-BG" w:eastAsia="bg-BG"/>
              </w:rPr>
              <w:t>м</w:t>
            </w:r>
            <w:r w:rsidR="00FE56AF" w:rsidRPr="004312CF">
              <w:rPr>
                <w:rFonts w:ascii="Verdana" w:hAnsi="Verdana" w:cs="Courier New"/>
                <w:lang w:val="bg-BG" w:eastAsia="bg-BG"/>
              </w:rPr>
              <w:t xml:space="preserve">атериал  </w:t>
            </w:r>
          </w:p>
          <w:p w14:paraId="03C789F6" w14:textId="77777777" w:rsidR="00FE56AF" w:rsidRPr="004312CF" w:rsidRDefault="00FE56AF" w:rsidP="000E3A48">
            <w:pPr>
              <w:overflowPunct/>
              <w:adjustRightInd/>
              <w:ind w:right="-41"/>
              <w:textAlignment w:val="auto"/>
              <w:rPr>
                <w:rFonts w:ascii="Verdana" w:hAnsi="Verdana" w:cs="Courier New"/>
                <w:lang w:val="bg-BG" w:eastAsia="bg-BG"/>
              </w:rPr>
            </w:pPr>
            <w:r w:rsidRPr="004312CF">
              <w:rPr>
                <w:rFonts w:ascii="Verdana" w:hAnsi="Verdana" w:cs="Courier New"/>
                <w:lang w:val="bg-BG" w:eastAsia="bg-BG"/>
              </w:rPr>
              <w:t xml:space="preserve"> </w:t>
            </w:r>
          </w:p>
        </w:tc>
        <w:tc>
          <w:tcPr>
            <w:tcW w:w="3119" w:type="dxa"/>
            <w:tcMar>
              <w:left w:w="57" w:type="dxa"/>
              <w:right w:w="28" w:type="dxa"/>
            </w:tcMar>
          </w:tcPr>
          <w:p w14:paraId="190448E2"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Изменение на времето за начало на свързване на цимента</w:t>
            </w:r>
          </w:p>
        </w:tc>
        <w:tc>
          <w:tcPr>
            <w:tcW w:w="3827" w:type="dxa"/>
            <w:tcMar>
              <w:left w:w="57" w:type="dxa"/>
              <w:right w:w="28" w:type="dxa"/>
            </w:tcMar>
          </w:tcPr>
          <w:p w14:paraId="546CC783" w14:textId="77777777" w:rsidR="00FE56AF" w:rsidRPr="004312CF" w:rsidRDefault="00FE56AF" w:rsidP="000E3A48">
            <w:pPr>
              <w:overflowPunct/>
              <w:adjustRightInd/>
              <w:ind w:right="-108"/>
              <w:textAlignment w:val="auto"/>
              <w:rPr>
                <w:rFonts w:ascii="Verdana" w:hAnsi="Verdana" w:cs="Courier New"/>
                <w:lang w:eastAsia="bg-BG"/>
              </w:rPr>
            </w:pPr>
            <w:r w:rsidRPr="004312CF">
              <w:rPr>
                <w:rFonts w:ascii="Verdana" w:hAnsi="Verdana" w:cs="Courier New"/>
                <w:lang w:val="bg-BG" w:eastAsia="bg-BG"/>
              </w:rPr>
              <w:t xml:space="preserve">БДС </w:t>
            </w:r>
            <w:r w:rsidRPr="004312CF">
              <w:rPr>
                <w:rFonts w:ascii="Verdana" w:hAnsi="Verdana" w:cs="Courier New"/>
                <w:lang w:eastAsia="bg-BG"/>
              </w:rPr>
              <w:t>EN</w:t>
            </w:r>
            <w:r w:rsidRPr="004312CF">
              <w:rPr>
                <w:rFonts w:ascii="Verdana" w:hAnsi="Verdana" w:cs="Courier New"/>
                <w:lang w:val="bg-BG" w:eastAsia="bg-BG"/>
              </w:rPr>
              <w:t xml:space="preserve"> 1744-6</w:t>
            </w:r>
          </w:p>
        </w:tc>
      </w:tr>
      <w:tr w:rsidR="00997DEA" w:rsidRPr="004312CF" w14:paraId="30C52869" w14:textId="77777777" w:rsidTr="00357968">
        <w:tc>
          <w:tcPr>
            <w:tcW w:w="568" w:type="dxa"/>
            <w:vMerge/>
            <w:shd w:val="clear" w:color="auto" w:fill="auto"/>
            <w:tcMar>
              <w:left w:w="57" w:type="dxa"/>
              <w:right w:w="28" w:type="dxa"/>
            </w:tcMar>
          </w:tcPr>
          <w:p w14:paraId="5CC975BD" w14:textId="77777777" w:rsidR="00FE56AF" w:rsidRPr="004312CF" w:rsidRDefault="00FE56AF" w:rsidP="000E3A48">
            <w:pPr>
              <w:overflowPunct/>
              <w:adjustRightInd/>
              <w:ind w:right="-41"/>
              <w:jc w:val="center"/>
              <w:textAlignment w:val="auto"/>
              <w:rPr>
                <w:rFonts w:ascii="Verdana" w:hAnsi="Verdana"/>
                <w:lang w:eastAsia="bg-BG"/>
              </w:rPr>
            </w:pPr>
          </w:p>
        </w:tc>
        <w:tc>
          <w:tcPr>
            <w:tcW w:w="2126" w:type="dxa"/>
            <w:vMerge/>
            <w:shd w:val="clear" w:color="auto" w:fill="auto"/>
            <w:tcMar>
              <w:left w:w="57" w:type="dxa"/>
              <w:right w:w="28" w:type="dxa"/>
            </w:tcMar>
          </w:tcPr>
          <w:p w14:paraId="37B6C148"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shd w:val="clear" w:color="auto" w:fill="auto"/>
            <w:tcMar>
              <w:left w:w="57" w:type="dxa"/>
              <w:right w:w="28" w:type="dxa"/>
            </w:tcMar>
          </w:tcPr>
          <w:p w14:paraId="7921B707" w14:textId="77777777" w:rsidR="00FE56AF" w:rsidRPr="004312CF" w:rsidRDefault="00FE56AF" w:rsidP="000E3A48">
            <w:pPr>
              <w:overflowPunct/>
              <w:adjustRightInd/>
              <w:ind w:right="-108"/>
              <w:textAlignment w:val="auto"/>
              <w:rPr>
                <w:rFonts w:ascii="Verdana" w:hAnsi="Verdana" w:cs="Tahoma"/>
                <w:lang w:val="bg-BG" w:eastAsia="bg-BG"/>
              </w:rPr>
            </w:pPr>
            <w:r w:rsidRPr="004312CF">
              <w:rPr>
                <w:rFonts w:ascii="Verdana" w:hAnsi="Verdana" w:cs="Tahoma"/>
                <w:lang w:val="bg-BG" w:eastAsia="bg-BG"/>
              </w:rPr>
              <w:t xml:space="preserve">Съдържание на съставни компоненти от: </w:t>
            </w:r>
          </w:p>
          <w:p w14:paraId="1D777983" w14:textId="77777777" w:rsidR="00FE56AF" w:rsidRPr="004312CF" w:rsidRDefault="00FE56AF" w:rsidP="000E3A48">
            <w:pPr>
              <w:overflowPunct/>
              <w:adjustRightInd/>
              <w:ind w:right="-108"/>
              <w:textAlignment w:val="auto"/>
              <w:rPr>
                <w:rFonts w:ascii="Verdana" w:hAnsi="Verdana" w:cs="Tahoma"/>
                <w:lang w:val="bg-BG" w:eastAsia="bg-BG"/>
              </w:rPr>
            </w:pPr>
            <w:r w:rsidRPr="004312CF">
              <w:rPr>
                <w:rFonts w:ascii="Verdana" w:hAnsi="Verdana" w:cs="Tahoma"/>
                <w:lang w:val="bg-BG" w:eastAsia="bg-BG"/>
              </w:rPr>
              <w:t>- плаващ материал;</w:t>
            </w:r>
          </w:p>
          <w:p w14:paraId="0B7D54B5" w14:textId="77777777" w:rsidR="00FE56AF" w:rsidRPr="004312CF" w:rsidRDefault="00FE56AF" w:rsidP="000E3A48">
            <w:pPr>
              <w:overflowPunct/>
              <w:adjustRightInd/>
              <w:ind w:right="-108"/>
              <w:textAlignment w:val="auto"/>
              <w:rPr>
                <w:rFonts w:ascii="Verdana" w:hAnsi="Verdana" w:cs="Tahoma"/>
                <w:lang w:val="bg-BG" w:eastAsia="bg-BG"/>
              </w:rPr>
            </w:pPr>
            <w:r w:rsidRPr="004312CF">
              <w:rPr>
                <w:rFonts w:ascii="Verdana" w:hAnsi="Verdana" w:cs="Tahoma"/>
                <w:lang w:val="bg-BG" w:eastAsia="bg-BG"/>
              </w:rPr>
              <w:t xml:space="preserve">- бетон, бетонни продукти, разтвор, бетонни изделия </w:t>
            </w:r>
          </w:p>
          <w:p w14:paraId="62276D7B" w14:textId="77777777" w:rsidR="00FE56AF" w:rsidRPr="004312CF" w:rsidRDefault="00FE56AF" w:rsidP="000E3A48">
            <w:pPr>
              <w:overflowPunct/>
              <w:adjustRightInd/>
              <w:ind w:right="-108"/>
              <w:textAlignment w:val="auto"/>
              <w:rPr>
                <w:rFonts w:ascii="Verdana" w:hAnsi="Verdana" w:cs="Tahoma"/>
                <w:lang w:val="bg-BG" w:eastAsia="bg-BG"/>
              </w:rPr>
            </w:pPr>
            <w:r w:rsidRPr="004312CF">
              <w:rPr>
                <w:rFonts w:ascii="Verdana" w:hAnsi="Verdana" w:cs="Tahoma"/>
                <w:lang w:val="bg-BG" w:eastAsia="bg-BG"/>
              </w:rPr>
              <w:lastRenderedPageBreak/>
              <w:t xml:space="preserve">- несвързани добавъчни материали, естествен камък, добавъчни материали свързани с хидравлично свързващо вещество; </w:t>
            </w:r>
          </w:p>
          <w:p w14:paraId="1D9FFDB3" w14:textId="77777777" w:rsidR="00FE56AF" w:rsidRPr="004312CF" w:rsidRDefault="00FE56AF" w:rsidP="000E3A48">
            <w:pPr>
              <w:overflowPunct/>
              <w:adjustRightInd/>
              <w:ind w:right="-108"/>
              <w:textAlignment w:val="auto"/>
              <w:rPr>
                <w:rFonts w:ascii="Verdana" w:hAnsi="Verdana" w:cs="Tahoma"/>
                <w:lang w:val="bg-BG" w:eastAsia="bg-BG"/>
              </w:rPr>
            </w:pPr>
            <w:r w:rsidRPr="004312CF">
              <w:rPr>
                <w:rFonts w:ascii="Verdana" w:hAnsi="Verdana" w:cs="Tahoma"/>
                <w:lang w:val="bg-BG" w:eastAsia="bg-BG"/>
              </w:rPr>
              <w:t xml:space="preserve">- глинени блокове за зидария (тухли, </w:t>
            </w:r>
            <w:proofErr w:type="spellStart"/>
            <w:r w:rsidRPr="004312CF">
              <w:rPr>
                <w:rFonts w:ascii="Verdana" w:hAnsi="Verdana" w:cs="Tahoma"/>
                <w:lang w:val="bg-BG" w:eastAsia="bg-BG"/>
              </w:rPr>
              <w:t>кер</w:t>
            </w:r>
            <w:proofErr w:type="spellEnd"/>
            <w:r w:rsidRPr="004312CF">
              <w:rPr>
                <w:rFonts w:ascii="Verdana" w:hAnsi="Verdana" w:cs="Tahoma"/>
                <w:lang w:eastAsia="bg-BG"/>
              </w:rPr>
              <w:t>e</w:t>
            </w:r>
            <w:r w:rsidRPr="004312CF">
              <w:rPr>
                <w:rFonts w:ascii="Verdana" w:hAnsi="Verdana" w:cs="Tahoma"/>
                <w:lang w:val="bg-BG" w:eastAsia="bg-BG"/>
              </w:rPr>
              <w:t>миди),</w:t>
            </w:r>
          </w:p>
          <w:p w14:paraId="1DD472BA" w14:textId="77777777" w:rsidR="00FE56AF" w:rsidRPr="004312CF" w:rsidRDefault="00FE56AF" w:rsidP="000E3A48">
            <w:pPr>
              <w:overflowPunct/>
              <w:adjustRightInd/>
              <w:ind w:right="-108"/>
              <w:textAlignment w:val="auto"/>
              <w:rPr>
                <w:rFonts w:ascii="Verdana" w:hAnsi="Verdana" w:cs="Tahoma"/>
                <w:lang w:val="bg-BG" w:eastAsia="bg-BG"/>
              </w:rPr>
            </w:pPr>
            <w:r w:rsidRPr="004312CF">
              <w:rPr>
                <w:rFonts w:ascii="Verdana" w:hAnsi="Verdana" w:cs="Tahoma"/>
                <w:lang w:val="bg-BG" w:eastAsia="bg-BG"/>
              </w:rPr>
              <w:t xml:space="preserve">калциево силикатни блокове за зидария, газобетон; </w:t>
            </w:r>
          </w:p>
          <w:p w14:paraId="7A4213F9" w14:textId="77777777" w:rsidR="00FE56AF" w:rsidRPr="004312CF" w:rsidRDefault="00FE56AF" w:rsidP="000E3A48">
            <w:pPr>
              <w:overflowPunct/>
              <w:adjustRightInd/>
              <w:ind w:right="-108"/>
              <w:textAlignment w:val="auto"/>
              <w:rPr>
                <w:rFonts w:ascii="Verdana" w:hAnsi="Verdana" w:cs="Tahoma"/>
                <w:lang w:val="bg-BG" w:eastAsia="bg-BG"/>
              </w:rPr>
            </w:pPr>
            <w:r w:rsidRPr="004312CF">
              <w:rPr>
                <w:rFonts w:ascii="Verdana" w:hAnsi="Verdana" w:cs="Tahoma"/>
                <w:lang w:val="bg-BG" w:eastAsia="bg-BG"/>
              </w:rPr>
              <w:t>- битумни материали;</w:t>
            </w:r>
          </w:p>
          <w:p w14:paraId="54051F75" w14:textId="75CF4885" w:rsidR="00FE56AF" w:rsidRPr="004312CF" w:rsidRDefault="00FE56AF" w:rsidP="000E3A48">
            <w:pPr>
              <w:overflowPunct/>
              <w:adjustRightInd/>
              <w:ind w:right="-108"/>
              <w:textAlignment w:val="auto"/>
              <w:rPr>
                <w:rFonts w:ascii="Verdana" w:hAnsi="Verdana" w:cs="Tahoma"/>
                <w:lang w:val="bg-BG" w:eastAsia="bg-BG"/>
              </w:rPr>
            </w:pPr>
            <w:r w:rsidRPr="004312CF">
              <w:rPr>
                <w:rFonts w:ascii="Verdana" w:hAnsi="Verdana" w:cs="Tahoma"/>
                <w:lang w:val="bg-BG" w:eastAsia="bg-BG"/>
              </w:rPr>
              <w:t>- стъкло</w:t>
            </w:r>
            <w:r w:rsidR="00056DCC">
              <w:rPr>
                <w:rFonts w:ascii="Verdana" w:hAnsi="Verdana" w:cs="Tahoma"/>
                <w:lang w:val="bg-BG" w:eastAsia="bg-BG"/>
              </w:rPr>
              <w:t>;</w:t>
            </w:r>
          </w:p>
          <w:p w14:paraId="6394A9D6" w14:textId="77777777" w:rsidR="00FE56AF" w:rsidRPr="004312CF" w:rsidRDefault="00FE56AF" w:rsidP="000E3A48">
            <w:pPr>
              <w:overflowPunct/>
              <w:adjustRightInd/>
              <w:ind w:right="-108"/>
              <w:textAlignment w:val="auto"/>
              <w:rPr>
                <w:rFonts w:ascii="Verdana" w:hAnsi="Verdana" w:cs="Tahoma"/>
                <w:lang w:val="bg-BG" w:eastAsia="bg-BG"/>
              </w:rPr>
            </w:pPr>
            <w:r w:rsidRPr="004312CF">
              <w:rPr>
                <w:rFonts w:ascii="Verdana" w:hAnsi="Verdana" w:cs="Tahoma"/>
                <w:lang w:val="bg-BG" w:eastAsia="bg-BG"/>
              </w:rPr>
              <w:t xml:space="preserve">- други: свързващи материали (глина и почва), метали (феритни и неферитни), </w:t>
            </w:r>
            <w:proofErr w:type="spellStart"/>
            <w:r w:rsidRPr="004312CF">
              <w:rPr>
                <w:rFonts w:ascii="Verdana" w:hAnsi="Verdana" w:cs="Tahoma"/>
                <w:lang w:val="bg-BG" w:eastAsia="bg-BG"/>
              </w:rPr>
              <w:t>неплаващо</w:t>
            </w:r>
            <w:proofErr w:type="spellEnd"/>
            <w:r w:rsidRPr="004312CF">
              <w:rPr>
                <w:rFonts w:ascii="Verdana" w:hAnsi="Verdana" w:cs="Tahoma"/>
                <w:lang w:val="bg-BG" w:eastAsia="bg-BG"/>
              </w:rPr>
              <w:t xml:space="preserve"> дърво, пластмаси, гума, гипс</w:t>
            </w:r>
          </w:p>
        </w:tc>
        <w:tc>
          <w:tcPr>
            <w:tcW w:w="3827" w:type="dxa"/>
            <w:shd w:val="clear" w:color="auto" w:fill="auto"/>
            <w:tcMar>
              <w:left w:w="57" w:type="dxa"/>
              <w:right w:w="28" w:type="dxa"/>
            </w:tcMar>
          </w:tcPr>
          <w:p w14:paraId="59446AE1" w14:textId="77777777" w:rsidR="00FE56AF" w:rsidRPr="004312CF" w:rsidRDefault="00FE56AF" w:rsidP="000E3A48">
            <w:pPr>
              <w:overflowPunct/>
              <w:adjustRightInd/>
              <w:textAlignment w:val="auto"/>
              <w:rPr>
                <w:rFonts w:ascii="Verdana" w:hAnsi="Verdana" w:cs="Tahoma"/>
                <w:lang w:eastAsia="bg-BG"/>
              </w:rPr>
            </w:pPr>
            <w:r w:rsidRPr="004312CF">
              <w:rPr>
                <w:rFonts w:ascii="Verdana" w:hAnsi="Verdana" w:cs="Tahoma"/>
                <w:lang w:val="bg-BG" w:eastAsia="bg-BG"/>
              </w:rPr>
              <w:lastRenderedPageBreak/>
              <w:t>БДС ЕN 933-11</w:t>
            </w:r>
          </w:p>
        </w:tc>
      </w:tr>
      <w:tr w:rsidR="00997DEA" w:rsidRPr="004312CF" w14:paraId="2C2B3D2C" w14:textId="77777777" w:rsidTr="00357968">
        <w:tc>
          <w:tcPr>
            <w:tcW w:w="568" w:type="dxa"/>
            <w:vMerge w:val="restart"/>
            <w:tcMar>
              <w:left w:w="57" w:type="dxa"/>
              <w:right w:w="28" w:type="dxa"/>
            </w:tcMar>
          </w:tcPr>
          <w:p w14:paraId="16AC027D" w14:textId="45536C67"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5</w:t>
            </w:r>
            <w:r w:rsidR="00997DEA">
              <w:rPr>
                <w:rFonts w:ascii="Verdana" w:hAnsi="Verdana"/>
                <w:lang w:val="bg-BG" w:eastAsia="bg-BG"/>
              </w:rPr>
              <w:t>.</w:t>
            </w:r>
          </w:p>
        </w:tc>
        <w:tc>
          <w:tcPr>
            <w:tcW w:w="2126" w:type="dxa"/>
            <w:vMerge w:val="restart"/>
            <w:tcMar>
              <w:left w:w="57" w:type="dxa"/>
              <w:right w:w="28" w:type="dxa"/>
            </w:tcMar>
          </w:tcPr>
          <w:p w14:paraId="5FE82DAE" w14:textId="2CA55CA1" w:rsidR="00FE56AF" w:rsidRPr="004312CF" w:rsidRDefault="00FE56AF" w:rsidP="000E3A48">
            <w:pPr>
              <w:overflowPunct/>
              <w:adjustRightInd/>
              <w:ind w:right="-41"/>
              <w:textAlignment w:val="auto"/>
              <w:rPr>
                <w:rFonts w:ascii="Verdana" w:hAnsi="Verdana"/>
                <w:highlight w:val="yellow"/>
                <w:lang w:val="bg-BG" w:eastAsia="bg-BG"/>
              </w:rPr>
            </w:pPr>
            <w:r w:rsidRPr="004312CF">
              <w:rPr>
                <w:rFonts w:ascii="Verdana" w:hAnsi="Verdana" w:cs="Courier New"/>
                <w:lang w:val="bg-BG" w:eastAsia="bg-BG"/>
              </w:rPr>
              <w:t>Тръби и фасонни части от неармиран бетон/ бетон със стоманени нишки/ армиран бетон</w:t>
            </w:r>
          </w:p>
        </w:tc>
        <w:tc>
          <w:tcPr>
            <w:tcW w:w="3119" w:type="dxa"/>
            <w:tcMar>
              <w:left w:w="57" w:type="dxa"/>
              <w:right w:w="28" w:type="dxa"/>
            </w:tcMar>
          </w:tcPr>
          <w:p w14:paraId="692D55DC"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cs="Tahoma"/>
                <w:lang w:val="bg-BG" w:eastAsia="bg-BG"/>
              </w:rPr>
              <w:t>Геометрични характеристики:</w:t>
            </w:r>
          </w:p>
          <w:p w14:paraId="0B43B71C" w14:textId="5EDF4AE7" w:rsidR="00FE56AF" w:rsidRPr="004312CF" w:rsidRDefault="00FE56AF" w:rsidP="000E3A48">
            <w:pPr>
              <w:overflowPunct/>
              <w:adjustRightInd/>
              <w:textAlignment w:val="auto"/>
              <w:rPr>
                <w:rFonts w:ascii="Verdana" w:hAnsi="Verdana" w:cs="Tahoma"/>
                <w:color w:val="FF0000"/>
                <w:lang w:val="bg-BG" w:eastAsia="bg-BG"/>
              </w:rPr>
            </w:pPr>
            <w:r w:rsidRPr="004312CF">
              <w:rPr>
                <w:rFonts w:ascii="Verdana" w:hAnsi="Verdana" w:cs="Tahoma"/>
                <w:lang w:val="bg-BG" w:eastAsia="bg-BG"/>
              </w:rPr>
              <w:t>- номинален размер</w:t>
            </w:r>
            <w:r w:rsidR="008902C1">
              <w:rPr>
                <w:rFonts w:ascii="Verdana" w:hAnsi="Verdana" w:cs="Tahoma"/>
                <w:lang w:val="bg-BG" w:eastAsia="bg-BG"/>
              </w:rPr>
              <w:t>;</w:t>
            </w:r>
          </w:p>
          <w:p w14:paraId="3FD46D03" w14:textId="138CA9F1"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cs="Courier New"/>
                <w:lang w:val="bg-BG" w:eastAsia="bg-BG"/>
              </w:rPr>
              <w:t>- вътрешна дължина на тялото</w:t>
            </w:r>
          </w:p>
        </w:tc>
        <w:tc>
          <w:tcPr>
            <w:tcW w:w="3827" w:type="dxa"/>
            <w:tcMar>
              <w:left w:w="57" w:type="dxa"/>
              <w:right w:w="28" w:type="dxa"/>
            </w:tcMar>
          </w:tcPr>
          <w:p w14:paraId="5366DCA3" w14:textId="2037B904"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cs="Courier New"/>
                <w:lang w:val="bg-BG" w:eastAsia="bg-BG"/>
              </w:rPr>
              <w:t xml:space="preserve">БДС </w:t>
            </w:r>
            <w:r w:rsidRPr="004312CF">
              <w:rPr>
                <w:rFonts w:ascii="Verdana" w:hAnsi="Verdana" w:cs="Courier New"/>
                <w:lang w:eastAsia="bg-BG"/>
              </w:rPr>
              <w:t>EN</w:t>
            </w:r>
            <w:r w:rsidRPr="004312CF">
              <w:rPr>
                <w:rFonts w:ascii="Verdana" w:hAnsi="Verdana" w:cs="Courier New"/>
                <w:lang w:val="bg-BG" w:eastAsia="bg-BG"/>
              </w:rPr>
              <w:t xml:space="preserve"> 1916</w:t>
            </w:r>
            <w:r w:rsidR="008902C1">
              <w:rPr>
                <w:rFonts w:ascii="Verdana" w:hAnsi="Verdana" w:cs="Courier New"/>
                <w:lang w:val="bg-BG" w:eastAsia="bg-BG"/>
              </w:rPr>
              <w:t>,</w:t>
            </w:r>
            <w:r w:rsidRPr="004312CF">
              <w:rPr>
                <w:rFonts w:ascii="Verdana" w:hAnsi="Verdana" w:cs="Courier New"/>
                <w:lang w:val="bg-BG" w:eastAsia="bg-BG"/>
              </w:rPr>
              <w:t xml:space="preserve"> т. 3.1.16 и т. 3.1.17</w:t>
            </w:r>
          </w:p>
        </w:tc>
      </w:tr>
      <w:tr w:rsidR="00997DEA" w:rsidRPr="004312CF" w14:paraId="6A4CA947" w14:textId="77777777" w:rsidTr="00357968">
        <w:tc>
          <w:tcPr>
            <w:tcW w:w="568" w:type="dxa"/>
            <w:vMerge/>
            <w:tcMar>
              <w:left w:w="57" w:type="dxa"/>
              <w:right w:w="28" w:type="dxa"/>
            </w:tcMar>
          </w:tcPr>
          <w:p w14:paraId="11D6804D"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tcMar>
              <w:left w:w="57" w:type="dxa"/>
              <w:right w:w="28" w:type="dxa"/>
            </w:tcMar>
          </w:tcPr>
          <w:p w14:paraId="6D04D01A"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3119" w:type="dxa"/>
            <w:tcMar>
              <w:left w:w="57" w:type="dxa"/>
              <w:right w:w="28" w:type="dxa"/>
            </w:tcMar>
          </w:tcPr>
          <w:p w14:paraId="6CB0763F" w14:textId="77777777" w:rsidR="00FE56AF" w:rsidRPr="004312CF" w:rsidRDefault="00FE56AF" w:rsidP="000E3A48">
            <w:pPr>
              <w:overflowPunct/>
              <w:adjustRightInd/>
              <w:ind w:right="-41"/>
              <w:textAlignment w:val="auto"/>
              <w:rPr>
                <w:rFonts w:ascii="Verdana" w:hAnsi="Verdana"/>
                <w:lang w:val="bg-BG" w:eastAsia="bg-BG"/>
              </w:rPr>
            </w:pPr>
            <w:proofErr w:type="spellStart"/>
            <w:r w:rsidRPr="004312CF">
              <w:rPr>
                <w:rFonts w:ascii="Verdana" w:hAnsi="Verdana" w:cs="Courier New"/>
                <w:lang w:val="bg-BG" w:eastAsia="bg-BG"/>
              </w:rPr>
              <w:t>Водонепропускливост</w:t>
            </w:r>
            <w:proofErr w:type="spellEnd"/>
            <w:r w:rsidRPr="004312CF">
              <w:rPr>
                <w:rFonts w:ascii="Verdana" w:hAnsi="Verdana" w:cs="Courier New"/>
                <w:lang w:val="bg-BG" w:eastAsia="bg-BG"/>
              </w:rPr>
              <w:t xml:space="preserve"> при хидростатично изпитване</w:t>
            </w:r>
          </w:p>
        </w:tc>
        <w:tc>
          <w:tcPr>
            <w:tcW w:w="3827" w:type="dxa"/>
            <w:tcMar>
              <w:left w:w="57" w:type="dxa"/>
              <w:right w:w="28" w:type="dxa"/>
            </w:tcMar>
          </w:tcPr>
          <w:p w14:paraId="48B53204" w14:textId="01447540"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cs="Courier New"/>
                <w:lang w:val="bg-BG" w:eastAsia="bg-BG"/>
              </w:rPr>
              <w:t xml:space="preserve">БДС </w:t>
            </w:r>
            <w:r w:rsidRPr="004312CF">
              <w:rPr>
                <w:rFonts w:ascii="Verdana" w:hAnsi="Verdana" w:cs="Courier New"/>
                <w:lang w:eastAsia="bg-BG"/>
              </w:rPr>
              <w:t>EN</w:t>
            </w:r>
            <w:r w:rsidRPr="004312CF">
              <w:rPr>
                <w:rFonts w:ascii="Verdana" w:hAnsi="Verdana" w:cs="Courier New"/>
                <w:lang w:val="bg-BG" w:eastAsia="bg-BG"/>
              </w:rPr>
              <w:t xml:space="preserve"> 1916</w:t>
            </w:r>
            <w:r w:rsidR="008902C1">
              <w:rPr>
                <w:rFonts w:ascii="Verdana" w:hAnsi="Verdana" w:cs="Courier New"/>
                <w:lang w:val="bg-BG" w:eastAsia="bg-BG"/>
              </w:rPr>
              <w:t>,</w:t>
            </w:r>
            <w:r w:rsidRPr="004312CF">
              <w:rPr>
                <w:rFonts w:ascii="Verdana" w:hAnsi="Verdana" w:cs="Courier New"/>
                <w:lang w:val="bg-BG" w:eastAsia="bg-BG"/>
              </w:rPr>
              <w:t xml:space="preserve"> Приложение Е</w:t>
            </w:r>
            <w:r w:rsidR="008902C1">
              <w:rPr>
                <w:rFonts w:ascii="Verdana" w:hAnsi="Verdana" w:cs="Courier New"/>
                <w:lang w:val="bg-BG" w:eastAsia="bg-BG"/>
              </w:rPr>
              <w:t>,</w:t>
            </w:r>
            <w:r w:rsidRPr="004312CF">
              <w:rPr>
                <w:rFonts w:ascii="Verdana" w:hAnsi="Verdana" w:cs="Courier New"/>
                <w:lang w:val="bg-BG" w:eastAsia="bg-BG"/>
              </w:rPr>
              <w:t xml:space="preserve"> т. Е.4</w:t>
            </w:r>
          </w:p>
        </w:tc>
      </w:tr>
      <w:tr w:rsidR="00997DEA" w:rsidRPr="004312CF" w14:paraId="6E5FE872" w14:textId="77777777" w:rsidTr="00357968">
        <w:tc>
          <w:tcPr>
            <w:tcW w:w="568" w:type="dxa"/>
            <w:vMerge/>
            <w:tcMar>
              <w:left w:w="57" w:type="dxa"/>
              <w:right w:w="28" w:type="dxa"/>
            </w:tcMar>
          </w:tcPr>
          <w:p w14:paraId="1A07033A"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tcMar>
              <w:left w:w="57" w:type="dxa"/>
              <w:right w:w="28" w:type="dxa"/>
            </w:tcMar>
          </w:tcPr>
          <w:p w14:paraId="1A139A45"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3119" w:type="dxa"/>
            <w:tcMar>
              <w:left w:w="57" w:type="dxa"/>
              <w:right w:w="28" w:type="dxa"/>
            </w:tcMar>
          </w:tcPr>
          <w:p w14:paraId="7D120681"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Якост на смачкване:</w:t>
            </w:r>
          </w:p>
          <w:p w14:paraId="379080F8" w14:textId="15C884D9"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натоварване при изпитване (пропукване)</w:t>
            </w:r>
            <w:r w:rsidR="008902C1">
              <w:rPr>
                <w:rFonts w:ascii="Verdana" w:hAnsi="Verdana" w:cs="Tahoma"/>
                <w:lang w:val="bg-BG" w:eastAsia="bg-BG"/>
              </w:rPr>
              <w:t>;</w:t>
            </w:r>
          </w:p>
          <w:p w14:paraId="3DB0788B" w14:textId="489D3107"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 гранично (разрушително) натоварване</w:t>
            </w:r>
            <w:r w:rsidR="008902C1">
              <w:rPr>
                <w:rFonts w:ascii="Verdana" w:hAnsi="Verdana"/>
                <w:lang w:val="bg-BG" w:eastAsia="bg-BG"/>
              </w:rPr>
              <w:t>;</w:t>
            </w:r>
          </w:p>
          <w:p w14:paraId="360D4D28" w14:textId="16603189"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 резултат от ефективно изпитване на смачкване</w:t>
            </w:r>
          </w:p>
        </w:tc>
        <w:tc>
          <w:tcPr>
            <w:tcW w:w="3827" w:type="dxa"/>
            <w:tcMar>
              <w:left w:w="57" w:type="dxa"/>
              <w:right w:w="28" w:type="dxa"/>
            </w:tcMar>
          </w:tcPr>
          <w:p w14:paraId="3755B725" w14:textId="606E4470"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cs="Courier New"/>
                <w:lang w:val="bg-BG" w:eastAsia="bg-BG"/>
              </w:rPr>
              <w:t xml:space="preserve">БДС </w:t>
            </w:r>
            <w:r w:rsidRPr="004312CF">
              <w:rPr>
                <w:rFonts w:ascii="Verdana" w:hAnsi="Verdana" w:cs="Courier New"/>
                <w:lang w:eastAsia="bg-BG"/>
              </w:rPr>
              <w:t>EN 1916</w:t>
            </w:r>
            <w:r w:rsidR="008902C1">
              <w:rPr>
                <w:rFonts w:ascii="Verdana" w:hAnsi="Verdana" w:cs="Courier New"/>
                <w:lang w:val="bg-BG" w:eastAsia="bg-BG"/>
              </w:rPr>
              <w:t>,</w:t>
            </w:r>
            <w:r w:rsidRPr="004312CF">
              <w:rPr>
                <w:rFonts w:ascii="Verdana" w:hAnsi="Verdana" w:cs="Courier New"/>
                <w:lang w:val="bg-BG" w:eastAsia="bg-BG"/>
              </w:rPr>
              <w:t xml:space="preserve"> Приложение С</w:t>
            </w:r>
          </w:p>
        </w:tc>
      </w:tr>
      <w:tr w:rsidR="00997DEA" w:rsidRPr="004312CF" w14:paraId="72E38E6D" w14:textId="77777777" w:rsidTr="00357968">
        <w:tc>
          <w:tcPr>
            <w:tcW w:w="568" w:type="dxa"/>
            <w:vMerge/>
            <w:shd w:val="clear" w:color="auto" w:fill="auto"/>
            <w:tcMar>
              <w:left w:w="57" w:type="dxa"/>
              <w:right w:w="28" w:type="dxa"/>
            </w:tcMar>
          </w:tcPr>
          <w:p w14:paraId="70654DBB"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7963E38F" w14:textId="77777777" w:rsidR="00FE56AF" w:rsidRPr="004312CF" w:rsidRDefault="00FE56AF" w:rsidP="000E3A48">
            <w:pPr>
              <w:overflowPunct/>
              <w:adjustRightInd/>
              <w:ind w:right="-41"/>
              <w:textAlignment w:val="auto"/>
              <w:rPr>
                <w:rFonts w:ascii="Verdana" w:hAnsi="Verdana" w:cs="Courier New"/>
                <w:lang w:val="bg-BG" w:eastAsia="bg-BG"/>
              </w:rPr>
            </w:pPr>
          </w:p>
        </w:tc>
        <w:tc>
          <w:tcPr>
            <w:tcW w:w="3119" w:type="dxa"/>
            <w:tcMar>
              <w:left w:w="57" w:type="dxa"/>
              <w:right w:w="28" w:type="dxa"/>
            </w:tcMar>
          </w:tcPr>
          <w:p w14:paraId="081DE30F"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cs="Courier New"/>
                <w:lang w:val="bg-BG" w:eastAsia="bg-BG"/>
              </w:rPr>
              <w:t>Водопоглъщане на бетона</w:t>
            </w:r>
          </w:p>
        </w:tc>
        <w:tc>
          <w:tcPr>
            <w:tcW w:w="3827" w:type="dxa"/>
            <w:tcMar>
              <w:left w:w="57" w:type="dxa"/>
              <w:right w:w="28" w:type="dxa"/>
            </w:tcMar>
          </w:tcPr>
          <w:p w14:paraId="7D9C5E88" w14:textId="3A52D5B1" w:rsidR="00FE56AF" w:rsidRPr="004312CF" w:rsidRDefault="00FE56AF" w:rsidP="000E3A48">
            <w:pPr>
              <w:overflowPunct/>
              <w:adjustRightInd/>
              <w:textAlignment w:val="auto"/>
              <w:rPr>
                <w:rFonts w:ascii="Verdana" w:hAnsi="Verdana" w:cs="Courier New"/>
                <w:lang w:val="bg-BG" w:eastAsia="bg-BG"/>
              </w:rPr>
            </w:pPr>
            <w:r w:rsidRPr="004312CF">
              <w:rPr>
                <w:rFonts w:ascii="Verdana" w:hAnsi="Verdana" w:cs="Courier New"/>
                <w:lang w:val="bg-BG" w:eastAsia="bg-BG"/>
              </w:rPr>
              <w:t xml:space="preserve">БДС </w:t>
            </w:r>
            <w:r w:rsidRPr="004312CF">
              <w:rPr>
                <w:rFonts w:ascii="Verdana" w:hAnsi="Verdana" w:cs="Courier New"/>
                <w:lang w:eastAsia="bg-BG"/>
              </w:rPr>
              <w:t>EN 1916</w:t>
            </w:r>
            <w:r w:rsidR="008902C1">
              <w:rPr>
                <w:rFonts w:ascii="Verdana" w:hAnsi="Verdana" w:cs="Courier New"/>
                <w:lang w:val="bg-BG" w:eastAsia="bg-BG"/>
              </w:rPr>
              <w:t>,</w:t>
            </w:r>
            <w:r w:rsidRPr="004312CF">
              <w:rPr>
                <w:rFonts w:ascii="Verdana" w:hAnsi="Verdana" w:cs="Courier New"/>
                <w:lang w:val="bg-BG" w:eastAsia="bg-BG"/>
              </w:rPr>
              <w:t xml:space="preserve">  Приложение </w:t>
            </w:r>
            <w:r w:rsidRPr="004312CF">
              <w:rPr>
                <w:rFonts w:ascii="Verdana" w:hAnsi="Verdana" w:cs="Courier New"/>
                <w:lang w:eastAsia="bg-BG"/>
              </w:rPr>
              <w:t>F</w:t>
            </w:r>
          </w:p>
        </w:tc>
      </w:tr>
      <w:tr w:rsidR="00997DEA" w:rsidRPr="004312CF" w14:paraId="7D927613" w14:textId="77777777" w:rsidTr="00357968">
        <w:tc>
          <w:tcPr>
            <w:tcW w:w="568" w:type="dxa"/>
            <w:vMerge w:val="restart"/>
            <w:shd w:val="clear" w:color="auto" w:fill="auto"/>
            <w:tcMar>
              <w:left w:w="57" w:type="dxa"/>
              <w:right w:w="28" w:type="dxa"/>
            </w:tcMar>
          </w:tcPr>
          <w:p w14:paraId="1EDBD1BA" w14:textId="2C729405"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6</w:t>
            </w:r>
            <w:r w:rsidR="00997DEA">
              <w:rPr>
                <w:rFonts w:ascii="Verdana" w:hAnsi="Verdana"/>
                <w:lang w:val="bg-BG" w:eastAsia="bg-BG"/>
              </w:rPr>
              <w:t>.</w:t>
            </w:r>
          </w:p>
          <w:p w14:paraId="72099639"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val="restart"/>
            <w:shd w:val="clear" w:color="auto" w:fill="auto"/>
            <w:tcMar>
              <w:left w:w="57" w:type="dxa"/>
              <w:right w:w="28" w:type="dxa"/>
            </w:tcMar>
          </w:tcPr>
          <w:p w14:paraId="74D4F7BF" w14:textId="26F7E604" w:rsidR="00FE56AF" w:rsidRPr="004312CF" w:rsidRDefault="00FE56AF" w:rsidP="000E3A48">
            <w:pPr>
              <w:overflowPunct/>
              <w:adjustRightInd/>
              <w:ind w:right="-41"/>
              <w:textAlignment w:val="auto"/>
              <w:rPr>
                <w:rFonts w:ascii="Verdana" w:hAnsi="Verdana" w:cs="Courier New"/>
                <w:lang w:val="bg-BG" w:eastAsia="bg-BG"/>
              </w:rPr>
            </w:pPr>
            <w:r w:rsidRPr="004312CF">
              <w:rPr>
                <w:rFonts w:ascii="Verdana" w:hAnsi="Verdana" w:cs="Courier New"/>
                <w:lang w:val="bg-BG" w:eastAsia="bg-BG"/>
              </w:rPr>
              <w:t xml:space="preserve">Дребен/ </w:t>
            </w:r>
            <w:proofErr w:type="spellStart"/>
            <w:r w:rsidRPr="004312CF">
              <w:rPr>
                <w:rFonts w:ascii="Verdana" w:hAnsi="Verdana" w:cs="Courier New"/>
                <w:lang w:val="bg-BG" w:eastAsia="bg-BG"/>
              </w:rPr>
              <w:t>Нефракциониран</w:t>
            </w:r>
            <w:proofErr w:type="spellEnd"/>
          </w:p>
          <w:p w14:paraId="29316215" w14:textId="77777777" w:rsidR="00FE56AF" w:rsidRPr="004312CF" w:rsidRDefault="00FE56AF" w:rsidP="000E3A48">
            <w:pPr>
              <w:tabs>
                <w:tab w:val="left" w:pos="1290"/>
              </w:tabs>
              <w:overflowPunct/>
              <w:adjustRightInd/>
              <w:ind w:right="-41"/>
              <w:textAlignment w:val="auto"/>
              <w:rPr>
                <w:rFonts w:ascii="Verdana" w:hAnsi="Verdana" w:cs="Courier New"/>
                <w:lang w:val="bg-BG" w:eastAsia="bg-BG"/>
              </w:rPr>
            </w:pPr>
            <w:r w:rsidRPr="004312CF">
              <w:rPr>
                <w:rFonts w:ascii="Verdana" w:hAnsi="Verdana" w:cs="Courier New"/>
                <w:lang w:val="bg-BG" w:eastAsia="bg-BG"/>
              </w:rPr>
              <w:t>материал</w:t>
            </w:r>
            <w:r w:rsidRPr="004312CF">
              <w:rPr>
                <w:rFonts w:ascii="Verdana" w:hAnsi="Verdana" w:cs="Courier New"/>
                <w:lang w:val="bg-BG" w:eastAsia="bg-BG"/>
              </w:rPr>
              <w:tab/>
            </w:r>
          </w:p>
          <w:p w14:paraId="668C97AB" w14:textId="77777777" w:rsidR="00FE56AF" w:rsidRPr="004312CF" w:rsidRDefault="00FE56AF" w:rsidP="000E3A48">
            <w:pPr>
              <w:tabs>
                <w:tab w:val="left" w:pos="1290"/>
              </w:tabs>
              <w:overflowPunct/>
              <w:adjustRightInd/>
              <w:ind w:right="-41"/>
              <w:textAlignment w:val="auto"/>
              <w:rPr>
                <w:rFonts w:ascii="Verdana" w:hAnsi="Verdana" w:cs="Courier New"/>
                <w:lang w:val="bg-BG" w:eastAsia="bg-BG"/>
              </w:rPr>
            </w:pPr>
          </w:p>
        </w:tc>
        <w:tc>
          <w:tcPr>
            <w:tcW w:w="3119" w:type="dxa"/>
            <w:tcMar>
              <w:left w:w="57" w:type="dxa"/>
              <w:right w:w="28" w:type="dxa"/>
            </w:tcMar>
          </w:tcPr>
          <w:p w14:paraId="3AA3655F"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Зърнометричен състав</w:t>
            </w:r>
          </w:p>
        </w:tc>
        <w:tc>
          <w:tcPr>
            <w:tcW w:w="3827" w:type="dxa"/>
            <w:tcMar>
              <w:left w:w="57" w:type="dxa"/>
              <w:right w:w="28" w:type="dxa"/>
            </w:tcMar>
          </w:tcPr>
          <w:p w14:paraId="2974B6B8" w14:textId="77777777" w:rsidR="00FE56AF" w:rsidRPr="004312CF" w:rsidRDefault="00FE56AF" w:rsidP="000E3A48">
            <w:pPr>
              <w:overflowPunct/>
              <w:adjustRightInd/>
              <w:textAlignment w:val="auto"/>
              <w:rPr>
                <w:rFonts w:ascii="Verdana" w:hAnsi="Verdana" w:cs="Courier New"/>
                <w:lang w:eastAsia="bg-BG"/>
              </w:rPr>
            </w:pPr>
            <w:r w:rsidRPr="004312CF">
              <w:rPr>
                <w:rFonts w:ascii="Verdana" w:hAnsi="Verdana" w:cs="Courier New"/>
                <w:lang w:val="bg-BG" w:eastAsia="bg-BG"/>
              </w:rPr>
              <w:t>БДС EN 933-1</w:t>
            </w:r>
          </w:p>
        </w:tc>
      </w:tr>
      <w:tr w:rsidR="00997DEA" w:rsidRPr="004312CF" w14:paraId="1989B7D7" w14:textId="77777777" w:rsidTr="00357968">
        <w:tc>
          <w:tcPr>
            <w:tcW w:w="568" w:type="dxa"/>
            <w:vMerge/>
            <w:shd w:val="clear" w:color="auto" w:fill="auto"/>
            <w:tcMar>
              <w:left w:w="57" w:type="dxa"/>
              <w:right w:w="28" w:type="dxa"/>
            </w:tcMar>
          </w:tcPr>
          <w:p w14:paraId="76C8B0CF"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0C33E36C" w14:textId="77777777" w:rsidR="00FE56AF" w:rsidRPr="004312CF" w:rsidRDefault="00FE56AF" w:rsidP="000E3A48">
            <w:pPr>
              <w:overflowPunct/>
              <w:adjustRightInd/>
              <w:ind w:right="-41"/>
              <w:textAlignment w:val="auto"/>
              <w:rPr>
                <w:rFonts w:ascii="Verdana" w:hAnsi="Verdana" w:cs="Courier New"/>
                <w:lang w:val="bg-BG" w:eastAsia="bg-BG"/>
              </w:rPr>
            </w:pPr>
          </w:p>
        </w:tc>
        <w:tc>
          <w:tcPr>
            <w:tcW w:w="3119" w:type="dxa"/>
            <w:tcMar>
              <w:left w:w="57" w:type="dxa"/>
              <w:right w:w="28" w:type="dxa"/>
            </w:tcMar>
          </w:tcPr>
          <w:p w14:paraId="3DA86134"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cs="Tahoma"/>
                <w:lang w:val="bg-BG" w:eastAsia="bg-BG"/>
              </w:rPr>
              <w:t>Съдържание на фин</w:t>
            </w:r>
            <w:r w:rsidRPr="004312CF">
              <w:rPr>
                <w:rFonts w:ascii="Verdana" w:hAnsi="Verdana" w:cs="Tahoma"/>
                <w:lang w:eastAsia="bg-BG"/>
              </w:rPr>
              <w:t>a</w:t>
            </w:r>
            <w:r w:rsidRPr="004312CF">
              <w:rPr>
                <w:rFonts w:ascii="Verdana" w:hAnsi="Verdana" w:cs="Tahoma"/>
                <w:lang w:val="bg-BG" w:eastAsia="bg-BG"/>
              </w:rPr>
              <w:t xml:space="preserve"> фракция</w:t>
            </w:r>
          </w:p>
        </w:tc>
        <w:tc>
          <w:tcPr>
            <w:tcW w:w="3827" w:type="dxa"/>
            <w:tcMar>
              <w:left w:w="57" w:type="dxa"/>
              <w:right w:w="28" w:type="dxa"/>
            </w:tcMar>
          </w:tcPr>
          <w:p w14:paraId="7FA5DFDA"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БДС EN 933-1 </w:t>
            </w:r>
          </w:p>
        </w:tc>
      </w:tr>
      <w:tr w:rsidR="00997DEA" w:rsidRPr="004312CF" w14:paraId="3631F6F6" w14:textId="77777777" w:rsidTr="00357968">
        <w:tc>
          <w:tcPr>
            <w:tcW w:w="568" w:type="dxa"/>
            <w:vMerge/>
            <w:shd w:val="clear" w:color="auto" w:fill="auto"/>
            <w:tcMar>
              <w:left w:w="57" w:type="dxa"/>
              <w:right w:w="28" w:type="dxa"/>
            </w:tcMar>
          </w:tcPr>
          <w:p w14:paraId="535E8081"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6B74C70D" w14:textId="77777777" w:rsidR="00FE56AF" w:rsidRPr="004312CF" w:rsidRDefault="00FE56AF" w:rsidP="000E3A48">
            <w:pPr>
              <w:overflowPunct/>
              <w:adjustRightInd/>
              <w:ind w:right="-41"/>
              <w:textAlignment w:val="auto"/>
              <w:rPr>
                <w:rFonts w:ascii="Verdana" w:hAnsi="Verdana" w:cs="Courier New"/>
                <w:lang w:val="bg-BG" w:eastAsia="bg-BG"/>
              </w:rPr>
            </w:pPr>
          </w:p>
        </w:tc>
        <w:tc>
          <w:tcPr>
            <w:tcW w:w="3119" w:type="dxa"/>
            <w:tcMar>
              <w:left w:w="57" w:type="dxa"/>
              <w:right w:w="28" w:type="dxa"/>
            </w:tcMar>
          </w:tcPr>
          <w:p w14:paraId="7A053707"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cs="Tahoma"/>
                <w:color w:val="000000"/>
                <w:lang w:val="bg-BG" w:eastAsia="bg-BG"/>
              </w:rPr>
              <w:t>Съдържание на вода</w:t>
            </w:r>
          </w:p>
        </w:tc>
        <w:tc>
          <w:tcPr>
            <w:tcW w:w="3827" w:type="dxa"/>
            <w:tcMar>
              <w:left w:w="57" w:type="dxa"/>
              <w:right w:w="28" w:type="dxa"/>
            </w:tcMar>
          </w:tcPr>
          <w:p w14:paraId="351D0ABE" w14:textId="77777777" w:rsidR="00FE56AF" w:rsidRPr="004312CF" w:rsidRDefault="00FE56AF" w:rsidP="000E3A48">
            <w:pPr>
              <w:overflowPunct/>
              <w:adjustRightInd/>
              <w:textAlignment w:val="auto"/>
              <w:rPr>
                <w:rFonts w:ascii="Verdana" w:hAnsi="Verdana" w:cs="Courier New"/>
                <w:lang w:val="bg-BG" w:eastAsia="bg-BG"/>
              </w:rPr>
            </w:pPr>
            <w:r w:rsidRPr="004312CF">
              <w:rPr>
                <w:rFonts w:ascii="Verdana" w:hAnsi="Verdana" w:cs="Courier New"/>
                <w:lang w:val="bg-BG" w:eastAsia="bg-BG"/>
              </w:rPr>
              <w:t xml:space="preserve">БДС EN 1097-5 </w:t>
            </w:r>
          </w:p>
        </w:tc>
      </w:tr>
      <w:tr w:rsidR="00997DEA" w:rsidRPr="004312CF" w14:paraId="2FD3430F" w14:textId="77777777" w:rsidTr="00357968">
        <w:tc>
          <w:tcPr>
            <w:tcW w:w="568" w:type="dxa"/>
            <w:vMerge/>
            <w:shd w:val="clear" w:color="auto" w:fill="auto"/>
            <w:tcMar>
              <w:left w:w="57" w:type="dxa"/>
              <w:right w:w="28" w:type="dxa"/>
            </w:tcMar>
          </w:tcPr>
          <w:p w14:paraId="35DC1056"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566B8C55" w14:textId="77777777" w:rsidR="00FE56AF" w:rsidRPr="004312CF" w:rsidRDefault="00FE56AF" w:rsidP="000E3A48">
            <w:pPr>
              <w:overflowPunct/>
              <w:adjustRightInd/>
              <w:ind w:right="-41"/>
              <w:textAlignment w:val="auto"/>
              <w:rPr>
                <w:rFonts w:ascii="Verdana" w:hAnsi="Verdana" w:cs="Courier New"/>
                <w:lang w:val="bg-BG" w:eastAsia="bg-BG"/>
              </w:rPr>
            </w:pPr>
          </w:p>
        </w:tc>
        <w:tc>
          <w:tcPr>
            <w:tcW w:w="3119" w:type="dxa"/>
            <w:tcMar>
              <w:left w:w="57" w:type="dxa"/>
              <w:right w:w="28" w:type="dxa"/>
            </w:tcMar>
          </w:tcPr>
          <w:p w14:paraId="76F37197" w14:textId="77777777" w:rsidR="00FE56AF" w:rsidRPr="004312CF" w:rsidRDefault="00FE56AF" w:rsidP="000E3A48">
            <w:pPr>
              <w:overflowPunct/>
              <w:adjustRightInd/>
              <w:textAlignment w:val="auto"/>
              <w:rPr>
                <w:rFonts w:ascii="Verdana" w:hAnsi="Verdana"/>
                <w:lang w:val="ru-RU" w:eastAsia="bg-BG"/>
              </w:rPr>
            </w:pPr>
            <w:r w:rsidRPr="004312CF">
              <w:rPr>
                <w:rFonts w:ascii="Verdana" w:hAnsi="Verdana" w:cs="Tahoma"/>
                <w:lang w:val="bg-BG" w:eastAsia="bg-BG"/>
              </w:rPr>
              <w:t xml:space="preserve">Процент на празнини </w:t>
            </w:r>
          </w:p>
        </w:tc>
        <w:tc>
          <w:tcPr>
            <w:tcW w:w="3827" w:type="dxa"/>
            <w:tcMar>
              <w:left w:w="57" w:type="dxa"/>
              <w:right w:w="28" w:type="dxa"/>
            </w:tcMar>
          </w:tcPr>
          <w:p w14:paraId="7459B074" w14:textId="77777777" w:rsidR="00FE56AF" w:rsidRPr="004312CF" w:rsidRDefault="00FE56AF" w:rsidP="000E3A48">
            <w:pPr>
              <w:overflowPunct/>
              <w:adjustRightInd/>
              <w:textAlignment w:val="auto"/>
              <w:rPr>
                <w:rFonts w:ascii="Verdana" w:hAnsi="Verdana" w:cs="Courier New"/>
                <w:lang w:eastAsia="bg-BG"/>
              </w:rPr>
            </w:pPr>
            <w:r w:rsidRPr="004312CF">
              <w:rPr>
                <w:rFonts w:ascii="Verdana" w:hAnsi="Verdana" w:cs="Courier New"/>
                <w:lang w:val="bg-BG" w:eastAsia="bg-BG"/>
              </w:rPr>
              <w:t>БДС EN 1097-3</w:t>
            </w:r>
          </w:p>
        </w:tc>
      </w:tr>
      <w:tr w:rsidR="00997DEA" w:rsidRPr="004312CF" w14:paraId="25F2B63D" w14:textId="77777777" w:rsidTr="00357968">
        <w:tc>
          <w:tcPr>
            <w:tcW w:w="568" w:type="dxa"/>
            <w:vMerge/>
            <w:shd w:val="clear" w:color="auto" w:fill="auto"/>
            <w:tcMar>
              <w:left w:w="57" w:type="dxa"/>
              <w:right w:w="28" w:type="dxa"/>
            </w:tcMar>
          </w:tcPr>
          <w:p w14:paraId="56C06619"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2E19AA25" w14:textId="77777777" w:rsidR="00FE56AF" w:rsidRPr="004312CF" w:rsidRDefault="00FE56AF" w:rsidP="000E3A48">
            <w:pPr>
              <w:overflowPunct/>
              <w:adjustRightInd/>
              <w:ind w:right="-41"/>
              <w:textAlignment w:val="auto"/>
              <w:rPr>
                <w:rFonts w:ascii="Verdana" w:hAnsi="Verdana" w:cs="Courier New"/>
                <w:lang w:val="bg-BG" w:eastAsia="bg-BG"/>
              </w:rPr>
            </w:pPr>
          </w:p>
        </w:tc>
        <w:tc>
          <w:tcPr>
            <w:tcW w:w="3119" w:type="dxa"/>
            <w:tcMar>
              <w:left w:w="57" w:type="dxa"/>
              <w:right w:w="28" w:type="dxa"/>
            </w:tcMar>
          </w:tcPr>
          <w:p w14:paraId="29A117D9"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Абсорбция на вода </w:t>
            </w:r>
          </w:p>
        </w:tc>
        <w:tc>
          <w:tcPr>
            <w:tcW w:w="3827" w:type="dxa"/>
            <w:tcMar>
              <w:left w:w="57" w:type="dxa"/>
              <w:right w:w="28" w:type="dxa"/>
            </w:tcMar>
          </w:tcPr>
          <w:p w14:paraId="241CA179" w14:textId="57C9D99F" w:rsidR="00FE56AF" w:rsidRPr="00C874E9" w:rsidRDefault="00FE56AF" w:rsidP="000E3A48">
            <w:pPr>
              <w:overflowPunct/>
              <w:autoSpaceDE/>
              <w:autoSpaceDN/>
              <w:adjustRightInd/>
              <w:textAlignment w:val="auto"/>
              <w:rPr>
                <w:rFonts w:ascii="Verdana" w:hAnsi="Verdana"/>
                <w:lang w:val="bg-BG" w:eastAsia="cs-CZ"/>
              </w:rPr>
            </w:pPr>
            <w:r w:rsidRPr="004312CF">
              <w:rPr>
                <w:rFonts w:ascii="Verdana" w:hAnsi="Verdana"/>
                <w:lang w:val="cs-CZ" w:eastAsia="cs-CZ"/>
              </w:rPr>
              <w:t xml:space="preserve">БДС </w:t>
            </w:r>
            <w:r w:rsidRPr="004312CF">
              <w:rPr>
                <w:rFonts w:ascii="Verdana" w:hAnsi="Verdana"/>
                <w:lang w:val="de-DE" w:eastAsia="cs-CZ"/>
              </w:rPr>
              <w:t>EN</w:t>
            </w:r>
            <w:r w:rsidRPr="004312CF">
              <w:rPr>
                <w:rFonts w:ascii="Verdana" w:hAnsi="Verdana"/>
                <w:lang w:val="cs-CZ" w:eastAsia="cs-CZ"/>
              </w:rPr>
              <w:t xml:space="preserve"> 1097-6</w:t>
            </w:r>
            <w:r w:rsidR="00C874E9">
              <w:rPr>
                <w:rFonts w:ascii="Verdana" w:hAnsi="Verdana"/>
                <w:lang w:val="bg-BG" w:eastAsia="cs-CZ"/>
              </w:rPr>
              <w:t>,</w:t>
            </w:r>
          </w:p>
          <w:p w14:paraId="796B56ED" w14:textId="77777777" w:rsidR="00FE56AF" w:rsidRPr="004312CF" w:rsidRDefault="00FE56AF" w:rsidP="000E3A48">
            <w:pPr>
              <w:overflowPunct/>
              <w:adjustRightInd/>
              <w:ind w:right="-108"/>
              <w:textAlignment w:val="auto"/>
              <w:rPr>
                <w:rFonts w:ascii="Verdana" w:hAnsi="Verdana" w:cs="Courier New"/>
                <w:lang w:val="bg-BG" w:eastAsia="bg-BG"/>
              </w:rPr>
            </w:pPr>
            <w:r w:rsidRPr="004312CF">
              <w:rPr>
                <w:rFonts w:ascii="Verdana" w:hAnsi="Verdana"/>
                <w:lang w:val="cs-CZ" w:eastAsia="cs-CZ"/>
              </w:rPr>
              <w:t>Пикнометричен метод</w:t>
            </w:r>
          </w:p>
        </w:tc>
      </w:tr>
      <w:tr w:rsidR="00997DEA" w:rsidRPr="004312CF" w14:paraId="44A1B0BE" w14:textId="77777777" w:rsidTr="00357968">
        <w:tc>
          <w:tcPr>
            <w:tcW w:w="568" w:type="dxa"/>
            <w:vMerge/>
            <w:shd w:val="clear" w:color="auto" w:fill="auto"/>
            <w:tcMar>
              <w:left w:w="57" w:type="dxa"/>
              <w:right w:w="28" w:type="dxa"/>
            </w:tcMar>
          </w:tcPr>
          <w:p w14:paraId="6B460A9D"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79121BAC" w14:textId="77777777" w:rsidR="00FE56AF" w:rsidRPr="004312CF" w:rsidRDefault="00FE56AF" w:rsidP="000E3A48">
            <w:pPr>
              <w:overflowPunct/>
              <w:adjustRightInd/>
              <w:ind w:right="-41"/>
              <w:textAlignment w:val="auto"/>
              <w:rPr>
                <w:rFonts w:ascii="Verdana" w:hAnsi="Verdana" w:cs="Courier New"/>
                <w:lang w:val="bg-BG" w:eastAsia="bg-BG"/>
              </w:rPr>
            </w:pPr>
          </w:p>
        </w:tc>
        <w:tc>
          <w:tcPr>
            <w:tcW w:w="3119" w:type="dxa"/>
            <w:tcMar>
              <w:left w:w="57" w:type="dxa"/>
              <w:right w:w="28" w:type="dxa"/>
            </w:tcMar>
          </w:tcPr>
          <w:p w14:paraId="46BC9264"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Стойност на магнезиев сулфат</w:t>
            </w:r>
          </w:p>
        </w:tc>
        <w:tc>
          <w:tcPr>
            <w:tcW w:w="3827" w:type="dxa"/>
            <w:tcMar>
              <w:left w:w="57" w:type="dxa"/>
              <w:right w:w="28" w:type="dxa"/>
            </w:tcMar>
          </w:tcPr>
          <w:p w14:paraId="4B48D860" w14:textId="77777777" w:rsidR="00FE56AF" w:rsidRPr="004312CF" w:rsidRDefault="00FE56AF" w:rsidP="000E3A48">
            <w:pPr>
              <w:overflowPunct/>
              <w:adjustRightInd/>
              <w:textAlignment w:val="auto"/>
              <w:rPr>
                <w:rFonts w:ascii="Verdana" w:hAnsi="Verdana" w:cs="Courier New"/>
                <w:lang w:eastAsia="bg-BG"/>
              </w:rPr>
            </w:pPr>
            <w:r w:rsidRPr="004312CF">
              <w:rPr>
                <w:rFonts w:ascii="Verdana" w:hAnsi="Verdana" w:cs="Courier New"/>
                <w:lang w:val="bg-BG" w:eastAsia="bg-BG"/>
              </w:rPr>
              <w:t xml:space="preserve">БДС </w:t>
            </w:r>
            <w:r w:rsidRPr="004312CF">
              <w:rPr>
                <w:rFonts w:ascii="Verdana" w:hAnsi="Verdana" w:cs="Courier New"/>
                <w:lang w:val="de-DE" w:eastAsia="bg-BG"/>
              </w:rPr>
              <w:t>EN</w:t>
            </w:r>
            <w:r w:rsidRPr="004312CF">
              <w:rPr>
                <w:rFonts w:ascii="Verdana" w:hAnsi="Verdana" w:cs="Courier New"/>
                <w:lang w:val="ru-RU" w:eastAsia="bg-BG"/>
              </w:rPr>
              <w:t xml:space="preserve"> 1367-2</w:t>
            </w:r>
          </w:p>
        </w:tc>
      </w:tr>
      <w:tr w:rsidR="00997DEA" w:rsidRPr="004312CF" w14:paraId="75FCCC61" w14:textId="77777777" w:rsidTr="00357968">
        <w:tc>
          <w:tcPr>
            <w:tcW w:w="568" w:type="dxa"/>
            <w:vMerge/>
            <w:shd w:val="clear" w:color="auto" w:fill="auto"/>
            <w:tcMar>
              <w:left w:w="57" w:type="dxa"/>
              <w:right w:w="28" w:type="dxa"/>
            </w:tcMar>
          </w:tcPr>
          <w:p w14:paraId="0A064903"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2E2B9F5B" w14:textId="77777777" w:rsidR="00FE56AF" w:rsidRPr="004312CF" w:rsidRDefault="00FE56AF" w:rsidP="000E3A48">
            <w:pPr>
              <w:overflowPunct/>
              <w:adjustRightInd/>
              <w:ind w:right="-41"/>
              <w:textAlignment w:val="auto"/>
              <w:rPr>
                <w:rFonts w:ascii="Verdana" w:hAnsi="Verdana" w:cs="Courier New"/>
                <w:lang w:val="bg-BG" w:eastAsia="bg-BG"/>
              </w:rPr>
            </w:pPr>
          </w:p>
        </w:tc>
        <w:tc>
          <w:tcPr>
            <w:tcW w:w="3119" w:type="dxa"/>
            <w:tcMar>
              <w:left w:w="57" w:type="dxa"/>
              <w:right w:w="28" w:type="dxa"/>
            </w:tcMar>
          </w:tcPr>
          <w:p w14:paraId="5A8D206D"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Стойност на пясъчен еквивалент</w:t>
            </w:r>
          </w:p>
        </w:tc>
        <w:tc>
          <w:tcPr>
            <w:tcW w:w="3827" w:type="dxa"/>
            <w:tcMar>
              <w:left w:w="57" w:type="dxa"/>
              <w:right w:w="28" w:type="dxa"/>
            </w:tcMar>
          </w:tcPr>
          <w:p w14:paraId="7321E28A" w14:textId="77777777" w:rsidR="00FE56AF" w:rsidRPr="004312CF" w:rsidRDefault="00FE56AF" w:rsidP="000E3A48">
            <w:pPr>
              <w:overflowPunct/>
              <w:adjustRightInd/>
              <w:ind w:right="-41"/>
              <w:textAlignment w:val="auto"/>
              <w:rPr>
                <w:rFonts w:ascii="Verdana" w:hAnsi="Verdana" w:cs="Courier New"/>
                <w:lang w:eastAsia="bg-BG"/>
              </w:rPr>
            </w:pPr>
            <w:r w:rsidRPr="004312CF">
              <w:rPr>
                <w:rFonts w:ascii="Verdana" w:hAnsi="Verdana" w:cs="Courier New"/>
                <w:lang w:val="bg-BG" w:eastAsia="bg-BG"/>
              </w:rPr>
              <w:t>БДС ЕN 933-8+А1</w:t>
            </w:r>
          </w:p>
        </w:tc>
      </w:tr>
      <w:tr w:rsidR="00997DEA" w:rsidRPr="004312CF" w14:paraId="79BA5A08" w14:textId="77777777" w:rsidTr="00357968">
        <w:tc>
          <w:tcPr>
            <w:tcW w:w="568" w:type="dxa"/>
            <w:vMerge/>
            <w:shd w:val="clear" w:color="auto" w:fill="auto"/>
            <w:tcMar>
              <w:left w:w="57" w:type="dxa"/>
              <w:right w:w="28" w:type="dxa"/>
            </w:tcMar>
          </w:tcPr>
          <w:p w14:paraId="7E399600"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023C8C71" w14:textId="77777777" w:rsidR="00FE56AF" w:rsidRPr="004312CF" w:rsidRDefault="00FE56AF" w:rsidP="000E3A48">
            <w:pPr>
              <w:overflowPunct/>
              <w:adjustRightInd/>
              <w:ind w:right="-41"/>
              <w:textAlignment w:val="auto"/>
              <w:rPr>
                <w:rFonts w:ascii="Verdana" w:hAnsi="Verdana" w:cs="Courier New"/>
                <w:lang w:val="bg-BG" w:eastAsia="bg-BG"/>
              </w:rPr>
            </w:pPr>
          </w:p>
        </w:tc>
        <w:tc>
          <w:tcPr>
            <w:tcW w:w="3119" w:type="dxa"/>
            <w:tcMar>
              <w:left w:w="57" w:type="dxa"/>
              <w:right w:w="28" w:type="dxa"/>
            </w:tcMar>
          </w:tcPr>
          <w:p w14:paraId="67E48A10"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Стойност на </w:t>
            </w:r>
            <w:proofErr w:type="spellStart"/>
            <w:r w:rsidRPr="004312CF">
              <w:rPr>
                <w:rFonts w:ascii="Verdana" w:hAnsi="Verdana" w:cs="Tahoma"/>
                <w:lang w:val="bg-BG" w:eastAsia="bg-BG"/>
              </w:rPr>
              <w:t>метиленово</w:t>
            </w:r>
            <w:proofErr w:type="spellEnd"/>
            <w:r w:rsidRPr="004312CF">
              <w:rPr>
                <w:rFonts w:ascii="Verdana" w:hAnsi="Verdana" w:cs="Tahoma"/>
                <w:lang w:val="bg-BG" w:eastAsia="bg-BG"/>
              </w:rPr>
              <w:t xml:space="preserve"> синьо</w:t>
            </w:r>
          </w:p>
        </w:tc>
        <w:tc>
          <w:tcPr>
            <w:tcW w:w="3827" w:type="dxa"/>
            <w:tcMar>
              <w:left w:w="57" w:type="dxa"/>
              <w:right w:w="28" w:type="dxa"/>
            </w:tcMar>
          </w:tcPr>
          <w:p w14:paraId="45917ECD" w14:textId="77777777" w:rsidR="00FE56AF" w:rsidRPr="004312CF" w:rsidRDefault="00FE56AF" w:rsidP="000E3A48">
            <w:pPr>
              <w:overflowPunct/>
              <w:adjustRightInd/>
              <w:textAlignment w:val="auto"/>
              <w:rPr>
                <w:rFonts w:ascii="Verdana" w:hAnsi="Verdana" w:cs="Courier New"/>
                <w:lang w:eastAsia="bg-BG"/>
              </w:rPr>
            </w:pPr>
            <w:r w:rsidRPr="004312CF">
              <w:rPr>
                <w:rFonts w:ascii="Verdana" w:hAnsi="Verdana" w:cs="Courier New"/>
                <w:lang w:val="bg-BG" w:eastAsia="bg-BG"/>
              </w:rPr>
              <w:t xml:space="preserve">БДС </w:t>
            </w:r>
            <w:r w:rsidRPr="004312CF">
              <w:rPr>
                <w:rFonts w:ascii="Verdana" w:hAnsi="Verdana" w:cs="Courier New"/>
                <w:lang w:val="de-DE" w:eastAsia="bg-BG"/>
              </w:rPr>
              <w:t>EN</w:t>
            </w:r>
            <w:r w:rsidRPr="004312CF">
              <w:rPr>
                <w:rFonts w:ascii="Verdana" w:hAnsi="Verdana" w:cs="Courier New"/>
                <w:lang w:val="bg-BG" w:eastAsia="bg-BG"/>
              </w:rPr>
              <w:t xml:space="preserve"> 933-9</w:t>
            </w:r>
          </w:p>
        </w:tc>
      </w:tr>
      <w:tr w:rsidR="00997DEA" w:rsidRPr="004312CF" w14:paraId="30DD3403" w14:textId="77777777" w:rsidTr="00357968">
        <w:tc>
          <w:tcPr>
            <w:tcW w:w="568" w:type="dxa"/>
            <w:vMerge/>
            <w:shd w:val="clear" w:color="auto" w:fill="auto"/>
            <w:tcMar>
              <w:left w:w="57" w:type="dxa"/>
              <w:right w:w="28" w:type="dxa"/>
            </w:tcMar>
          </w:tcPr>
          <w:p w14:paraId="7D1CE3C2"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585A773F" w14:textId="77777777" w:rsidR="00FE56AF" w:rsidRPr="004312CF" w:rsidRDefault="00FE56AF" w:rsidP="000E3A48">
            <w:pPr>
              <w:overflowPunct/>
              <w:adjustRightInd/>
              <w:ind w:right="-41"/>
              <w:textAlignment w:val="auto"/>
              <w:rPr>
                <w:rFonts w:ascii="Verdana" w:hAnsi="Verdana" w:cs="Courier New"/>
                <w:lang w:val="bg-BG" w:eastAsia="bg-BG"/>
              </w:rPr>
            </w:pPr>
          </w:p>
        </w:tc>
        <w:tc>
          <w:tcPr>
            <w:tcW w:w="3119" w:type="dxa"/>
            <w:tcMar>
              <w:left w:w="57" w:type="dxa"/>
              <w:right w:w="28" w:type="dxa"/>
            </w:tcMar>
          </w:tcPr>
          <w:p w14:paraId="219D89C6"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Съдържание на водоразтворими хлориди </w:t>
            </w:r>
          </w:p>
        </w:tc>
        <w:tc>
          <w:tcPr>
            <w:tcW w:w="3827" w:type="dxa"/>
            <w:tcMar>
              <w:left w:w="57" w:type="dxa"/>
              <w:right w:w="28" w:type="dxa"/>
            </w:tcMar>
          </w:tcPr>
          <w:p w14:paraId="33BB3B42" w14:textId="16DCBF0C"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БДС </w:t>
            </w:r>
            <w:r w:rsidRPr="004312CF">
              <w:rPr>
                <w:rFonts w:ascii="Verdana" w:hAnsi="Verdana" w:cs="Tahoma"/>
                <w:lang w:val="de-DE" w:eastAsia="bg-BG"/>
              </w:rPr>
              <w:t>EN</w:t>
            </w:r>
            <w:r w:rsidRPr="004312CF">
              <w:rPr>
                <w:rFonts w:ascii="Verdana" w:hAnsi="Verdana" w:cs="Tahoma"/>
                <w:lang w:val="bg-BG" w:eastAsia="bg-BG"/>
              </w:rPr>
              <w:t xml:space="preserve"> 1744-1+А1</w:t>
            </w:r>
            <w:r w:rsidR="008902C1">
              <w:rPr>
                <w:rFonts w:ascii="Verdana" w:hAnsi="Verdana" w:cs="Tahoma"/>
                <w:lang w:val="bg-BG" w:eastAsia="bg-BG"/>
              </w:rPr>
              <w:t>,</w:t>
            </w:r>
            <w:r w:rsidRPr="004312CF">
              <w:rPr>
                <w:rFonts w:ascii="Verdana" w:hAnsi="Verdana" w:cs="Tahoma"/>
                <w:lang w:val="bg-BG" w:eastAsia="bg-BG"/>
              </w:rPr>
              <w:t xml:space="preserve"> т. 7</w:t>
            </w:r>
          </w:p>
        </w:tc>
      </w:tr>
      <w:tr w:rsidR="00997DEA" w:rsidRPr="004312CF" w14:paraId="346F0583" w14:textId="77777777" w:rsidTr="00357968">
        <w:tc>
          <w:tcPr>
            <w:tcW w:w="568" w:type="dxa"/>
            <w:vMerge/>
            <w:shd w:val="clear" w:color="auto" w:fill="auto"/>
            <w:tcMar>
              <w:left w:w="57" w:type="dxa"/>
              <w:right w:w="28" w:type="dxa"/>
            </w:tcMar>
          </w:tcPr>
          <w:p w14:paraId="3121132F"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5CE9BF79" w14:textId="77777777" w:rsidR="00FE56AF" w:rsidRPr="004312CF" w:rsidRDefault="00FE56AF" w:rsidP="000E3A48">
            <w:pPr>
              <w:overflowPunct/>
              <w:adjustRightInd/>
              <w:ind w:right="-41"/>
              <w:textAlignment w:val="auto"/>
              <w:rPr>
                <w:rFonts w:ascii="Verdana" w:hAnsi="Verdana" w:cs="Courier New"/>
                <w:lang w:val="bg-BG" w:eastAsia="bg-BG"/>
              </w:rPr>
            </w:pPr>
          </w:p>
        </w:tc>
        <w:tc>
          <w:tcPr>
            <w:tcW w:w="3119" w:type="dxa"/>
            <w:tcMar>
              <w:left w:w="57" w:type="dxa"/>
              <w:right w:w="28" w:type="dxa"/>
            </w:tcMar>
          </w:tcPr>
          <w:p w14:paraId="0E637727"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Съдържание на </w:t>
            </w:r>
            <w:proofErr w:type="spellStart"/>
            <w:r w:rsidRPr="004312CF">
              <w:rPr>
                <w:rFonts w:ascii="Verdana" w:hAnsi="Verdana" w:cs="Tahoma"/>
                <w:lang w:val="bg-BG" w:eastAsia="bg-BG"/>
              </w:rPr>
              <w:t>киселинноразтворими</w:t>
            </w:r>
            <w:proofErr w:type="spellEnd"/>
            <w:r w:rsidRPr="004312CF">
              <w:rPr>
                <w:rFonts w:ascii="Verdana" w:hAnsi="Verdana" w:cs="Tahoma"/>
                <w:lang w:val="bg-BG" w:eastAsia="bg-BG"/>
              </w:rPr>
              <w:t xml:space="preserve"> хлориди</w:t>
            </w:r>
          </w:p>
        </w:tc>
        <w:tc>
          <w:tcPr>
            <w:tcW w:w="3827" w:type="dxa"/>
            <w:tcMar>
              <w:left w:w="57" w:type="dxa"/>
              <w:right w:w="28" w:type="dxa"/>
            </w:tcMar>
          </w:tcPr>
          <w:p w14:paraId="18DEBFC1" w14:textId="77777777" w:rsidR="00FE56AF" w:rsidRPr="004312CF" w:rsidRDefault="00FE56AF" w:rsidP="000E3A48">
            <w:pPr>
              <w:overflowPunct/>
              <w:adjustRightInd/>
              <w:ind w:right="-108"/>
              <w:textAlignment w:val="auto"/>
              <w:rPr>
                <w:rFonts w:ascii="Verdana" w:hAnsi="Verdana" w:cs="Courier New"/>
                <w:lang w:val="bg-BG" w:eastAsia="bg-BG"/>
              </w:rPr>
            </w:pPr>
            <w:r w:rsidRPr="004312CF">
              <w:rPr>
                <w:rFonts w:ascii="Verdana" w:hAnsi="Verdana" w:cs="Courier New"/>
                <w:lang w:val="bg-BG" w:eastAsia="bg-BG"/>
              </w:rPr>
              <w:t xml:space="preserve">БДС </w:t>
            </w:r>
            <w:r w:rsidRPr="004312CF">
              <w:rPr>
                <w:rFonts w:ascii="Verdana" w:hAnsi="Verdana" w:cs="Courier New"/>
                <w:lang w:eastAsia="bg-BG"/>
              </w:rPr>
              <w:t>EN 1</w:t>
            </w:r>
            <w:r w:rsidRPr="004312CF">
              <w:rPr>
                <w:rFonts w:ascii="Verdana" w:hAnsi="Verdana" w:cs="Courier New"/>
                <w:lang w:val="bg-BG" w:eastAsia="bg-BG"/>
              </w:rPr>
              <w:t>744-</w:t>
            </w:r>
            <w:r w:rsidRPr="004312CF">
              <w:rPr>
                <w:rFonts w:ascii="Verdana" w:hAnsi="Verdana" w:cs="Courier New"/>
                <w:lang w:eastAsia="bg-BG"/>
              </w:rPr>
              <w:t>5</w:t>
            </w:r>
          </w:p>
        </w:tc>
      </w:tr>
      <w:tr w:rsidR="00997DEA" w:rsidRPr="004312CF" w14:paraId="0F3E7027" w14:textId="77777777" w:rsidTr="00357968">
        <w:tc>
          <w:tcPr>
            <w:tcW w:w="568" w:type="dxa"/>
            <w:vMerge/>
            <w:shd w:val="clear" w:color="auto" w:fill="auto"/>
            <w:tcMar>
              <w:left w:w="57" w:type="dxa"/>
              <w:right w:w="28" w:type="dxa"/>
            </w:tcMar>
          </w:tcPr>
          <w:p w14:paraId="2233477C"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244A322C" w14:textId="77777777" w:rsidR="00FE56AF" w:rsidRPr="004312CF" w:rsidRDefault="00FE56AF" w:rsidP="000E3A48">
            <w:pPr>
              <w:overflowPunct/>
              <w:adjustRightInd/>
              <w:ind w:right="-41"/>
              <w:textAlignment w:val="auto"/>
              <w:rPr>
                <w:rFonts w:ascii="Verdana" w:hAnsi="Verdana" w:cs="Courier New"/>
                <w:lang w:val="bg-BG" w:eastAsia="bg-BG"/>
              </w:rPr>
            </w:pPr>
          </w:p>
        </w:tc>
        <w:tc>
          <w:tcPr>
            <w:tcW w:w="3119" w:type="dxa"/>
            <w:tcMar>
              <w:left w:w="57" w:type="dxa"/>
              <w:right w:w="28" w:type="dxa"/>
            </w:tcMar>
          </w:tcPr>
          <w:p w14:paraId="4D737875"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Общо съдържание на сяра</w:t>
            </w:r>
          </w:p>
        </w:tc>
        <w:tc>
          <w:tcPr>
            <w:tcW w:w="3827" w:type="dxa"/>
            <w:tcMar>
              <w:left w:w="57" w:type="dxa"/>
              <w:right w:w="28" w:type="dxa"/>
            </w:tcMar>
          </w:tcPr>
          <w:p w14:paraId="61E0FC5D" w14:textId="2D99E2D6" w:rsidR="00FE56AF" w:rsidRPr="004312CF" w:rsidRDefault="00FE56AF" w:rsidP="000E3A48">
            <w:pPr>
              <w:overflowPunct/>
              <w:adjustRightInd/>
              <w:ind w:right="-108"/>
              <w:textAlignment w:val="auto"/>
              <w:rPr>
                <w:rFonts w:ascii="Verdana" w:hAnsi="Verdana" w:cs="Courier New"/>
                <w:lang w:val="bg-BG" w:eastAsia="bg-BG"/>
              </w:rPr>
            </w:pPr>
            <w:r w:rsidRPr="004312CF">
              <w:rPr>
                <w:rFonts w:ascii="Verdana" w:hAnsi="Verdana" w:cs="Courier New"/>
                <w:lang w:val="bg-BG" w:eastAsia="bg-BG"/>
              </w:rPr>
              <w:t xml:space="preserve">БДС </w:t>
            </w:r>
            <w:r w:rsidRPr="004312CF">
              <w:rPr>
                <w:rFonts w:ascii="Verdana" w:hAnsi="Verdana" w:cs="Courier New"/>
                <w:lang w:eastAsia="bg-BG"/>
              </w:rPr>
              <w:t>EN</w:t>
            </w:r>
            <w:r w:rsidRPr="004312CF">
              <w:rPr>
                <w:rFonts w:ascii="Verdana" w:hAnsi="Verdana" w:cs="Courier New"/>
                <w:lang w:val="bg-BG" w:eastAsia="bg-BG"/>
              </w:rPr>
              <w:t xml:space="preserve"> 1744-1+А1</w:t>
            </w:r>
            <w:r w:rsidR="008902C1">
              <w:rPr>
                <w:rFonts w:ascii="Verdana" w:hAnsi="Verdana" w:cs="Courier New"/>
                <w:lang w:val="bg-BG" w:eastAsia="bg-BG"/>
              </w:rPr>
              <w:t>,</w:t>
            </w:r>
            <w:r w:rsidRPr="004312CF">
              <w:rPr>
                <w:rFonts w:ascii="Verdana" w:hAnsi="Verdana" w:cs="Courier New"/>
                <w:lang w:val="bg-BG" w:eastAsia="bg-BG"/>
              </w:rPr>
              <w:t xml:space="preserve"> т. 11.1</w:t>
            </w:r>
          </w:p>
        </w:tc>
      </w:tr>
      <w:tr w:rsidR="00997DEA" w:rsidRPr="004312CF" w14:paraId="311B3F16" w14:textId="77777777" w:rsidTr="00357968">
        <w:tc>
          <w:tcPr>
            <w:tcW w:w="568" w:type="dxa"/>
            <w:vMerge/>
            <w:shd w:val="clear" w:color="auto" w:fill="auto"/>
            <w:tcMar>
              <w:left w:w="57" w:type="dxa"/>
              <w:right w:w="28" w:type="dxa"/>
            </w:tcMar>
          </w:tcPr>
          <w:p w14:paraId="69613F03"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52BB54CB" w14:textId="77777777" w:rsidR="00FE56AF" w:rsidRPr="004312CF" w:rsidRDefault="00FE56AF" w:rsidP="000E3A48">
            <w:pPr>
              <w:overflowPunct/>
              <w:adjustRightInd/>
              <w:ind w:right="-41"/>
              <w:textAlignment w:val="auto"/>
              <w:rPr>
                <w:rFonts w:ascii="Verdana" w:hAnsi="Verdana" w:cs="Courier New"/>
                <w:lang w:val="bg-BG" w:eastAsia="bg-BG"/>
              </w:rPr>
            </w:pPr>
          </w:p>
        </w:tc>
        <w:tc>
          <w:tcPr>
            <w:tcW w:w="3119" w:type="dxa"/>
            <w:tcMar>
              <w:left w:w="57" w:type="dxa"/>
              <w:right w:w="28" w:type="dxa"/>
            </w:tcMar>
          </w:tcPr>
          <w:p w14:paraId="77B0CF80"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Съдържание на водоразтворими сулфати</w:t>
            </w:r>
          </w:p>
        </w:tc>
        <w:tc>
          <w:tcPr>
            <w:tcW w:w="3827" w:type="dxa"/>
            <w:tcMar>
              <w:left w:w="57" w:type="dxa"/>
              <w:right w:w="28" w:type="dxa"/>
            </w:tcMar>
          </w:tcPr>
          <w:p w14:paraId="551566F2" w14:textId="71C7D9C7" w:rsidR="00FE56AF" w:rsidRPr="004312CF" w:rsidRDefault="00FE56AF" w:rsidP="000E3A48">
            <w:pPr>
              <w:overflowPunct/>
              <w:adjustRightInd/>
              <w:textAlignment w:val="auto"/>
              <w:rPr>
                <w:rFonts w:ascii="Verdana" w:hAnsi="Verdana" w:cs="Tahoma"/>
                <w:color w:val="FF0000"/>
                <w:lang w:val="bg-BG" w:eastAsia="bg-BG"/>
              </w:rPr>
            </w:pPr>
            <w:r w:rsidRPr="004312CF">
              <w:rPr>
                <w:rFonts w:ascii="Verdana" w:hAnsi="Verdana" w:cs="Tahoma"/>
                <w:lang w:val="bg-BG" w:eastAsia="bg-BG"/>
              </w:rPr>
              <w:t xml:space="preserve">БДС </w:t>
            </w:r>
            <w:r w:rsidRPr="004312CF">
              <w:rPr>
                <w:rFonts w:ascii="Verdana" w:hAnsi="Verdana" w:cs="Tahoma"/>
                <w:lang w:eastAsia="bg-BG"/>
              </w:rPr>
              <w:t>EN</w:t>
            </w:r>
            <w:r w:rsidRPr="004312CF">
              <w:rPr>
                <w:rFonts w:ascii="Verdana" w:hAnsi="Verdana" w:cs="Tahoma"/>
                <w:lang w:val="bg-BG" w:eastAsia="bg-BG"/>
              </w:rPr>
              <w:t xml:space="preserve"> 1744-1+А1</w:t>
            </w:r>
            <w:r w:rsidR="008902C1">
              <w:rPr>
                <w:rFonts w:ascii="Verdana" w:hAnsi="Verdana" w:cs="Tahoma"/>
                <w:lang w:val="bg-BG" w:eastAsia="bg-BG"/>
              </w:rPr>
              <w:t>,</w:t>
            </w:r>
            <w:r w:rsidRPr="004312CF">
              <w:rPr>
                <w:rFonts w:ascii="Verdana" w:hAnsi="Verdana" w:cs="Tahoma"/>
                <w:lang w:val="bg-BG" w:eastAsia="bg-BG"/>
              </w:rPr>
              <w:t xml:space="preserve"> т. 10.1</w:t>
            </w:r>
          </w:p>
        </w:tc>
      </w:tr>
      <w:tr w:rsidR="00997DEA" w:rsidRPr="004312CF" w14:paraId="6B2915F8" w14:textId="77777777" w:rsidTr="00357968">
        <w:tc>
          <w:tcPr>
            <w:tcW w:w="568" w:type="dxa"/>
            <w:vMerge/>
            <w:shd w:val="clear" w:color="auto" w:fill="auto"/>
            <w:tcMar>
              <w:left w:w="57" w:type="dxa"/>
              <w:right w:w="28" w:type="dxa"/>
            </w:tcMar>
          </w:tcPr>
          <w:p w14:paraId="7D4FFB6A"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006D1C34" w14:textId="77777777" w:rsidR="00FE56AF" w:rsidRPr="004312CF" w:rsidRDefault="00FE56AF" w:rsidP="000E3A48">
            <w:pPr>
              <w:overflowPunct/>
              <w:adjustRightInd/>
              <w:ind w:right="-41"/>
              <w:textAlignment w:val="auto"/>
              <w:rPr>
                <w:rFonts w:ascii="Verdana" w:hAnsi="Verdana" w:cs="Courier New"/>
                <w:lang w:val="bg-BG" w:eastAsia="bg-BG"/>
              </w:rPr>
            </w:pPr>
          </w:p>
        </w:tc>
        <w:tc>
          <w:tcPr>
            <w:tcW w:w="3119" w:type="dxa"/>
            <w:tcMar>
              <w:left w:w="57" w:type="dxa"/>
              <w:right w:w="28" w:type="dxa"/>
            </w:tcMar>
          </w:tcPr>
          <w:p w14:paraId="74DFB2C1"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Съдържание на </w:t>
            </w:r>
            <w:proofErr w:type="spellStart"/>
            <w:r w:rsidRPr="004312CF">
              <w:rPr>
                <w:rFonts w:ascii="Verdana" w:hAnsi="Verdana" w:cs="Tahoma"/>
                <w:lang w:val="bg-BG" w:eastAsia="bg-BG"/>
              </w:rPr>
              <w:t>киселинноразтворими</w:t>
            </w:r>
            <w:proofErr w:type="spellEnd"/>
            <w:r w:rsidRPr="004312CF">
              <w:rPr>
                <w:rFonts w:ascii="Verdana" w:hAnsi="Verdana" w:cs="Tahoma"/>
                <w:lang w:val="bg-BG" w:eastAsia="bg-BG"/>
              </w:rPr>
              <w:t xml:space="preserve"> сулфати</w:t>
            </w:r>
          </w:p>
        </w:tc>
        <w:tc>
          <w:tcPr>
            <w:tcW w:w="3827" w:type="dxa"/>
            <w:tcMar>
              <w:left w:w="57" w:type="dxa"/>
              <w:right w:w="28" w:type="dxa"/>
            </w:tcMar>
          </w:tcPr>
          <w:p w14:paraId="44D99B56" w14:textId="1AFA9969"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БДС </w:t>
            </w:r>
            <w:r w:rsidRPr="004312CF">
              <w:rPr>
                <w:rFonts w:ascii="Verdana" w:hAnsi="Verdana" w:cs="Tahoma"/>
                <w:lang w:eastAsia="bg-BG"/>
              </w:rPr>
              <w:t>EN</w:t>
            </w:r>
            <w:r w:rsidRPr="004312CF">
              <w:rPr>
                <w:rFonts w:ascii="Verdana" w:hAnsi="Verdana" w:cs="Tahoma"/>
                <w:lang w:val="bg-BG" w:eastAsia="bg-BG"/>
              </w:rPr>
              <w:t xml:space="preserve"> 1744-1+А1</w:t>
            </w:r>
            <w:r w:rsidR="008902C1">
              <w:rPr>
                <w:rFonts w:ascii="Verdana" w:hAnsi="Verdana" w:cs="Tahoma"/>
                <w:lang w:val="bg-BG" w:eastAsia="bg-BG"/>
              </w:rPr>
              <w:t>,</w:t>
            </w:r>
            <w:r w:rsidRPr="004312CF">
              <w:rPr>
                <w:rFonts w:ascii="Verdana" w:hAnsi="Verdana" w:cs="Tahoma"/>
                <w:lang w:val="bg-BG" w:eastAsia="bg-BG"/>
              </w:rPr>
              <w:t xml:space="preserve"> т. 12</w:t>
            </w:r>
          </w:p>
        </w:tc>
      </w:tr>
      <w:tr w:rsidR="00997DEA" w:rsidRPr="004312CF" w14:paraId="1DD4B081" w14:textId="77777777" w:rsidTr="00357968">
        <w:tc>
          <w:tcPr>
            <w:tcW w:w="568" w:type="dxa"/>
            <w:vMerge/>
            <w:shd w:val="clear" w:color="auto" w:fill="auto"/>
            <w:tcMar>
              <w:left w:w="57" w:type="dxa"/>
              <w:right w:w="28" w:type="dxa"/>
            </w:tcMar>
          </w:tcPr>
          <w:p w14:paraId="223CC23B"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0FF42415"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2418FA85"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Съдържание на леки частици</w:t>
            </w:r>
          </w:p>
        </w:tc>
        <w:tc>
          <w:tcPr>
            <w:tcW w:w="3827" w:type="dxa"/>
            <w:tcMar>
              <w:left w:w="57" w:type="dxa"/>
              <w:right w:w="28" w:type="dxa"/>
            </w:tcMar>
          </w:tcPr>
          <w:p w14:paraId="6D4F7F54" w14:textId="3CE94D37" w:rsidR="00FE56AF" w:rsidRPr="004312CF" w:rsidRDefault="00FE56AF" w:rsidP="000E3A48">
            <w:pPr>
              <w:overflowPunct/>
              <w:adjustRightInd/>
              <w:ind w:right="-108"/>
              <w:textAlignment w:val="auto"/>
              <w:rPr>
                <w:rFonts w:ascii="Verdana" w:hAnsi="Verdana" w:cs="Courier New"/>
                <w:lang w:val="bg-BG" w:eastAsia="bg-BG"/>
              </w:rPr>
            </w:pPr>
            <w:r w:rsidRPr="004312CF">
              <w:rPr>
                <w:rFonts w:ascii="Verdana" w:hAnsi="Verdana" w:cs="Courier New"/>
                <w:lang w:val="bg-BG" w:eastAsia="bg-BG"/>
              </w:rPr>
              <w:t xml:space="preserve">БДС </w:t>
            </w:r>
            <w:r w:rsidRPr="004312CF">
              <w:rPr>
                <w:rFonts w:ascii="Verdana" w:hAnsi="Verdana" w:cs="Courier New"/>
                <w:lang w:eastAsia="bg-BG"/>
              </w:rPr>
              <w:t>EN</w:t>
            </w:r>
            <w:r w:rsidRPr="004312CF">
              <w:rPr>
                <w:rFonts w:ascii="Verdana" w:hAnsi="Verdana" w:cs="Courier New"/>
                <w:lang w:val="bg-BG" w:eastAsia="bg-BG"/>
              </w:rPr>
              <w:t xml:space="preserve"> 1744-1+А1</w:t>
            </w:r>
            <w:r w:rsidR="008902C1">
              <w:rPr>
                <w:rFonts w:ascii="Verdana" w:hAnsi="Verdana" w:cs="Courier New"/>
                <w:lang w:val="bg-BG" w:eastAsia="bg-BG"/>
              </w:rPr>
              <w:t>,</w:t>
            </w:r>
            <w:r w:rsidRPr="004312CF">
              <w:rPr>
                <w:rFonts w:ascii="Verdana" w:hAnsi="Verdana" w:cs="Courier New"/>
                <w:lang w:val="bg-BG" w:eastAsia="bg-BG"/>
              </w:rPr>
              <w:t xml:space="preserve"> т.14.2</w:t>
            </w:r>
          </w:p>
        </w:tc>
      </w:tr>
      <w:tr w:rsidR="00997DEA" w:rsidRPr="004312CF" w14:paraId="5D9FBEBA" w14:textId="77777777" w:rsidTr="00357968">
        <w:tc>
          <w:tcPr>
            <w:tcW w:w="568" w:type="dxa"/>
            <w:vMerge/>
            <w:shd w:val="clear" w:color="auto" w:fill="auto"/>
            <w:tcMar>
              <w:left w:w="57" w:type="dxa"/>
              <w:right w:w="28" w:type="dxa"/>
            </w:tcMar>
          </w:tcPr>
          <w:p w14:paraId="0384096D"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7B6A55CA"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396A1341"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Съдържание на хумус</w:t>
            </w:r>
          </w:p>
        </w:tc>
        <w:tc>
          <w:tcPr>
            <w:tcW w:w="3827" w:type="dxa"/>
            <w:tcMar>
              <w:left w:w="57" w:type="dxa"/>
              <w:right w:w="28" w:type="dxa"/>
            </w:tcMar>
          </w:tcPr>
          <w:p w14:paraId="35717B9B" w14:textId="33D63CDA" w:rsidR="00FE56AF" w:rsidRPr="004312CF" w:rsidRDefault="00FE56AF" w:rsidP="000E3A48">
            <w:pPr>
              <w:overflowPunct/>
              <w:adjustRightInd/>
              <w:ind w:right="-108"/>
              <w:textAlignment w:val="auto"/>
              <w:rPr>
                <w:rFonts w:ascii="Verdana" w:hAnsi="Verdana" w:cs="Courier New"/>
                <w:lang w:val="bg-BG" w:eastAsia="bg-BG"/>
              </w:rPr>
            </w:pPr>
            <w:r w:rsidRPr="004312CF">
              <w:rPr>
                <w:rFonts w:ascii="Verdana" w:hAnsi="Verdana" w:cs="Courier New"/>
                <w:lang w:val="bg-BG" w:eastAsia="bg-BG"/>
              </w:rPr>
              <w:t xml:space="preserve">БДС </w:t>
            </w:r>
            <w:r w:rsidRPr="004312CF">
              <w:rPr>
                <w:rFonts w:ascii="Verdana" w:hAnsi="Verdana" w:cs="Courier New"/>
                <w:lang w:eastAsia="bg-BG"/>
              </w:rPr>
              <w:t>EN</w:t>
            </w:r>
            <w:r w:rsidRPr="004312CF">
              <w:rPr>
                <w:rFonts w:ascii="Verdana" w:hAnsi="Verdana" w:cs="Courier New"/>
                <w:lang w:val="bg-BG" w:eastAsia="bg-BG"/>
              </w:rPr>
              <w:t xml:space="preserve"> 1744-1+А1</w:t>
            </w:r>
            <w:r w:rsidR="008902C1">
              <w:rPr>
                <w:rFonts w:ascii="Verdana" w:hAnsi="Verdana" w:cs="Courier New"/>
                <w:lang w:val="bg-BG" w:eastAsia="bg-BG"/>
              </w:rPr>
              <w:t>,</w:t>
            </w:r>
            <w:r w:rsidRPr="004312CF">
              <w:rPr>
                <w:rFonts w:ascii="Verdana" w:hAnsi="Verdana" w:cs="Courier New"/>
                <w:lang w:val="bg-BG" w:eastAsia="bg-BG"/>
              </w:rPr>
              <w:t xml:space="preserve"> т. 15.1</w:t>
            </w:r>
          </w:p>
        </w:tc>
      </w:tr>
      <w:tr w:rsidR="00997DEA" w:rsidRPr="004312CF" w14:paraId="77D61BB4" w14:textId="77777777" w:rsidTr="00357968">
        <w:tc>
          <w:tcPr>
            <w:tcW w:w="568" w:type="dxa"/>
            <w:vMerge/>
            <w:shd w:val="clear" w:color="auto" w:fill="auto"/>
            <w:tcMar>
              <w:left w:w="57" w:type="dxa"/>
              <w:right w:w="28" w:type="dxa"/>
            </w:tcMar>
          </w:tcPr>
          <w:p w14:paraId="5464C21B"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38776C29" w14:textId="77777777" w:rsidR="00FE56AF" w:rsidRPr="004312CF" w:rsidRDefault="00FE56AF" w:rsidP="000E3A48">
            <w:pPr>
              <w:overflowPunct/>
              <w:adjustRightInd/>
              <w:ind w:right="-41"/>
              <w:textAlignment w:val="auto"/>
              <w:rPr>
                <w:rFonts w:ascii="Verdana" w:hAnsi="Verdana" w:cs="Courier New"/>
                <w:lang w:val="bg-BG" w:eastAsia="bg-BG"/>
              </w:rPr>
            </w:pPr>
          </w:p>
        </w:tc>
        <w:tc>
          <w:tcPr>
            <w:tcW w:w="3119" w:type="dxa"/>
            <w:tcMar>
              <w:left w:w="57" w:type="dxa"/>
              <w:right w:w="28" w:type="dxa"/>
            </w:tcMar>
          </w:tcPr>
          <w:p w14:paraId="587D3F61"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Общо съдържание на водоразтворими соли</w:t>
            </w:r>
          </w:p>
        </w:tc>
        <w:tc>
          <w:tcPr>
            <w:tcW w:w="3827" w:type="dxa"/>
            <w:tcMar>
              <w:left w:w="57" w:type="dxa"/>
              <w:right w:w="28" w:type="dxa"/>
            </w:tcMar>
          </w:tcPr>
          <w:p w14:paraId="57F547F3" w14:textId="5D43FE89" w:rsidR="00FE56AF" w:rsidRPr="004312CF" w:rsidRDefault="00FE56AF" w:rsidP="000E3A48">
            <w:pPr>
              <w:overflowPunct/>
              <w:adjustRightInd/>
              <w:ind w:right="-108"/>
              <w:textAlignment w:val="auto"/>
              <w:rPr>
                <w:rFonts w:ascii="Verdana" w:hAnsi="Verdana" w:cs="Courier New"/>
                <w:lang w:val="bg-BG" w:eastAsia="bg-BG"/>
              </w:rPr>
            </w:pPr>
            <w:r w:rsidRPr="004312CF">
              <w:rPr>
                <w:rFonts w:ascii="Verdana" w:hAnsi="Verdana" w:cs="Courier New"/>
                <w:lang w:val="bg-BG" w:eastAsia="bg-BG"/>
              </w:rPr>
              <w:t>БДС 11301</w:t>
            </w:r>
            <w:r w:rsidR="008902C1">
              <w:rPr>
                <w:rFonts w:ascii="Verdana" w:hAnsi="Verdana" w:cs="Courier New"/>
                <w:lang w:val="bg-BG" w:eastAsia="bg-BG"/>
              </w:rPr>
              <w:t>,</w:t>
            </w:r>
            <w:r w:rsidRPr="004312CF">
              <w:rPr>
                <w:rFonts w:ascii="Verdana" w:hAnsi="Verdana" w:cs="Courier New"/>
                <w:lang w:val="bg-BG" w:eastAsia="bg-BG"/>
              </w:rPr>
              <w:t xml:space="preserve"> т. 2</w:t>
            </w:r>
          </w:p>
        </w:tc>
      </w:tr>
      <w:tr w:rsidR="00997DEA" w:rsidRPr="004312CF" w14:paraId="5E00EE81" w14:textId="77777777" w:rsidTr="00357968">
        <w:tc>
          <w:tcPr>
            <w:tcW w:w="568" w:type="dxa"/>
            <w:vMerge/>
            <w:shd w:val="clear" w:color="auto" w:fill="auto"/>
            <w:tcMar>
              <w:left w:w="57" w:type="dxa"/>
              <w:right w:w="28" w:type="dxa"/>
            </w:tcMar>
          </w:tcPr>
          <w:p w14:paraId="6BF1ADD7"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31A70F36"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70FF5910" w14:textId="77777777" w:rsidR="00FE56AF" w:rsidRPr="004312CF" w:rsidRDefault="00FE56AF" w:rsidP="000E3A48">
            <w:pPr>
              <w:overflowPunct/>
              <w:adjustRightInd/>
              <w:textAlignment w:val="auto"/>
              <w:rPr>
                <w:rFonts w:ascii="Verdana" w:hAnsi="Verdana" w:cs="Tahoma"/>
                <w:lang w:val="bg-BG" w:eastAsia="bg-BG"/>
              </w:rPr>
            </w:pPr>
            <w:proofErr w:type="spellStart"/>
            <w:r w:rsidRPr="004312CF">
              <w:rPr>
                <w:rFonts w:ascii="Verdana" w:hAnsi="Verdana" w:cs="Tahoma"/>
                <w:lang w:val="ru-RU" w:eastAsia="bg-BG"/>
              </w:rPr>
              <w:t>Модул</w:t>
            </w:r>
            <w:proofErr w:type="spellEnd"/>
            <w:r w:rsidRPr="004312CF">
              <w:rPr>
                <w:rFonts w:ascii="Verdana" w:hAnsi="Verdana" w:cs="Tahoma"/>
                <w:lang w:val="ru-RU" w:eastAsia="bg-BG"/>
              </w:rPr>
              <w:t xml:space="preserve"> на </w:t>
            </w:r>
            <w:proofErr w:type="spellStart"/>
            <w:r w:rsidRPr="004312CF">
              <w:rPr>
                <w:rFonts w:ascii="Verdana" w:hAnsi="Verdana" w:cs="Tahoma"/>
                <w:lang w:val="ru-RU" w:eastAsia="bg-BG"/>
              </w:rPr>
              <w:t>финост</w:t>
            </w:r>
            <w:proofErr w:type="spellEnd"/>
            <w:r w:rsidRPr="004312CF">
              <w:rPr>
                <w:rFonts w:ascii="Verdana" w:hAnsi="Verdana" w:cs="Tahoma"/>
                <w:lang w:val="ru-RU" w:eastAsia="bg-BG"/>
              </w:rPr>
              <w:t xml:space="preserve">   </w:t>
            </w:r>
          </w:p>
        </w:tc>
        <w:tc>
          <w:tcPr>
            <w:tcW w:w="3827" w:type="dxa"/>
            <w:tcMar>
              <w:left w:w="57" w:type="dxa"/>
              <w:right w:w="28" w:type="dxa"/>
            </w:tcMar>
          </w:tcPr>
          <w:p w14:paraId="0F08C1D6" w14:textId="1488B985" w:rsidR="00FE56AF" w:rsidRPr="004312CF" w:rsidRDefault="00FE56AF" w:rsidP="000E3A48">
            <w:pPr>
              <w:overflowPunct/>
              <w:adjustRightInd/>
              <w:textAlignment w:val="auto"/>
              <w:rPr>
                <w:rFonts w:ascii="Verdana" w:hAnsi="Verdana" w:cs="Courier New"/>
                <w:lang w:val="bg-BG" w:eastAsia="bg-BG"/>
              </w:rPr>
            </w:pPr>
            <w:r w:rsidRPr="004312CF">
              <w:rPr>
                <w:rFonts w:ascii="Verdana" w:hAnsi="Verdana" w:cs="Courier New"/>
                <w:lang w:val="bg-BG" w:eastAsia="bg-BG"/>
              </w:rPr>
              <w:t xml:space="preserve">БДС </w:t>
            </w:r>
            <w:r w:rsidRPr="004312CF">
              <w:rPr>
                <w:rFonts w:ascii="Verdana" w:hAnsi="Verdana" w:cs="Courier New"/>
                <w:lang w:val="de-DE" w:eastAsia="bg-BG"/>
              </w:rPr>
              <w:t>EN</w:t>
            </w:r>
            <w:r w:rsidRPr="004312CF">
              <w:rPr>
                <w:rFonts w:ascii="Verdana" w:hAnsi="Verdana" w:cs="Courier New"/>
                <w:lang w:val="bg-BG" w:eastAsia="bg-BG"/>
              </w:rPr>
              <w:t xml:space="preserve"> 12620+</w:t>
            </w:r>
            <w:r w:rsidRPr="004312CF">
              <w:rPr>
                <w:rFonts w:ascii="Verdana" w:hAnsi="Verdana" w:cs="Courier New"/>
                <w:lang w:eastAsia="bg-BG"/>
              </w:rPr>
              <w:t>A</w:t>
            </w:r>
            <w:r>
              <w:rPr>
                <w:rFonts w:ascii="Verdana" w:hAnsi="Verdana" w:cs="Courier New"/>
                <w:lang w:val="bg-BG" w:eastAsia="bg-BG"/>
              </w:rPr>
              <w:t>1</w:t>
            </w:r>
            <w:r w:rsidR="008902C1">
              <w:rPr>
                <w:rFonts w:ascii="Verdana" w:hAnsi="Verdana" w:cs="Courier New"/>
                <w:lang w:val="bg-BG" w:eastAsia="bg-BG"/>
              </w:rPr>
              <w:t>,</w:t>
            </w:r>
            <w:r>
              <w:rPr>
                <w:rFonts w:ascii="Verdana" w:hAnsi="Verdana" w:cs="Courier New"/>
                <w:lang w:val="bg-BG" w:eastAsia="bg-BG"/>
              </w:rPr>
              <w:t xml:space="preserve">        </w:t>
            </w:r>
            <w:r w:rsidRPr="004312CF">
              <w:rPr>
                <w:rFonts w:ascii="Verdana" w:hAnsi="Verdana" w:cs="Courier New"/>
                <w:lang w:val="bg-BG" w:eastAsia="bg-BG"/>
              </w:rPr>
              <w:t>Приложение В</w:t>
            </w:r>
          </w:p>
        </w:tc>
      </w:tr>
      <w:tr w:rsidR="00997DEA" w:rsidRPr="004312CF" w14:paraId="37E320AF" w14:textId="77777777" w:rsidTr="00357968">
        <w:tc>
          <w:tcPr>
            <w:tcW w:w="568" w:type="dxa"/>
            <w:vMerge/>
            <w:shd w:val="clear" w:color="auto" w:fill="auto"/>
            <w:tcMar>
              <w:left w:w="57" w:type="dxa"/>
              <w:right w:w="28" w:type="dxa"/>
            </w:tcMar>
          </w:tcPr>
          <w:p w14:paraId="64CABACE"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506D58E9"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0DF8C7F3"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cs="Tahoma"/>
                <w:lang w:val="bg-BG" w:eastAsia="bg-BG"/>
              </w:rPr>
              <w:t xml:space="preserve">Плътност на зърната: </w:t>
            </w:r>
          </w:p>
          <w:p w14:paraId="1C1B7EEF"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 - специфична плътност на зърната;</w:t>
            </w:r>
          </w:p>
          <w:p w14:paraId="65E15F81"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 - обемна плътност на зърната в сухо състояние; </w:t>
            </w:r>
          </w:p>
          <w:p w14:paraId="1219B90C"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 - обемна плътност на зърната във водонаситено повърхностно сухо състояние; </w:t>
            </w:r>
          </w:p>
          <w:p w14:paraId="7FDCCB63" w14:textId="035903FA"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cs="Courier New"/>
                <w:lang w:val="bg-BG" w:eastAsia="bg-BG"/>
              </w:rPr>
              <w:t xml:space="preserve"> - специфична плътност на предварително изсушени зърна</w:t>
            </w:r>
          </w:p>
        </w:tc>
        <w:tc>
          <w:tcPr>
            <w:tcW w:w="3827" w:type="dxa"/>
            <w:tcMar>
              <w:left w:w="57" w:type="dxa"/>
              <w:right w:w="28" w:type="dxa"/>
            </w:tcMar>
          </w:tcPr>
          <w:p w14:paraId="5473807C" w14:textId="5C41DE6F" w:rsidR="00FE56AF" w:rsidRPr="008902C1" w:rsidRDefault="00FE56AF" w:rsidP="000E3A48">
            <w:pPr>
              <w:overflowPunct/>
              <w:autoSpaceDE/>
              <w:autoSpaceDN/>
              <w:adjustRightInd/>
              <w:textAlignment w:val="auto"/>
              <w:rPr>
                <w:rFonts w:ascii="Verdana" w:hAnsi="Verdana"/>
                <w:lang w:val="bg-BG" w:eastAsia="cs-CZ"/>
              </w:rPr>
            </w:pPr>
            <w:r w:rsidRPr="004312CF">
              <w:rPr>
                <w:rFonts w:ascii="Verdana" w:hAnsi="Verdana"/>
                <w:lang w:val="cs-CZ" w:eastAsia="cs-CZ"/>
              </w:rPr>
              <w:t xml:space="preserve">БДС </w:t>
            </w:r>
            <w:r w:rsidRPr="004312CF">
              <w:rPr>
                <w:rFonts w:ascii="Verdana" w:hAnsi="Verdana"/>
                <w:lang w:val="de-DE" w:eastAsia="cs-CZ"/>
              </w:rPr>
              <w:t>EN</w:t>
            </w:r>
            <w:r w:rsidRPr="004312CF">
              <w:rPr>
                <w:rFonts w:ascii="Verdana" w:hAnsi="Verdana"/>
                <w:lang w:val="cs-CZ" w:eastAsia="cs-CZ"/>
              </w:rPr>
              <w:t xml:space="preserve"> 1097-6</w:t>
            </w:r>
            <w:r w:rsidR="008902C1">
              <w:rPr>
                <w:rFonts w:ascii="Verdana" w:hAnsi="Verdana"/>
                <w:lang w:val="bg-BG" w:eastAsia="cs-CZ"/>
              </w:rPr>
              <w:t>,</w:t>
            </w:r>
          </w:p>
          <w:p w14:paraId="6E15080F" w14:textId="77777777" w:rsidR="00FE56AF" w:rsidRPr="004312CF" w:rsidRDefault="00FE56AF" w:rsidP="000E3A48">
            <w:pPr>
              <w:overflowPunct/>
              <w:autoSpaceDE/>
              <w:autoSpaceDN/>
              <w:adjustRightInd/>
              <w:textAlignment w:val="auto"/>
              <w:rPr>
                <w:rFonts w:ascii="Verdana" w:hAnsi="Verdana"/>
                <w:lang w:val="bg-BG" w:eastAsia="cs-CZ"/>
              </w:rPr>
            </w:pPr>
            <w:r w:rsidRPr="004312CF">
              <w:rPr>
                <w:rFonts w:ascii="Verdana" w:hAnsi="Verdana"/>
                <w:lang w:val="cs-CZ" w:eastAsia="cs-CZ"/>
              </w:rPr>
              <w:t>Пикнометричен метод</w:t>
            </w:r>
            <w:r w:rsidRPr="004312CF">
              <w:rPr>
                <w:rFonts w:ascii="Verdana" w:hAnsi="Verdana" w:cs="Tahoma"/>
                <w:lang w:val="bg-BG" w:eastAsia="bg-BG"/>
              </w:rPr>
              <w:t xml:space="preserve"> </w:t>
            </w:r>
          </w:p>
        </w:tc>
      </w:tr>
      <w:tr w:rsidR="00997DEA" w:rsidRPr="004312CF" w14:paraId="0663AF0E" w14:textId="77777777" w:rsidTr="00357968">
        <w:tc>
          <w:tcPr>
            <w:tcW w:w="568" w:type="dxa"/>
            <w:vMerge/>
            <w:shd w:val="clear" w:color="auto" w:fill="auto"/>
            <w:tcMar>
              <w:left w:w="57" w:type="dxa"/>
              <w:right w:w="28" w:type="dxa"/>
            </w:tcMar>
          </w:tcPr>
          <w:p w14:paraId="1F69AF85"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347F41E8" w14:textId="77777777" w:rsidR="00FE56AF" w:rsidRPr="004312CF" w:rsidRDefault="00FE56AF" w:rsidP="000E3A48">
            <w:pPr>
              <w:tabs>
                <w:tab w:val="left" w:pos="1290"/>
              </w:tabs>
              <w:overflowPunct/>
              <w:adjustRightInd/>
              <w:ind w:right="-41"/>
              <w:textAlignment w:val="auto"/>
              <w:rPr>
                <w:rFonts w:ascii="Verdana" w:hAnsi="Verdana" w:cs="Courier New"/>
                <w:lang w:val="bg-BG" w:eastAsia="bg-BG"/>
              </w:rPr>
            </w:pPr>
          </w:p>
        </w:tc>
        <w:tc>
          <w:tcPr>
            <w:tcW w:w="3119" w:type="dxa"/>
            <w:tcMar>
              <w:left w:w="57" w:type="dxa"/>
              <w:right w:w="28" w:type="dxa"/>
            </w:tcMar>
          </w:tcPr>
          <w:p w14:paraId="11102ACA"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Плътност в свободно насипно състояние</w:t>
            </w:r>
          </w:p>
        </w:tc>
        <w:tc>
          <w:tcPr>
            <w:tcW w:w="3827" w:type="dxa"/>
            <w:tcMar>
              <w:left w:w="57" w:type="dxa"/>
              <w:right w:w="28" w:type="dxa"/>
            </w:tcMar>
          </w:tcPr>
          <w:p w14:paraId="34464221" w14:textId="77777777" w:rsidR="00FE56AF" w:rsidRPr="004312CF" w:rsidRDefault="00FE56AF" w:rsidP="000E3A48">
            <w:pPr>
              <w:overflowPunct/>
              <w:adjustRightInd/>
              <w:textAlignment w:val="auto"/>
              <w:rPr>
                <w:rFonts w:ascii="Verdana" w:hAnsi="Verdana" w:cs="Courier New"/>
                <w:lang w:eastAsia="bg-BG"/>
              </w:rPr>
            </w:pPr>
            <w:r w:rsidRPr="004312CF">
              <w:rPr>
                <w:rFonts w:ascii="Verdana" w:hAnsi="Verdana" w:cs="Courier New"/>
                <w:lang w:val="bg-BG" w:eastAsia="bg-BG"/>
              </w:rPr>
              <w:t>БДС EN 1097-3</w:t>
            </w:r>
          </w:p>
        </w:tc>
      </w:tr>
      <w:tr w:rsidR="00997DEA" w:rsidRPr="004312CF" w14:paraId="5DAA56C9" w14:textId="77777777" w:rsidTr="00357968">
        <w:tc>
          <w:tcPr>
            <w:tcW w:w="568" w:type="dxa"/>
            <w:vMerge/>
            <w:shd w:val="clear" w:color="auto" w:fill="auto"/>
            <w:tcMar>
              <w:left w:w="57" w:type="dxa"/>
              <w:right w:w="28" w:type="dxa"/>
            </w:tcMar>
          </w:tcPr>
          <w:p w14:paraId="393F4F01"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4CC6A591" w14:textId="77777777" w:rsidR="00FE56AF" w:rsidRPr="004312CF" w:rsidRDefault="00FE56AF" w:rsidP="000E3A48">
            <w:pPr>
              <w:tabs>
                <w:tab w:val="left" w:pos="1290"/>
              </w:tabs>
              <w:overflowPunct/>
              <w:adjustRightInd/>
              <w:ind w:right="-41"/>
              <w:textAlignment w:val="auto"/>
              <w:rPr>
                <w:rFonts w:ascii="Verdana" w:hAnsi="Verdana" w:cs="Courier New"/>
                <w:lang w:val="bg-BG" w:eastAsia="bg-BG"/>
              </w:rPr>
            </w:pPr>
          </w:p>
        </w:tc>
        <w:tc>
          <w:tcPr>
            <w:tcW w:w="3119" w:type="dxa"/>
            <w:tcMar>
              <w:left w:w="57" w:type="dxa"/>
              <w:right w:w="28" w:type="dxa"/>
            </w:tcMar>
          </w:tcPr>
          <w:p w14:paraId="7BCA7B19"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cs="Tahoma"/>
                <w:lang w:val="bg-BG" w:eastAsia="bg-BG"/>
              </w:rPr>
              <w:t>Насипна плътност в сухо състояние след уплътняване</w:t>
            </w:r>
          </w:p>
        </w:tc>
        <w:tc>
          <w:tcPr>
            <w:tcW w:w="3827" w:type="dxa"/>
            <w:tcMar>
              <w:left w:w="57" w:type="dxa"/>
              <w:right w:w="28" w:type="dxa"/>
            </w:tcMar>
          </w:tcPr>
          <w:p w14:paraId="21E15C9A" w14:textId="65FF2E3A" w:rsidR="00FE56AF" w:rsidRPr="004312CF" w:rsidRDefault="00FE56AF" w:rsidP="000E3A48">
            <w:pPr>
              <w:overflowPunct/>
              <w:adjustRightInd/>
              <w:textAlignment w:val="auto"/>
              <w:rPr>
                <w:rFonts w:ascii="Verdana" w:hAnsi="Verdana" w:cs="Courier New"/>
                <w:lang w:val="bg-BG" w:eastAsia="bg-BG"/>
              </w:rPr>
            </w:pPr>
            <w:r w:rsidRPr="004312CF">
              <w:rPr>
                <w:rFonts w:ascii="Verdana" w:hAnsi="Verdana" w:cs="Courier New"/>
                <w:lang w:val="bg-BG" w:eastAsia="bg-BG"/>
              </w:rPr>
              <w:t>БДС EN 1097-3</w:t>
            </w:r>
            <w:r w:rsidR="008902C1">
              <w:rPr>
                <w:rFonts w:ascii="Verdana" w:hAnsi="Verdana" w:cs="Courier New"/>
                <w:lang w:val="bg-BG" w:eastAsia="bg-BG"/>
              </w:rPr>
              <w:t>,</w:t>
            </w:r>
            <w:r w:rsidRPr="004312CF">
              <w:rPr>
                <w:rFonts w:ascii="Verdana" w:hAnsi="Verdana" w:cs="Courier New"/>
                <w:lang w:val="bg-BG" w:eastAsia="bg-BG"/>
              </w:rPr>
              <w:t xml:space="preserve"> Приложение  </w:t>
            </w:r>
            <w:r w:rsidRPr="004312CF">
              <w:rPr>
                <w:rFonts w:ascii="Verdana" w:hAnsi="Verdana" w:cs="Courier New"/>
                <w:lang w:eastAsia="bg-BG"/>
              </w:rPr>
              <w:t>D</w:t>
            </w:r>
            <w:r w:rsidRPr="004312CF">
              <w:rPr>
                <w:rFonts w:ascii="Verdana" w:hAnsi="Verdana" w:cs="Courier New"/>
                <w:lang w:val="bg-BG" w:eastAsia="bg-BG"/>
              </w:rPr>
              <w:t xml:space="preserve">                    </w:t>
            </w:r>
          </w:p>
        </w:tc>
      </w:tr>
      <w:tr w:rsidR="00997DEA" w:rsidRPr="004312CF" w14:paraId="53E466E6" w14:textId="77777777" w:rsidTr="00357968">
        <w:tc>
          <w:tcPr>
            <w:tcW w:w="568" w:type="dxa"/>
            <w:vMerge w:val="restart"/>
            <w:shd w:val="clear" w:color="auto" w:fill="auto"/>
            <w:tcMar>
              <w:left w:w="57" w:type="dxa"/>
              <w:right w:w="28" w:type="dxa"/>
            </w:tcMar>
          </w:tcPr>
          <w:p w14:paraId="6AD04ADD" w14:textId="42A54D2C" w:rsidR="00FE56AF" w:rsidRPr="00997DEA" w:rsidRDefault="00FE56AF" w:rsidP="000E3A48">
            <w:pPr>
              <w:overflowPunct/>
              <w:adjustRightInd/>
              <w:ind w:right="-41"/>
              <w:jc w:val="center"/>
              <w:textAlignment w:val="auto"/>
              <w:rPr>
                <w:rFonts w:ascii="Verdana" w:hAnsi="Verdana"/>
                <w:lang w:val="bg-BG" w:eastAsia="bg-BG"/>
              </w:rPr>
            </w:pPr>
            <w:r w:rsidRPr="004312CF">
              <w:rPr>
                <w:rFonts w:ascii="Verdana" w:hAnsi="Verdana"/>
                <w:lang w:eastAsia="bg-BG"/>
              </w:rPr>
              <w:t>7</w:t>
            </w:r>
            <w:r w:rsidR="00997DEA">
              <w:rPr>
                <w:rFonts w:ascii="Verdana" w:hAnsi="Verdana"/>
                <w:lang w:val="bg-BG" w:eastAsia="bg-BG"/>
              </w:rPr>
              <w:t>.</w:t>
            </w:r>
          </w:p>
          <w:p w14:paraId="53D4E510" w14:textId="77777777" w:rsidR="00FE56AF" w:rsidRPr="004312CF" w:rsidRDefault="00FE56AF" w:rsidP="000E3A48">
            <w:pPr>
              <w:overflowPunct/>
              <w:adjustRightInd/>
              <w:ind w:right="-41"/>
              <w:jc w:val="center"/>
              <w:textAlignment w:val="auto"/>
              <w:rPr>
                <w:rFonts w:ascii="Verdana" w:hAnsi="Verdana"/>
                <w:lang w:eastAsia="bg-BG"/>
              </w:rPr>
            </w:pPr>
          </w:p>
        </w:tc>
        <w:tc>
          <w:tcPr>
            <w:tcW w:w="2126" w:type="dxa"/>
            <w:vMerge w:val="restart"/>
            <w:shd w:val="clear" w:color="auto" w:fill="auto"/>
            <w:tcMar>
              <w:left w:w="57" w:type="dxa"/>
              <w:right w:w="28" w:type="dxa"/>
            </w:tcMar>
          </w:tcPr>
          <w:p w14:paraId="29647C7E" w14:textId="0F3FF71B"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 xml:space="preserve">Фин пълнител/ брашно минерално  </w:t>
            </w:r>
          </w:p>
        </w:tc>
        <w:tc>
          <w:tcPr>
            <w:tcW w:w="3119" w:type="dxa"/>
            <w:tcMar>
              <w:left w:w="57" w:type="dxa"/>
              <w:right w:w="28" w:type="dxa"/>
            </w:tcMar>
          </w:tcPr>
          <w:p w14:paraId="0F08B3E9"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Зърнометричен състав</w:t>
            </w:r>
          </w:p>
        </w:tc>
        <w:tc>
          <w:tcPr>
            <w:tcW w:w="3827" w:type="dxa"/>
            <w:tcMar>
              <w:left w:w="57" w:type="dxa"/>
              <w:right w:w="28" w:type="dxa"/>
            </w:tcMar>
          </w:tcPr>
          <w:p w14:paraId="5BEAA5B8" w14:textId="77777777" w:rsidR="00FE56AF" w:rsidRPr="004312CF" w:rsidRDefault="00FE56AF" w:rsidP="000E3A48">
            <w:pPr>
              <w:overflowPunct/>
              <w:adjustRightInd/>
              <w:textAlignment w:val="auto"/>
              <w:rPr>
                <w:rFonts w:ascii="Verdana" w:hAnsi="Verdana" w:cs="Courier New"/>
                <w:lang w:eastAsia="bg-BG"/>
              </w:rPr>
            </w:pPr>
            <w:r w:rsidRPr="004312CF">
              <w:rPr>
                <w:rFonts w:ascii="Verdana" w:hAnsi="Verdana" w:cs="Courier New"/>
                <w:lang w:val="bg-BG" w:eastAsia="bg-BG"/>
              </w:rPr>
              <w:t>БДС EN 933-1</w:t>
            </w:r>
          </w:p>
        </w:tc>
      </w:tr>
      <w:tr w:rsidR="00997DEA" w:rsidRPr="004312CF" w14:paraId="21A75983" w14:textId="77777777" w:rsidTr="00357968">
        <w:tc>
          <w:tcPr>
            <w:tcW w:w="568" w:type="dxa"/>
            <w:vMerge/>
            <w:shd w:val="clear" w:color="auto" w:fill="auto"/>
            <w:tcMar>
              <w:left w:w="57" w:type="dxa"/>
              <w:right w:w="28" w:type="dxa"/>
            </w:tcMar>
          </w:tcPr>
          <w:p w14:paraId="7C4C6456"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19B22ED5"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63BB50F5"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Съдържание на вода / влажност</w:t>
            </w:r>
          </w:p>
        </w:tc>
        <w:tc>
          <w:tcPr>
            <w:tcW w:w="3827" w:type="dxa"/>
            <w:tcMar>
              <w:left w:w="57" w:type="dxa"/>
              <w:right w:w="28" w:type="dxa"/>
            </w:tcMar>
          </w:tcPr>
          <w:p w14:paraId="70FDFA3F" w14:textId="77777777" w:rsidR="008902C1" w:rsidRDefault="00FE56AF" w:rsidP="000E3A48">
            <w:pPr>
              <w:overflowPunct/>
              <w:adjustRightInd/>
              <w:textAlignment w:val="auto"/>
              <w:rPr>
                <w:rFonts w:ascii="Verdana" w:hAnsi="Verdana" w:cs="Courier New"/>
                <w:lang w:val="bg-BG" w:eastAsia="bg-BG"/>
              </w:rPr>
            </w:pPr>
            <w:r w:rsidRPr="004312CF">
              <w:rPr>
                <w:rFonts w:ascii="Verdana" w:hAnsi="Verdana" w:cs="Courier New"/>
                <w:lang w:val="bg-BG" w:eastAsia="bg-BG"/>
              </w:rPr>
              <w:t xml:space="preserve">БДС EN 1097-5; </w:t>
            </w:r>
          </w:p>
          <w:p w14:paraId="241DADF5" w14:textId="128461B3" w:rsidR="00FE56AF" w:rsidRPr="004312CF" w:rsidRDefault="00FE56AF" w:rsidP="000E3A48">
            <w:pPr>
              <w:overflowPunct/>
              <w:adjustRightInd/>
              <w:textAlignment w:val="auto"/>
              <w:rPr>
                <w:rFonts w:ascii="Verdana" w:hAnsi="Verdana" w:cs="Courier New"/>
                <w:lang w:val="bg-BG" w:eastAsia="bg-BG"/>
              </w:rPr>
            </w:pPr>
            <w:r w:rsidRPr="004312CF">
              <w:rPr>
                <w:rFonts w:ascii="Verdana" w:hAnsi="Verdana" w:cs="Courier New"/>
                <w:lang w:val="bg-BG" w:eastAsia="bg-BG"/>
              </w:rPr>
              <w:t>БДС 2880</w:t>
            </w:r>
            <w:r w:rsidR="008902C1">
              <w:rPr>
                <w:rFonts w:ascii="Verdana" w:hAnsi="Verdana" w:cs="Courier New"/>
                <w:lang w:val="bg-BG" w:eastAsia="bg-BG"/>
              </w:rPr>
              <w:t>,</w:t>
            </w:r>
            <w:r w:rsidRPr="004312CF">
              <w:rPr>
                <w:rFonts w:ascii="Verdana" w:hAnsi="Verdana" w:cs="Courier New"/>
                <w:lang w:val="bg-BG" w:eastAsia="bg-BG"/>
              </w:rPr>
              <w:t xml:space="preserve"> т. 2.1.4</w:t>
            </w:r>
          </w:p>
        </w:tc>
      </w:tr>
      <w:tr w:rsidR="00997DEA" w:rsidRPr="004312CF" w14:paraId="18CE985F" w14:textId="77777777" w:rsidTr="00357968">
        <w:tc>
          <w:tcPr>
            <w:tcW w:w="568" w:type="dxa"/>
            <w:vMerge/>
            <w:shd w:val="clear" w:color="auto" w:fill="auto"/>
            <w:tcMar>
              <w:left w:w="57" w:type="dxa"/>
              <w:right w:w="28" w:type="dxa"/>
            </w:tcMar>
          </w:tcPr>
          <w:p w14:paraId="2C21B156"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239CF34E"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572EC09D"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cs="Tahoma"/>
                <w:lang w:val="bg-BG" w:eastAsia="bg-BG"/>
              </w:rPr>
              <w:t xml:space="preserve">Специфична плътност </w:t>
            </w:r>
          </w:p>
        </w:tc>
        <w:tc>
          <w:tcPr>
            <w:tcW w:w="3827" w:type="dxa"/>
            <w:tcMar>
              <w:left w:w="57" w:type="dxa"/>
              <w:right w:w="28" w:type="dxa"/>
            </w:tcMar>
          </w:tcPr>
          <w:p w14:paraId="37A0399A" w14:textId="7BA4C11B" w:rsidR="00FE56AF" w:rsidRPr="004312CF" w:rsidRDefault="00FE56AF" w:rsidP="000E3A48">
            <w:pPr>
              <w:overflowPunct/>
              <w:adjustRightInd/>
              <w:ind w:right="-108"/>
              <w:textAlignment w:val="auto"/>
              <w:rPr>
                <w:rFonts w:ascii="Verdana" w:hAnsi="Verdana" w:cs="Courier New"/>
                <w:lang w:val="bg-BG" w:eastAsia="bg-BG"/>
              </w:rPr>
            </w:pPr>
            <w:r w:rsidRPr="004312CF">
              <w:rPr>
                <w:rFonts w:ascii="Verdana" w:hAnsi="Verdana" w:cs="Courier New"/>
                <w:lang w:val="bg-BG" w:eastAsia="bg-BG"/>
              </w:rPr>
              <w:t>БДС 2880</w:t>
            </w:r>
            <w:r w:rsidR="008902C1">
              <w:rPr>
                <w:rFonts w:ascii="Verdana" w:hAnsi="Verdana" w:cs="Courier New"/>
                <w:lang w:val="bg-BG" w:eastAsia="bg-BG"/>
              </w:rPr>
              <w:t>,</w:t>
            </w:r>
            <w:r w:rsidRPr="004312CF">
              <w:rPr>
                <w:rFonts w:ascii="Verdana" w:hAnsi="Verdana" w:cs="Courier New"/>
                <w:lang w:val="bg-BG" w:eastAsia="bg-BG"/>
              </w:rPr>
              <w:t xml:space="preserve"> т. 2.2.1 </w:t>
            </w:r>
          </w:p>
        </w:tc>
      </w:tr>
      <w:tr w:rsidR="00997DEA" w:rsidRPr="004312CF" w14:paraId="724BF117" w14:textId="77777777" w:rsidTr="00357968">
        <w:tc>
          <w:tcPr>
            <w:tcW w:w="568" w:type="dxa"/>
            <w:vMerge/>
            <w:shd w:val="clear" w:color="auto" w:fill="auto"/>
            <w:tcMar>
              <w:left w:w="57" w:type="dxa"/>
              <w:right w:w="28" w:type="dxa"/>
            </w:tcMar>
          </w:tcPr>
          <w:p w14:paraId="48B83CAB"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5EFC42E3"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0E9EE558"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cs="Tahoma"/>
                <w:lang w:val="bg-BG" w:eastAsia="bg-BG"/>
              </w:rPr>
              <w:t xml:space="preserve">Плътност </w:t>
            </w:r>
            <w:r w:rsidRPr="004312CF">
              <w:rPr>
                <w:rFonts w:ascii="Verdana" w:hAnsi="Verdana"/>
                <w:lang w:val="bg-BG" w:eastAsia="bg-BG"/>
              </w:rPr>
              <w:t>на частиците</w:t>
            </w:r>
          </w:p>
        </w:tc>
        <w:tc>
          <w:tcPr>
            <w:tcW w:w="3827" w:type="dxa"/>
            <w:tcMar>
              <w:left w:w="57" w:type="dxa"/>
              <w:right w:w="28" w:type="dxa"/>
            </w:tcMar>
          </w:tcPr>
          <w:p w14:paraId="00D12382" w14:textId="77777777" w:rsidR="00FE56AF" w:rsidRPr="004312CF" w:rsidRDefault="00FE56AF" w:rsidP="000E3A48">
            <w:pPr>
              <w:overflowPunct/>
              <w:adjustRightInd/>
              <w:ind w:right="-108"/>
              <w:textAlignment w:val="auto"/>
              <w:rPr>
                <w:rFonts w:ascii="Verdana" w:hAnsi="Verdana" w:cs="Courier New"/>
                <w:lang w:eastAsia="bg-BG"/>
              </w:rPr>
            </w:pPr>
            <w:r w:rsidRPr="004312CF">
              <w:rPr>
                <w:rFonts w:ascii="Verdana" w:hAnsi="Verdana" w:cs="Courier New"/>
                <w:lang w:val="bg-BG" w:eastAsia="bg-BG"/>
              </w:rPr>
              <w:t xml:space="preserve">БДС </w:t>
            </w:r>
            <w:r w:rsidRPr="004312CF">
              <w:rPr>
                <w:rFonts w:ascii="Verdana" w:hAnsi="Verdana" w:cs="Courier New"/>
                <w:lang w:val="de-DE" w:eastAsia="bg-BG"/>
              </w:rPr>
              <w:t>EN</w:t>
            </w:r>
            <w:r w:rsidRPr="004312CF">
              <w:rPr>
                <w:rFonts w:ascii="Verdana" w:hAnsi="Verdana" w:cs="Courier New"/>
                <w:lang w:val="bg-BG" w:eastAsia="bg-BG"/>
              </w:rPr>
              <w:t xml:space="preserve"> 1097-7</w:t>
            </w:r>
          </w:p>
        </w:tc>
      </w:tr>
      <w:tr w:rsidR="00997DEA" w:rsidRPr="004312CF" w14:paraId="374D8564" w14:textId="77777777" w:rsidTr="00357968">
        <w:tc>
          <w:tcPr>
            <w:tcW w:w="568" w:type="dxa"/>
            <w:vMerge/>
            <w:shd w:val="clear" w:color="auto" w:fill="auto"/>
            <w:tcMar>
              <w:left w:w="57" w:type="dxa"/>
              <w:right w:w="28" w:type="dxa"/>
            </w:tcMar>
          </w:tcPr>
          <w:p w14:paraId="666CE867"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7B1CB61E"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shd w:val="clear" w:color="auto" w:fill="auto"/>
            <w:tcMar>
              <w:left w:w="57" w:type="dxa"/>
              <w:right w:w="28" w:type="dxa"/>
            </w:tcMar>
          </w:tcPr>
          <w:p w14:paraId="1783A306"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Стойност на </w:t>
            </w:r>
            <w:proofErr w:type="spellStart"/>
            <w:r w:rsidRPr="004312CF">
              <w:rPr>
                <w:rFonts w:ascii="Verdana" w:hAnsi="Verdana" w:cs="Tahoma"/>
                <w:lang w:val="bg-BG" w:eastAsia="bg-BG"/>
              </w:rPr>
              <w:t>метиленово</w:t>
            </w:r>
            <w:proofErr w:type="spellEnd"/>
            <w:r w:rsidRPr="004312CF">
              <w:rPr>
                <w:rFonts w:ascii="Verdana" w:hAnsi="Verdana" w:cs="Tahoma"/>
                <w:lang w:val="bg-BG" w:eastAsia="bg-BG"/>
              </w:rPr>
              <w:t xml:space="preserve"> синьо</w:t>
            </w:r>
          </w:p>
        </w:tc>
        <w:tc>
          <w:tcPr>
            <w:tcW w:w="3827" w:type="dxa"/>
            <w:shd w:val="clear" w:color="auto" w:fill="auto"/>
            <w:tcMar>
              <w:left w:w="57" w:type="dxa"/>
              <w:right w:w="28" w:type="dxa"/>
            </w:tcMar>
          </w:tcPr>
          <w:p w14:paraId="3011D60D" w14:textId="77777777" w:rsidR="00FE56AF" w:rsidRPr="004312CF" w:rsidRDefault="00FE56AF" w:rsidP="000E3A48">
            <w:pPr>
              <w:overflowPunct/>
              <w:adjustRightInd/>
              <w:textAlignment w:val="auto"/>
              <w:rPr>
                <w:rFonts w:ascii="Verdana" w:hAnsi="Verdana" w:cs="Courier New"/>
                <w:lang w:eastAsia="bg-BG"/>
              </w:rPr>
            </w:pPr>
            <w:r w:rsidRPr="004312CF">
              <w:rPr>
                <w:rFonts w:ascii="Verdana" w:hAnsi="Verdana" w:cs="Courier New"/>
                <w:lang w:val="bg-BG" w:eastAsia="bg-BG"/>
              </w:rPr>
              <w:t xml:space="preserve">БДС </w:t>
            </w:r>
            <w:r w:rsidRPr="004312CF">
              <w:rPr>
                <w:rFonts w:ascii="Verdana" w:hAnsi="Verdana" w:cs="Courier New"/>
                <w:lang w:val="de-DE" w:eastAsia="bg-BG"/>
              </w:rPr>
              <w:t>EN</w:t>
            </w:r>
            <w:r w:rsidRPr="004312CF">
              <w:rPr>
                <w:rFonts w:ascii="Verdana" w:hAnsi="Verdana" w:cs="Courier New"/>
                <w:lang w:val="bg-BG" w:eastAsia="bg-BG"/>
              </w:rPr>
              <w:t xml:space="preserve"> 933-9</w:t>
            </w:r>
          </w:p>
        </w:tc>
      </w:tr>
      <w:tr w:rsidR="00997DEA" w:rsidRPr="004312CF" w14:paraId="3C39D3A5" w14:textId="77777777" w:rsidTr="00357968">
        <w:tc>
          <w:tcPr>
            <w:tcW w:w="568" w:type="dxa"/>
            <w:vMerge/>
            <w:shd w:val="clear" w:color="auto" w:fill="auto"/>
            <w:tcMar>
              <w:left w:w="57" w:type="dxa"/>
              <w:right w:w="28" w:type="dxa"/>
            </w:tcMar>
          </w:tcPr>
          <w:p w14:paraId="340330E9" w14:textId="77777777" w:rsidR="00FE56AF" w:rsidRPr="004312CF" w:rsidRDefault="00FE56AF" w:rsidP="000E3A48">
            <w:pPr>
              <w:overflowPunct/>
              <w:adjustRightInd/>
              <w:ind w:right="-41"/>
              <w:jc w:val="center"/>
              <w:textAlignment w:val="auto"/>
              <w:rPr>
                <w:rFonts w:ascii="Verdana" w:hAnsi="Verdana"/>
                <w:lang w:eastAsia="bg-BG"/>
              </w:rPr>
            </w:pPr>
          </w:p>
        </w:tc>
        <w:tc>
          <w:tcPr>
            <w:tcW w:w="2126" w:type="dxa"/>
            <w:vMerge/>
            <w:shd w:val="clear" w:color="auto" w:fill="auto"/>
            <w:tcMar>
              <w:left w:w="57" w:type="dxa"/>
              <w:right w:w="28" w:type="dxa"/>
            </w:tcMar>
          </w:tcPr>
          <w:p w14:paraId="79781D7A"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shd w:val="clear" w:color="auto" w:fill="auto"/>
            <w:tcMar>
              <w:left w:w="57" w:type="dxa"/>
              <w:right w:w="28" w:type="dxa"/>
            </w:tcMar>
          </w:tcPr>
          <w:p w14:paraId="100FD26D"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Изменение на температура на омекване по метод "Пръстен и топче"</w:t>
            </w:r>
          </w:p>
        </w:tc>
        <w:tc>
          <w:tcPr>
            <w:tcW w:w="3827" w:type="dxa"/>
            <w:shd w:val="clear" w:color="auto" w:fill="auto"/>
            <w:tcMar>
              <w:left w:w="57" w:type="dxa"/>
              <w:right w:w="28" w:type="dxa"/>
            </w:tcMar>
          </w:tcPr>
          <w:p w14:paraId="4A0851E0" w14:textId="77777777" w:rsidR="00FE56AF" w:rsidRPr="004312CF" w:rsidRDefault="00FE56AF" w:rsidP="000E3A48">
            <w:pPr>
              <w:overflowPunct/>
              <w:adjustRightInd/>
              <w:ind w:right="-108"/>
              <w:textAlignment w:val="auto"/>
              <w:rPr>
                <w:rFonts w:ascii="Verdana" w:hAnsi="Verdana" w:cs="Courier New"/>
                <w:lang w:eastAsia="bg-BG"/>
              </w:rPr>
            </w:pPr>
            <w:r w:rsidRPr="004312CF">
              <w:rPr>
                <w:rFonts w:ascii="Verdana" w:hAnsi="Verdana" w:cs="Courier New"/>
                <w:lang w:val="bg-BG" w:eastAsia="bg-BG"/>
              </w:rPr>
              <w:t xml:space="preserve">БДС </w:t>
            </w:r>
            <w:r w:rsidRPr="004312CF">
              <w:rPr>
                <w:rFonts w:ascii="Verdana" w:hAnsi="Verdana" w:cs="Courier New"/>
                <w:lang w:eastAsia="bg-BG"/>
              </w:rPr>
              <w:t>EN</w:t>
            </w:r>
            <w:r w:rsidRPr="004312CF">
              <w:rPr>
                <w:rFonts w:ascii="Verdana" w:hAnsi="Verdana" w:cs="Courier New"/>
                <w:lang w:val="bg-BG" w:eastAsia="bg-BG"/>
              </w:rPr>
              <w:t xml:space="preserve"> 13179-1</w:t>
            </w:r>
          </w:p>
        </w:tc>
      </w:tr>
      <w:tr w:rsidR="00997DEA" w:rsidRPr="004312CF" w14:paraId="45B87280" w14:textId="77777777" w:rsidTr="00357968">
        <w:tc>
          <w:tcPr>
            <w:tcW w:w="568" w:type="dxa"/>
            <w:vMerge/>
            <w:shd w:val="clear" w:color="auto" w:fill="auto"/>
            <w:tcMar>
              <w:left w:w="57" w:type="dxa"/>
              <w:right w:w="28" w:type="dxa"/>
            </w:tcMar>
          </w:tcPr>
          <w:p w14:paraId="11792F8B"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7121AFB9"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shd w:val="clear" w:color="auto" w:fill="auto"/>
            <w:tcMar>
              <w:left w:w="57" w:type="dxa"/>
              <w:right w:w="28" w:type="dxa"/>
            </w:tcMar>
          </w:tcPr>
          <w:p w14:paraId="345F504F"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Съдържание на водоразтворими хлориди</w:t>
            </w:r>
          </w:p>
        </w:tc>
        <w:tc>
          <w:tcPr>
            <w:tcW w:w="3827" w:type="dxa"/>
            <w:shd w:val="clear" w:color="auto" w:fill="auto"/>
            <w:tcMar>
              <w:left w:w="57" w:type="dxa"/>
              <w:right w:w="28" w:type="dxa"/>
            </w:tcMar>
          </w:tcPr>
          <w:p w14:paraId="4798A32B" w14:textId="7A9118AC" w:rsidR="00FE56AF" w:rsidRPr="004312CF" w:rsidRDefault="00FE56AF" w:rsidP="000E3A48">
            <w:pPr>
              <w:overflowPunct/>
              <w:adjustRightInd/>
              <w:ind w:right="-108"/>
              <w:textAlignment w:val="auto"/>
              <w:rPr>
                <w:rFonts w:ascii="Verdana" w:hAnsi="Verdana" w:cs="Courier New"/>
                <w:lang w:val="bg-BG" w:eastAsia="bg-BG"/>
              </w:rPr>
            </w:pPr>
            <w:r w:rsidRPr="004312CF">
              <w:rPr>
                <w:rFonts w:ascii="Verdana" w:hAnsi="Verdana" w:cs="Courier New"/>
                <w:lang w:val="bg-BG" w:eastAsia="bg-BG"/>
              </w:rPr>
              <w:t xml:space="preserve">БДС </w:t>
            </w:r>
            <w:r w:rsidRPr="004312CF">
              <w:rPr>
                <w:rFonts w:ascii="Verdana" w:hAnsi="Verdana" w:cs="Courier New"/>
                <w:lang w:val="de-DE" w:eastAsia="bg-BG"/>
              </w:rPr>
              <w:t>EN</w:t>
            </w:r>
            <w:r w:rsidRPr="004312CF">
              <w:rPr>
                <w:rFonts w:ascii="Verdana" w:hAnsi="Verdana" w:cs="Courier New"/>
                <w:lang w:val="bg-BG" w:eastAsia="bg-BG"/>
              </w:rPr>
              <w:t xml:space="preserve"> 1744-1+А1</w:t>
            </w:r>
            <w:r w:rsidR="008902C1">
              <w:rPr>
                <w:rFonts w:ascii="Verdana" w:hAnsi="Verdana" w:cs="Courier New"/>
                <w:lang w:val="bg-BG" w:eastAsia="bg-BG"/>
              </w:rPr>
              <w:t>,</w:t>
            </w:r>
            <w:r w:rsidRPr="004312CF">
              <w:rPr>
                <w:rFonts w:ascii="Verdana" w:hAnsi="Verdana" w:cs="Courier New"/>
                <w:lang w:val="bg-BG" w:eastAsia="bg-BG"/>
              </w:rPr>
              <w:t xml:space="preserve"> т. 7</w:t>
            </w:r>
          </w:p>
        </w:tc>
      </w:tr>
      <w:tr w:rsidR="00997DEA" w:rsidRPr="004312CF" w14:paraId="4E19B92D" w14:textId="77777777" w:rsidTr="00357968">
        <w:tc>
          <w:tcPr>
            <w:tcW w:w="568" w:type="dxa"/>
            <w:vMerge/>
            <w:shd w:val="clear" w:color="auto" w:fill="auto"/>
            <w:tcMar>
              <w:left w:w="57" w:type="dxa"/>
              <w:right w:w="28" w:type="dxa"/>
            </w:tcMar>
          </w:tcPr>
          <w:p w14:paraId="500D7616"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2F77FED0"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shd w:val="clear" w:color="auto" w:fill="auto"/>
            <w:tcMar>
              <w:left w:w="57" w:type="dxa"/>
              <w:right w:w="28" w:type="dxa"/>
            </w:tcMar>
          </w:tcPr>
          <w:p w14:paraId="29773CB8"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Съдържание на </w:t>
            </w:r>
            <w:proofErr w:type="spellStart"/>
            <w:r w:rsidRPr="004312CF">
              <w:rPr>
                <w:rFonts w:ascii="Verdana" w:hAnsi="Verdana" w:cs="Tahoma"/>
                <w:lang w:val="bg-BG" w:eastAsia="bg-BG"/>
              </w:rPr>
              <w:t>киселинноразтворими</w:t>
            </w:r>
            <w:proofErr w:type="spellEnd"/>
            <w:r w:rsidRPr="004312CF">
              <w:rPr>
                <w:rFonts w:ascii="Verdana" w:hAnsi="Verdana" w:cs="Tahoma"/>
                <w:lang w:val="bg-BG" w:eastAsia="bg-BG"/>
              </w:rPr>
              <w:t xml:space="preserve"> хлориди</w:t>
            </w:r>
          </w:p>
        </w:tc>
        <w:tc>
          <w:tcPr>
            <w:tcW w:w="3827" w:type="dxa"/>
            <w:shd w:val="clear" w:color="auto" w:fill="auto"/>
            <w:tcMar>
              <w:left w:w="57" w:type="dxa"/>
              <w:right w:w="28" w:type="dxa"/>
            </w:tcMar>
          </w:tcPr>
          <w:p w14:paraId="5E611970" w14:textId="77777777" w:rsidR="00FE56AF" w:rsidRPr="004312CF" w:rsidRDefault="00FE56AF" w:rsidP="000E3A48">
            <w:pPr>
              <w:overflowPunct/>
              <w:adjustRightInd/>
              <w:ind w:right="-108"/>
              <w:textAlignment w:val="auto"/>
              <w:rPr>
                <w:rFonts w:ascii="Verdana" w:hAnsi="Verdana" w:cs="Courier New"/>
                <w:lang w:val="bg-BG" w:eastAsia="bg-BG"/>
              </w:rPr>
            </w:pPr>
            <w:r w:rsidRPr="004312CF">
              <w:rPr>
                <w:rFonts w:ascii="Verdana" w:hAnsi="Verdana" w:cs="Courier New"/>
                <w:lang w:val="bg-BG" w:eastAsia="bg-BG"/>
              </w:rPr>
              <w:t xml:space="preserve">БДС </w:t>
            </w:r>
            <w:r w:rsidRPr="004312CF">
              <w:rPr>
                <w:rFonts w:ascii="Verdana" w:hAnsi="Verdana" w:cs="Courier New"/>
                <w:lang w:eastAsia="bg-BG"/>
              </w:rPr>
              <w:t>EN 1</w:t>
            </w:r>
            <w:r w:rsidRPr="004312CF">
              <w:rPr>
                <w:rFonts w:ascii="Verdana" w:hAnsi="Verdana" w:cs="Courier New"/>
                <w:lang w:val="bg-BG" w:eastAsia="bg-BG"/>
              </w:rPr>
              <w:t>744-</w:t>
            </w:r>
            <w:r w:rsidRPr="004312CF">
              <w:rPr>
                <w:rFonts w:ascii="Verdana" w:hAnsi="Verdana" w:cs="Courier New"/>
                <w:lang w:eastAsia="bg-BG"/>
              </w:rPr>
              <w:t>5</w:t>
            </w:r>
          </w:p>
        </w:tc>
      </w:tr>
      <w:tr w:rsidR="00997DEA" w:rsidRPr="004312CF" w14:paraId="4B7DC0ED" w14:textId="77777777" w:rsidTr="00357968">
        <w:tc>
          <w:tcPr>
            <w:tcW w:w="568" w:type="dxa"/>
            <w:vMerge/>
            <w:shd w:val="clear" w:color="auto" w:fill="auto"/>
            <w:tcMar>
              <w:left w:w="57" w:type="dxa"/>
              <w:right w:w="28" w:type="dxa"/>
            </w:tcMar>
          </w:tcPr>
          <w:p w14:paraId="4BE1C4DF" w14:textId="77777777" w:rsidR="00FE56AF" w:rsidRPr="004312CF" w:rsidRDefault="00FE56AF" w:rsidP="000E3A48">
            <w:pPr>
              <w:overflowPunct/>
              <w:adjustRightInd/>
              <w:ind w:right="-41"/>
              <w:jc w:val="center"/>
              <w:textAlignment w:val="auto"/>
              <w:rPr>
                <w:rFonts w:ascii="Verdana" w:hAnsi="Verdana"/>
                <w:lang w:eastAsia="bg-BG"/>
              </w:rPr>
            </w:pPr>
          </w:p>
        </w:tc>
        <w:tc>
          <w:tcPr>
            <w:tcW w:w="2126" w:type="dxa"/>
            <w:vMerge/>
            <w:shd w:val="clear" w:color="auto" w:fill="auto"/>
            <w:tcMar>
              <w:left w:w="57" w:type="dxa"/>
              <w:right w:w="28" w:type="dxa"/>
            </w:tcMar>
          </w:tcPr>
          <w:p w14:paraId="2F4A6A77"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shd w:val="clear" w:color="auto" w:fill="auto"/>
            <w:tcMar>
              <w:left w:w="57" w:type="dxa"/>
              <w:right w:w="28" w:type="dxa"/>
            </w:tcMar>
          </w:tcPr>
          <w:p w14:paraId="54E32DB2"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Общо съдържание на сяра</w:t>
            </w:r>
          </w:p>
        </w:tc>
        <w:tc>
          <w:tcPr>
            <w:tcW w:w="3827" w:type="dxa"/>
            <w:shd w:val="clear" w:color="auto" w:fill="auto"/>
            <w:tcMar>
              <w:left w:w="57" w:type="dxa"/>
              <w:right w:w="28" w:type="dxa"/>
            </w:tcMar>
          </w:tcPr>
          <w:p w14:paraId="2A5CF708" w14:textId="7D5EAB02" w:rsidR="00FE56AF" w:rsidRPr="004312CF" w:rsidRDefault="00FE56AF" w:rsidP="000E3A48">
            <w:pPr>
              <w:overflowPunct/>
              <w:adjustRightInd/>
              <w:ind w:right="-108"/>
              <w:textAlignment w:val="auto"/>
              <w:rPr>
                <w:rFonts w:ascii="Verdana" w:hAnsi="Verdana" w:cs="Courier New"/>
                <w:lang w:val="bg-BG" w:eastAsia="bg-BG"/>
              </w:rPr>
            </w:pPr>
            <w:r w:rsidRPr="004312CF">
              <w:rPr>
                <w:rFonts w:ascii="Verdana" w:hAnsi="Verdana" w:cs="Courier New"/>
                <w:lang w:val="bg-BG" w:eastAsia="bg-BG"/>
              </w:rPr>
              <w:t xml:space="preserve">БДС </w:t>
            </w:r>
            <w:r w:rsidRPr="004312CF">
              <w:rPr>
                <w:rFonts w:ascii="Verdana" w:hAnsi="Verdana" w:cs="Courier New"/>
                <w:lang w:eastAsia="bg-BG"/>
              </w:rPr>
              <w:t>EN</w:t>
            </w:r>
            <w:r w:rsidRPr="004312CF">
              <w:rPr>
                <w:rFonts w:ascii="Verdana" w:hAnsi="Verdana" w:cs="Courier New"/>
                <w:lang w:val="bg-BG" w:eastAsia="bg-BG"/>
              </w:rPr>
              <w:t xml:space="preserve"> 1744-1+А1</w:t>
            </w:r>
            <w:r w:rsidR="008902C1">
              <w:rPr>
                <w:rFonts w:ascii="Verdana" w:hAnsi="Verdana" w:cs="Courier New"/>
                <w:lang w:val="bg-BG" w:eastAsia="bg-BG"/>
              </w:rPr>
              <w:t>,</w:t>
            </w:r>
            <w:r w:rsidRPr="004312CF">
              <w:rPr>
                <w:rFonts w:ascii="Verdana" w:hAnsi="Verdana" w:cs="Courier New"/>
                <w:lang w:val="bg-BG" w:eastAsia="bg-BG"/>
              </w:rPr>
              <w:t xml:space="preserve"> т. 11.1</w:t>
            </w:r>
          </w:p>
        </w:tc>
      </w:tr>
      <w:tr w:rsidR="00997DEA" w:rsidRPr="004312CF" w14:paraId="25F65C58" w14:textId="77777777" w:rsidTr="00357968">
        <w:tc>
          <w:tcPr>
            <w:tcW w:w="568" w:type="dxa"/>
            <w:vMerge/>
            <w:shd w:val="clear" w:color="auto" w:fill="auto"/>
            <w:tcMar>
              <w:left w:w="57" w:type="dxa"/>
              <w:right w:w="28" w:type="dxa"/>
            </w:tcMar>
          </w:tcPr>
          <w:p w14:paraId="325F27D4"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0787C0CB"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shd w:val="clear" w:color="auto" w:fill="auto"/>
            <w:tcMar>
              <w:left w:w="57" w:type="dxa"/>
              <w:right w:w="28" w:type="dxa"/>
            </w:tcMar>
          </w:tcPr>
          <w:p w14:paraId="7DFBD7E0"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Съдържание на водоразтворими сулфати</w:t>
            </w:r>
          </w:p>
        </w:tc>
        <w:tc>
          <w:tcPr>
            <w:tcW w:w="3827" w:type="dxa"/>
            <w:shd w:val="clear" w:color="auto" w:fill="auto"/>
            <w:tcMar>
              <w:left w:w="57" w:type="dxa"/>
              <w:right w:w="28" w:type="dxa"/>
            </w:tcMar>
          </w:tcPr>
          <w:p w14:paraId="4195AC0E" w14:textId="4ED252CD" w:rsidR="00FE56AF" w:rsidRPr="004312CF" w:rsidRDefault="00FE56AF" w:rsidP="000E3A48">
            <w:pPr>
              <w:overflowPunct/>
              <w:adjustRightInd/>
              <w:textAlignment w:val="auto"/>
              <w:rPr>
                <w:rFonts w:ascii="Verdana" w:hAnsi="Verdana" w:cs="Tahoma"/>
                <w:color w:val="FF0000"/>
                <w:lang w:val="bg-BG" w:eastAsia="bg-BG"/>
              </w:rPr>
            </w:pPr>
            <w:r w:rsidRPr="004312CF">
              <w:rPr>
                <w:rFonts w:ascii="Verdana" w:hAnsi="Verdana" w:cs="Tahoma"/>
                <w:lang w:val="bg-BG" w:eastAsia="bg-BG"/>
              </w:rPr>
              <w:t xml:space="preserve">БДС </w:t>
            </w:r>
            <w:r w:rsidRPr="004312CF">
              <w:rPr>
                <w:rFonts w:ascii="Verdana" w:hAnsi="Verdana" w:cs="Tahoma"/>
                <w:lang w:eastAsia="bg-BG"/>
              </w:rPr>
              <w:t>EN</w:t>
            </w:r>
            <w:r w:rsidRPr="004312CF">
              <w:rPr>
                <w:rFonts w:ascii="Verdana" w:hAnsi="Verdana" w:cs="Tahoma"/>
                <w:lang w:val="bg-BG" w:eastAsia="bg-BG"/>
              </w:rPr>
              <w:t xml:space="preserve"> 1744-1+А1</w:t>
            </w:r>
            <w:r w:rsidR="008902C1">
              <w:rPr>
                <w:rFonts w:ascii="Verdana" w:hAnsi="Verdana" w:cs="Tahoma"/>
                <w:lang w:val="bg-BG" w:eastAsia="bg-BG"/>
              </w:rPr>
              <w:t>,</w:t>
            </w:r>
            <w:r w:rsidRPr="004312CF">
              <w:rPr>
                <w:rFonts w:ascii="Verdana" w:hAnsi="Verdana" w:cs="Tahoma"/>
                <w:color w:val="0000FF"/>
                <w:lang w:val="bg-BG" w:eastAsia="bg-BG"/>
              </w:rPr>
              <w:t xml:space="preserve"> </w:t>
            </w:r>
            <w:r w:rsidRPr="004312CF">
              <w:rPr>
                <w:rFonts w:ascii="Verdana" w:hAnsi="Verdana" w:cs="Tahoma"/>
                <w:lang w:val="bg-BG" w:eastAsia="bg-BG"/>
              </w:rPr>
              <w:t>т. 10.1</w:t>
            </w:r>
          </w:p>
        </w:tc>
      </w:tr>
      <w:tr w:rsidR="00997DEA" w:rsidRPr="004312CF" w14:paraId="59424B82" w14:textId="77777777" w:rsidTr="00357968">
        <w:tc>
          <w:tcPr>
            <w:tcW w:w="568" w:type="dxa"/>
            <w:vMerge/>
            <w:shd w:val="clear" w:color="auto" w:fill="auto"/>
            <w:tcMar>
              <w:left w:w="57" w:type="dxa"/>
              <w:right w:w="28" w:type="dxa"/>
            </w:tcMar>
          </w:tcPr>
          <w:p w14:paraId="77416BD7"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23D30913"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shd w:val="clear" w:color="auto" w:fill="auto"/>
            <w:tcMar>
              <w:left w:w="57" w:type="dxa"/>
              <w:right w:w="28" w:type="dxa"/>
            </w:tcMar>
          </w:tcPr>
          <w:p w14:paraId="720FDC04"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Съдържание на </w:t>
            </w:r>
            <w:proofErr w:type="spellStart"/>
            <w:r w:rsidRPr="004312CF">
              <w:rPr>
                <w:rFonts w:ascii="Verdana" w:hAnsi="Verdana" w:cs="Tahoma"/>
                <w:lang w:val="bg-BG" w:eastAsia="bg-BG"/>
              </w:rPr>
              <w:t>киселинноразтворими</w:t>
            </w:r>
            <w:proofErr w:type="spellEnd"/>
            <w:r w:rsidRPr="004312CF">
              <w:rPr>
                <w:rFonts w:ascii="Verdana" w:hAnsi="Verdana" w:cs="Tahoma"/>
                <w:lang w:val="bg-BG" w:eastAsia="bg-BG"/>
              </w:rPr>
              <w:t xml:space="preserve"> сулфати</w:t>
            </w:r>
          </w:p>
        </w:tc>
        <w:tc>
          <w:tcPr>
            <w:tcW w:w="3827" w:type="dxa"/>
            <w:shd w:val="clear" w:color="auto" w:fill="auto"/>
            <w:tcMar>
              <w:left w:w="57" w:type="dxa"/>
              <w:right w:w="28" w:type="dxa"/>
            </w:tcMar>
          </w:tcPr>
          <w:p w14:paraId="6578758B" w14:textId="473CF224"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БДС </w:t>
            </w:r>
            <w:r w:rsidRPr="004312CF">
              <w:rPr>
                <w:rFonts w:ascii="Verdana" w:hAnsi="Verdana" w:cs="Tahoma"/>
                <w:lang w:eastAsia="bg-BG"/>
              </w:rPr>
              <w:t>EN</w:t>
            </w:r>
            <w:r w:rsidRPr="004312CF">
              <w:rPr>
                <w:rFonts w:ascii="Verdana" w:hAnsi="Verdana" w:cs="Tahoma"/>
                <w:lang w:val="bg-BG" w:eastAsia="bg-BG"/>
              </w:rPr>
              <w:t xml:space="preserve"> 1744-1+А1</w:t>
            </w:r>
            <w:r w:rsidR="008902C1">
              <w:rPr>
                <w:rFonts w:ascii="Verdana" w:hAnsi="Verdana" w:cs="Tahoma"/>
                <w:lang w:val="bg-BG" w:eastAsia="bg-BG"/>
              </w:rPr>
              <w:t>,</w:t>
            </w:r>
            <w:r w:rsidRPr="004312CF">
              <w:rPr>
                <w:rFonts w:ascii="Verdana" w:hAnsi="Verdana" w:cs="Tahoma"/>
                <w:lang w:val="bg-BG" w:eastAsia="bg-BG"/>
              </w:rPr>
              <w:t xml:space="preserve"> т. 12</w:t>
            </w:r>
          </w:p>
        </w:tc>
      </w:tr>
      <w:tr w:rsidR="00997DEA" w:rsidRPr="004312CF" w14:paraId="730B3471" w14:textId="77777777" w:rsidTr="00357968">
        <w:tc>
          <w:tcPr>
            <w:tcW w:w="568" w:type="dxa"/>
            <w:vMerge/>
            <w:shd w:val="clear" w:color="auto" w:fill="auto"/>
            <w:tcMar>
              <w:left w:w="57" w:type="dxa"/>
              <w:right w:w="28" w:type="dxa"/>
            </w:tcMar>
          </w:tcPr>
          <w:p w14:paraId="5F579749"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3E53BC49"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2D6B2485"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Общо съдържание на водоразтворими соли</w:t>
            </w:r>
          </w:p>
        </w:tc>
        <w:tc>
          <w:tcPr>
            <w:tcW w:w="3827" w:type="dxa"/>
            <w:tcMar>
              <w:left w:w="57" w:type="dxa"/>
              <w:right w:w="28" w:type="dxa"/>
            </w:tcMar>
          </w:tcPr>
          <w:p w14:paraId="0264E0A8" w14:textId="2406B456" w:rsidR="00FE56AF" w:rsidRPr="004312CF" w:rsidRDefault="00FE56AF" w:rsidP="000E3A48">
            <w:pPr>
              <w:overflowPunct/>
              <w:adjustRightInd/>
              <w:ind w:right="-108"/>
              <w:textAlignment w:val="auto"/>
              <w:rPr>
                <w:rFonts w:ascii="Verdana" w:hAnsi="Verdana" w:cs="Courier New"/>
                <w:lang w:val="bg-BG" w:eastAsia="bg-BG"/>
              </w:rPr>
            </w:pPr>
            <w:r w:rsidRPr="004312CF">
              <w:rPr>
                <w:rFonts w:ascii="Verdana" w:hAnsi="Verdana" w:cs="Courier New"/>
                <w:lang w:val="bg-BG" w:eastAsia="bg-BG"/>
              </w:rPr>
              <w:t>БДС 11301</w:t>
            </w:r>
            <w:r w:rsidR="008902C1">
              <w:rPr>
                <w:rFonts w:ascii="Verdana" w:hAnsi="Verdana" w:cs="Courier New"/>
                <w:lang w:val="bg-BG" w:eastAsia="bg-BG"/>
              </w:rPr>
              <w:t>,</w:t>
            </w:r>
            <w:r w:rsidRPr="004312CF">
              <w:rPr>
                <w:rFonts w:ascii="Verdana" w:hAnsi="Verdana" w:cs="Courier New"/>
                <w:lang w:val="bg-BG" w:eastAsia="bg-BG"/>
              </w:rPr>
              <w:t xml:space="preserve"> т. 2</w:t>
            </w:r>
          </w:p>
        </w:tc>
      </w:tr>
      <w:tr w:rsidR="00997DEA" w:rsidRPr="004312CF" w14:paraId="6FC4E7E6" w14:textId="77777777" w:rsidTr="00357968">
        <w:tc>
          <w:tcPr>
            <w:tcW w:w="568" w:type="dxa"/>
            <w:vMerge w:val="restart"/>
            <w:shd w:val="clear" w:color="auto" w:fill="auto"/>
            <w:tcMar>
              <w:left w:w="57" w:type="dxa"/>
              <w:right w:w="28" w:type="dxa"/>
            </w:tcMar>
          </w:tcPr>
          <w:p w14:paraId="0FE7C1BA" w14:textId="5A8E6427" w:rsidR="00FE56AF" w:rsidRPr="00997DEA" w:rsidRDefault="00FE56AF" w:rsidP="000E3A48">
            <w:pPr>
              <w:overflowPunct/>
              <w:adjustRightInd/>
              <w:ind w:right="-41"/>
              <w:jc w:val="center"/>
              <w:textAlignment w:val="auto"/>
              <w:rPr>
                <w:rFonts w:ascii="Verdana" w:hAnsi="Verdana"/>
                <w:caps/>
                <w:lang w:val="bg-BG" w:eastAsia="bg-BG"/>
              </w:rPr>
            </w:pPr>
            <w:r w:rsidRPr="004312CF">
              <w:rPr>
                <w:rFonts w:ascii="Verdana" w:hAnsi="Verdana"/>
                <w:caps/>
                <w:lang w:eastAsia="bg-BG"/>
              </w:rPr>
              <w:t>8</w:t>
            </w:r>
            <w:r w:rsidR="00997DEA">
              <w:rPr>
                <w:rFonts w:ascii="Verdana" w:hAnsi="Verdana"/>
                <w:caps/>
                <w:lang w:val="bg-BG" w:eastAsia="bg-BG"/>
              </w:rPr>
              <w:t>.</w:t>
            </w:r>
          </w:p>
          <w:p w14:paraId="48FFAB8D" w14:textId="77777777" w:rsidR="00FE56AF" w:rsidRPr="004312CF" w:rsidRDefault="00FE56AF" w:rsidP="000E3A48">
            <w:pPr>
              <w:overflowPunct/>
              <w:adjustRightInd/>
              <w:ind w:right="-41"/>
              <w:jc w:val="center"/>
              <w:textAlignment w:val="auto"/>
              <w:rPr>
                <w:rFonts w:ascii="Verdana" w:hAnsi="Verdana"/>
                <w:caps/>
                <w:lang w:eastAsia="bg-BG"/>
              </w:rPr>
            </w:pPr>
          </w:p>
        </w:tc>
        <w:tc>
          <w:tcPr>
            <w:tcW w:w="2126" w:type="dxa"/>
            <w:vMerge w:val="restart"/>
            <w:shd w:val="clear" w:color="auto" w:fill="auto"/>
            <w:tcMar>
              <w:left w:w="57" w:type="dxa"/>
              <w:right w:w="28" w:type="dxa"/>
            </w:tcMar>
          </w:tcPr>
          <w:p w14:paraId="136515CB" w14:textId="23A51DD6"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 xml:space="preserve">Почви строителни/ </w:t>
            </w:r>
          </w:p>
          <w:p w14:paraId="2801D0DC" w14:textId="1076634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 xml:space="preserve">Скални материали за несвързани и хидравлично </w:t>
            </w:r>
            <w:r w:rsidRPr="004312CF">
              <w:rPr>
                <w:rFonts w:ascii="Verdana" w:hAnsi="Verdana"/>
                <w:lang w:val="bg-BG" w:eastAsia="bg-BG"/>
              </w:rPr>
              <w:lastRenderedPageBreak/>
              <w:t xml:space="preserve">свързани смеси/ </w:t>
            </w:r>
            <w:proofErr w:type="spellStart"/>
            <w:r w:rsidRPr="004312CF">
              <w:rPr>
                <w:rFonts w:ascii="Verdana" w:hAnsi="Verdana"/>
                <w:lang w:val="bg-BG" w:eastAsia="bg-BG"/>
              </w:rPr>
              <w:t>Нефракциониран</w:t>
            </w:r>
            <w:proofErr w:type="spellEnd"/>
            <w:r w:rsidRPr="004312CF">
              <w:rPr>
                <w:rFonts w:ascii="Verdana" w:hAnsi="Verdana"/>
                <w:lang w:val="bg-BG" w:eastAsia="bg-BG"/>
              </w:rPr>
              <w:t xml:space="preserve"> материал</w:t>
            </w:r>
          </w:p>
          <w:p w14:paraId="68B63FAB" w14:textId="77777777" w:rsidR="00FE56AF" w:rsidRPr="004312CF" w:rsidRDefault="00FE56AF" w:rsidP="000E3A48">
            <w:pPr>
              <w:overflowPunct/>
              <w:adjustRightInd/>
              <w:ind w:right="-41"/>
              <w:textAlignment w:val="auto"/>
              <w:rPr>
                <w:rFonts w:ascii="Verdana" w:hAnsi="Verdana"/>
                <w:lang w:val="bg-BG" w:eastAsia="bg-BG"/>
              </w:rPr>
            </w:pPr>
          </w:p>
          <w:p w14:paraId="32B5625B"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738B11BA" w14:textId="77777777" w:rsidR="00FE56AF" w:rsidRPr="004312CF" w:rsidRDefault="00FE56AF" w:rsidP="000E3A48">
            <w:pPr>
              <w:overflowPunct/>
              <w:adjustRightInd/>
              <w:textAlignment w:val="auto"/>
              <w:rPr>
                <w:rFonts w:ascii="Verdana" w:hAnsi="Verdana"/>
                <w:lang w:eastAsia="bg-BG"/>
              </w:rPr>
            </w:pPr>
            <w:r w:rsidRPr="004312CF">
              <w:rPr>
                <w:rFonts w:ascii="Verdana" w:hAnsi="Verdana"/>
                <w:lang w:val="bg-BG" w:eastAsia="bg-BG"/>
              </w:rPr>
              <w:lastRenderedPageBreak/>
              <w:t>Съдържание на вода</w:t>
            </w:r>
          </w:p>
        </w:tc>
        <w:tc>
          <w:tcPr>
            <w:tcW w:w="3827" w:type="dxa"/>
            <w:tcMar>
              <w:left w:w="57" w:type="dxa"/>
              <w:right w:w="28" w:type="dxa"/>
            </w:tcMar>
          </w:tcPr>
          <w:p w14:paraId="3933F027" w14:textId="77777777" w:rsidR="00FE56AF" w:rsidRPr="004312CF" w:rsidRDefault="00FE56AF" w:rsidP="000E3A48">
            <w:pPr>
              <w:overflowPunct/>
              <w:adjustRightInd/>
              <w:ind w:right="-108"/>
              <w:textAlignment w:val="auto"/>
              <w:rPr>
                <w:rFonts w:ascii="Verdana" w:hAnsi="Verdana" w:cs="Courier New"/>
                <w:lang w:val="de-DE" w:eastAsia="bg-BG"/>
              </w:rPr>
            </w:pPr>
            <w:r w:rsidRPr="004312CF">
              <w:rPr>
                <w:rFonts w:ascii="Verdana" w:hAnsi="Verdana" w:cs="Courier New"/>
                <w:lang w:val="bg-BG" w:eastAsia="bg-BG"/>
              </w:rPr>
              <w:t>БДС EN 1097-5</w:t>
            </w:r>
            <w:r w:rsidRPr="004312CF">
              <w:rPr>
                <w:rFonts w:ascii="Verdana" w:hAnsi="Verdana" w:cs="Courier New"/>
                <w:lang w:val="de-DE" w:eastAsia="bg-BG"/>
              </w:rPr>
              <w:t xml:space="preserve">; </w:t>
            </w:r>
          </w:p>
          <w:p w14:paraId="1890CB15" w14:textId="77777777" w:rsidR="00FE56AF" w:rsidRPr="004312CF" w:rsidRDefault="00FE56AF" w:rsidP="000E3A48">
            <w:pPr>
              <w:overflowPunct/>
              <w:adjustRightInd/>
              <w:ind w:right="-108"/>
              <w:textAlignment w:val="auto"/>
              <w:rPr>
                <w:rFonts w:ascii="Verdana" w:hAnsi="Verdana" w:cs="Courier New"/>
                <w:lang w:val="bg-BG" w:eastAsia="bg-BG"/>
              </w:rPr>
            </w:pPr>
            <w:r w:rsidRPr="004312CF">
              <w:rPr>
                <w:rFonts w:ascii="Verdana" w:hAnsi="Verdana" w:cs="Courier New"/>
                <w:lang w:val="bg-BG" w:eastAsia="bg-BG"/>
              </w:rPr>
              <w:t>БДС</w:t>
            </w:r>
            <w:r w:rsidRPr="004312CF">
              <w:rPr>
                <w:rFonts w:ascii="Verdana" w:hAnsi="Verdana" w:cs="Courier New"/>
                <w:lang w:val="de-DE" w:eastAsia="bg-BG"/>
              </w:rPr>
              <w:t xml:space="preserve"> EN ISO</w:t>
            </w:r>
            <w:r w:rsidRPr="004312CF">
              <w:rPr>
                <w:rFonts w:ascii="Verdana" w:hAnsi="Verdana" w:cs="Courier New"/>
                <w:lang w:val="bg-BG" w:eastAsia="bg-BG"/>
              </w:rPr>
              <w:t xml:space="preserve"> </w:t>
            </w:r>
            <w:r w:rsidRPr="004312CF">
              <w:rPr>
                <w:rFonts w:ascii="Verdana" w:hAnsi="Verdana" w:cs="Courier New"/>
                <w:lang w:val="de-DE" w:eastAsia="bg-BG"/>
              </w:rPr>
              <w:t>17892-1</w:t>
            </w:r>
            <w:r w:rsidRPr="004312CF">
              <w:rPr>
                <w:rFonts w:ascii="Verdana" w:hAnsi="Verdana" w:cs="Courier New"/>
                <w:lang w:val="bg-BG" w:eastAsia="bg-BG"/>
              </w:rPr>
              <w:t xml:space="preserve">; </w:t>
            </w:r>
          </w:p>
          <w:p w14:paraId="05CB9FFA" w14:textId="3041001D" w:rsidR="00FE56AF" w:rsidRPr="004312CF" w:rsidRDefault="00FE56AF" w:rsidP="000E3A48">
            <w:pPr>
              <w:overflowPunct/>
              <w:adjustRightInd/>
              <w:ind w:right="-108"/>
              <w:textAlignment w:val="auto"/>
              <w:rPr>
                <w:rFonts w:ascii="Verdana" w:hAnsi="Verdana" w:cs="Courier New"/>
                <w:lang w:val="de-DE" w:eastAsia="bg-BG"/>
              </w:rPr>
            </w:pPr>
            <w:r w:rsidRPr="004312CF">
              <w:rPr>
                <w:rFonts w:ascii="Verdana" w:hAnsi="Verdana" w:cs="Courier New"/>
                <w:lang w:val="bg-BG" w:eastAsia="bg-BG"/>
              </w:rPr>
              <w:t>БДС EN ISO 17892-1/А1</w:t>
            </w:r>
          </w:p>
        </w:tc>
      </w:tr>
      <w:tr w:rsidR="00997DEA" w:rsidRPr="004312CF" w14:paraId="1AA32390" w14:textId="77777777" w:rsidTr="00357968">
        <w:tc>
          <w:tcPr>
            <w:tcW w:w="568" w:type="dxa"/>
            <w:vMerge/>
            <w:shd w:val="clear" w:color="auto" w:fill="auto"/>
            <w:tcMar>
              <w:left w:w="57" w:type="dxa"/>
              <w:right w:w="28" w:type="dxa"/>
            </w:tcMar>
          </w:tcPr>
          <w:p w14:paraId="70015797" w14:textId="77777777" w:rsidR="00FE56AF" w:rsidRPr="004312CF" w:rsidRDefault="00FE56AF" w:rsidP="000E3A48">
            <w:pPr>
              <w:overflowPunct/>
              <w:adjustRightInd/>
              <w:ind w:right="-41"/>
              <w:jc w:val="center"/>
              <w:textAlignment w:val="auto"/>
              <w:rPr>
                <w:rFonts w:ascii="Verdana" w:hAnsi="Verdana"/>
                <w:caps/>
                <w:lang w:val="bg-BG" w:eastAsia="bg-BG"/>
              </w:rPr>
            </w:pPr>
          </w:p>
        </w:tc>
        <w:tc>
          <w:tcPr>
            <w:tcW w:w="2126" w:type="dxa"/>
            <w:vMerge/>
            <w:shd w:val="clear" w:color="auto" w:fill="auto"/>
            <w:tcMar>
              <w:left w:w="57" w:type="dxa"/>
              <w:right w:w="28" w:type="dxa"/>
            </w:tcMar>
          </w:tcPr>
          <w:p w14:paraId="7E8A3190" w14:textId="77777777" w:rsidR="00FE56AF" w:rsidRPr="004312CF" w:rsidRDefault="00FE56AF" w:rsidP="000E3A48">
            <w:pPr>
              <w:overflowPunct/>
              <w:adjustRightInd/>
              <w:ind w:right="-41"/>
              <w:jc w:val="both"/>
              <w:textAlignment w:val="auto"/>
              <w:rPr>
                <w:rFonts w:ascii="Verdana" w:hAnsi="Verdana"/>
                <w:caps/>
                <w:lang w:val="bg-BG" w:eastAsia="bg-BG"/>
              </w:rPr>
            </w:pPr>
          </w:p>
        </w:tc>
        <w:tc>
          <w:tcPr>
            <w:tcW w:w="3119" w:type="dxa"/>
            <w:tcMar>
              <w:left w:w="57" w:type="dxa"/>
              <w:right w:w="28" w:type="dxa"/>
            </w:tcMar>
          </w:tcPr>
          <w:p w14:paraId="169C6F4E" w14:textId="77777777" w:rsidR="00FE56AF" w:rsidRPr="004312CF" w:rsidRDefault="00FE56AF" w:rsidP="000E3A48">
            <w:pPr>
              <w:overflowPunct/>
              <w:adjustRightInd/>
              <w:textAlignment w:val="auto"/>
              <w:rPr>
                <w:rFonts w:ascii="Verdana" w:hAnsi="Verdana" w:cs="Tahoma"/>
                <w:lang w:eastAsia="bg-BG"/>
              </w:rPr>
            </w:pPr>
            <w:r w:rsidRPr="004312CF">
              <w:rPr>
                <w:rFonts w:ascii="Verdana" w:hAnsi="Verdana" w:cs="Tahoma"/>
                <w:lang w:val="bg-BG" w:eastAsia="bg-BG"/>
              </w:rPr>
              <w:t xml:space="preserve">Зърнометричен състав </w:t>
            </w:r>
          </w:p>
          <w:p w14:paraId="0A66BEE8" w14:textId="77777777" w:rsidR="00FE56AF" w:rsidRPr="004312CF" w:rsidRDefault="00FE56AF" w:rsidP="000E3A48">
            <w:pPr>
              <w:overflowPunct/>
              <w:adjustRightInd/>
              <w:textAlignment w:val="auto"/>
              <w:rPr>
                <w:rFonts w:ascii="Verdana" w:hAnsi="Verdana"/>
                <w:u w:val="single"/>
                <w:lang w:eastAsia="bg-BG"/>
              </w:rPr>
            </w:pPr>
          </w:p>
        </w:tc>
        <w:tc>
          <w:tcPr>
            <w:tcW w:w="3827" w:type="dxa"/>
            <w:tcMar>
              <w:left w:w="57" w:type="dxa"/>
              <w:right w:w="28" w:type="dxa"/>
            </w:tcMar>
          </w:tcPr>
          <w:p w14:paraId="22B68D45" w14:textId="1E9614D0" w:rsidR="00FE56AF" w:rsidRPr="004312CF" w:rsidRDefault="00FE56AF" w:rsidP="000E3A48">
            <w:pPr>
              <w:overflowPunct/>
              <w:adjustRightInd/>
              <w:ind w:right="-108"/>
              <w:textAlignment w:val="auto"/>
              <w:rPr>
                <w:rFonts w:ascii="Verdana" w:hAnsi="Verdana" w:cs="Courier New"/>
                <w:lang w:val="bg-BG" w:eastAsia="bg-BG"/>
              </w:rPr>
            </w:pPr>
            <w:r w:rsidRPr="004312CF">
              <w:rPr>
                <w:rFonts w:ascii="Verdana" w:hAnsi="Verdana" w:cs="Courier New"/>
                <w:lang w:val="bg-BG" w:eastAsia="bg-BG"/>
              </w:rPr>
              <w:lastRenderedPageBreak/>
              <w:t>БДС</w:t>
            </w:r>
            <w:r w:rsidRPr="004312CF">
              <w:rPr>
                <w:rFonts w:ascii="Verdana" w:hAnsi="Verdana" w:cs="Courier New"/>
                <w:lang w:val="de-DE" w:eastAsia="bg-BG"/>
              </w:rPr>
              <w:t xml:space="preserve"> EN ISO</w:t>
            </w:r>
            <w:r w:rsidRPr="004312CF">
              <w:rPr>
                <w:rFonts w:ascii="Verdana" w:hAnsi="Verdana" w:cs="Courier New"/>
                <w:lang w:val="bg-BG" w:eastAsia="bg-BG"/>
              </w:rPr>
              <w:t xml:space="preserve"> </w:t>
            </w:r>
            <w:r w:rsidRPr="004312CF">
              <w:rPr>
                <w:rFonts w:ascii="Verdana" w:hAnsi="Verdana" w:cs="Courier New"/>
                <w:lang w:val="de-DE" w:eastAsia="bg-BG"/>
              </w:rPr>
              <w:t>17892-4</w:t>
            </w:r>
            <w:r w:rsidR="00E5500A">
              <w:rPr>
                <w:rFonts w:ascii="Verdana" w:hAnsi="Verdana" w:cs="Courier New"/>
                <w:lang w:val="bg-BG" w:eastAsia="bg-BG"/>
              </w:rPr>
              <w:t>,</w:t>
            </w:r>
            <w:r w:rsidRPr="004312CF">
              <w:rPr>
                <w:rFonts w:ascii="Verdana" w:hAnsi="Verdana" w:cs="Courier New"/>
                <w:lang w:val="de-DE" w:eastAsia="bg-BG"/>
              </w:rPr>
              <w:t xml:space="preserve"> </w:t>
            </w:r>
            <w:r w:rsidRPr="004312CF">
              <w:rPr>
                <w:rFonts w:ascii="Verdana" w:hAnsi="Verdana" w:cs="Courier New"/>
                <w:lang w:val="bg-BG" w:eastAsia="bg-BG"/>
              </w:rPr>
              <w:t>т. 5.2;</w:t>
            </w:r>
          </w:p>
          <w:p w14:paraId="50565261" w14:textId="77777777" w:rsidR="00FE56AF" w:rsidRPr="004312CF" w:rsidRDefault="00FE56AF" w:rsidP="000E3A48">
            <w:pPr>
              <w:overflowPunct/>
              <w:adjustRightInd/>
              <w:ind w:right="-108"/>
              <w:textAlignment w:val="auto"/>
              <w:rPr>
                <w:rFonts w:ascii="Verdana" w:hAnsi="Verdana" w:cs="Courier New"/>
                <w:lang w:val="de-DE" w:eastAsia="bg-BG"/>
              </w:rPr>
            </w:pPr>
            <w:r w:rsidRPr="004312CF">
              <w:rPr>
                <w:rFonts w:ascii="Verdana" w:hAnsi="Verdana" w:cs="Courier New"/>
                <w:lang w:val="bg-BG" w:eastAsia="bg-BG"/>
              </w:rPr>
              <w:lastRenderedPageBreak/>
              <w:t xml:space="preserve"> БДС </w:t>
            </w:r>
            <w:r w:rsidRPr="004312CF">
              <w:rPr>
                <w:rFonts w:ascii="Verdana" w:hAnsi="Verdana" w:cs="Courier New"/>
                <w:lang w:val="de-DE" w:eastAsia="bg-BG"/>
              </w:rPr>
              <w:t>EN</w:t>
            </w:r>
            <w:r w:rsidRPr="004312CF">
              <w:rPr>
                <w:rFonts w:ascii="Verdana" w:hAnsi="Verdana" w:cs="Courier New"/>
                <w:lang w:val="bg-BG" w:eastAsia="bg-BG"/>
              </w:rPr>
              <w:t xml:space="preserve"> 933-1</w:t>
            </w:r>
          </w:p>
        </w:tc>
      </w:tr>
      <w:tr w:rsidR="00997DEA" w:rsidRPr="004312CF" w14:paraId="04F10330" w14:textId="77777777" w:rsidTr="00357968">
        <w:tc>
          <w:tcPr>
            <w:tcW w:w="568" w:type="dxa"/>
            <w:vMerge/>
            <w:shd w:val="clear" w:color="auto" w:fill="auto"/>
            <w:tcMar>
              <w:left w:w="57" w:type="dxa"/>
              <w:right w:w="28" w:type="dxa"/>
            </w:tcMar>
          </w:tcPr>
          <w:p w14:paraId="7F981A5C" w14:textId="77777777" w:rsidR="00FE56AF" w:rsidRPr="004312CF" w:rsidRDefault="00FE56AF" w:rsidP="000E3A48">
            <w:pPr>
              <w:overflowPunct/>
              <w:adjustRightInd/>
              <w:ind w:right="-41"/>
              <w:jc w:val="center"/>
              <w:textAlignment w:val="auto"/>
              <w:rPr>
                <w:rFonts w:ascii="Verdana" w:hAnsi="Verdana"/>
                <w:caps/>
                <w:lang w:val="bg-BG" w:eastAsia="bg-BG"/>
              </w:rPr>
            </w:pPr>
          </w:p>
        </w:tc>
        <w:tc>
          <w:tcPr>
            <w:tcW w:w="2126" w:type="dxa"/>
            <w:vMerge/>
            <w:shd w:val="clear" w:color="auto" w:fill="auto"/>
            <w:tcMar>
              <w:left w:w="57" w:type="dxa"/>
              <w:right w:w="28" w:type="dxa"/>
            </w:tcMar>
          </w:tcPr>
          <w:p w14:paraId="09382D77" w14:textId="77777777" w:rsidR="00FE56AF" w:rsidRPr="004312CF" w:rsidRDefault="00FE56AF" w:rsidP="000E3A48">
            <w:pPr>
              <w:overflowPunct/>
              <w:adjustRightInd/>
              <w:ind w:right="-41"/>
              <w:jc w:val="both"/>
              <w:textAlignment w:val="auto"/>
              <w:rPr>
                <w:rFonts w:ascii="Verdana" w:hAnsi="Verdana"/>
                <w:caps/>
                <w:lang w:val="bg-BG" w:eastAsia="bg-BG"/>
              </w:rPr>
            </w:pPr>
          </w:p>
        </w:tc>
        <w:tc>
          <w:tcPr>
            <w:tcW w:w="3119" w:type="dxa"/>
            <w:tcMar>
              <w:left w:w="57" w:type="dxa"/>
              <w:right w:w="28" w:type="dxa"/>
            </w:tcMar>
          </w:tcPr>
          <w:p w14:paraId="4B34F364"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Коефициент на </w:t>
            </w:r>
            <w:proofErr w:type="spellStart"/>
            <w:r w:rsidRPr="004312CF">
              <w:rPr>
                <w:rFonts w:ascii="Verdana" w:hAnsi="Verdana" w:cs="Tahoma"/>
                <w:lang w:val="bg-BG" w:eastAsia="bg-BG"/>
              </w:rPr>
              <w:t>разнозърност</w:t>
            </w:r>
            <w:proofErr w:type="spellEnd"/>
          </w:p>
        </w:tc>
        <w:tc>
          <w:tcPr>
            <w:tcW w:w="3827" w:type="dxa"/>
            <w:tcMar>
              <w:left w:w="57" w:type="dxa"/>
              <w:right w:w="28" w:type="dxa"/>
            </w:tcMar>
          </w:tcPr>
          <w:p w14:paraId="496A0FE8" w14:textId="77777777" w:rsidR="00FE56AF" w:rsidRPr="004312CF" w:rsidRDefault="00FE56AF" w:rsidP="000E3A48">
            <w:pPr>
              <w:overflowPunct/>
              <w:adjustRightInd/>
              <w:textAlignment w:val="auto"/>
              <w:rPr>
                <w:rFonts w:ascii="Verdana" w:hAnsi="Verdana" w:cs="Courier New"/>
                <w:lang w:eastAsia="bg-BG"/>
              </w:rPr>
            </w:pPr>
            <w:r w:rsidRPr="004312CF">
              <w:rPr>
                <w:rFonts w:ascii="Verdana" w:hAnsi="Verdana" w:cs="Courier New"/>
                <w:lang w:val="bg-BG" w:eastAsia="bg-BG"/>
              </w:rPr>
              <w:t>БДС</w:t>
            </w:r>
            <w:r w:rsidRPr="004312CF">
              <w:rPr>
                <w:rFonts w:ascii="Verdana" w:hAnsi="Verdana" w:cs="Courier New"/>
                <w:lang w:eastAsia="bg-BG"/>
              </w:rPr>
              <w:t xml:space="preserve"> EN ISO</w:t>
            </w:r>
            <w:r w:rsidRPr="004312CF">
              <w:rPr>
                <w:rFonts w:ascii="Verdana" w:hAnsi="Verdana" w:cs="Courier New"/>
                <w:lang w:val="bg-BG" w:eastAsia="bg-BG"/>
              </w:rPr>
              <w:t xml:space="preserve"> </w:t>
            </w:r>
            <w:r w:rsidRPr="004312CF">
              <w:rPr>
                <w:rFonts w:ascii="Verdana" w:hAnsi="Verdana" w:cs="Courier New"/>
                <w:lang w:eastAsia="bg-BG"/>
              </w:rPr>
              <w:t>14688-2</w:t>
            </w:r>
          </w:p>
        </w:tc>
      </w:tr>
      <w:tr w:rsidR="00997DEA" w:rsidRPr="004312CF" w14:paraId="7035235A" w14:textId="77777777" w:rsidTr="00357968">
        <w:tc>
          <w:tcPr>
            <w:tcW w:w="568" w:type="dxa"/>
            <w:vMerge/>
            <w:shd w:val="clear" w:color="auto" w:fill="auto"/>
            <w:tcMar>
              <w:left w:w="57" w:type="dxa"/>
              <w:right w:w="28" w:type="dxa"/>
            </w:tcMar>
          </w:tcPr>
          <w:p w14:paraId="2D13FBFD" w14:textId="77777777" w:rsidR="00FE56AF" w:rsidRPr="004312CF" w:rsidRDefault="00FE56AF" w:rsidP="000E3A48">
            <w:pPr>
              <w:overflowPunct/>
              <w:adjustRightInd/>
              <w:ind w:right="-41"/>
              <w:jc w:val="center"/>
              <w:textAlignment w:val="auto"/>
              <w:rPr>
                <w:rFonts w:ascii="Verdana" w:hAnsi="Verdana"/>
                <w:caps/>
                <w:lang w:val="bg-BG" w:eastAsia="bg-BG"/>
              </w:rPr>
            </w:pPr>
          </w:p>
        </w:tc>
        <w:tc>
          <w:tcPr>
            <w:tcW w:w="2126" w:type="dxa"/>
            <w:vMerge/>
            <w:shd w:val="clear" w:color="auto" w:fill="auto"/>
            <w:tcMar>
              <w:left w:w="57" w:type="dxa"/>
              <w:right w:w="28" w:type="dxa"/>
            </w:tcMar>
          </w:tcPr>
          <w:p w14:paraId="72B6F18C" w14:textId="77777777" w:rsidR="00FE56AF" w:rsidRPr="004312CF" w:rsidRDefault="00FE56AF" w:rsidP="000E3A48">
            <w:pPr>
              <w:overflowPunct/>
              <w:adjustRightInd/>
              <w:ind w:right="-41"/>
              <w:jc w:val="both"/>
              <w:textAlignment w:val="auto"/>
              <w:rPr>
                <w:rFonts w:ascii="Verdana" w:hAnsi="Verdana"/>
                <w:caps/>
                <w:lang w:val="bg-BG" w:eastAsia="bg-BG"/>
              </w:rPr>
            </w:pPr>
          </w:p>
        </w:tc>
        <w:tc>
          <w:tcPr>
            <w:tcW w:w="3119" w:type="dxa"/>
            <w:tcMar>
              <w:left w:w="57" w:type="dxa"/>
              <w:right w:w="28" w:type="dxa"/>
            </w:tcMar>
          </w:tcPr>
          <w:p w14:paraId="6F5D837D" w14:textId="77777777" w:rsidR="00FE56AF" w:rsidRPr="004312CF" w:rsidRDefault="00FE56AF" w:rsidP="000E3A48">
            <w:pPr>
              <w:overflowPunct/>
              <w:adjustRightInd/>
              <w:textAlignment w:val="auto"/>
              <w:rPr>
                <w:rFonts w:ascii="Verdana" w:hAnsi="Verdana"/>
                <w:u w:val="single"/>
                <w:lang w:val="bg-BG" w:eastAsia="bg-BG"/>
              </w:rPr>
            </w:pPr>
            <w:r w:rsidRPr="004312CF">
              <w:rPr>
                <w:rFonts w:ascii="Verdana" w:hAnsi="Verdana" w:cs="Tahoma"/>
                <w:lang w:val="bg-BG" w:eastAsia="bg-BG"/>
              </w:rPr>
              <w:t xml:space="preserve">Граница на протичане </w:t>
            </w:r>
          </w:p>
        </w:tc>
        <w:tc>
          <w:tcPr>
            <w:tcW w:w="3827" w:type="dxa"/>
            <w:tcMar>
              <w:left w:w="57" w:type="dxa"/>
              <w:right w:w="28" w:type="dxa"/>
            </w:tcMar>
          </w:tcPr>
          <w:p w14:paraId="718A4785" w14:textId="77777777" w:rsidR="00FE56AF" w:rsidRPr="004312CF" w:rsidRDefault="00FE56AF" w:rsidP="000E3A48">
            <w:pPr>
              <w:overflowPunct/>
              <w:adjustRightInd/>
              <w:textAlignment w:val="auto"/>
              <w:rPr>
                <w:rFonts w:ascii="Verdana" w:hAnsi="Verdana" w:cs="Courier New"/>
                <w:lang w:val="bg-BG" w:eastAsia="bg-BG"/>
              </w:rPr>
            </w:pPr>
            <w:r w:rsidRPr="004312CF">
              <w:rPr>
                <w:rFonts w:ascii="Verdana" w:hAnsi="Verdana" w:cs="Courier New"/>
                <w:lang w:val="bg-BG" w:eastAsia="bg-BG"/>
              </w:rPr>
              <w:t xml:space="preserve">БДС </w:t>
            </w:r>
            <w:r w:rsidRPr="004312CF">
              <w:rPr>
                <w:rFonts w:ascii="Verdana" w:hAnsi="Verdana" w:cs="Courier New"/>
                <w:lang w:eastAsia="bg-BG"/>
              </w:rPr>
              <w:t>EN</w:t>
            </w:r>
            <w:r w:rsidRPr="004312CF">
              <w:rPr>
                <w:rFonts w:ascii="Verdana" w:hAnsi="Verdana" w:cs="Courier New"/>
                <w:lang w:val="bg-BG" w:eastAsia="bg-BG"/>
              </w:rPr>
              <w:t xml:space="preserve"> </w:t>
            </w:r>
            <w:r w:rsidRPr="004312CF">
              <w:rPr>
                <w:rFonts w:ascii="Verdana" w:hAnsi="Verdana" w:cs="Courier New"/>
                <w:lang w:eastAsia="bg-BG"/>
              </w:rPr>
              <w:t>ISO</w:t>
            </w:r>
            <w:r w:rsidRPr="004312CF">
              <w:rPr>
                <w:rFonts w:ascii="Verdana" w:hAnsi="Verdana" w:cs="Courier New"/>
                <w:lang w:val="bg-BG" w:eastAsia="bg-BG"/>
              </w:rPr>
              <w:t xml:space="preserve"> 17892-12; </w:t>
            </w:r>
          </w:p>
          <w:p w14:paraId="60E6B5EC" w14:textId="2F5DD2E8" w:rsidR="00FE56AF" w:rsidRPr="004312CF" w:rsidRDefault="00FE56AF" w:rsidP="000E3A48">
            <w:pPr>
              <w:overflowPunct/>
              <w:adjustRightInd/>
              <w:textAlignment w:val="auto"/>
              <w:rPr>
                <w:rFonts w:ascii="Verdana" w:hAnsi="Verdana" w:cs="Courier New"/>
                <w:lang w:val="bg-BG" w:eastAsia="bg-BG"/>
              </w:rPr>
            </w:pPr>
            <w:r w:rsidRPr="004312CF">
              <w:rPr>
                <w:rFonts w:ascii="Verdana" w:hAnsi="Verdana" w:cs="Courier New"/>
                <w:lang w:val="bg-BG" w:eastAsia="bg-BG"/>
              </w:rPr>
              <w:t xml:space="preserve">БДС </w:t>
            </w:r>
            <w:r w:rsidRPr="004312CF">
              <w:rPr>
                <w:rFonts w:ascii="Verdana" w:hAnsi="Verdana" w:cs="Courier New"/>
                <w:lang w:eastAsia="bg-BG"/>
              </w:rPr>
              <w:t>EN</w:t>
            </w:r>
            <w:r w:rsidRPr="004312CF">
              <w:rPr>
                <w:rFonts w:ascii="Verdana" w:hAnsi="Verdana" w:cs="Courier New"/>
                <w:lang w:val="bg-BG" w:eastAsia="bg-BG"/>
              </w:rPr>
              <w:t xml:space="preserve"> </w:t>
            </w:r>
            <w:r w:rsidRPr="004312CF">
              <w:rPr>
                <w:rFonts w:ascii="Verdana" w:hAnsi="Verdana" w:cs="Courier New"/>
                <w:lang w:eastAsia="bg-BG"/>
              </w:rPr>
              <w:t>ISO</w:t>
            </w:r>
            <w:r w:rsidRPr="004312CF">
              <w:rPr>
                <w:rFonts w:ascii="Verdana" w:hAnsi="Verdana" w:cs="Courier New"/>
                <w:lang w:val="bg-BG" w:eastAsia="bg-BG"/>
              </w:rPr>
              <w:t xml:space="preserve"> 17892-12/А1;</w:t>
            </w:r>
          </w:p>
          <w:p w14:paraId="6016C111" w14:textId="77777777" w:rsidR="00E9082D" w:rsidRDefault="00FE56AF" w:rsidP="000E3A48">
            <w:pPr>
              <w:overflowPunct/>
              <w:adjustRightInd/>
              <w:textAlignment w:val="auto"/>
              <w:rPr>
                <w:rFonts w:ascii="Verdana" w:hAnsi="Verdana" w:cs="Courier New"/>
                <w:lang w:val="bg-BG" w:eastAsia="bg-BG"/>
              </w:rPr>
            </w:pPr>
            <w:r w:rsidRPr="004312CF">
              <w:rPr>
                <w:rFonts w:ascii="Verdana" w:hAnsi="Verdana" w:cs="Courier New"/>
                <w:lang w:val="bg-BG" w:eastAsia="bg-BG"/>
              </w:rPr>
              <w:t xml:space="preserve"> БДС </w:t>
            </w:r>
            <w:r w:rsidRPr="004312CF">
              <w:rPr>
                <w:rFonts w:ascii="Verdana" w:hAnsi="Verdana" w:cs="Courier New"/>
                <w:lang w:eastAsia="bg-BG"/>
              </w:rPr>
              <w:t>EN</w:t>
            </w:r>
            <w:r w:rsidRPr="004312CF">
              <w:rPr>
                <w:rFonts w:ascii="Verdana" w:hAnsi="Verdana" w:cs="Courier New"/>
                <w:lang w:val="bg-BG" w:eastAsia="bg-BG"/>
              </w:rPr>
              <w:t xml:space="preserve"> </w:t>
            </w:r>
            <w:r w:rsidRPr="004312CF">
              <w:rPr>
                <w:rFonts w:ascii="Verdana" w:hAnsi="Verdana" w:cs="Courier New"/>
                <w:lang w:eastAsia="bg-BG"/>
              </w:rPr>
              <w:t>ISO</w:t>
            </w:r>
            <w:r w:rsidRPr="004312CF">
              <w:rPr>
                <w:rFonts w:ascii="Verdana" w:hAnsi="Verdana" w:cs="Courier New"/>
                <w:lang w:val="bg-BG" w:eastAsia="bg-BG"/>
              </w:rPr>
              <w:t xml:space="preserve"> 17892-12/А2</w:t>
            </w:r>
            <w:r w:rsidR="00E5500A">
              <w:rPr>
                <w:rFonts w:ascii="Verdana" w:hAnsi="Verdana" w:cs="Courier New"/>
                <w:lang w:val="bg-BG" w:eastAsia="bg-BG"/>
              </w:rPr>
              <w:t>;</w:t>
            </w:r>
            <w:r w:rsidRPr="004312CF">
              <w:rPr>
                <w:rFonts w:ascii="Verdana" w:hAnsi="Verdana" w:cs="Courier New"/>
                <w:lang w:val="bg-BG" w:eastAsia="bg-BG"/>
              </w:rPr>
              <w:t xml:space="preserve">                         Приложение № 15 </w:t>
            </w:r>
          </w:p>
          <w:p w14:paraId="17FD6C6C" w14:textId="63F9A5A1" w:rsidR="00FE56AF" w:rsidRPr="004312CF" w:rsidRDefault="00FE56AF" w:rsidP="00E9082D">
            <w:pPr>
              <w:overflowPunct/>
              <w:adjustRightInd/>
              <w:textAlignment w:val="auto"/>
              <w:rPr>
                <w:rFonts w:ascii="Verdana" w:hAnsi="Verdana" w:cs="Courier New"/>
                <w:lang w:val="bg-BG" w:eastAsia="bg-BG"/>
              </w:rPr>
            </w:pPr>
            <w:r w:rsidRPr="004312CF">
              <w:rPr>
                <w:rFonts w:ascii="Verdana" w:hAnsi="Verdana" w:cs="Courier New"/>
                <w:lang w:val="bg-BG" w:eastAsia="bg-BG"/>
              </w:rPr>
              <w:t>от Наредба № РД-02-20-2</w:t>
            </w:r>
          </w:p>
        </w:tc>
      </w:tr>
      <w:tr w:rsidR="00997DEA" w:rsidRPr="004312CF" w14:paraId="11D7E906" w14:textId="77777777" w:rsidTr="00357968">
        <w:tc>
          <w:tcPr>
            <w:tcW w:w="568" w:type="dxa"/>
            <w:vMerge/>
            <w:shd w:val="clear" w:color="auto" w:fill="auto"/>
            <w:tcMar>
              <w:left w:w="57" w:type="dxa"/>
              <w:right w:w="28" w:type="dxa"/>
            </w:tcMar>
          </w:tcPr>
          <w:p w14:paraId="419A35C5" w14:textId="77777777" w:rsidR="00FE56AF" w:rsidRPr="004312CF" w:rsidRDefault="00FE56AF" w:rsidP="000E3A48">
            <w:pPr>
              <w:overflowPunct/>
              <w:adjustRightInd/>
              <w:ind w:right="-41"/>
              <w:jc w:val="center"/>
              <w:textAlignment w:val="auto"/>
              <w:rPr>
                <w:rFonts w:ascii="Verdana" w:hAnsi="Verdana"/>
                <w:caps/>
                <w:lang w:val="bg-BG" w:eastAsia="bg-BG"/>
              </w:rPr>
            </w:pPr>
          </w:p>
        </w:tc>
        <w:tc>
          <w:tcPr>
            <w:tcW w:w="2126" w:type="dxa"/>
            <w:vMerge/>
            <w:shd w:val="clear" w:color="auto" w:fill="auto"/>
            <w:tcMar>
              <w:left w:w="57" w:type="dxa"/>
              <w:right w:w="28" w:type="dxa"/>
            </w:tcMar>
          </w:tcPr>
          <w:p w14:paraId="540DACFE" w14:textId="77777777" w:rsidR="00FE56AF" w:rsidRPr="004312CF" w:rsidRDefault="00FE56AF" w:rsidP="000E3A48">
            <w:pPr>
              <w:overflowPunct/>
              <w:adjustRightInd/>
              <w:ind w:right="-41"/>
              <w:jc w:val="both"/>
              <w:textAlignment w:val="auto"/>
              <w:rPr>
                <w:rFonts w:ascii="Verdana" w:hAnsi="Verdana"/>
                <w:caps/>
                <w:lang w:val="bg-BG" w:eastAsia="bg-BG"/>
              </w:rPr>
            </w:pPr>
          </w:p>
        </w:tc>
        <w:tc>
          <w:tcPr>
            <w:tcW w:w="3119" w:type="dxa"/>
            <w:tcMar>
              <w:left w:w="57" w:type="dxa"/>
              <w:right w:w="28" w:type="dxa"/>
            </w:tcMar>
          </w:tcPr>
          <w:p w14:paraId="2BB271BA"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Граница на източване </w:t>
            </w:r>
          </w:p>
        </w:tc>
        <w:tc>
          <w:tcPr>
            <w:tcW w:w="3827" w:type="dxa"/>
            <w:tcMar>
              <w:left w:w="57" w:type="dxa"/>
              <w:right w:w="28" w:type="dxa"/>
            </w:tcMar>
          </w:tcPr>
          <w:p w14:paraId="77C1C429" w14:textId="77777777" w:rsidR="00FE56AF" w:rsidRPr="004312CF" w:rsidRDefault="00FE56AF" w:rsidP="000E3A48">
            <w:pPr>
              <w:overflowPunct/>
              <w:adjustRightInd/>
              <w:ind w:right="-100"/>
              <w:textAlignment w:val="auto"/>
              <w:rPr>
                <w:rFonts w:ascii="Verdana" w:hAnsi="Verdana" w:cs="Courier New"/>
                <w:lang w:val="bg-BG" w:eastAsia="bg-BG"/>
              </w:rPr>
            </w:pPr>
            <w:r w:rsidRPr="004312CF">
              <w:rPr>
                <w:rFonts w:ascii="Verdana" w:hAnsi="Verdana" w:cs="Courier New"/>
                <w:lang w:val="bg-BG" w:eastAsia="bg-BG"/>
              </w:rPr>
              <w:t>БДС</w:t>
            </w:r>
            <w:r w:rsidRPr="004312CF">
              <w:rPr>
                <w:rFonts w:ascii="Verdana" w:hAnsi="Verdana" w:cs="Courier New"/>
                <w:lang w:val="de-DE" w:eastAsia="bg-BG"/>
              </w:rPr>
              <w:t xml:space="preserve"> EN ISO 17892-12;</w:t>
            </w:r>
            <w:r w:rsidRPr="004312CF">
              <w:rPr>
                <w:rFonts w:ascii="Verdana" w:hAnsi="Verdana" w:cs="Courier New"/>
                <w:lang w:val="bg-BG" w:eastAsia="bg-BG"/>
              </w:rPr>
              <w:t xml:space="preserve"> </w:t>
            </w:r>
          </w:p>
          <w:p w14:paraId="5F8F3FB2" w14:textId="5C4EBF53" w:rsidR="00FE56AF" w:rsidRPr="004312CF" w:rsidRDefault="00FE56AF" w:rsidP="000E3A48">
            <w:pPr>
              <w:overflowPunct/>
              <w:adjustRightInd/>
              <w:ind w:right="-100"/>
              <w:textAlignment w:val="auto"/>
              <w:rPr>
                <w:rFonts w:ascii="Verdana" w:hAnsi="Verdana" w:cs="Courier New"/>
                <w:lang w:val="de-DE" w:eastAsia="bg-BG"/>
              </w:rPr>
            </w:pPr>
            <w:r w:rsidRPr="004312CF">
              <w:rPr>
                <w:rFonts w:ascii="Verdana" w:hAnsi="Verdana" w:cs="Courier New"/>
                <w:lang w:val="bg-BG" w:eastAsia="bg-BG"/>
              </w:rPr>
              <w:t>БДС</w:t>
            </w:r>
            <w:r w:rsidRPr="004312CF">
              <w:rPr>
                <w:rFonts w:ascii="Verdana" w:hAnsi="Verdana" w:cs="Courier New"/>
                <w:lang w:val="de-DE" w:eastAsia="bg-BG"/>
              </w:rPr>
              <w:t xml:space="preserve"> EN ISO 17892-12/</w:t>
            </w:r>
            <w:r w:rsidRPr="004312CF">
              <w:rPr>
                <w:rFonts w:ascii="Verdana" w:hAnsi="Verdana" w:cs="Courier New"/>
                <w:lang w:val="bg-BG" w:eastAsia="bg-BG"/>
              </w:rPr>
              <w:t>А</w:t>
            </w:r>
            <w:r w:rsidRPr="004312CF">
              <w:rPr>
                <w:rFonts w:ascii="Verdana" w:hAnsi="Verdana" w:cs="Courier New"/>
                <w:lang w:val="de-DE" w:eastAsia="bg-BG"/>
              </w:rPr>
              <w:t xml:space="preserve">1; </w:t>
            </w:r>
          </w:p>
          <w:p w14:paraId="158B7199" w14:textId="540EB8FB" w:rsidR="00FE56AF" w:rsidRPr="00E5500A" w:rsidRDefault="00FE56AF" w:rsidP="000E3A48">
            <w:pPr>
              <w:overflowPunct/>
              <w:adjustRightInd/>
              <w:ind w:right="-100"/>
              <w:textAlignment w:val="auto"/>
              <w:rPr>
                <w:rFonts w:ascii="Verdana" w:hAnsi="Verdana" w:cs="Courier New"/>
                <w:lang w:val="bg-BG" w:eastAsia="bg-BG"/>
              </w:rPr>
            </w:pPr>
            <w:r w:rsidRPr="004312CF">
              <w:rPr>
                <w:rFonts w:ascii="Verdana" w:hAnsi="Verdana" w:cs="Courier New"/>
                <w:lang w:val="bg-BG" w:eastAsia="bg-BG"/>
              </w:rPr>
              <w:t>БДС</w:t>
            </w:r>
            <w:r w:rsidRPr="004312CF">
              <w:rPr>
                <w:rFonts w:ascii="Verdana" w:hAnsi="Verdana" w:cs="Courier New"/>
                <w:lang w:val="de-DE" w:eastAsia="bg-BG"/>
              </w:rPr>
              <w:t xml:space="preserve"> EN ISO 17892-12/</w:t>
            </w:r>
            <w:r w:rsidRPr="004312CF">
              <w:rPr>
                <w:rFonts w:ascii="Verdana" w:hAnsi="Verdana" w:cs="Courier New"/>
                <w:lang w:val="bg-BG" w:eastAsia="bg-BG"/>
              </w:rPr>
              <w:t>А</w:t>
            </w:r>
            <w:r w:rsidRPr="004312CF">
              <w:rPr>
                <w:rFonts w:ascii="Verdana" w:hAnsi="Verdana" w:cs="Courier New"/>
                <w:lang w:val="de-DE" w:eastAsia="bg-BG"/>
              </w:rPr>
              <w:t>2</w:t>
            </w:r>
            <w:r w:rsidR="00E5500A">
              <w:rPr>
                <w:rFonts w:ascii="Verdana" w:hAnsi="Verdana" w:cs="Courier New"/>
                <w:lang w:val="bg-BG" w:eastAsia="bg-BG"/>
              </w:rPr>
              <w:t>;</w:t>
            </w:r>
          </w:p>
          <w:p w14:paraId="7CDB8A33" w14:textId="77777777" w:rsidR="00E9082D" w:rsidRDefault="00FE56AF" w:rsidP="000E3A48">
            <w:pPr>
              <w:overflowPunct/>
              <w:adjustRightInd/>
              <w:textAlignment w:val="auto"/>
              <w:rPr>
                <w:rFonts w:ascii="Verdana" w:hAnsi="Verdana" w:cs="Courier New"/>
                <w:lang w:val="bg-BG" w:eastAsia="bg-BG"/>
              </w:rPr>
            </w:pPr>
            <w:r w:rsidRPr="004312CF">
              <w:rPr>
                <w:rFonts w:ascii="Verdana" w:hAnsi="Verdana" w:cs="Courier New"/>
                <w:lang w:val="bg-BG" w:eastAsia="bg-BG"/>
              </w:rPr>
              <w:t xml:space="preserve">Приложение № 16 </w:t>
            </w:r>
          </w:p>
          <w:p w14:paraId="6F224C59" w14:textId="0D51C921" w:rsidR="00FE56AF" w:rsidRPr="004312CF" w:rsidRDefault="00FE56AF" w:rsidP="00E9082D">
            <w:pPr>
              <w:overflowPunct/>
              <w:adjustRightInd/>
              <w:textAlignment w:val="auto"/>
              <w:rPr>
                <w:rFonts w:ascii="Verdana" w:hAnsi="Verdana" w:cs="Courier New"/>
                <w:lang w:val="bg-BG" w:eastAsia="bg-BG"/>
              </w:rPr>
            </w:pPr>
            <w:r w:rsidRPr="004312CF">
              <w:rPr>
                <w:rFonts w:ascii="Verdana" w:hAnsi="Verdana" w:cs="Courier New"/>
                <w:lang w:val="bg-BG" w:eastAsia="bg-BG"/>
              </w:rPr>
              <w:t>от Наредба №</w:t>
            </w:r>
            <w:r>
              <w:rPr>
                <w:rFonts w:ascii="Verdana" w:hAnsi="Verdana" w:cs="Courier New"/>
                <w:lang w:val="bg-BG" w:eastAsia="bg-BG"/>
              </w:rPr>
              <w:t xml:space="preserve"> РД-02-20-2</w:t>
            </w:r>
          </w:p>
        </w:tc>
      </w:tr>
      <w:tr w:rsidR="00997DEA" w:rsidRPr="004312CF" w14:paraId="262C8924" w14:textId="77777777" w:rsidTr="00357968">
        <w:tc>
          <w:tcPr>
            <w:tcW w:w="568" w:type="dxa"/>
            <w:vMerge/>
            <w:shd w:val="clear" w:color="auto" w:fill="auto"/>
            <w:tcMar>
              <w:left w:w="57" w:type="dxa"/>
              <w:right w:w="28" w:type="dxa"/>
            </w:tcMar>
          </w:tcPr>
          <w:p w14:paraId="231333DE" w14:textId="77777777" w:rsidR="00FE56AF" w:rsidRPr="004312CF" w:rsidRDefault="00FE56AF" w:rsidP="000E3A48">
            <w:pPr>
              <w:overflowPunct/>
              <w:adjustRightInd/>
              <w:ind w:right="-41"/>
              <w:jc w:val="center"/>
              <w:textAlignment w:val="auto"/>
              <w:rPr>
                <w:rFonts w:ascii="Verdana" w:hAnsi="Verdana"/>
                <w:caps/>
                <w:lang w:val="bg-BG" w:eastAsia="bg-BG"/>
              </w:rPr>
            </w:pPr>
          </w:p>
        </w:tc>
        <w:tc>
          <w:tcPr>
            <w:tcW w:w="2126" w:type="dxa"/>
            <w:vMerge/>
            <w:shd w:val="clear" w:color="auto" w:fill="auto"/>
            <w:tcMar>
              <w:left w:w="57" w:type="dxa"/>
              <w:right w:w="28" w:type="dxa"/>
            </w:tcMar>
          </w:tcPr>
          <w:p w14:paraId="32B99754" w14:textId="77777777" w:rsidR="00FE56AF" w:rsidRPr="004312CF" w:rsidRDefault="00FE56AF" w:rsidP="000E3A48">
            <w:pPr>
              <w:overflowPunct/>
              <w:adjustRightInd/>
              <w:ind w:right="-41"/>
              <w:jc w:val="both"/>
              <w:textAlignment w:val="auto"/>
              <w:rPr>
                <w:rFonts w:ascii="Verdana" w:hAnsi="Verdana"/>
                <w:caps/>
                <w:lang w:val="bg-BG" w:eastAsia="bg-BG"/>
              </w:rPr>
            </w:pPr>
          </w:p>
        </w:tc>
        <w:tc>
          <w:tcPr>
            <w:tcW w:w="3119" w:type="dxa"/>
            <w:tcMar>
              <w:left w:w="57" w:type="dxa"/>
              <w:right w:w="28" w:type="dxa"/>
            </w:tcMar>
          </w:tcPr>
          <w:p w14:paraId="14EF3687" w14:textId="77777777" w:rsidR="00FE56AF" w:rsidRPr="004312CF" w:rsidRDefault="00FE56AF" w:rsidP="000E3A48">
            <w:pPr>
              <w:overflowPunct/>
              <w:adjustRightInd/>
              <w:textAlignment w:val="auto"/>
              <w:rPr>
                <w:rFonts w:ascii="Verdana" w:hAnsi="Verdana"/>
                <w:u w:val="single"/>
                <w:lang w:val="bg-BG" w:eastAsia="bg-BG"/>
              </w:rPr>
            </w:pPr>
            <w:r w:rsidRPr="004312CF">
              <w:rPr>
                <w:rFonts w:ascii="Verdana" w:hAnsi="Verdana" w:cs="Tahoma"/>
                <w:lang w:val="bg-BG" w:eastAsia="bg-BG"/>
              </w:rPr>
              <w:t xml:space="preserve">Показател на пластичност </w:t>
            </w:r>
          </w:p>
        </w:tc>
        <w:tc>
          <w:tcPr>
            <w:tcW w:w="3827" w:type="dxa"/>
            <w:tcMar>
              <w:left w:w="57" w:type="dxa"/>
              <w:right w:w="28" w:type="dxa"/>
            </w:tcMar>
          </w:tcPr>
          <w:p w14:paraId="380B97AF" w14:textId="77777777" w:rsidR="00FE56AF" w:rsidRPr="004312CF" w:rsidRDefault="00FE56AF" w:rsidP="000E3A48">
            <w:pPr>
              <w:overflowPunct/>
              <w:adjustRightInd/>
              <w:textAlignment w:val="auto"/>
              <w:rPr>
                <w:rFonts w:ascii="Verdana" w:hAnsi="Verdana" w:cs="Courier New"/>
                <w:lang w:val="de-DE" w:eastAsia="bg-BG"/>
              </w:rPr>
            </w:pPr>
            <w:r w:rsidRPr="004312CF">
              <w:rPr>
                <w:rFonts w:ascii="Verdana" w:hAnsi="Verdana" w:cs="Courier New"/>
                <w:lang w:val="bg-BG" w:eastAsia="bg-BG"/>
              </w:rPr>
              <w:t>БДС</w:t>
            </w:r>
            <w:r w:rsidRPr="004312CF">
              <w:rPr>
                <w:rFonts w:ascii="Verdana" w:hAnsi="Verdana" w:cs="Courier New"/>
                <w:lang w:val="de-DE" w:eastAsia="bg-BG"/>
              </w:rPr>
              <w:t xml:space="preserve"> EN ISO 17892-12; </w:t>
            </w:r>
          </w:p>
          <w:p w14:paraId="2FC6E8B8" w14:textId="30674D3F" w:rsidR="00FE56AF" w:rsidRPr="004312CF" w:rsidRDefault="00FE56AF" w:rsidP="000E3A48">
            <w:pPr>
              <w:overflowPunct/>
              <w:adjustRightInd/>
              <w:textAlignment w:val="auto"/>
              <w:rPr>
                <w:rFonts w:ascii="Verdana" w:hAnsi="Verdana" w:cs="Courier New"/>
                <w:lang w:val="de-DE" w:eastAsia="bg-BG"/>
              </w:rPr>
            </w:pPr>
            <w:r w:rsidRPr="004312CF">
              <w:rPr>
                <w:rFonts w:ascii="Verdana" w:hAnsi="Verdana" w:cs="Courier New"/>
                <w:lang w:val="bg-BG" w:eastAsia="bg-BG"/>
              </w:rPr>
              <w:t>БДС</w:t>
            </w:r>
            <w:r w:rsidRPr="004312CF">
              <w:rPr>
                <w:rFonts w:ascii="Verdana" w:hAnsi="Verdana" w:cs="Courier New"/>
                <w:lang w:val="de-DE" w:eastAsia="bg-BG"/>
              </w:rPr>
              <w:t xml:space="preserve"> EN ISO 17892-12/</w:t>
            </w:r>
            <w:r w:rsidRPr="004312CF">
              <w:rPr>
                <w:rFonts w:ascii="Verdana" w:hAnsi="Verdana" w:cs="Courier New"/>
                <w:lang w:val="bg-BG" w:eastAsia="bg-BG"/>
              </w:rPr>
              <w:t>А</w:t>
            </w:r>
            <w:r w:rsidRPr="004312CF">
              <w:rPr>
                <w:rFonts w:ascii="Verdana" w:hAnsi="Verdana" w:cs="Courier New"/>
                <w:lang w:val="de-DE" w:eastAsia="bg-BG"/>
              </w:rPr>
              <w:t xml:space="preserve">1; </w:t>
            </w:r>
          </w:p>
          <w:p w14:paraId="7CDAB401" w14:textId="74E7F9A4" w:rsidR="00FE56AF" w:rsidRPr="00E5500A" w:rsidRDefault="00FE56AF" w:rsidP="000E3A48">
            <w:pPr>
              <w:overflowPunct/>
              <w:adjustRightInd/>
              <w:textAlignment w:val="auto"/>
              <w:rPr>
                <w:rFonts w:ascii="Verdana" w:hAnsi="Verdana" w:cs="Courier New"/>
                <w:lang w:val="bg-BG" w:eastAsia="bg-BG"/>
              </w:rPr>
            </w:pPr>
            <w:r w:rsidRPr="004312CF">
              <w:rPr>
                <w:rFonts w:ascii="Verdana" w:hAnsi="Verdana" w:cs="Courier New"/>
                <w:lang w:val="bg-BG" w:eastAsia="bg-BG"/>
              </w:rPr>
              <w:t>БДС</w:t>
            </w:r>
            <w:r w:rsidRPr="004312CF">
              <w:rPr>
                <w:rFonts w:ascii="Verdana" w:hAnsi="Verdana" w:cs="Courier New"/>
                <w:lang w:val="de-DE" w:eastAsia="bg-BG"/>
              </w:rPr>
              <w:t xml:space="preserve"> EN ISO 17892-12/</w:t>
            </w:r>
            <w:r w:rsidRPr="004312CF">
              <w:rPr>
                <w:rFonts w:ascii="Verdana" w:hAnsi="Verdana" w:cs="Courier New"/>
                <w:lang w:val="bg-BG" w:eastAsia="bg-BG"/>
              </w:rPr>
              <w:t>А</w:t>
            </w:r>
            <w:r w:rsidRPr="004312CF">
              <w:rPr>
                <w:rFonts w:ascii="Verdana" w:hAnsi="Verdana" w:cs="Courier New"/>
                <w:lang w:val="de-DE" w:eastAsia="bg-BG"/>
              </w:rPr>
              <w:t>2</w:t>
            </w:r>
            <w:r w:rsidR="00E5500A">
              <w:rPr>
                <w:rFonts w:ascii="Verdana" w:hAnsi="Verdana" w:cs="Courier New"/>
                <w:lang w:val="bg-BG" w:eastAsia="bg-BG"/>
              </w:rPr>
              <w:t>;</w:t>
            </w:r>
          </w:p>
          <w:p w14:paraId="31E37EF3" w14:textId="77777777" w:rsidR="00E9082D" w:rsidRDefault="00FE56AF" w:rsidP="000E3A48">
            <w:pPr>
              <w:overflowPunct/>
              <w:adjustRightInd/>
              <w:textAlignment w:val="auto"/>
              <w:rPr>
                <w:rFonts w:ascii="Verdana" w:hAnsi="Verdana" w:cs="Courier New"/>
                <w:lang w:val="de-DE" w:eastAsia="bg-BG"/>
              </w:rPr>
            </w:pPr>
            <w:r w:rsidRPr="004312CF">
              <w:rPr>
                <w:rFonts w:ascii="Verdana" w:hAnsi="Verdana" w:cs="Courier New"/>
                <w:lang w:val="ru-RU" w:eastAsia="bg-BG"/>
              </w:rPr>
              <w:t>Приложение</w:t>
            </w:r>
            <w:r w:rsidRPr="004312CF">
              <w:rPr>
                <w:rFonts w:ascii="Verdana" w:hAnsi="Verdana" w:cs="Courier New"/>
                <w:lang w:val="de-DE" w:eastAsia="bg-BG"/>
              </w:rPr>
              <w:t xml:space="preserve"> № 16 </w:t>
            </w:r>
          </w:p>
          <w:p w14:paraId="2E08E456" w14:textId="7F8A03AC" w:rsidR="00FE56AF" w:rsidRPr="004312CF" w:rsidRDefault="00FE56AF" w:rsidP="00E9082D">
            <w:pPr>
              <w:overflowPunct/>
              <w:adjustRightInd/>
              <w:textAlignment w:val="auto"/>
              <w:rPr>
                <w:rFonts w:ascii="Verdana" w:hAnsi="Verdana" w:cs="Courier New"/>
                <w:lang w:val="de-DE" w:eastAsia="bg-BG"/>
              </w:rPr>
            </w:pPr>
            <w:r w:rsidRPr="004312CF">
              <w:rPr>
                <w:rFonts w:ascii="Verdana" w:hAnsi="Verdana" w:cs="Courier New"/>
                <w:lang w:val="ru-RU" w:eastAsia="bg-BG"/>
              </w:rPr>
              <w:t>от</w:t>
            </w:r>
            <w:r w:rsidRPr="004312CF">
              <w:rPr>
                <w:rFonts w:ascii="Verdana" w:hAnsi="Verdana" w:cs="Courier New"/>
                <w:lang w:val="de-DE" w:eastAsia="bg-BG"/>
              </w:rPr>
              <w:t xml:space="preserve"> </w:t>
            </w:r>
            <w:proofErr w:type="spellStart"/>
            <w:r w:rsidRPr="004312CF">
              <w:rPr>
                <w:rFonts w:ascii="Verdana" w:hAnsi="Verdana" w:cs="Courier New"/>
                <w:lang w:val="ru-RU" w:eastAsia="bg-BG"/>
              </w:rPr>
              <w:t>Наредба</w:t>
            </w:r>
            <w:proofErr w:type="spellEnd"/>
            <w:r w:rsidRPr="004312CF">
              <w:rPr>
                <w:rFonts w:ascii="Verdana" w:hAnsi="Verdana" w:cs="Courier New"/>
                <w:lang w:val="de-DE" w:eastAsia="bg-BG"/>
              </w:rPr>
              <w:t xml:space="preserve"> № </w:t>
            </w:r>
            <w:r w:rsidRPr="004312CF">
              <w:rPr>
                <w:rFonts w:ascii="Verdana" w:hAnsi="Verdana" w:cs="Courier New"/>
                <w:lang w:val="ru-RU" w:eastAsia="bg-BG"/>
              </w:rPr>
              <w:t>РД</w:t>
            </w:r>
            <w:r w:rsidRPr="004312CF">
              <w:rPr>
                <w:rFonts w:ascii="Verdana" w:hAnsi="Verdana" w:cs="Courier New"/>
                <w:lang w:val="de-DE" w:eastAsia="bg-BG"/>
              </w:rPr>
              <w:t>-02-20-2</w:t>
            </w:r>
          </w:p>
        </w:tc>
      </w:tr>
      <w:tr w:rsidR="00997DEA" w:rsidRPr="004312CF" w14:paraId="6617FD5C" w14:textId="77777777" w:rsidTr="00357968">
        <w:tc>
          <w:tcPr>
            <w:tcW w:w="568" w:type="dxa"/>
            <w:vMerge/>
            <w:shd w:val="clear" w:color="auto" w:fill="auto"/>
            <w:tcMar>
              <w:left w:w="57" w:type="dxa"/>
              <w:right w:w="28" w:type="dxa"/>
            </w:tcMar>
          </w:tcPr>
          <w:p w14:paraId="1595F203" w14:textId="77777777" w:rsidR="00FE56AF" w:rsidRPr="004312CF" w:rsidRDefault="00FE56AF" w:rsidP="000E3A48">
            <w:pPr>
              <w:overflowPunct/>
              <w:adjustRightInd/>
              <w:ind w:right="-41"/>
              <w:jc w:val="center"/>
              <w:textAlignment w:val="auto"/>
              <w:rPr>
                <w:rFonts w:ascii="Verdana" w:hAnsi="Verdana"/>
                <w:caps/>
                <w:lang w:val="bg-BG" w:eastAsia="bg-BG"/>
              </w:rPr>
            </w:pPr>
          </w:p>
        </w:tc>
        <w:tc>
          <w:tcPr>
            <w:tcW w:w="2126" w:type="dxa"/>
            <w:vMerge/>
            <w:shd w:val="clear" w:color="auto" w:fill="auto"/>
            <w:tcMar>
              <w:left w:w="57" w:type="dxa"/>
              <w:right w:w="28" w:type="dxa"/>
            </w:tcMar>
          </w:tcPr>
          <w:p w14:paraId="34721EF4"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191A4385" w14:textId="77777777" w:rsidR="00FE56AF" w:rsidRPr="004312CF" w:rsidRDefault="00FE56AF" w:rsidP="000E3A48">
            <w:pPr>
              <w:overflowPunct/>
              <w:adjustRightInd/>
              <w:textAlignment w:val="auto"/>
              <w:rPr>
                <w:rFonts w:ascii="Verdana" w:hAnsi="Verdana" w:cs="Courier New"/>
                <w:lang w:val="bg-BG" w:eastAsia="bg-BG"/>
              </w:rPr>
            </w:pPr>
            <w:r w:rsidRPr="004312CF">
              <w:rPr>
                <w:rFonts w:ascii="Verdana" w:hAnsi="Verdana" w:cs="Courier New"/>
                <w:lang w:val="bg-BG" w:eastAsia="bg-BG"/>
              </w:rPr>
              <w:t>Плътност на твърди частици</w:t>
            </w:r>
          </w:p>
        </w:tc>
        <w:tc>
          <w:tcPr>
            <w:tcW w:w="3827" w:type="dxa"/>
            <w:tcMar>
              <w:left w:w="57" w:type="dxa"/>
              <w:right w:w="28" w:type="dxa"/>
            </w:tcMar>
          </w:tcPr>
          <w:p w14:paraId="1F9D06BB" w14:textId="53DB4941" w:rsidR="00FE56AF" w:rsidRPr="004312CF" w:rsidRDefault="00FE56AF" w:rsidP="000E3A48">
            <w:pPr>
              <w:overflowPunct/>
              <w:adjustRightInd/>
              <w:textAlignment w:val="auto"/>
              <w:rPr>
                <w:rFonts w:ascii="Verdana" w:hAnsi="Verdana" w:cs="Courier New"/>
                <w:lang w:val="bg-BG" w:eastAsia="bg-BG"/>
              </w:rPr>
            </w:pPr>
            <w:r w:rsidRPr="004312CF">
              <w:rPr>
                <w:rFonts w:ascii="Verdana" w:hAnsi="Verdana" w:cs="Courier New"/>
                <w:lang w:val="bg-BG" w:eastAsia="bg-BG"/>
              </w:rPr>
              <w:t>БДС</w:t>
            </w:r>
            <w:r w:rsidRPr="004312CF">
              <w:rPr>
                <w:rFonts w:ascii="Verdana" w:hAnsi="Verdana" w:cs="Courier New"/>
                <w:lang w:eastAsia="bg-BG"/>
              </w:rPr>
              <w:t xml:space="preserve"> EN ISO</w:t>
            </w:r>
            <w:r w:rsidRPr="004312CF">
              <w:rPr>
                <w:rFonts w:ascii="Verdana" w:hAnsi="Verdana" w:cs="Courier New"/>
                <w:lang w:val="bg-BG" w:eastAsia="bg-BG"/>
              </w:rPr>
              <w:t xml:space="preserve"> </w:t>
            </w:r>
            <w:r w:rsidRPr="004312CF">
              <w:rPr>
                <w:rFonts w:ascii="Verdana" w:hAnsi="Verdana" w:cs="Courier New"/>
                <w:lang w:eastAsia="bg-BG"/>
              </w:rPr>
              <w:t>17892-3</w:t>
            </w:r>
            <w:r w:rsidR="00E5500A">
              <w:rPr>
                <w:rFonts w:ascii="Verdana" w:hAnsi="Verdana" w:cs="Courier New"/>
                <w:lang w:val="bg-BG" w:eastAsia="bg-BG"/>
              </w:rPr>
              <w:t>,</w:t>
            </w:r>
            <w:r w:rsidRPr="004312CF">
              <w:rPr>
                <w:rFonts w:ascii="Verdana" w:hAnsi="Verdana" w:cs="Courier New"/>
                <w:lang w:val="bg-BG" w:eastAsia="bg-BG"/>
              </w:rPr>
              <w:t xml:space="preserve"> </w:t>
            </w:r>
            <w:r w:rsidRPr="004312CF">
              <w:rPr>
                <w:rFonts w:ascii="Verdana" w:hAnsi="Verdana" w:cs="Courier New"/>
                <w:lang w:eastAsia="bg-BG"/>
              </w:rPr>
              <w:t>т. 5.1</w:t>
            </w:r>
          </w:p>
        </w:tc>
      </w:tr>
      <w:tr w:rsidR="00997DEA" w:rsidRPr="004312CF" w14:paraId="3ED6E0CD" w14:textId="77777777" w:rsidTr="00357968">
        <w:tc>
          <w:tcPr>
            <w:tcW w:w="568" w:type="dxa"/>
            <w:vMerge/>
            <w:shd w:val="clear" w:color="auto" w:fill="auto"/>
            <w:tcMar>
              <w:left w:w="57" w:type="dxa"/>
              <w:right w:w="28" w:type="dxa"/>
            </w:tcMar>
          </w:tcPr>
          <w:p w14:paraId="415FB2ED" w14:textId="77777777" w:rsidR="00FE56AF" w:rsidRPr="004312CF" w:rsidRDefault="00FE56AF" w:rsidP="000E3A48">
            <w:pPr>
              <w:overflowPunct/>
              <w:adjustRightInd/>
              <w:ind w:right="-41"/>
              <w:jc w:val="center"/>
              <w:textAlignment w:val="auto"/>
              <w:rPr>
                <w:rFonts w:ascii="Verdana" w:hAnsi="Verdana"/>
                <w:caps/>
                <w:lang w:val="bg-BG" w:eastAsia="bg-BG"/>
              </w:rPr>
            </w:pPr>
          </w:p>
        </w:tc>
        <w:tc>
          <w:tcPr>
            <w:tcW w:w="2126" w:type="dxa"/>
            <w:vMerge/>
            <w:shd w:val="clear" w:color="auto" w:fill="auto"/>
            <w:tcMar>
              <w:left w:w="57" w:type="dxa"/>
              <w:right w:w="28" w:type="dxa"/>
            </w:tcMar>
          </w:tcPr>
          <w:p w14:paraId="0F5FF548"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6F51940F" w14:textId="77777777" w:rsidR="00FE56AF" w:rsidRPr="004312CF" w:rsidRDefault="00FE56AF" w:rsidP="000E3A48">
            <w:pPr>
              <w:overflowPunct/>
              <w:adjustRightInd/>
              <w:textAlignment w:val="auto"/>
              <w:rPr>
                <w:rFonts w:ascii="Verdana" w:hAnsi="Verdana"/>
                <w:u w:val="single"/>
                <w:lang w:val="bg-BG" w:eastAsia="bg-BG"/>
              </w:rPr>
            </w:pPr>
            <w:r w:rsidRPr="004312CF">
              <w:rPr>
                <w:rFonts w:ascii="Verdana" w:hAnsi="Verdana" w:cs="Tahoma"/>
                <w:lang w:val="bg-BG" w:eastAsia="bg-BG"/>
              </w:rPr>
              <w:t>Якост на натиск</w:t>
            </w:r>
          </w:p>
        </w:tc>
        <w:tc>
          <w:tcPr>
            <w:tcW w:w="3827" w:type="dxa"/>
            <w:tcMar>
              <w:left w:w="57" w:type="dxa"/>
              <w:right w:w="28" w:type="dxa"/>
            </w:tcMar>
          </w:tcPr>
          <w:p w14:paraId="27A9F98A" w14:textId="77777777" w:rsidR="00FE56AF" w:rsidRPr="004312CF" w:rsidRDefault="00FE56AF" w:rsidP="000E3A48">
            <w:pPr>
              <w:overflowPunct/>
              <w:adjustRightInd/>
              <w:ind w:right="-108"/>
              <w:textAlignment w:val="auto"/>
              <w:rPr>
                <w:rFonts w:ascii="Verdana" w:hAnsi="Verdana" w:cs="Courier New"/>
                <w:lang w:eastAsia="bg-BG"/>
              </w:rPr>
            </w:pPr>
            <w:r w:rsidRPr="004312CF">
              <w:rPr>
                <w:rFonts w:ascii="Verdana" w:hAnsi="Verdana" w:cs="Courier New"/>
                <w:lang w:val="bg-BG" w:eastAsia="bg-BG"/>
              </w:rPr>
              <w:t xml:space="preserve">БДС </w:t>
            </w:r>
            <w:r w:rsidRPr="004312CF">
              <w:rPr>
                <w:rFonts w:ascii="Verdana" w:hAnsi="Verdana" w:cs="Courier New"/>
                <w:lang w:eastAsia="bg-BG"/>
              </w:rPr>
              <w:t>EN 13286-41</w:t>
            </w:r>
          </w:p>
        </w:tc>
      </w:tr>
      <w:tr w:rsidR="00997DEA" w:rsidRPr="004312CF" w14:paraId="4036BEB4" w14:textId="77777777" w:rsidTr="00357968">
        <w:tc>
          <w:tcPr>
            <w:tcW w:w="568" w:type="dxa"/>
            <w:vMerge/>
            <w:shd w:val="clear" w:color="auto" w:fill="auto"/>
            <w:tcMar>
              <w:left w:w="57" w:type="dxa"/>
              <w:right w:w="28" w:type="dxa"/>
            </w:tcMar>
          </w:tcPr>
          <w:p w14:paraId="547ADEC1" w14:textId="77777777" w:rsidR="00FE56AF" w:rsidRPr="004312CF" w:rsidRDefault="00FE56AF" w:rsidP="000E3A48">
            <w:pPr>
              <w:overflowPunct/>
              <w:adjustRightInd/>
              <w:ind w:right="-41"/>
              <w:jc w:val="center"/>
              <w:textAlignment w:val="auto"/>
              <w:rPr>
                <w:rFonts w:ascii="Verdana" w:hAnsi="Verdana"/>
                <w:caps/>
                <w:lang w:eastAsia="bg-BG"/>
              </w:rPr>
            </w:pPr>
          </w:p>
        </w:tc>
        <w:tc>
          <w:tcPr>
            <w:tcW w:w="2126" w:type="dxa"/>
            <w:vMerge/>
            <w:shd w:val="clear" w:color="auto" w:fill="auto"/>
            <w:tcMar>
              <w:left w:w="57" w:type="dxa"/>
              <w:right w:w="28" w:type="dxa"/>
            </w:tcMar>
          </w:tcPr>
          <w:p w14:paraId="08C07A7E"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5B27E839"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Обемна плътност - линеен метод на измерване</w:t>
            </w:r>
          </w:p>
        </w:tc>
        <w:tc>
          <w:tcPr>
            <w:tcW w:w="3827" w:type="dxa"/>
            <w:shd w:val="clear" w:color="auto" w:fill="auto"/>
            <w:tcMar>
              <w:left w:w="57" w:type="dxa"/>
              <w:right w:w="28" w:type="dxa"/>
            </w:tcMar>
          </w:tcPr>
          <w:p w14:paraId="2504B23E" w14:textId="0689B099" w:rsidR="00FE56AF" w:rsidRPr="004312CF" w:rsidRDefault="00FE56AF" w:rsidP="000E3A48">
            <w:pPr>
              <w:overflowPunct/>
              <w:adjustRightInd/>
              <w:ind w:right="-108"/>
              <w:textAlignment w:val="auto"/>
              <w:rPr>
                <w:rFonts w:ascii="Verdana" w:hAnsi="Verdana" w:cs="Courier New"/>
                <w:color w:val="FF0000"/>
                <w:lang w:val="bg-BG" w:eastAsia="bg-BG"/>
              </w:rPr>
            </w:pPr>
            <w:r w:rsidRPr="004312CF">
              <w:rPr>
                <w:rFonts w:ascii="Verdana" w:hAnsi="Verdana" w:cs="Courier New"/>
                <w:lang w:val="bg-BG" w:eastAsia="bg-BG"/>
              </w:rPr>
              <w:t>БДС</w:t>
            </w:r>
            <w:r w:rsidRPr="004312CF">
              <w:rPr>
                <w:rFonts w:ascii="Verdana" w:hAnsi="Verdana" w:cs="Courier New"/>
                <w:lang w:eastAsia="bg-BG"/>
              </w:rPr>
              <w:t xml:space="preserve"> EN ISO</w:t>
            </w:r>
            <w:r w:rsidRPr="004312CF">
              <w:rPr>
                <w:rFonts w:ascii="Verdana" w:hAnsi="Verdana" w:cs="Courier New"/>
                <w:lang w:val="bg-BG" w:eastAsia="bg-BG"/>
              </w:rPr>
              <w:t xml:space="preserve"> </w:t>
            </w:r>
            <w:r w:rsidRPr="004312CF">
              <w:rPr>
                <w:rFonts w:ascii="Verdana" w:hAnsi="Verdana" w:cs="Courier New"/>
                <w:lang w:eastAsia="bg-BG"/>
              </w:rPr>
              <w:t>17892-2</w:t>
            </w:r>
            <w:r w:rsidR="00E5500A">
              <w:rPr>
                <w:rFonts w:ascii="Verdana" w:hAnsi="Verdana" w:cs="Courier New"/>
                <w:lang w:val="bg-BG" w:eastAsia="bg-BG"/>
              </w:rPr>
              <w:t>,</w:t>
            </w:r>
            <w:r w:rsidRPr="004312CF">
              <w:rPr>
                <w:rFonts w:ascii="Verdana" w:hAnsi="Verdana" w:cs="Courier New"/>
                <w:lang w:eastAsia="bg-BG"/>
              </w:rPr>
              <w:t xml:space="preserve"> т. 5.1</w:t>
            </w:r>
          </w:p>
        </w:tc>
      </w:tr>
      <w:tr w:rsidR="00997DEA" w:rsidRPr="004312CF" w14:paraId="54618D87" w14:textId="77777777" w:rsidTr="00357968">
        <w:tc>
          <w:tcPr>
            <w:tcW w:w="568" w:type="dxa"/>
            <w:vMerge/>
            <w:shd w:val="clear" w:color="auto" w:fill="auto"/>
            <w:tcMar>
              <w:left w:w="57" w:type="dxa"/>
              <w:right w:w="28" w:type="dxa"/>
            </w:tcMar>
          </w:tcPr>
          <w:p w14:paraId="0F3ED27D" w14:textId="77777777" w:rsidR="00FE56AF" w:rsidRPr="004312CF" w:rsidRDefault="00FE56AF" w:rsidP="000E3A48">
            <w:pPr>
              <w:overflowPunct/>
              <w:adjustRightInd/>
              <w:ind w:right="-41"/>
              <w:jc w:val="center"/>
              <w:textAlignment w:val="auto"/>
              <w:rPr>
                <w:rFonts w:ascii="Verdana" w:hAnsi="Verdana"/>
                <w:caps/>
                <w:lang w:eastAsia="bg-BG"/>
              </w:rPr>
            </w:pPr>
          </w:p>
        </w:tc>
        <w:tc>
          <w:tcPr>
            <w:tcW w:w="2126" w:type="dxa"/>
            <w:vMerge/>
            <w:shd w:val="clear" w:color="auto" w:fill="auto"/>
            <w:tcMar>
              <w:left w:w="57" w:type="dxa"/>
              <w:right w:w="28" w:type="dxa"/>
            </w:tcMar>
          </w:tcPr>
          <w:p w14:paraId="781DC9BE"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29D1710A"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Обемна плътност - метод чрез потапяне в течност</w:t>
            </w:r>
          </w:p>
        </w:tc>
        <w:tc>
          <w:tcPr>
            <w:tcW w:w="3827" w:type="dxa"/>
            <w:shd w:val="clear" w:color="auto" w:fill="auto"/>
            <w:tcMar>
              <w:left w:w="57" w:type="dxa"/>
              <w:right w:w="28" w:type="dxa"/>
            </w:tcMar>
          </w:tcPr>
          <w:p w14:paraId="62EA5F94" w14:textId="4EE6C7BE" w:rsidR="00FE56AF" w:rsidRPr="004312CF" w:rsidRDefault="00FE56AF" w:rsidP="000E3A48">
            <w:pPr>
              <w:overflowPunct/>
              <w:adjustRightInd/>
              <w:ind w:right="-108"/>
              <w:textAlignment w:val="auto"/>
              <w:rPr>
                <w:rFonts w:ascii="Verdana" w:hAnsi="Verdana" w:cs="Courier New"/>
                <w:lang w:val="bg-BG" w:eastAsia="bg-BG"/>
              </w:rPr>
            </w:pPr>
            <w:r w:rsidRPr="004312CF">
              <w:rPr>
                <w:rFonts w:ascii="Verdana" w:hAnsi="Verdana" w:cs="Courier New"/>
                <w:lang w:val="bg-BG" w:eastAsia="bg-BG"/>
              </w:rPr>
              <w:t>БДС</w:t>
            </w:r>
            <w:r w:rsidRPr="004312CF">
              <w:rPr>
                <w:rFonts w:ascii="Verdana" w:hAnsi="Verdana" w:cs="Courier New"/>
                <w:lang w:eastAsia="bg-BG"/>
              </w:rPr>
              <w:t xml:space="preserve"> EN ISO</w:t>
            </w:r>
            <w:r w:rsidRPr="004312CF">
              <w:rPr>
                <w:rFonts w:ascii="Verdana" w:hAnsi="Verdana" w:cs="Courier New"/>
                <w:lang w:val="bg-BG" w:eastAsia="bg-BG"/>
              </w:rPr>
              <w:t xml:space="preserve"> </w:t>
            </w:r>
            <w:r w:rsidRPr="004312CF">
              <w:rPr>
                <w:rFonts w:ascii="Verdana" w:hAnsi="Verdana" w:cs="Courier New"/>
                <w:lang w:eastAsia="bg-BG"/>
              </w:rPr>
              <w:t>17892-2</w:t>
            </w:r>
            <w:r w:rsidR="00E5500A">
              <w:rPr>
                <w:rFonts w:ascii="Verdana" w:hAnsi="Verdana" w:cs="Courier New"/>
                <w:lang w:val="bg-BG" w:eastAsia="bg-BG"/>
              </w:rPr>
              <w:t>,</w:t>
            </w:r>
            <w:r w:rsidRPr="004312CF">
              <w:rPr>
                <w:rFonts w:ascii="Verdana" w:hAnsi="Verdana" w:cs="Courier New"/>
                <w:lang w:eastAsia="bg-BG"/>
              </w:rPr>
              <w:t xml:space="preserve"> т. 5.2</w:t>
            </w:r>
          </w:p>
        </w:tc>
      </w:tr>
      <w:tr w:rsidR="00997DEA" w:rsidRPr="004312CF" w14:paraId="35614BDA" w14:textId="77777777" w:rsidTr="00357968">
        <w:tc>
          <w:tcPr>
            <w:tcW w:w="568" w:type="dxa"/>
            <w:vMerge/>
            <w:shd w:val="clear" w:color="auto" w:fill="auto"/>
            <w:tcMar>
              <w:left w:w="57" w:type="dxa"/>
              <w:right w:w="28" w:type="dxa"/>
            </w:tcMar>
          </w:tcPr>
          <w:p w14:paraId="3D7F48F0"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571DF14F"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32BF4089"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Плътност в сухо състояние</w:t>
            </w:r>
          </w:p>
        </w:tc>
        <w:tc>
          <w:tcPr>
            <w:tcW w:w="3827" w:type="dxa"/>
            <w:shd w:val="clear" w:color="auto" w:fill="auto"/>
            <w:tcMar>
              <w:left w:w="57" w:type="dxa"/>
              <w:right w:w="28" w:type="dxa"/>
            </w:tcMar>
          </w:tcPr>
          <w:p w14:paraId="6E1BA3A1" w14:textId="6B9F0745" w:rsidR="00FE56AF" w:rsidRPr="004312CF" w:rsidRDefault="00FE56AF" w:rsidP="000E3A48">
            <w:pPr>
              <w:overflowPunct/>
              <w:adjustRightInd/>
              <w:ind w:right="-108"/>
              <w:textAlignment w:val="auto"/>
              <w:rPr>
                <w:rFonts w:ascii="Verdana" w:hAnsi="Verdana" w:cs="Courier New"/>
                <w:color w:val="FF0000"/>
                <w:lang w:val="bg-BG" w:eastAsia="bg-BG"/>
              </w:rPr>
            </w:pPr>
            <w:r w:rsidRPr="004312CF">
              <w:rPr>
                <w:rFonts w:ascii="Verdana" w:hAnsi="Verdana" w:cs="Courier New"/>
                <w:lang w:val="bg-BG" w:eastAsia="bg-BG"/>
              </w:rPr>
              <w:t>БДС</w:t>
            </w:r>
            <w:r w:rsidRPr="004312CF">
              <w:rPr>
                <w:rFonts w:ascii="Verdana" w:hAnsi="Verdana" w:cs="Courier New"/>
                <w:lang w:eastAsia="bg-BG"/>
              </w:rPr>
              <w:t xml:space="preserve"> EN ISO</w:t>
            </w:r>
            <w:r w:rsidRPr="004312CF">
              <w:rPr>
                <w:rFonts w:ascii="Verdana" w:hAnsi="Verdana" w:cs="Courier New"/>
                <w:lang w:val="bg-BG" w:eastAsia="bg-BG"/>
              </w:rPr>
              <w:t xml:space="preserve"> </w:t>
            </w:r>
            <w:r w:rsidRPr="004312CF">
              <w:rPr>
                <w:rFonts w:ascii="Verdana" w:hAnsi="Verdana" w:cs="Courier New"/>
                <w:lang w:eastAsia="bg-BG"/>
              </w:rPr>
              <w:t>17892-2</w:t>
            </w:r>
            <w:r w:rsidR="00E5500A">
              <w:rPr>
                <w:rFonts w:ascii="Verdana" w:hAnsi="Verdana" w:cs="Courier New"/>
                <w:lang w:val="bg-BG" w:eastAsia="bg-BG"/>
              </w:rPr>
              <w:t>,</w:t>
            </w:r>
            <w:r>
              <w:rPr>
                <w:rFonts w:ascii="Verdana" w:hAnsi="Verdana" w:cs="Courier New"/>
                <w:lang w:eastAsia="bg-BG"/>
              </w:rPr>
              <w:t xml:space="preserve"> </w:t>
            </w:r>
            <w:r w:rsidRPr="004312CF">
              <w:rPr>
                <w:rFonts w:ascii="Verdana" w:hAnsi="Verdana" w:cs="Courier New"/>
                <w:lang w:eastAsia="bg-BG"/>
              </w:rPr>
              <w:t>т. 6.3</w:t>
            </w:r>
          </w:p>
        </w:tc>
      </w:tr>
      <w:tr w:rsidR="00997DEA" w:rsidRPr="004312CF" w14:paraId="27B48BE4" w14:textId="77777777" w:rsidTr="00357968">
        <w:tc>
          <w:tcPr>
            <w:tcW w:w="568" w:type="dxa"/>
            <w:vMerge/>
            <w:shd w:val="clear" w:color="auto" w:fill="auto"/>
            <w:tcMar>
              <w:left w:w="57" w:type="dxa"/>
              <w:right w:w="28" w:type="dxa"/>
            </w:tcMar>
          </w:tcPr>
          <w:p w14:paraId="70A7C77A"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6F9C98FD"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65A623E9"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Оптимално водно съдържание </w:t>
            </w:r>
          </w:p>
        </w:tc>
        <w:tc>
          <w:tcPr>
            <w:tcW w:w="3827" w:type="dxa"/>
            <w:shd w:val="clear" w:color="auto" w:fill="auto"/>
            <w:tcMar>
              <w:left w:w="57" w:type="dxa"/>
              <w:right w:w="28" w:type="dxa"/>
            </w:tcMar>
          </w:tcPr>
          <w:p w14:paraId="5B14110F" w14:textId="77777777" w:rsidR="00E5500A" w:rsidRDefault="00FE56AF" w:rsidP="000E3A48">
            <w:pPr>
              <w:overflowPunct/>
              <w:adjustRightInd/>
              <w:ind w:right="-108"/>
              <w:textAlignment w:val="auto"/>
              <w:rPr>
                <w:rFonts w:ascii="Verdana" w:hAnsi="Verdana" w:cs="Courier New"/>
                <w:lang w:val="bg-BG" w:eastAsia="bg-BG"/>
              </w:rPr>
            </w:pPr>
            <w:r w:rsidRPr="004312CF">
              <w:rPr>
                <w:rFonts w:ascii="Verdana" w:hAnsi="Verdana" w:cs="Courier New"/>
                <w:lang w:val="bg-BG" w:eastAsia="bg-BG"/>
              </w:rPr>
              <w:t xml:space="preserve">БДС 17146; </w:t>
            </w:r>
          </w:p>
          <w:p w14:paraId="31BC812E" w14:textId="6B4898A0" w:rsidR="00FE56AF" w:rsidRPr="004312CF" w:rsidRDefault="00FE56AF" w:rsidP="000E3A48">
            <w:pPr>
              <w:overflowPunct/>
              <w:adjustRightInd/>
              <w:ind w:right="-108"/>
              <w:textAlignment w:val="auto"/>
              <w:rPr>
                <w:rFonts w:ascii="Verdana" w:hAnsi="Verdana" w:cs="Courier New"/>
                <w:lang w:eastAsia="bg-BG"/>
              </w:rPr>
            </w:pPr>
            <w:r w:rsidRPr="004312CF">
              <w:rPr>
                <w:rFonts w:ascii="Verdana" w:hAnsi="Verdana" w:cs="Courier New"/>
                <w:lang w:val="bg-BG" w:eastAsia="bg-BG"/>
              </w:rPr>
              <w:t xml:space="preserve">БДС </w:t>
            </w:r>
            <w:r w:rsidRPr="004312CF">
              <w:rPr>
                <w:rFonts w:ascii="Verdana" w:hAnsi="Verdana" w:cs="Courier New"/>
                <w:lang w:val="de-DE" w:eastAsia="bg-BG"/>
              </w:rPr>
              <w:t>EN</w:t>
            </w:r>
            <w:r w:rsidRPr="004312CF">
              <w:rPr>
                <w:rFonts w:ascii="Verdana" w:hAnsi="Verdana" w:cs="Courier New"/>
                <w:lang w:val="bg-BG" w:eastAsia="bg-BG"/>
              </w:rPr>
              <w:t xml:space="preserve"> 13286-2</w:t>
            </w:r>
          </w:p>
        </w:tc>
      </w:tr>
      <w:tr w:rsidR="00997DEA" w:rsidRPr="004312CF" w14:paraId="2D24E318" w14:textId="77777777" w:rsidTr="00357968">
        <w:tc>
          <w:tcPr>
            <w:tcW w:w="568" w:type="dxa"/>
            <w:vMerge/>
            <w:shd w:val="clear" w:color="auto" w:fill="auto"/>
            <w:tcMar>
              <w:left w:w="57" w:type="dxa"/>
              <w:right w:w="28" w:type="dxa"/>
            </w:tcMar>
          </w:tcPr>
          <w:p w14:paraId="54677CEC"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2130546F"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5623F2FA" w14:textId="77777777" w:rsidR="00FE56AF" w:rsidRPr="004312CF" w:rsidRDefault="00FE56AF" w:rsidP="000E3A48">
            <w:pPr>
              <w:tabs>
                <w:tab w:val="left" w:pos="360"/>
              </w:tabs>
              <w:overflowPunct/>
              <w:adjustRightInd/>
              <w:textAlignment w:val="auto"/>
              <w:rPr>
                <w:rFonts w:ascii="Verdana" w:hAnsi="Verdana"/>
                <w:lang w:val="bg-BG" w:eastAsia="bg-BG"/>
              </w:rPr>
            </w:pPr>
            <w:r w:rsidRPr="004312CF">
              <w:rPr>
                <w:rFonts w:ascii="Verdana" w:hAnsi="Verdana"/>
                <w:lang w:val="bg-BG" w:eastAsia="bg-BG"/>
              </w:rPr>
              <w:t>Нормална максимална плътност на скелета</w:t>
            </w:r>
          </w:p>
        </w:tc>
        <w:tc>
          <w:tcPr>
            <w:tcW w:w="3827" w:type="dxa"/>
            <w:shd w:val="clear" w:color="auto" w:fill="auto"/>
            <w:tcMar>
              <w:left w:w="57" w:type="dxa"/>
              <w:right w:w="28" w:type="dxa"/>
            </w:tcMar>
          </w:tcPr>
          <w:p w14:paraId="3C2D33B1" w14:textId="77777777" w:rsidR="00FE56AF" w:rsidRPr="004312CF" w:rsidRDefault="00FE56AF" w:rsidP="000E3A48">
            <w:pPr>
              <w:rPr>
                <w:rFonts w:ascii="Verdana" w:hAnsi="Verdana"/>
                <w:lang w:val="bg-BG"/>
              </w:rPr>
            </w:pPr>
            <w:r w:rsidRPr="004312CF">
              <w:rPr>
                <w:rFonts w:ascii="Verdana" w:hAnsi="Verdana"/>
                <w:lang w:val="bg-BG"/>
              </w:rPr>
              <w:t>БДС 17146</w:t>
            </w:r>
          </w:p>
        </w:tc>
      </w:tr>
      <w:tr w:rsidR="00997DEA" w:rsidRPr="004312CF" w14:paraId="29738E26" w14:textId="77777777" w:rsidTr="00357968">
        <w:tc>
          <w:tcPr>
            <w:tcW w:w="568" w:type="dxa"/>
            <w:vMerge/>
            <w:shd w:val="clear" w:color="auto" w:fill="auto"/>
            <w:tcMar>
              <w:left w:w="57" w:type="dxa"/>
              <w:right w:w="28" w:type="dxa"/>
            </w:tcMar>
          </w:tcPr>
          <w:p w14:paraId="7B28E8BB"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6B75460B"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0D0CF46F" w14:textId="77777777" w:rsidR="00FE56AF" w:rsidRPr="004312CF" w:rsidRDefault="00FE56AF" w:rsidP="000E3A48">
            <w:pPr>
              <w:overflowPunct/>
              <w:adjustRightInd/>
              <w:textAlignment w:val="auto"/>
              <w:rPr>
                <w:rFonts w:ascii="Verdana" w:hAnsi="Verdana"/>
                <w:u w:val="single"/>
                <w:lang w:val="bg-BG" w:eastAsia="bg-BG"/>
              </w:rPr>
            </w:pPr>
            <w:r w:rsidRPr="004312CF">
              <w:rPr>
                <w:rFonts w:ascii="Verdana" w:hAnsi="Verdana"/>
                <w:lang w:val="bg-BG" w:eastAsia="bg-BG"/>
              </w:rPr>
              <w:t>Модифицирана максимална плътност на скелета</w:t>
            </w:r>
          </w:p>
        </w:tc>
        <w:tc>
          <w:tcPr>
            <w:tcW w:w="3827" w:type="dxa"/>
            <w:shd w:val="clear" w:color="auto" w:fill="auto"/>
            <w:tcMar>
              <w:left w:w="57" w:type="dxa"/>
              <w:right w:w="28" w:type="dxa"/>
            </w:tcMar>
          </w:tcPr>
          <w:p w14:paraId="4509F11C" w14:textId="77777777" w:rsidR="00FE56AF" w:rsidRPr="004312CF" w:rsidRDefault="00FE56AF" w:rsidP="000E3A48">
            <w:pPr>
              <w:overflowPunct/>
              <w:adjustRightInd/>
              <w:ind w:right="-108"/>
              <w:textAlignment w:val="auto"/>
              <w:rPr>
                <w:rFonts w:ascii="Verdana" w:hAnsi="Verdana" w:cs="Courier New"/>
                <w:lang w:eastAsia="bg-BG"/>
              </w:rPr>
            </w:pPr>
            <w:r w:rsidRPr="004312CF">
              <w:rPr>
                <w:rFonts w:ascii="Verdana" w:hAnsi="Verdana" w:cs="Courier New"/>
                <w:lang w:val="bg-BG" w:eastAsia="bg-BG"/>
              </w:rPr>
              <w:t>БДС 17146</w:t>
            </w:r>
          </w:p>
        </w:tc>
      </w:tr>
      <w:tr w:rsidR="00997DEA" w:rsidRPr="004312CF" w14:paraId="62DFCB38" w14:textId="77777777" w:rsidTr="00357968">
        <w:tc>
          <w:tcPr>
            <w:tcW w:w="568" w:type="dxa"/>
            <w:vMerge/>
            <w:shd w:val="clear" w:color="auto" w:fill="auto"/>
            <w:tcMar>
              <w:left w:w="57" w:type="dxa"/>
              <w:right w:w="28" w:type="dxa"/>
            </w:tcMar>
          </w:tcPr>
          <w:p w14:paraId="51210C83"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7BE9ED14"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58392342" w14:textId="77777777" w:rsidR="00FE56AF" w:rsidRPr="004312CF" w:rsidRDefault="00FE56AF" w:rsidP="000E3A48">
            <w:pPr>
              <w:tabs>
                <w:tab w:val="left" w:pos="360"/>
              </w:tabs>
              <w:overflowPunct/>
              <w:adjustRightInd/>
              <w:textAlignment w:val="auto"/>
              <w:rPr>
                <w:rFonts w:ascii="Verdana" w:hAnsi="Verdana"/>
                <w:lang w:val="bg-BG" w:eastAsia="bg-BG"/>
              </w:rPr>
            </w:pPr>
            <w:r w:rsidRPr="004312CF">
              <w:rPr>
                <w:rFonts w:ascii="Verdana" w:hAnsi="Verdana"/>
                <w:lang w:val="bg-BG" w:eastAsia="bg-BG"/>
              </w:rPr>
              <w:t>Максимална плътност на скелета по „</w:t>
            </w:r>
            <w:proofErr w:type="spellStart"/>
            <w:r w:rsidRPr="004312CF">
              <w:rPr>
                <w:rFonts w:ascii="Verdana" w:hAnsi="Verdana"/>
                <w:lang w:val="bg-BG" w:eastAsia="bg-BG"/>
              </w:rPr>
              <w:t>Проктор</w:t>
            </w:r>
            <w:proofErr w:type="spellEnd"/>
            <w:r w:rsidRPr="004312CF">
              <w:rPr>
                <w:rFonts w:ascii="Verdana" w:hAnsi="Verdana"/>
                <w:lang w:val="bg-BG" w:eastAsia="bg-BG"/>
              </w:rPr>
              <w:t>”</w:t>
            </w:r>
          </w:p>
        </w:tc>
        <w:tc>
          <w:tcPr>
            <w:tcW w:w="3827" w:type="dxa"/>
            <w:tcMar>
              <w:left w:w="57" w:type="dxa"/>
              <w:right w:w="28" w:type="dxa"/>
            </w:tcMar>
          </w:tcPr>
          <w:p w14:paraId="230A72B8" w14:textId="77777777" w:rsidR="00FE56AF" w:rsidRPr="004312CF" w:rsidRDefault="00FE56AF" w:rsidP="000E3A48">
            <w:pPr>
              <w:overflowPunct/>
              <w:adjustRightInd/>
              <w:textAlignment w:val="auto"/>
              <w:rPr>
                <w:rFonts w:ascii="Verdana" w:hAnsi="Verdana"/>
                <w:lang w:eastAsia="bg-BG"/>
              </w:rPr>
            </w:pPr>
            <w:r w:rsidRPr="004312CF">
              <w:rPr>
                <w:rFonts w:ascii="Verdana" w:hAnsi="Verdana"/>
                <w:lang w:val="bg-BG" w:eastAsia="bg-BG"/>
              </w:rPr>
              <w:t xml:space="preserve">БДС </w:t>
            </w:r>
            <w:r w:rsidRPr="004312CF">
              <w:rPr>
                <w:rFonts w:ascii="Verdana" w:hAnsi="Verdana"/>
                <w:lang w:eastAsia="bg-BG"/>
              </w:rPr>
              <w:t>EN</w:t>
            </w:r>
            <w:r w:rsidRPr="004312CF">
              <w:rPr>
                <w:rFonts w:ascii="Verdana" w:hAnsi="Verdana"/>
                <w:lang w:val="ru-RU" w:eastAsia="bg-BG"/>
              </w:rPr>
              <w:t xml:space="preserve"> 13286-2</w:t>
            </w:r>
          </w:p>
        </w:tc>
      </w:tr>
      <w:tr w:rsidR="00997DEA" w:rsidRPr="004312CF" w14:paraId="5D123C54" w14:textId="77777777" w:rsidTr="00357968">
        <w:tc>
          <w:tcPr>
            <w:tcW w:w="568" w:type="dxa"/>
            <w:vMerge/>
            <w:shd w:val="clear" w:color="auto" w:fill="auto"/>
            <w:tcMar>
              <w:left w:w="57" w:type="dxa"/>
              <w:right w:w="28" w:type="dxa"/>
            </w:tcMar>
          </w:tcPr>
          <w:p w14:paraId="3E83FD09" w14:textId="77777777" w:rsidR="00FE56AF" w:rsidRPr="004312CF" w:rsidRDefault="00FE56AF" w:rsidP="000E3A48">
            <w:pPr>
              <w:overflowPunct/>
              <w:adjustRightInd/>
              <w:ind w:right="-41"/>
              <w:jc w:val="center"/>
              <w:textAlignment w:val="auto"/>
              <w:rPr>
                <w:rFonts w:ascii="Verdana" w:hAnsi="Verdana"/>
                <w:caps/>
                <w:lang w:val="bg-BG" w:eastAsia="bg-BG"/>
              </w:rPr>
            </w:pPr>
          </w:p>
        </w:tc>
        <w:tc>
          <w:tcPr>
            <w:tcW w:w="2126" w:type="dxa"/>
            <w:vMerge/>
            <w:shd w:val="clear" w:color="auto" w:fill="auto"/>
            <w:tcMar>
              <w:left w:w="57" w:type="dxa"/>
              <w:right w:w="28" w:type="dxa"/>
            </w:tcMar>
          </w:tcPr>
          <w:p w14:paraId="688F0601"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51E635FE" w14:textId="77777777" w:rsidR="00FE56AF" w:rsidRPr="004312CF" w:rsidRDefault="00FE56AF" w:rsidP="000E3A48">
            <w:pPr>
              <w:tabs>
                <w:tab w:val="left" w:pos="360"/>
              </w:tabs>
              <w:overflowPunct/>
              <w:adjustRightInd/>
              <w:textAlignment w:val="auto"/>
              <w:rPr>
                <w:rFonts w:ascii="Verdana" w:hAnsi="Verdana"/>
                <w:lang w:val="bg-BG" w:eastAsia="bg-BG"/>
              </w:rPr>
            </w:pPr>
            <w:r w:rsidRPr="004312CF">
              <w:rPr>
                <w:rFonts w:ascii="Verdana" w:hAnsi="Verdana"/>
                <w:lang w:val="bg-BG" w:eastAsia="bg-BG"/>
              </w:rPr>
              <w:t>Максимална плътност на скелета по модифициран „</w:t>
            </w:r>
            <w:proofErr w:type="spellStart"/>
            <w:r w:rsidRPr="004312CF">
              <w:rPr>
                <w:rFonts w:ascii="Verdana" w:hAnsi="Verdana"/>
                <w:lang w:val="bg-BG" w:eastAsia="bg-BG"/>
              </w:rPr>
              <w:t>Проктор</w:t>
            </w:r>
            <w:proofErr w:type="spellEnd"/>
            <w:r w:rsidRPr="004312CF">
              <w:rPr>
                <w:rFonts w:ascii="Verdana" w:hAnsi="Verdana"/>
                <w:lang w:val="bg-BG" w:eastAsia="bg-BG"/>
              </w:rPr>
              <w:t>”</w:t>
            </w:r>
          </w:p>
        </w:tc>
        <w:tc>
          <w:tcPr>
            <w:tcW w:w="3827" w:type="dxa"/>
            <w:shd w:val="clear" w:color="auto" w:fill="auto"/>
            <w:tcMar>
              <w:left w:w="57" w:type="dxa"/>
              <w:right w:w="28" w:type="dxa"/>
            </w:tcMar>
          </w:tcPr>
          <w:p w14:paraId="07B2451E" w14:textId="77777777" w:rsidR="00FE56AF" w:rsidRPr="004312CF" w:rsidRDefault="00FE56AF" w:rsidP="000E3A48">
            <w:pPr>
              <w:overflowPunct/>
              <w:adjustRightInd/>
              <w:textAlignment w:val="auto"/>
              <w:rPr>
                <w:rFonts w:ascii="Verdana" w:hAnsi="Verdana"/>
                <w:lang w:eastAsia="bg-BG"/>
              </w:rPr>
            </w:pPr>
            <w:r w:rsidRPr="004312CF">
              <w:rPr>
                <w:rFonts w:ascii="Verdana" w:hAnsi="Verdana"/>
                <w:lang w:val="bg-BG" w:eastAsia="bg-BG"/>
              </w:rPr>
              <w:t xml:space="preserve">БДС </w:t>
            </w:r>
            <w:r w:rsidRPr="004312CF">
              <w:rPr>
                <w:rFonts w:ascii="Verdana" w:hAnsi="Verdana"/>
                <w:lang w:eastAsia="bg-BG"/>
              </w:rPr>
              <w:t>EN</w:t>
            </w:r>
            <w:r w:rsidRPr="004312CF">
              <w:rPr>
                <w:rFonts w:ascii="Verdana" w:hAnsi="Verdana"/>
                <w:lang w:val="ru-RU" w:eastAsia="bg-BG"/>
              </w:rPr>
              <w:t xml:space="preserve"> 13286-2</w:t>
            </w:r>
          </w:p>
        </w:tc>
      </w:tr>
      <w:tr w:rsidR="00997DEA" w:rsidRPr="004312CF" w14:paraId="067243AE" w14:textId="77777777" w:rsidTr="00357968">
        <w:tc>
          <w:tcPr>
            <w:tcW w:w="568" w:type="dxa"/>
            <w:vMerge/>
            <w:shd w:val="clear" w:color="auto" w:fill="auto"/>
            <w:tcMar>
              <w:left w:w="57" w:type="dxa"/>
              <w:right w:w="28" w:type="dxa"/>
            </w:tcMar>
          </w:tcPr>
          <w:p w14:paraId="1FA157B5"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0BAE7188"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3E46196A" w14:textId="77777777" w:rsidR="00FE56AF" w:rsidRPr="004312CF" w:rsidRDefault="00FE56AF" w:rsidP="000E3A48">
            <w:pPr>
              <w:overflowPunct/>
              <w:adjustRightInd/>
              <w:textAlignment w:val="auto"/>
              <w:rPr>
                <w:rFonts w:ascii="Verdana" w:hAnsi="Verdana"/>
                <w:u w:val="single"/>
                <w:lang w:val="bg-BG" w:eastAsia="bg-BG"/>
              </w:rPr>
            </w:pPr>
            <w:r w:rsidRPr="004312CF">
              <w:rPr>
                <w:rFonts w:ascii="Verdana" w:hAnsi="Verdana" w:cs="Tahoma"/>
                <w:lang w:val="bg-BG" w:eastAsia="bg-BG"/>
              </w:rPr>
              <w:t xml:space="preserve">Еластичен модул </w:t>
            </w:r>
          </w:p>
        </w:tc>
        <w:tc>
          <w:tcPr>
            <w:tcW w:w="3827" w:type="dxa"/>
            <w:shd w:val="clear" w:color="auto" w:fill="auto"/>
            <w:tcMar>
              <w:left w:w="57" w:type="dxa"/>
              <w:right w:w="28" w:type="dxa"/>
            </w:tcMar>
          </w:tcPr>
          <w:p w14:paraId="2249DB64" w14:textId="77777777" w:rsidR="00FE56AF" w:rsidRPr="004312CF" w:rsidRDefault="00FE56AF" w:rsidP="000E3A48">
            <w:pPr>
              <w:overflowPunct/>
              <w:adjustRightInd/>
              <w:ind w:right="-108"/>
              <w:textAlignment w:val="auto"/>
              <w:rPr>
                <w:rFonts w:ascii="Verdana" w:hAnsi="Verdana" w:cs="Courier New"/>
                <w:lang w:eastAsia="bg-BG"/>
              </w:rPr>
            </w:pPr>
            <w:r w:rsidRPr="004312CF">
              <w:rPr>
                <w:rFonts w:ascii="Verdana" w:hAnsi="Verdana" w:cs="Courier New"/>
                <w:lang w:val="bg-BG" w:eastAsia="bg-BG"/>
              </w:rPr>
              <w:t>БДС 15130</w:t>
            </w:r>
          </w:p>
        </w:tc>
      </w:tr>
      <w:tr w:rsidR="00997DEA" w:rsidRPr="004312CF" w14:paraId="294D5467" w14:textId="77777777" w:rsidTr="00357968">
        <w:tc>
          <w:tcPr>
            <w:tcW w:w="568" w:type="dxa"/>
            <w:vMerge/>
            <w:shd w:val="clear" w:color="auto" w:fill="auto"/>
            <w:tcMar>
              <w:left w:w="57" w:type="dxa"/>
              <w:right w:w="28" w:type="dxa"/>
            </w:tcMar>
          </w:tcPr>
          <w:p w14:paraId="689B0E19"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1F78D583"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79A3C2CD"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Деформационен модул</w:t>
            </w:r>
          </w:p>
        </w:tc>
        <w:tc>
          <w:tcPr>
            <w:tcW w:w="3827" w:type="dxa"/>
            <w:shd w:val="clear" w:color="auto" w:fill="auto"/>
            <w:tcMar>
              <w:left w:w="57" w:type="dxa"/>
              <w:right w:w="28" w:type="dxa"/>
            </w:tcMar>
          </w:tcPr>
          <w:p w14:paraId="1A7525DD" w14:textId="48AE2D34" w:rsidR="00FE56AF" w:rsidRPr="004312CF" w:rsidRDefault="00FE56AF" w:rsidP="000E3A48">
            <w:pPr>
              <w:overflowPunct/>
              <w:adjustRightInd/>
              <w:ind w:right="-108"/>
              <w:textAlignment w:val="auto"/>
              <w:rPr>
                <w:rFonts w:ascii="Verdana" w:hAnsi="Verdana" w:cs="Courier New"/>
                <w:lang w:eastAsia="bg-BG"/>
              </w:rPr>
            </w:pPr>
            <w:r w:rsidRPr="004312CF">
              <w:rPr>
                <w:rFonts w:ascii="Verdana" w:hAnsi="Verdana" w:cs="Courier New"/>
                <w:lang w:val="bg-BG" w:eastAsia="bg-BG"/>
              </w:rPr>
              <w:t>БДС 15130</w:t>
            </w:r>
            <w:r w:rsidR="008902C1">
              <w:rPr>
                <w:rFonts w:ascii="Verdana" w:hAnsi="Verdana" w:cs="Courier New"/>
                <w:lang w:val="bg-BG" w:eastAsia="bg-BG"/>
              </w:rPr>
              <w:t>;</w:t>
            </w:r>
            <w:r w:rsidRPr="004312CF">
              <w:rPr>
                <w:rFonts w:ascii="Verdana" w:hAnsi="Verdana" w:cs="Courier New"/>
                <w:lang w:eastAsia="bg-BG"/>
              </w:rPr>
              <w:t xml:space="preserve">                                          </w:t>
            </w:r>
          </w:p>
          <w:p w14:paraId="1B3A5EA3" w14:textId="77777777" w:rsidR="00FE56AF" w:rsidRPr="004312CF" w:rsidRDefault="00FE56AF" w:rsidP="000E3A48">
            <w:pPr>
              <w:overflowPunct/>
              <w:adjustRightInd/>
              <w:ind w:right="-108"/>
              <w:textAlignment w:val="auto"/>
              <w:rPr>
                <w:rFonts w:ascii="Verdana" w:hAnsi="Verdana" w:cs="Courier New"/>
                <w:lang w:val="bg-BG" w:eastAsia="bg-BG"/>
              </w:rPr>
            </w:pPr>
            <w:r w:rsidRPr="004312CF">
              <w:rPr>
                <w:rFonts w:ascii="Verdana" w:hAnsi="Verdana" w:cs="Courier New"/>
                <w:lang w:val="bg-BG" w:eastAsia="bg-BG"/>
              </w:rPr>
              <w:t>Наредба № 55, чл. 47</w:t>
            </w:r>
          </w:p>
        </w:tc>
      </w:tr>
      <w:tr w:rsidR="00997DEA" w:rsidRPr="004312CF" w14:paraId="183836E6" w14:textId="77777777" w:rsidTr="00357968">
        <w:tc>
          <w:tcPr>
            <w:tcW w:w="568" w:type="dxa"/>
            <w:vMerge/>
            <w:shd w:val="clear" w:color="auto" w:fill="auto"/>
            <w:tcMar>
              <w:left w:w="57" w:type="dxa"/>
              <w:right w:w="28" w:type="dxa"/>
            </w:tcMar>
          </w:tcPr>
          <w:p w14:paraId="16ABCE4F" w14:textId="77777777" w:rsidR="00FE56AF" w:rsidRPr="004312CF" w:rsidRDefault="00FE56AF" w:rsidP="000E3A48">
            <w:pPr>
              <w:overflowPunct/>
              <w:adjustRightInd/>
              <w:ind w:right="-41"/>
              <w:jc w:val="center"/>
              <w:textAlignment w:val="auto"/>
              <w:rPr>
                <w:rFonts w:ascii="Verdana" w:hAnsi="Verdana"/>
                <w:lang w:eastAsia="bg-BG"/>
              </w:rPr>
            </w:pPr>
          </w:p>
        </w:tc>
        <w:tc>
          <w:tcPr>
            <w:tcW w:w="2126" w:type="dxa"/>
            <w:vMerge/>
            <w:shd w:val="clear" w:color="auto" w:fill="auto"/>
            <w:tcMar>
              <w:left w:w="57" w:type="dxa"/>
              <w:right w:w="28" w:type="dxa"/>
            </w:tcMar>
          </w:tcPr>
          <w:p w14:paraId="58166CD6"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6F5A3A29" w14:textId="77777777" w:rsidR="00FE56AF" w:rsidRPr="004312CF" w:rsidRDefault="00FE56AF" w:rsidP="000E3A48">
            <w:pPr>
              <w:tabs>
                <w:tab w:val="left" w:pos="360"/>
              </w:tabs>
              <w:overflowPunct/>
              <w:adjustRightInd/>
              <w:textAlignment w:val="auto"/>
              <w:rPr>
                <w:rFonts w:ascii="Verdana" w:hAnsi="Verdana"/>
                <w:lang w:val="bg-BG" w:eastAsia="bg-BG"/>
              </w:rPr>
            </w:pPr>
            <w:r w:rsidRPr="004312CF">
              <w:rPr>
                <w:rFonts w:ascii="Verdana" w:hAnsi="Verdana"/>
                <w:lang w:val="bg-BG" w:eastAsia="bg-BG"/>
              </w:rPr>
              <w:t xml:space="preserve">Отношение на деформационни модули </w:t>
            </w:r>
          </w:p>
        </w:tc>
        <w:tc>
          <w:tcPr>
            <w:tcW w:w="3827" w:type="dxa"/>
            <w:shd w:val="clear" w:color="auto" w:fill="auto"/>
            <w:tcMar>
              <w:left w:w="57" w:type="dxa"/>
              <w:right w:w="28" w:type="dxa"/>
            </w:tcMar>
          </w:tcPr>
          <w:p w14:paraId="737630BA" w14:textId="77777777" w:rsidR="00FE56AF" w:rsidRPr="004312CF" w:rsidRDefault="00FE56AF" w:rsidP="000E3A48">
            <w:pPr>
              <w:overflowPunct/>
              <w:adjustRightInd/>
              <w:ind w:right="-108"/>
              <w:textAlignment w:val="auto"/>
              <w:rPr>
                <w:rFonts w:ascii="Verdana" w:hAnsi="Verdana" w:cs="Courier New"/>
                <w:lang w:eastAsia="bg-BG"/>
              </w:rPr>
            </w:pPr>
            <w:r w:rsidRPr="004312CF">
              <w:rPr>
                <w:rFonts w:ascii="Verdana" w:hAnsi="Verdana" w:cs="Courier New"/>
                <w:lang w:val="bg-BG" w:eastAsia="bg-BG"/>
              </w:rPr>
              <w:t>БДС 15130</w:t>
            </w:r>
          </w:p>
        </w:tc>
      </w:tr>
      <w:tr w:rsidR="00997DEA" w:rsidRPr="004312CF" w14:paraId="72ED5054" w14:textId="77777777" w:rsidTr="00357968">
        <w:tc>
          <w:tcPr>
            <w:tcW w:w="568" w:type="dxa"/>
            <w:vMerge/>
            <w:shd w:val="clear" w:color="auto" w:fill="auto"/>
            <w:tcMar>
              <w:left w:w="57" w:type="dxa"/>
              <w:right w:w="28" w:type="dxa"/>
            </w:tcMar>
          </w:tcPr>
          <w:p w14:paraId="3F9EDB9D"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4C5BE981"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7D19E109" w14:textId="77777777" w:rsidR="00FE56AF" w:rsidRPr="004312CF" w:rsidRDefault="00FE56AF" w:rsidP="000E3A48">
            <w:pPr>
              <w:overflowPunct/>
              <w:adjustRightInd/>
              <w:textAlignment w:val="auto"/>
              <w:rPr>
                <w:rFonts w:ascii="Verdana" w:hAnsi="Verdana"/>
                <w:u w:val="single"/>
                <w:lang w:val="bg-BG" w:eastAsia="bg-BG"/>
              </w:rPr>
            </w:pPr>
            <w:r w:rsidRPr="004312CF">
              <w:rPr>
                <w:rFonts w:ascii="Verdana" w:hAnsi="Verdana"/>
                <w:lang w:val="bg-BG" w:eastAsia="bg-BG"/>
              </w:rPr>
              <w:t>Калифорнийски показател за носимоспособност</w:t>
            </w:r>
          </w:p>
        </w:tc>
        <w:tc>
          <w:tcPr>
            <w:tcW w:w="3827" w:type="dxa"/>
            <w:tcMar>
              <w:left w:w="57" w:type="dxa"/>
              <w:right w:w="28" w:type="dxa"/>
            </w:tcMar>
          </w:tcPr>
          <w:p w14:paraId="64DB1B0A" w14:textId="4319275E" w:rsidR="00FE56AF" w:rsidRPr="004312CF" w:rsidRDefault="00FE56AF" w:rsidP="000E3A48">
            <w:pPr>
              <w:overflowPunct/>
              <w:adjustRightInd/>
              <w:ind w:right="-108"/>
              <w:textAlignment w:val="auto"/>
              <w:rPr>
                <w:rFonts w:ascii="Verdana" w:hAnsi="Verdana" w:cs="Courier New"/>
                <w:lang w:val="ru-RU" w:eastAsia="bg-BG"/>
              </w:rPr>
            </w:pPr>
            <w:r w:rsidRPr="004312CF">
              <w:rPr>
                <w:rFonts w:ascii="Verdana" w:hAnsi="Verdana" w:cs="Courier New"/>
                <w:lang w:val="bg-BG" w:eastAsia="bg-BG"/>
              </w:rPr>
              <w:t xml:space="preserve">БДС </w:t>
            </w:r>
            <w:r w:rsidRPr="004312CF">
              <w:rPr>
                <w:rFonts w:ascii="Verdana" w:hAnsi="Verdana" w:cs="Courier New"/>
                <w:lang w:val="de-DE" w:eastAsia="bg-BG"/>
              </w:rPr>
              <w:t>EN</w:t>
            </w:r>
            <w:r w:rsidRPr="004312CF">
              <w:rPr>
                <w:rFonts w:ascii="Verdana" w:hAnsi="Verdana" w:cs="Courier New"/>
                <w:lang w:val="bg-BG" w:eastAsia="bg-BG"/>
              </w:rPr>
              <w:t xml:space="preserve"> 13286-47</w:t>
            </w:r>
            <w:r w:rsidR="004E4D11">
              <w:rPr>
                <w:rFonts w:ascii="Verdana" w:hAnsi="Verdana" w:cs="Courier New"/>
                <w:lang w:val="bg-BG" w:eastAsia="bg-BG"/>
              </w:rPr>
              <w:t>;</w:t>
            </w:r>
          </w:p>
          <w:p w14:paraId="61857880" w14:textId="77777777" w:rsidR="00E9082D" w:rsidRDefault="00FE56AF" w:rsidP="000E3A48">
            <w:pPr>
              <w:overflowPunct/>
              <w:adjustRightInd/>
              <w:textAlignment w:val="auto"/>
              <w:rPr>
                <w:rFonts w:ascii="Verdana" w:hAnsi="Verdana" w:cs="Courier New"/>
                <w:lang w:val="bg-BG" w:eastAsia="bg-BG"/>
              </w:rPr>
            </w:pPr>
            <w:r w:rsidRPr="004312CF">
              <w:rPr>
                <w:rFonts w:ascii="Verdana" w:hAnsi="Verdana" w:cs="Courier New"/>
                <w:lang w:val="bg-BG" w:eastAsia="bg-BG"/>
              </w:rPr>
              <w:t>Приложение № 17</w:t>
            </w:r>
          </w:p>
          <w:p w14:paraId="2D7EC236" w14:textId="0D772B34" w:rsidR="00FE56AF" w:rsidRPr="004312CF" w:rsidRDefault="00FE56AF" w:rsidP="00E9082D">
            <w:pPr>
              <w:overflowPunct/>
              <w:adjustRightInd/>
              <w:textAlignment w:val="auto"/>
              <w:rPr>
                <w:rFonts w:ascii="Verdana" w:hAnsi="Verdana" w:cs="Courier New"/>
                <w:lang w:val="bg-BG" w:eastAsia="bg-BG"/>
              </w:rPr>
            </w:pPr>
            <w:r w:rsidRPr="004312CF">
              <w:rPr>
                <w:rFonts w:ascii="Verdana" w:hAnsi="Verdana" w:cs="Courier New"/>
                <w:lang w:val="bg-BG" w:eastAsia="bg-BG"/>
              </w:rPr>
              <w:t>от Наредба</w:t>
            </w:r>
            <w:r w:rsidR="00E9082D">
              <w:rPr>
                <w:rFonts w:ascii="Verdana" w:hAnsi="Verdana" w:cs="Courier New"/>
                <w:lang w:val="bg-BG" w:eastAsia="bg-BG"/>
              </w:rPr>
              <w:t xml:space="preserve"> </w:t>
            </w:r>
            <w:r w:rsidRPr="004312CF">
              <w:rPr>
                <w:rFonts w:ascii="Verdana" w:hAnsi="Verdana" w:cs="Courier New"/>
                <w:lang w:val="bg-BG" w:eastAsia="bg-BG"/>
              </w:rPr>
              <w:t>№ РД-02-20-2</w:t>
            </w:r>
          </w:p>
        </w:tc>
      </w:tr>
      <w:tr w:rsidR="00997DEA" w:rsidRPr="004312CF" w14:paraId="7BFDC043" w14:textId="77777777" w:rsidTr="00357968">
        <w:tc>
          <w:tcPr>
            <w:tcW w:w="568" w:type="dxa"/>
            <w:vMerge/>
            <w:shd w:val="clear" w:color="auto" w:fill="auto"/>
            <w:tcMar>
              <w:left w:w="57" w:type="dxa"/>
              <w:right w:w="28" w:type="dxa"/>
            </w:tcMar>
          </w:tcPr>
          <w:p w14:paraId="152FA7FF"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604C9051"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7449537B"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Набъбване</w:t>
            </w:r>
          </w:p>
        </w:tc>
        <w:tc>
          <w:tcPr>
            <w:tcW w:w="3827" w:type="dxa"/>
            <w:tcMar>
              <w:left w:w="57" w:type="dxa"/>
              <w:right w:w="28" w:type="dxa"/>
            </w:tcMar>
          </w:tcPr>
          <w:p w14:paraId="3C1490A4" w14:textId="77777777" w:rsidR="00FE56AF" w:rsidRPr="004312CF" w:rsidRDefault="00FE56AF" w:rsidP="000E3A48">
            <w:pPr>
              <w:overflowPunct/>
              <w:adjustRightInd/>
              <w:ind w:right="-108"/>
              <w:textAlignment w:val="auto"/>
              <w:rPr>
                <w:rFonts w:ascii="Verdana" w:hAnsi="Verdana" w:cs="Courier New"/>
                <w:lang w:eastAsia="bg-BG"/>
              </w:rPr>
            </w:pPr>
            <w:r w:rsidRPr="004312CF">
              <w:rPr>
                <w:rFonts w:ascii="Verdana" w:hAnsi="Verdana" w:cs="Courier New"/>
                <w:lang w:val="bg-BG" w:eastAsia="bg-BG"/>
              </w:rPr>
              <w:t xml:space="preserve">БДС </w:t>
            </w:r>
            <w:r w:rsidRPr="004312CF">
              <w:rPr>
                <w:rFonts w:ascii="Verdana" w:hAnsi="Verdana" w:cs="Courier New"/>
                <w:lang w:val="de-DE" w:eastAsia="bg-BG"/>
              </w:rPr>
              <w:t>EN</w:t>
            </w:r>
            <w:r w:rsidRPr="004312CF">
              <w:rPr>
                <w:rFonts w:ascii="Verdana" w:hAnsi="Verdana" w:cs="Courier New"/>
                <w:lang w:val="bg-BG" w:eastAsia="bg-BG"/>
              </w:rPr>
              <w:t xml:space="preserve"> 13286-47</w:t>
            </w:r>
          </w:p>
        </w:tc>
      </w:tr>
      <w:tr w:rsidR="00997DEA" w:rsidRPr="004312CF" w14:paraId="632CFD90" w14:textId="77777777" w:rsidTr="00357968">
        <w:tc>
          <w:tcPr>
            <w:tcW w:w="568" w:type="dxa"/>
            <w:vMerge/>
            <w:shd w:val="clear" w:color="auto" w:fill="auto"/>
            <w:tcMar>
              <w:left w:w="57" w:type="dxa"/>
              <w:right w:w="28" w:type="dxa"/>
            </w:tcMar>
          </w:tcPr>
          <w:p w14:paraId="50C5BEA1"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4D2EFCBB"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1EA26E66"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cs="Tahoma"/>
                <w:lang w:val="bg-BG" w:eastAsia="bg-BG"/>
              </w:rPr>
              <w:t xml:space="preserve">Обемна плътност чрез заместващ пясък </w:t>
            </w:r>
          </w:p>
        </w:tc>
        <w:tc>
          <w:tcPr>
            <w:tcW w:w="3827" w:type="dxa"/>
            <w:shd w:val="clear" w:color="auto" w:fill="auto"/>
            <w:tcMar>
              <w:left w:w="57" w:type="dxa"/>
              <w:right w:w="28" w:type="dxa"/>
            </w:tcMar>
          </w:tcPr>
          <w:p w14:paraId="1CF28372" w14:textId="77777777" w:rsidR="00E9082D" w:rsidRDefault="00FE56AF" w:rsidP="000E3A48">
            <w:pPr>
              <w:overflowPunct/>
              <w:adjustRightInd/>
              <w:textAlignment w:val="auto"/>
              <w:rPr>
                <w:rFonts w:ascii="Verdana" w:hAnsi="Verdana" w:cs="Courier New"/>
                <w:lang w:val="bg-BG" w:eastAsia="bg-BG"/>
              </w:rPr>
            </w:pPr>
            <w:r w:rsidRPr="004312CF">
              <w:rPr>
                <w:rFonts w:ascii="Verdana" w:hAnsi="Verdana" w:cs="Courier New"/>
                <w:lang w:val="bg-BG" w:eastAsia="bg-BG"/>
              </w:rPr>
              <w:t xml:space="preserve">Приложение № 18 </w:t>
            </w:r>
          </w:p>
          <w:p w14:paraId="2746D383" w14:textId="1EA9716D" w:rsidR="00FE56AF" w:rsidRPr="004312CF" w:rsidRDefault="00FE56AF" w:rsidP="00E9082D">
            <w:pPr>
              <w:overflowPunct/>
              <w:adjustRightInd/>
              <w:textAlignment w:val="auto"/>
              <w:rPr>
                <w:rFonts w:ascii="Verdana" w:hAnsi="Verdana" w:cs="Courier New"/>
                <w:lang w:val="bg-BG" w:eastAsia="bg-BG"/>
              </w:rPr>
            </w:pPr>
            <w:r w:rsidRPr="004312CF">
              <w:rPr>
                <w:rFonts w:ascii="Verdana" w:hAnsi="Verdana" w:cs="Courier New"/>
                <w:lang w:val="bg-BG" w:eastAsia="bg-BG"/>
              </w:rPr>
              <w:t>от Наредба № РД-02-20-2</w:t>
            </w:r>
          </w:p>
        </w:tc>
      </w:tr>
      <w:tr w:rsidR="00997DEA" w:rsidRPr="004312CF" w14:paraId="06797900" w14:textId="77777777" w:rsidTr="00357968">
        <w:tc>
          <w:tcPr>
            <w:tcW w:w="568" w:type="dxa"/>
            <w:vMerge/>
            <w:shd w:val="clear" w:color="auto" w:fill="auto"/>
            <w:tcMar>
              <w:left w:w="57" w:type="dxa"/>
              <w:right w:w="28" w:type="dxa"/>
            </w:tcMar>
          </w:tcPr>
          <w:p w14:paraId="50086743"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6D6E4908"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3AF4B3FD"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Обемна плътност на скелета чрез заместващ пясък </w:t>
            </w:r>
          </w:p>
        </w:tc>
        <w:tc>
          <w:tcPr>
            <w:tcW w:w="3827" w:type="dxa"/>
            <w:shd w:val="clear" w:color="auto" w:fill="auto"/>
            <w:tcMar>
              <w:left w:w="57" w:type="dxa"/>
              <w:right w:w="28" w:type="dxa"/>
            </w:tcMar>
          </w:tcPr>
          <w:p w14:paraId="4014F54E" w14:textId="77777777" w:rsidR="00E9082D" w:rsidRDefault="00FE56AF" w:rsidP="000E3A48">
            <w:pPr>
              <w:overflowPunct/>
              <w:adjustRightInd/>
              <w:textAlignment w:val="auto"/>
              <w:rPr>
                <w:rFonts w:ascii="Verdana" w:hAnsi="Verdana" w:cs="Courier New"/>
                <w:lang w:val="bg-BG" w:eastAsia="bg-BG"/>
              </w:rPr>
            </w:pPr>
            <w:r w:rsidRPr="004312CF">
              <w:rPr>
                <w:rFonts w:ascii="Verdana" w:hAnsi="Verdana" w:cs="Courier New"/>
                <w:lang w:val="bg-BG" w:eastAsia="bg-BG"/>
              </w:rPr>
              <w:t xml:space="preserve">Приложение № 18 </w:t>
            </w:r>
          </w:p>
          <w:p w14:paraId="03A906E0" w14:textId="7F138A7F" w:rsidR="00FE56AF" w:rsidRPr="004312CF" w:rsidRDefault="00FE56AF" w:rsidP="00E9082D">
            <w:pPr>
              <w:overflowPunct/>
              <w:adjustRightInd/>
              <w:textAlignment w:val="auto"/>
              <w:rPr>
                <w:rFonts w:ascii="Verdana" w:hAnsi="Verdana" w:cs="Courier New"/>
                <w:lang w:val="bg-BG" w:eastAsia="bg-BG"/>
              </w:rPr>
            </w:pPr>
            <w:r w:rsidRPr="004312CF">
              <w:rPr>
                <w:rFonts w:ascii="Verdana" w:hAnsi="Verdana" w:cs="Courier New"/>
                <w:lang w:val="bg-BG" w:eastAsia="bg-BG"/>
              </w:rPr>
              <w:t>от Наредба № РД-02-20-2</w:t>
            </w:r>
          </w:p>
        </w:tc>
      </w:tr>
      <w:tr w:rsidR="00997DEA" w:rsidRPr="004312CF" w14:paraId="4E343C67" w14:textId="77777777" w:rsidTr="00357968">
        <w:tc>
          <w:tcPr>
            <w:tcW w:w="568" w:type="dxa"/>
            <w:vMerge/>
            <w:shd w:val="clear" w:color="auto" w:fill="auto"/>
            <w:tcMar>
              <w:left w:w="57" w:type="dxa"/>
              <w:right w:w="28" w:type="dxa"/>
            </w:tcMar>
          </w:tcPr>
          <w:p w14:paraId="7D239C42"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5A2E9712"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48667A8F"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cs="Tahoma"/>
                <w:lang w:val="bg-BG" w:eastAsia="bg-BG"/>
              </w:rPr>
              <w:t>Степен на уплътняване</w:t>
            </w:r>
          </w:p>
        </w:tc>
        <w:tc>
          <w:tcPr>
            <w:tcW w:w="3827" w:type="dxa"/>
            <w:tcMar>
              <w:left w:w="57" w:type="dxa"/>
              <w:right w:w="28" w:type="dxa"/>
            </w:tcMar>
          </w:tcPr>
          <w:p w14:paraId="61065343" w14:textId="77777777" w:rsidR="00E9082D" w:rsidRDefault="00FE56AF" w:rsidP="000E3A48">
            <w:pPr>
              <w:overflowPunct/>
              <w:adjustRightInd/>
              <w:textAlignment w:val="auto"/>
              <w:rPr>
                <w:rFonts w:ascii="Verdana" w:hAnsi="Verdana" w:cs="Courier New"/>
                <w:lang w:val="bg-BG" w:eastAsia="bg-BG"/>
              </w:rPr>
            </w:pPr>
            <w:r w:rsidRPr="004312CF">
              <w:rPr>
                <w:rFonts w:ascii="Verdana" w:hAnsi="Verdana" w:cs="Courier New"/>
                <w:lang w:val="bg-BG" w:eastAsia="bg-BG"/>
              </w:rPr>
              <w:t>БДС 17146</w:t>
            </w:r>
            <w:r w:rsidR="004E4D11">
              <w:rPr>
                <w:rFonts w:ascii="Verdana" w:hAnsi="Verdana" w:cs="Courier New"/>
                <w:lang w:val="bg-BG" w:eastAsia="bg-BG"/>
              </w:rPr>
              <w:t>,</w:t>
            </w:r>
            <w:r w:rsidRPr="004312CF">
              <w:rPr>
                <w:rFonts w:ascii="Verdana" w:hAnsi="Verdana" w:cs="Courier New"/>
                <w:lang w:val="bg-BG" w:eastAsia="bg-BG"/>
              </w:rPr>
              <w:t xml:space="preserve"> т. 1.8</w:t>
            </w:r>
            <w:r w:rsidR="004E4D11">
              <w:rPr>
                <w:rFonts w:ascii="Verdana" w:hAnsi="Verdana" w:cs="Courier New"/>
                <w:lang w:val="bg-BG" w:eastAsia="bg-BG"/>
              </w:rPr>
              <w:t>;</w:t>
            </w:r>
            <w:r w:rsidRPr="004312CF">
              <w:rPr>
                <w:rFonts w:ascii="Verdana" w:hAnsi="Verdana" w:cs="Courier New"/>
                <w:lang w:val="bg-BG" w:eastAsia="bg-BG"/>
              </w:rPr>
              <w:t xml:space="preserve">                                                Приложение № 18 </w:t>
            </w:r>
          </w:p>
          <w:p w14:paraId="1557390C" w14:textId="4AB52986" w:rsidR="00FE56AF" w:rsidRPr="004312CF" w:rsidRDefault="00FE56AF" w:rsidP="00E9082D">
            <w:pPr>
              <w:overflowPunct/>
              <w:adjustRightInd/>
              <w:textAlignment w:val="auto"/>
              <w:rPr>
                <w:rFonts w:ascii="Verdana" w:eastAsia="Calibri" w:hAnsi="Verdana" w:cs="Arial"/>
                <w:lang w:val="bg-BG"/>
              </w:rPr>
            </w:pPr>
            <w:r w:rsidRPr="004312CF">
              <w:rPr>
                <w:rFonts w:ascii="Verdana" w:hAnsi="Verdana" w:cs="Courier New"/>
                <w:lang w:val="bg-BG" w:eastAsia="bg-BG"/>
              </w:rPr>
              <w:t>от Наредба № РД-02-20-2</w:t>
            </w:r>
          </w:p>
        </w:tc>
      </w:tr>
      <w:tr w:rsidR="00997DEA" w:rsidRPr="004312CF" w14:paraId="6A4A6CAC" w14:textId="77777777" w:rsidTr="00357968">
        <w:tc>
          <w:tcPr>
            <w:tcW w:w="568" w:type="dxa"/>
            <w:vMerge w:val="restart"/>
            <w:shd w:val="clear" w:color="auto" w:fill="auto"/>
            <w:tcMar>
              <w:left w:w="57" w:type="dxa"/>
              <w:right w:w="28" w:type="dxa"/>
            </w:tcMar>
          </w:tcPr>
          <w:p w14:paraId="44FE1A5A" w14:textId="28CB47AD"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9</w:t>
            </w:r>
            <w:r w:rsidR="00997DEA">
              <w:rPr>
                <w:rFonts w:ascii="Verdana" w:hAnsi="Verdana"/>
                <w:lang w:val="bg-BG" w:eastAsia="bg-BG"/>
              </w:rPr>
              <w:t>.</w:t>
            </w:r>
          </w:p>
        </w:tc>
        <w:tc>
          <w:tcPr>
            <w:tcW w:w="2126" w:type="dxa"/>
            <w:vMerge w:val="restart"/>
            <w:shd w:val="clear" w:color="auto" w:fill="auto"/>
            <w:tcMar>
              <w:left w:w="57" w:type="dxa"/>
              <w:right w:w="28" w:type="dxa"/>
            </w:tcMar>
          </w:tcPr>
          <w:p w14:paraId="6345CDDA" w14:textId="77777777" w:rsidR="00FE56AF" w:rsidRPr="004312CF" w:rsidRDefault="00FE56AF" w:rsidP="000E3A48">
            <w:pPr>
              <w:overflowPunct/>
              <w:adjustRightInd/>
              <w:ind w:right="-41"/>
              <w:jc w:val="both"/>
              <w:textAlignment w:val="auto"/>
              <w:rPr>
                <w:rFonts w:ascii="Verdana" w:hAnsi="Verdana"/>
                <w:lang w:val="bg-BG" w:eastAsia="bg-BG"/>
              </w:rPr>
            </w:pPr>
            <w:r w:rsidRPr="004312CF">
              <w:rPr>
                <w:rFonts w:ascii="Verdana" w:hAnsi="Verdana"/>
                <w:lang w:val="bg-BG" w:eastAsia="bg-BG"/>
              </w:rPr>
              <w:t>Бетонни смеси</w:t>
            </w:r>
          </w:p>
        </w:tc>
        <w:tc>
          <w:tcPr>
            <w:tcW w:w="3119" w:type="dxa"/>
            <w:tcMar>
              <w:left w:w="57" w:type="dxa"/>
              <w:right w:w="28" w:type="dxa"/>
            </w:tcMar>
          </w:tcPr>
          <w:p w14:paraId="07F71843"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Съдържание на въздух</w:t>
            </w:r>
          </w:p>
        </w:tc>
        <w:tc>
          <w:tcPr>
            <w:tcW w:w="3827" w:type="dxa"/>
            <w:tcMar>
              <w:left w:w="57" w:type="dxa"/>
              <w:right w:w="28" w:type="dxa"/>
            </w:tcMar>
          </w:tcPr>
          <w:p w14:paraId="28389080" w14:textId="77777777" w:rsidR="004E4D11" w:rsidRDefault="00FE56AF" w:rsidP="000E3A48">
            <w:pPr>
              <w:overflowPunct/>
              <w:adjustRightInd/>
              <w:ind w:right="-41"/>
              <w:textAlignment w:val="auto"/>
              <w:rPr>
                <w:rFonts w:ascii="Verdana" w:hAnsi="Verdana" w:cs="Courier New"/>
                <w:lang w:val="bg-BG" w:eastAsia="bg-BG"/>
              </w:rPr>
            </w:pPr>
            <w:r w:rsidRPr="004312CF">
              <w:rPr>
                <w:rFonts w:ascii="Verdana" w:hAnsi="Verdana" w:cs="Courier New"/>
                <w:lang w:val="bg-BG" w:eastAsia="bg-BG"/>
              </w:rPr>
              <w:t>БДС EN 12350-7</w:t>
            </w:r>
            <w:r w:rsidR="004E4D11">
              <w:rPr>
                <w:rFonts w:ascii="Verdana" w:hAnsi="Verdana" w:cs="Courier New"/>
                <w:lang w:val="bg-BG" w:eastAsia="bg-BG"/>
              </w:rPr>
              <w:t>,</w:t>
            </w:r>
            <w:r w:rsidRPr="004312CF">
              <w:rPr>
                <w:rFonts w:ascii="Verdana" w:hAnsi="Verdana" w:cs="Courier New"/>
                <w:lang w:val="bg-BG" w:eastAsia="bg-BG"/>
              </w:rPr>
              <w:t xml:space="preserve"> т. 6</w:t>
            </w:r>
            <w:r w:rsidR="004E4D11">
              <w:rPr>
                <w:rFonts w:ascii="Verdana" w:hAnsi="Verdana" w:cs="Courier New"/>
                <w:lang w:val="bg-BG" w:eastAsia="bg-BG"/>
              </w:rPr>
              <w:t>,</w:t>
            </w:r>
          </w:p>
          <w:p w14:paraId="2D6A83AE" w14:textId="32A96947" w:rsidR="00FE56AF" w:rsidRPr="004312CF" w:rsidRDefault="00FE56AF" w:rsidP="000E3A48">
            <w:pPr>
              <w:overflowPunct/>
              <w:adjustRightInd/>
              <w:ind w:right="-41"/>
              <w:textAlignment w:val="auto"/>
              <w:rPr>
                <w:rFonts w:ascii="Verdana" w:hAnsi="Verdana" w:cs="Courier New"/>
                <w:lang w:val="bg-BG" w:eastAsia="bg-BG"/>
              </w:rPr>
            </w:pPr>
            <w:r w:rsidRPr="004312CF">
              <w:rPr>
                <w:rFonts w:ascii="Verdana" w:hAnsi="Verdana" w:cs="Courier New"/>
                <w:lang w:val="bg-BG" w:eastAsia="bg-BG"/>
              </w:rPr>
              <w:lastRenderedPageBreak/>
              <w:t xml:space="preserve">Приложение </w:t>
            </w:r>
            <w:r w:rsidRPr="004312CF">
              <w:rPr>
                <w:rFonts w:ascii="Verdana" w:hAnsi="Verdana" w:cs="Courier New"/>
                <w:lang w:eastAsia="bg-BG"/>
              </w:rPr>
              <w:t>B</w:t>
            </w:r>
            <w:r w:rsidRPr="004312CF">
              <w:rPr>
                <w:rFonts w:ascii="Verdana" w:hAnsi="Verdana" w:cs="Courier New"/>
                <w:lang w:val="bg-BG" w:eastAsia="bg-BG"/>
              </w:rPr>
              <w:t xml:space="preserve"> и Приложение </w:t>
            </w:r>
            <w:r w:rsidRPr="004312CF">
              <w:rPr>
                <w:rFonts w:ascii="Verdana" w:hAnsi="Verdana" w:cs="Courier New"/>
                <w:lang w:eastAsia="bg-BG"/>
              </w:rPr>
              <w:t>D</w:t>
            </w:r>
            <w:r w:rsidRPr="004312CF">
              <w:rPr>
                <w:rFonts w:ascii="Verdana" w:hAnsi="Verdana" w:cs="Courier New"/>
                <w:lang w:val="bg-BG" w:eastAsia="bg-BG"/>
              </w:rPr>
              <w:t xml:space="preserve"> </w:t>
            </w:r>
          </w:p>
        </w:tc>
      </w:tr>
      <w:tr w:rsidR="00997DEA" w:rsidRPr="004312CF" w14:paraId="4E86363B" w14:textId="77777777" w:rsidTr="00357968">
        <w:tc>
          <w:tcPr>
            <w:tcW w:w="568" w:type="dxa"/>
            <w:vMerge/>
            <w:shd w:val="clear" w:color="auto" w:fill="auto"/>
            <w:tcMar>
              <w:left w:w="57" w:type="dxa"/>
              <w:right w:w="28" w:type="dxa"/>
            </w:tcMar>
          </w:tcPr>
          <w:p w14:paraId="4437E0BF"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2EB5C632"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0E813898"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Слягане</w:t>
            </w:r>
          </w:p>
        </w:tc>
        <w:tc>
          <w:tcPr>
            <w:tcW w:w="3827" w:type="dxa"/>
            <w:tcMar>
              <w:left w:w="57" w:type="dxa"/>
              <w:right w:w="28" w:type="dxa"/>
            </w:tcMar>
          </w:tcPr>
          <w:p w14:paraId="0E64DD30" w14:textId="77777777" w:rsidR="00FE56AF" w:rsidRPr="004312CF" w:rsidRDefault="00FE56AF" w:rsidP="000E3A48">
            <w:pPr>
              <w:overflowPunct/>
              <w:adjustRightInd/>
              <w:ind w:right="-41"/>
              <w:textAlignment w:val="auto"/>
              <w:rPr>
                <w:rFonts w:ascii="Verdana" w:hAnsi="Verdana" w:cs="Courier New"/>
                <w:lang w:eastAsia="bg-BG"/>
              </w:rPr>
            </w:pPr>
            <w:r w:rsidRPr="004312CF">
              <w:rPr>
                <w:rFonts w:ascii="Verdana" w:hAnsi="Verdana" w:cs="Courier New"/>
                <w:lang w:val="bg-BG" w:eastAsia="bg-BG"/>
              </w:rPr>
              <w:t>БДС EN 12350-2</w:t>
            </w:r>
          </w:p>
        </w:tc>
      </w:tr>
      <w:tr w:rsidR="00997DEA" w:rsidRPr="004312CF" w14:paraId="1CAF5168" w14:textId="77777777" w:rsidTr="00357968">
        <w:tc>
          <w:tcPr>
            <w:tcW w:w="568" w:type="dxa"/>
            <w:vMerge/>
            <w:shd w:val="clear" w:color="auto" w:fill="auto"/>
            <w:tcMar>
              <w:left w:w="57" w:type="dxa"/>
              <w:right w:w="28" w:type="dxa"/>
            </w:tcMar>
          </w:tcPr>
          <w:p w14:paraId="0DDB4D54"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31324577"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709FB7AD"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Плътност</w:t>
            </w:r>
          </w:p>
        </w:tc>
        <w:tc>
          <w:tcPr>
            <w:tcW w:w="3827" w:type="dxa"/>
            <w:tcMar>
              <w:left w:w="57" w:type="dxa"/>
              <w:right w:w="28" w:type="dxa"/>
            </w:tcMar>
          </w:tcPr>
          <w:p w14:paraId="3A5652B2" w14:textId="77777777" w:rsidR="00FE56AF" w:rsidRPr="004312CF" w:rsidRDefault="00FE56AF" w:rsidP="000E3A48">
            <w:pPr>
              <w:overflowPunct/>
              <w:adjustRightInd/>
              <w:ind w:right="-41"/>
              <w:textAlignment w:val="auto"/>
              <w:rPr>
                <w:rFonts w:ascii="Verdana" w:hAnsi="Verdana" w:cs="Courier New"/>
                <w:lang w:eastAsia="bg-BG"/>
              </w:rPr>
            </w:pPr>
            <w:r w:rsidRPr="004312CF">
              <w:rPr>
                <w:rFonts w:ascii="Verdana" w:hAnsi="Verdana" w:cs="Courier New"/>
                <w:lang w:val="bg-BG" w:eastAsia="bg-BG"/>
              </w:rPr>
              <w:t>БДС EN 12350-6</w:t>
            </w:r>
          </w:p>
        </w:tc>
      </w:tr>
      <w:tr w:rsidR="00997DEA" w:rsidRPr="004312CF" w14:paraId="08415B50" w14:textId="77777777" w:rsidTr="00357968">
        <w:tc>
          <w:tcPr>
            <w:tcW w:w="568" w:type="dxa"/>
            <w:vMerge/>
            <w:shd w:val="clear" w:color="auto" w:fill="auto"/>
            <w:tcMar>
              <w:left w:w="57" w:type="dxa"/>
              <w:right w:w="28" w:type="dxa"/>
            </w:tcMar>
          </w:tcPr>
          <w:p w14:paraId="0CD2B4FD"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0A75F5DA"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6A65588D"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Разстилане чрез стръскване</w:t>
            </w:r>
          </w:p>
        </w:tc>
        <w:tc>
          <w:tcPr>
            <w:tcW w:w="3827" w:type="dxa"/>
            <w:tcMar>
              <w:left w:w="57" w:type="dxa"/>
              <w:right w:w="28" w:type="dxa"/>
            </w:tcMar>
          </w:tcPr>
          <w:p w14:paraId="4D030771" w14:textId="77777777" w:rsidR="00FE56AF" w:rsidRPr="004312CF" w:rsidRDefault="00FE56AF" w:rsidP="000E3A48">
            <w:pPr>
              <w:overflowPunct/>
              <w:adjustRightInd/>
              <w:ind w:right="-41"/>
              <w:textAlignment w:val="auto"/>
              <w:rPr>
                <w:rFonts w:ascii="Verdana" w:hAnsi="Verdana" w:cs="Courier New"/>
                <w:lang w:eastAsia="bg-BG"/>
              </w:rPr>
            </w:pPr>
            <w:r w:rsidRPr="004312CF">
              <w:rPr>
                <w:rFonts w:ascii="Verdana" w:hAnsi="Verdana" w:cs="Courier New"/>
                <w:lang w:val="bg-BG" w:eastAsia="bg-BG"/>
              </w:rPr>
              <w:t>БДС EN 12350-5</w:t>
            </w:r>
          </w:p>
        </w:tc>
      </w:tr>
      <w:tr w:rsidR="00997DEA" w:rsidRPr="004312CF" w14:paraId="7019C4DF" w14:textId="77777777" w:rsidTr="00357968">
        <w:tc>
          <w:tcPr>
            <w:tcW w:w="568" w:type="dxa"/>
            <w:vMerge w:val="restart"/>
            <w:shd w:val="clear" w:color="auto" w:fill="auto"/>
            <w:tcMar>
              <w:left w:w="57" w:type="dxa"/>
              <w:right w:w="28" w:type="dxa"/>
            </w:tcMar>
          </w:tcPr>
          <w:p w14:paraId="4E58B6B2" w14:textId="19898A1F"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10</w:t>
            </w:r>
            <w:r w:rsidR="00997DEA">
              <w:rPr>
                <w:rFonts w:ascii="Verdana" w:hAnsi="Verdana"/>
                <w:lang w:val="bg-BG" w:eastAsia="bg-BG"/>
              </w:rPr>
              <w:t>.</w:t>
            </w:r>
          </w:p>
          <w:p w14:paraId="3C65B211"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val="restart"/>
            <w:shd w:val="clear" w:color="auto" w:fill="auto"/>
            <w:tcMar>
              <w:left w:w="57" w:type="dxa"/>
              <w:right w:w="28" w:type="dxa"/>
            </w:tcMar>
          </w:tcPr>
          <w:p w14:paraId="246D0321"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 xml:space="preserve">Бетон  </w:t>
            </w:r>
          </w:p>
          <w:p w14:paraId="051DD15F"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63F5EED2"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Плътност</w:t>
            </w:r>
          </w:p>
        </w:tc>
        <w:tc>
          <w:tcPr>
            <w:tcW w:w="3827" w:type="dxa"/>
            <w:tcMar>
              <w:left w:w="57" w:type="dxa"/>
              <w:right w:w="28" w:type="dxa"/>
            </w:tcMar>
          </w:tcPr>
          <w:p w14:paraId="59F2CFB5" w14:textId="77777777" w:rsidR="00E9082D" w:rsidRDefault="00FE56AF" w:rsidP="000E3A48">
            <w:pPr>
              <w:overflowPunct/>
              <w:adjustRightInd/>
              <w:ind w:right="-111"/>
              <w:textAlignment w:val="auto"/>
              <w:rPr>
                <w:rFonts w:ascii="Verdana" w:hAnsi="Verdana" w:cs="Courier New"/>
                <w:lang w:eastAsia="bg-BG"/>
              </w:rPr>
            </w:pPr>
            <w:r w:rsidRPr="004312CF">
              <w:rPr>
                <w:rFonts w:ascii="Verdana" w:hAnsi="Verdana" w:cs="Courier New"/>
                <w:lang w:val="bg-BG" w:eastAsia="bg-BG"/>
              </w:rPr>
              <w:t>БДС EN 12390-7</w:t>
            </w:r>
            <w:r w:rsidR="004E4D11">
              <w:rPr>
                <w:rFonts w:ascii="Verdana" w:hAnsi="Verdana" w:cs="Courier New"/>
                <w:lang w:val="bg-BG" w:eastAsia="bg-BG"/>
              </w:rPr>
              <w:t>,</w:t>
            </w:r>
            <w:r>
              <w:rPr>
                <w:rFonts w:ascii="Verdana" w:hAnsi="Verdana" w:cs="Courier New"/>
                <w:lang w:eastAsia="bg-BG"/>
              </w:rPr>
              <w:t xml:space="preserve"> </w:t>
            </w:r>
          </w:p>
          <w:p w14:paraId="6CD7C8CD" w14:textId="2306E102" w:rsidR="00FE56AF" w:rsidRPr="004312CF" w:rsidRDefault="00FE56AF" w:rsidP="000E3A48">
            <w:pPr>
              <w:overflowPunct/>
              <w:adjustRightInd/>
              <w:ind w:right="-111"/>
              <w:textAlignment w:val="auto"/>
              <w:rPr>
                <w:rFonts w:ascii="Verdana" w:hAnsi="Verdana" w:cs="Courier New"/>
                <w:lang w:val="de-DE" w:eastAsia="bg-BG"/>
              </w:rPr>
            </w:pPr>
            <w:r w:rsidRPr="004312CF">
              <w:rPr>
                <w:rFonts w:ascii="Verdana" w:hAnsi="Verdana" w:cs="Courier New"/>
                <w:lang w:val="bg-BG" w:eastAsia="bg-BG"/>
              </w:rPr>
              <w:t xml:space="preserve">т. </w:t>
            </w:r>
            <w:r w:rsidRPr="004312CF">
              <w:rPr>
                <w:rFonts w:ascii="Verdana" w:hAnsi="Verdana" w:cs="Courier New"/>
                <w:lang w:val="de-DE" w:eastAsia="bg-BG"/>
              </w:rPr>
              <w:t>6</w:t>
            </w:r>
            <w:r w:rsidRPr="004312CF">
              <w:rPr>
                <w:rFonts w:ascii="Verdana" w:hAnsi="Verdana" w:cs="Courier New"/>
                <w:lang w:val="bg-BG" w:eastAsia="bg-BG"/>
              </w:rPr>
              <w:t xml:space="preserve">.1.2 а) и </w:t>
            </w:r>
            <w:r w:rsidRPr="004312CF">
              <w:rPr>
                <w:rFonts w:ascii="Verdana" w:hAnsi="Verdana" w:cs="Courier New"/>
                <w:lang w:val="de-DE" w:eastAsia="bg-BG"/>
              </w:rPr>
              <w:t>b</w:t>
            </w:r>
            <w:r w:rsidRPr="004312CF">
              <w:rPr>
                <w:rFonts w:ascii="Verdana" w:hAnsi="Verdana" w:cs="Courier New"/>
                <w:lang w:val="bg-BG" w:eastAsia="bg-BG"/>
              </w:rPr>
              <w:t xml:space="preserve">); </w:t>
            </w:r>
            <w:r w:rsidRPr="004312CF">
              <w:rPr>
                <w:rFonts w:ascii="Verdana" w:hAnsi="Verdana" w:cs="Courier New"/>
                <w:lang w:val="de-DE" w:eastAsia="bg-BG"/>
              </w:rPr>
              <w:t xml:space="preserve">             </w:t>
            </w:r>
          </w:p>
          <w:p w14:paraId="2D3F4A7F" w14:textId="7CABBE86" w:rsidR="00FE56AF" w:rsidRPr="004312CF" w:rsidRDefault="00FE56AF" w:rsidP="000E3A48">
            <w:pPr>
              <w:overflowPunct/>
              <w:adjustRightInd/>
              <w:ind w:right="-111"/>
              <w:textAlignment w:val="auto"/>
              <w:rPr>
                <w:rFonts w:ascii="Verdana" w:hAnsi="Verdana" w:cs="Courier New"/>
                <w:lang w:val="de-DE" w:eastAsia="bg-BG"/>
              </w:rPr>
            </w:pPr>
            <w:r w:rsidRPr="004312CF">
              <w:rPr>
                <w:rFonts w:ascii="Verdana" w:hAnsi="Verdana" w:cs="Courier New"/>
                <w:lang w:val="bg-BG" w:eastAsia="bg-BG"/>
              </w:rPr>
              <w:t>БДС EN 992</w:t>
            </w:r>
          </w:p>
        </w:tc>
      </w:tr>
      <w:tr w:rsidR="00997DEA" w:rsidRPr="004312CF" w14:paraId="2A71BEBC" w14:textId="77777777" w:rsidTr="00357968">
        <w:tc>
          <w:tcPr>
            <w:tcW w:w="568" w:type="dxa"/>
            <w:vMerge/>
            <w:shd w:val="clear" w:color="auto" w:fill="auto"/>
            <w:tcMar>
              <w:left w:w="57" w:type="dxa"/>
              <w:right w:w="28" w:type="dxa"/>
            </w:tcMar>
          </w:tcPr>
          <w:p w14:paraId="27A29DF1"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2491F501"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0E70E1A9"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Якост на натиск</w:t>
            </w:r>
          </w:p>
        </w:tc>
        <w:tc>
          <w:tcPr>
            <w:tcW w:w="3827" w:type="dxa"/>
            <w:tcMar>
              <w:left w:w="57" w:type="dxa"/>
              <w:right w:w="28" w:type="dxa"/>
            </w:tcMar>
          </w:tcPr>
          <w:p w14:paraId="4CD67724" w14:textId="77777777" w:rsidR="00B84304" w:rsidRDefault="00FE56AF" w:rsidP="000E3A48">
            <w:pPr>
              <w:overflowPunct/>
              <w:adjustRightInd/>
              <w:ind w:right="-41"/>
              <w:textAlignment w:val="auto"/>
              <w:rPr>
                <w:rFonts w:ascii="Verdana" w:hAnsi="Verdana" w:cs="Courier New"/>
                <w:lang w:val="bg-BG" w:eastAsia="bg-BG"/>
              </w:rPr>
            </w:pPr>
            <w:r w:rsidRPr="004312CF">
              <w:rPr>
                <w:rFonts w:ascii="Verdana" w:hAnsi="Verdana" w:cs="Courier New"/>
                <w:lang w:val="bg-BG" w:eastAsia="bg-BG"/>
              </w:rPr>
              <w:t xml:space="preserve">БДС EN 12390-3; </w:t>
            </w:r>
          </w:p>
          <w:p w14:paraId="1B8DD003" w14:textId="79C9C6A4" w:rsidR="00FE56AF" w:rsidRPr="004312CF" w:rsidRDefault="00FE56AF" w:rsidP="000E3A48">
            <w:pPr>
              <w:overflowPunct/>
              <w:adjustRightInd/>
              <w:ind w:right="-41"/>
              <w:textAlignment w:val="auto"/>
              <w:rPr>
                <w:rFonts w:ascii="Verdana" w:hAnsi="Verdana" w:cs="Courier New"/>
                <w:lang w:eastAsia="bg-BG"/>
              </w:rPr>
            </w:pPr>
            <w:r w:rsidRPr="004312CF">
              <w:rPr>
                <w:rFonts w:ascii="Verdana" w:hAnsi="Verdana" w:cs="Courier New"/>
                <w:lang w:val="bg-BG" w:eastAsia="bg-BG"/>
              </w:rPr>
              <w:t>БДС EN 1354</w:t>
            </w:r>
          </w:p>
        </w:tc>
      </w:tr>
      <w:tr w:rsidR="00997DEA" w:rsidRPr="004312CF" w14:paraId="65CCF20B" w14:textId="77777777" w:rsidTr="00357968">
        <w:tc>
          <w:tcPr>
            <w:tcW w:w="568" w:type="dxa"/>
            <w:vMerge/>
            <w:shd w:val="clear" w:color="auto" w:fill="auto"/>
            <w:tcMar>
              <w:left w:w="57" w:type="dxa"/>
              <w:right w:w="28" w:type="dxa"/>
            </w:tcMar>
          </w:tcPr>
          <w:p w14:paraId="68AEFC40"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1C1007CE"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2E083A89"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 xml:space="preserve">Якост на опън при разцепване </w:t>
            </w:r>
          </w:p>
        </w:tc>
        <w:tc>
          <w:tcPr>
            <w:tcW w:w="3827" w:type="dxa"/>
            <w:tcMar>
              <w:left w:w="57" w:type="dxa"/>
              <w:right w:w="28" w:type="dxa"/>
            </w:tcMar>
          </w:tcPr>
          <w:p w14:paraId="0CBA654D" w14:textId="77777777" w:rsidR="00FE56AF" w:rsidRPr="004312CF" w:rsidRDefault="00FE56AF" w:rsidP="000E3A48">
            <w:pPr>
              <w:overflowPunct/>
              <w:adjustRightInd/>
              <w:ind w:right="-41"/>
              <w:textAlignment w:val="auto"/>
              <w:rPr>
                <w:rFonts w:ascii="Verdana" w:hAnsi="Verdana" w:cs="Courier New"/>
                <w:lang w:val="bg-BG" w:eastAsia="bg-BG"/>
              </w:rPr>
            </w:pPr>
            <w:r w:rsidRPr="004312CF">
              <w:rPr>
                <w:rFonts w:ascii="Verdana" w:hAnsi="Verdana" w:cs="Courier New"/>
                <w:lang w:val="bg-BG" w:eastAsia="bg-BG"/>
              </w:rPr>
              <w:t>БДС EN 12390-6</w:t>
            </w:r>
          </w:p>
        </w:tc>
      </w:tr>
      <w:tr w:rsidR="00997DEA" w:rsidRPr="004312CF" w14:paraId="76FA2D6C" w14:textId="77777777" w:rsidTr="00357968">
        <w:tc>
          <w:tcPr>
            <w:tcW w:w="568" w:type="dxa"/>
            <w:vMerge/>
            <w:shd w:val="clear" w:color="auto" w:fill="auto"/>
            <w:tcMar>
              <w:left w:w="57" w:type="dxa"/>
              <w:right w:w="28" w:type="dxa"/>
            </w:tcMar>
          </w:tcPr>
          <w:p w14:paraId="026E7D3F"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63C786EB"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788FC594"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Якост на огъване</w:t>
            </w:r>
          </w:p>
        </w:tc>
        <w:tc>
          <w:tcPr>
            <w:tcW w:w="3827" w:type="dxa"/>
            <w:tcMar>
              <w:left w:w="57" w:type="dxa"/>
              <w:right w:w="28" w:type="dxa"/>
            </w:tcMar>
          </w:tcPr>
          <w:p w14:paraId="3E9BB84D" w14:textId="77777777" w:rsidR="00FE56AF" w:rsidRPr="004312CF" w:rsidRDefault="00FE56AF" w:rsidP="000E3A48">
            <w:pPr>
              <w:overflowPunct/>
              <w:adjustRightInd/>
              <w:ind w:right="-41"/>
              <w:textAlignment w:val="auto"/>
              <w:rPr>
                <w:rFonts w:ascii="Verdana" w:hAnsi="Verdana" w:cs="Courier New"/>
                <w:lang w:eastAsia="bg-BG"/>
              </w:rPr>
            </w:pPr>
            <w:r w:rsidRPr="004312CF">
              <w:rPr>
                <w:rFonts w:ascii="Verdana" w:hAnsi="Verdana" w:cs="Courier New"/>
                <w:lang w:val="bg-BG" w:eastAsia="bg-BG"/>
              </w:rPr>
              <w:t>БДС EN 12390-5</w:t>
            </w:r>
          </w:p>
        </w:tc>
      </w:tr>
      <w:tr w:rsidR="00997DEA" w:rsidRPr="004312CF" w14:paraId="6681D0B2" w14:textId="77777777" w:rsidTr="00357968">
        <w:tc>
          <w:tcPr>
            <w:tcW w:w="568" w:type="dxa"/>
            <w:vMerge/>
            <w:shd w:val="clear" w:color="auto" w:fill="auto"/>
            <w:tcMar>
              <w:left w:w="57" w:type="dxa"/>
              <w:right w:w="28" w:type="dxa"/>
            </w:tcMar>
          </w:tcPr>
          <w:p w14:paraId="76AD8510" w14:textId="77777777" w:rsidR="00FE56AF" w:rsidRPr="004312CF" w:rsidRDefault="00FE56AF" w:rsidP="000E3A48">
            <w:pPr>
              <w:overflowPunct/>
              <w:adjustRightInd/>
              <w:ind w:right="-41"/>
              <w:jc w:val="center"/>
              <w:textAlignment w:val="auto"/>
              <w:rPr>
                <w:rFonts w:ascii="Verdana" w:hAnsi="Verdana"/>
                <w:lang w:eastAsia="bg-BG"/>
              </w:rPr>
            </w:pPr>
          </w:p>
        </w:tc>
        <w:tc>
          <w:tcPr>
            <w:tcW w:w="2126" w:type="dxa"/>
            <w:vMerge/>
            <w:shd w:val="clear" w:color="auto" w:fill="auto"/>
            <w:tcMar>
              <w:left w:w="57" w:type="dxa"/>
              <w:right w:w="28" w:type="dxa"/>
            </w:tcMar>
          </w:tcPr>
          <w:p w14:paraId="79D6A853"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3B047F8C" w14:textId="77777777" w:rsidR="00FE56AF" w:rsidRPr="004312CF" w:rsidRDefault="00FE56AF" w:rsidP="000E3A48">
            <w:pPr>
              <w:overflowPunct/>
              <w:adjustRightInd/>
              <w:textAlignment w:val="auto"/>
              <w:rPr>
                <w:rFonts w:ascii="Verdana" w:hAnsi="Verdana"/>
                <w:lang w:val="bg-BG" w:eastAsia="bg-BG"/>
              </w:rPr>
            </w:pPr>
            <w:proofErr w:type="spellStart"/>
            <w:r w:rsidRPr="004312CF">
              <w:rPr>
                <w:rFonts w:ascii="Verdana" w:hAnsi="Verdana"/>
                <w:lang w:val="bg-BG" w:eastAsia="bg-BG"/>
              </w:rPr>
              <w:t>Водонепропускливост</w:t>
            </w:r>
            <w:proofErr w:type="spellEnd"/>
            <w:r w:rsidRPr="004312CF">
              <w:rPr>
                <w:rFonts w:ascii="Verdana" w:hAnsi="Verdana"/>
                <w:lang w:val="bg-BG" w:eastAsia="bg-BG"/>
              </w:rPr>
              <w:t xml:space="preserve"> </w:t>
            </w:r>
          </w:p>
        </w:tc>
        <w:tc>
          <w:tcPr>
            <w:tcW w:w="3827" w:type="dxa"/>
            <w:tcMar>
              <w:left w:w="57" w:type="dxa"/>
              <w:right w:w="28" w:type="dxa"/>
            </w:tcMar>
          </w:tcPr>
          <w:p w14:paraId="6CAFFD5D" w14:textId="25E26858" w:rsidR="004E4D11" w:rsidRDefault="00FE56AF" w:rsidP="000E3A48">
            <w:pPr>
              <w:overflowPunct/>
              <w:adjustRightInd/>
              <w:ind w:right="-41"/>
              <w:textAlignment w:val="auto"/>
              <w:rPr>
                <w:rFonts w:ascii="Verdana" w:hAnsi="Verdana" w:cs="Courier New"/>
                <w:lang w:val="bg-BG" w:eastAsia="bg-BG"/>
              </w:rPr>
            </w:pPr>
            <w:r w:rsidRPr="004312CF">
              <w:rPr>
                <w:rFonts w:ascii="Verdana" w:hAnsi="Verdana" w:cs="Courier New"/>
                <w:lang w:val="bg-BG" w:eastAsia="bg-BG"/>
              </w:rPr>
              <w:t>БДС ЕN 206+А2/</w:t>
            </w:r>
            <w:r w:rsidRPr="004312CF">
              <w:rPr>
                <w:rFonts w:ascii="Verdana" w:hAnsi="Verdana" w:cs="Courier New"/>
                <w:lang w:val="de-DE" w:eastAsia="bg-BG"/>
              </w:rPr>
              <w:t>N</w:t>
            </w:r>
            <w:r w:rsidRPr="004312CF">
              <w:rPr>
                <w:rFonts w:ascii="Verdana" w:hAnsi="Verdana" w:cs="Courier New"/>
                <w:lang w:val="bg-BG" w:eastAsia="bg-BG"/>
              </w:rPr>
              <w:t>A</w:t>
            </w:r>
            <w:r w:rsidR="004E4D11">
              <w:rPr>
                <w:rFonts w:ascii="Verdana" w:hAnsi="Verdana" w:cs="Courier New"/>
                <w:lang w:val="bg-BG" w:eastAsia="bg-BG"/>
              </w:rPr>
              <w:t>,</w:t>
            </w:r>
          </w:p>
          <w:p w14:paraId="369E0064" w14:textId="3697B878" w:rsidR="00FE56AF" w:rsidRPr="004312CF" w:rsidRDefault="00FE56AF" w:rsidP="000E3A48">
            <w:pPr>
              <w:overflowPunct/>
              <w:adjustRightInd/>
              <w:ind w:right="-41"/>
              <w:textAlignment w:val="auto"/>
              <w:rPr>
                <w:rFonts w:ascii="Verdana" w:hAnsi="Verdana" w:cs="Courier New"/>
                <w:lang w:val="bg-BG" w:eastAsia="bg-BG"/>
              </w:rPr>
            </w:pPr>
            <w:r w:rsidRPr="004312CF">
              <w:rPr>
                <w:rFonts w:ascii="Verdana" w:hAnsi="Verdana" w:cs="Courier New"/>
                <w:lang w:val="bg-BG" w:eastAsia="bg-BG"/>
              </w:rPr>
              <w:t xml:space="preserve">Приложение </w:t>
            </w:r>
            <w:r w:rsidRPr="004312CF">
              <w:rPr>
                <w:rFonts w:ascii="Verdana" w:hAnsi="Verdana" w:cs="Courier New"/>
                <w:lang w:val="de-DE" w:eastAsia="bg-BG"/>
              </w:rPr>
              <w:t>NA</w:t>
            </w:r>
            <w:r w:rsidRPr="004312CF">
              <w:rPr>
                <w:rFonts w:ascii="Verdana" w:hAnsi="Verdana" w:cs="Courier New"/>
                <w:lang w:val="bg-BG" w:eastAsia="bg-BG"/>
              </w:rPr>
              <w:t>.</w:t>
            </w:r>
            <w:r w:rsidRPr="004312CF">
              <w:rPr>
                <w:rFonts w:ascii="Verdana" w:hAnsi="Verdana" w:cs="Courier New"/>
                <w:lang w:val="de-DE" w:eastAsia="bg-BG"/>
              </w:rPr>
              <w:t>N</w:t>
            </w:r>
          </w:p>
        </w:tc>
      </w:tr>
      <w:tr w:rsidR="00997DEA" w:rsidRPr="004312CF" w14:paraId="73E7BAA4" w14:textId="77777777" w:rsidTr="00357968">
        <w:tc>
          <w:tcPr>
            <w:tcW w:w="568" w:type="dxa"/>
            <w:vMerge/>
            <w:shd w:val="clear" w:color="auto" w:fill="auto"/>
            <w:tcMar>
              <w:left w:w="57" w:type="dxa"/>
              <w:right w:w="28" w:type="dxa"/>
            </w:tcMar>
          </w:tcPr>
          <w:p w14:paraId="1D302ABC"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5BE4419E"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5EB623A3"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Дълбочина на проникване на вода под налягане</w:t>
            </w:r>
          </w:p>
        </w:tc>
        <w:tc>
          <w:tcPr>
            <w:tcW w:w="3827" w:type="dxa"/>
            <w:tcMar>
              <w:left w:w="57" w:type="dxa"/>
              <w:right w:w="28" w:type="dxa"/>
            </w:tcMar>
          </w:tcPr>
          <w:p w14:paraId="0C820ADF" w14:textId="77777777" w:rsidR="00FE56AF" w:rsidRPr="004312CF" w:rsidRDefault="00FE56AF" w:rsidP="000E3A48">
            <w:pPr>
              <w:overflowPunct/>
              <w:adjustRightInd/>
              <w:ind w:right="-41"/>
              <w:textAlignment w:val="auto"/>
              <w:rPr>
                <w:rFonts w:ascii="Verdana" w:hAnsi="Verdana" w:cs="Courier New"/>
                <w:lang w:eastAsia="bg-BG"/>
              </w:rPr>
            </w:pPr>
            <w:r w:rsidRPr="004312CF">
              <w:rPr>
                <w:rFonts w:ascii="Verdana" w:hAnsi="Verdana" w:cs="Courier New"/>
                <w:lang w:val="bg-BG" w:eastAsia="bg-BG"/>
              </w:rPr>
              <w:t>БДС EN 12390-8</w:t>
            </w:r>
          </w:p>
        </w:tc>
      </w:tr>
      <w:tr w:rsidR="00B84304" w:rsidRPr="004312CF" w14:paraId="5F129206" w14:textId="77777777" w:rsidTr="00357968">
        <w:trPr>
          <w:trHeight w:val="1235"/>
        </w:trPr>
        <w:tc>
          <w:tcPr>
            <w:tcW w:w="568" w:type="dxa"/>
            <w:vMerge/>
            <w:shd w:val="clear" w:color="auto" w:fill="auto"/>
            <w:tcMar>
              <w:left w:w="57" w:type="dxa"/>
              <w:right w:w="28" w:type="dxa"/>
            </w:tcMar>
          </w:tcPr>
          <w:p w14:paraId="1BF0172C" w14:textId="77777777" w:rsidR="00B84304" w:rsidRPr="004312CF" w:rsidRDefault="00B84304"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64B5B48B" w14:textId="77777777" w:rsidR="00B84304" w:rsidRPr="004312CF" w:rsidRDefault="00B84304"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7EA536F1" w14:textId="77777777" w:rsidR="00B84304" w:rsidRPr="004312CF" w:rsidRDefault="00B84304" w:rsidP="000E3A48">
            <w:pPr>
              <w:overflowPunct/>
              <w:adjustRightInd/>
              <w:textAlignment w:val="auto"/>
              <w:rPr>
                <w:rFonts w:ascii="Verdana" w:hAnsi="Verdana"/>
                <w:lang w:val="bg-BG" w:eastAsia="bg-BG"/>
              </w:rPr>
            </w:pPr>
            <w:r w:rsidRPr="004312CF">
              <w:rPr>
                <w:rFonts w:ascii="Verdana" w:hAnsi="Verdana"/>
                <w:lang w:val="bg-BG" w:eastAsia="bg-BG"/>
              </w:rPr>
              <w:t>Мразоустойчивост:</w:t>
            </w:r>
          </w:p>
          <w:p w14:paraId="2339B6A9" w14:textId="005A708E" w:rsidR="00B84304" w:rsidRPr="004312CF" w:rsidRDefault="00B84304" w:rsidP="000E3A48">
            <w:pPr>
              <w:overflowPunct/>
              <w:adjustRightInd/>
              <w:textAlignment w:val="auto"/>
              <w:rPr>
                <w:rFonts w:ascii="Verdana" w:hAnsi="Verdana"/>
                <w:lang w:val="bg-BG" w:eastAsia="bg-BG"/>
              </w:rPr>
            </w:pPr>
            <w:r w:rsidRPr="004312CF">
              <w:rPr>
                <w:rFonts w:ascii="Verdana" w:hAnsi="Verdana"/>
                <w:lang w:val="bg-BG" w:eastAsia="bg-BG"/>
              </w:rPr>
              <w:t xml:space="preserve"> - Относителна загуба на маса</w:t>
            </w:r>
            <w:r w:rsidR="001F4014">
              <w:rPr>
                <w:rFonts w:ascii="Verdana" w:hAnsi="Verdana"/>
                <w:lang w:val="bg-BG" w:eastAsia="bg-BG"/>
              </w:rPr>
              <w:t>;</w:t>
            </w:r>
          </w:p>
          <w:p w14:paraId="29DC363A" w14:textId="08FA51EF" w:rsidR="00B84304" w:rsidRPr="004312CF" w:rsidRDefault="00B84304" w:rsidP="000E3A48">
            <w:pPr>
              <w:rPr>
                <w:rFonts w:ascii="Verdana" w:hAnsi="Verdana"/>
                <w:lang w:val="bg-BG" w:eastAsia="bg-BG"/>
              </w:rPr>
            </w:pPr>
            <w:r w:rsidRPr="004312CF">
              <w:rPr>
                <w:rFonts w:ascii="Verdana" w:hAnsi="Verdana"/>
                <w:lang w:val="bg-BG" w:eastAsia="bg-BG"/>
              </w:rPr>
              <w:t xml:space="preserve"> - Относителна загуба на якост</w:t>
            </w:r>
          </w:p>
        </w:tc>
        <w:tc>
          <w:tcPr>
            <w:tcW w:w="3827" w:type="dxa"/>
            <w:tcMar>
              <w:left w:w="57" w:type="dxa"/>
              <w:right w:w="28" w:type="dxa"/>
            </w:tcMar>
          </w:tcPr>
          <w:p w14:paraId="6759724E" w14:textId="4E3A191E" w:rsidR="00B84304" w:rsidRDefault="00B84304" w:rsidP="000E3A48">
            <w:pPr>
              <w:overflowPunct/>
              <w:adjustRightInd/>
              <w:ind w:right="-41"/>
              <w:textAlignment w:val="auto"/>
              <w:rPr>
                <w:rFonts w:ascii="Verdana" w:hAnsi="Verdana" w:cs="Courier New"/>
                <w:lang w:val="bg-BG" w:eastAsia="bg-BG"/>
              </w:rPr>
            </w:pPr>
            <w:r w:rsidRPr="004312CF">
              <w:rPr>
                <w:rFonts w:ascii="Verdana" w:hAnsi="Verdana" w:cs="Courier New"/>
                <w:lang w:val="bg-BG" w:eastAsia="bg-BG"/>
              </w:rPr>
              <w:t>БДС ЕN 206+А2/</w:t>
            </w:r>
            <w:r w:rsidRPr="004312CF">
              <w:rPr>
                <w:rFonts w:ascii="Verdana" w:hAnsi="Verdana" w:cs="Courier New"/>
                <w:lang w:val="de-DE" w:eastAsia="bg-BG"/>
              </w:rPr>
              <w:t>N</w:t>
            </w:r>
            <w:r w:rsidRPr="004312CF">
              <w:rPr>
                <w:rFonts w:ascii="Verdana" w:hAnsi="Verdana" w:cs="Courier New"/>
                <w:lang w:val="bg-BG" w:eastAsia="bg-BG"/>
              </w:rPr>
              <w:t>A</w:t>
            </w:r>
            <w:r>
              <w:rPr>
                <w:rFonts w:ascii="Verdana" w:hAnsi="Verdana" w:cs="Courier New"/>
                <w:lang w:val="bg-BG" w:eastAsia="bg-BG"/>
              </w:rPr>
              <w:t>,</w:t>
            </w:r>
          </w:p>
          <w:p w14:paraId="001920F9" w14:textId="6D830D33" w:rsidR="00B84304" w:rsidRPr="004312CF" w:rsidRDefault="00B84304" w:rsidP="000E3A48">
            <w:pPr>
              <w:overflowPunct/>
              <w:adjustRightInd/>
              <w:ind w:right="-41"/>
              <w:textAlignment w:val="auto"/>
              <w:rPr>
                <w:rFonts w:ascii="Verdana" w:hAnsi="Verdana" w:cs="Courier New"/>
                <w:lang w:val="bg-BG" w:eastAsia="bg-BG"/>
              </w:rPr>
            </w:pPr>
            <w:r w:rsidRPr="004312CF">
              <w:rPr>
                <w:rFonts w:ascii="Verdana" w:hAnsi="Verdana" w:cs="Courier New"/>
                <w:lang w:val="bg-BG" w:eastAsia="bg-BG"/>
              </w:rPr>
              <w:t xml:space="preserve">Приложение </w:t>
            </w:r>
            <w:r w:rsidRPr="004312CF">
              <w:rPr>
                <w:rFonts w:ascii="Verdana" w:hAnsi="Verdana" w:cs="Courier New"/>
                <w:lang w:eastAsia="bg-BG"/>
              </w:rPr>
              <w:t>NA</w:t>
            </w:r>
            <w:r w:rsidRPr="004312CF">
              <w:rPr>
                <w:rFonts w:ascii="Verdana" w:hAnsi="Verdana" w:cs="Courier New"/>
                <w:lang w:val="bg-BG" w:eastAsia="bg-BG"/>
              </w:rPr>
              <w:t>.</w:t>
            </w:r>
            <w:r w:rsidRPr="004312CF">
              <w:rPr>
                <w:rFonts w:ascii="Verdana" w:hAnsi="Verdana" w:cs="Courier New"/>
                <w:lang w:eastAsia="bg-BG"/>
              </w:rPr>
              <w:t>O</w:t>
            </w:r>
            <w:r>
              <w:rPr>
                <w:rFonts w:ascii="Verdana" w:hAnsi="Verdana" w:cs="Courier New"/>
                <w:lang w:val="bg-BG" w:eastAsia="bg-BG"/>
              </w:rPr>
              <w:t>,</w:t>
            </w:r>
            <w:r w:rsidRPr="004312CF">
              <w:rPr>
                <w:rFonts w:ascii="Verdana" w:hAnsi="Verdana" w:cs="Courier New"/>
                <w:lang w:val="bg-BG" w:eastAsia="bg-BG"/>
              </w:rPr>
              <w:t xml:space="preserve"> част </w:t>
            </w:r>
            <w:r w:rsidRPr="004312CF">
              <w:rPr>
                <w:rFonts w:ascii="Verdana" w:hAnsi="Verdana" w:cs="Courier New"/>
                <w:lang w:eastAsia="bg-BG"/>
              </w:rPr>
              <w:t>NA</w:t>
            </w:r>
            <w:r w:rsidRPr="004312CF">
              <w:rPr>
                <w:rFonts w:ascii="Verdana" w:hAnsi="Verdana" w:cs="Courier New"/>
                <w:lang w:val="bg-BG" w:eastAsia="bg-BG"/>
              </w:rPr>
              <w:t>.</w:t>
            </w:r>
            <w:r w:rsidRPr="004312CF">
              <w:rPr>
                <w:rFonts w:ascii="Verdana" w:hAnsi="Verdana" w:cs="Courier New"/>
                <w:lang w:eastAsia="bg-BG"/>
              </w:rPr>
              <w:t>O</w:t>
            </w:r>
            <w:r w:rsidRPr="004312CF">
              <w:rPr>
                <w:rFonts w:ascii="Verdana" w:hAnsi="Verdana" w:cs="Courier New"/>
                <w:lang w:val="bg-BG" w:eastAsia="bg-BG"/>
              </w:rPr>
              <w:t xml:space="preserve">.1 </w:t>
            </w:r>
          </w:p>
        </w:tc>
      </w:tr>
      <w:tr w:rsidR="00997DEA" w:rsidRPr="004312CF" w14:paraId="56B8451C" w14:textId="77777777" w:rsidTr="00357968">
        <w:tc>
          <w:tcPr>
            <w:tcW w:w="568" w:type="dxa"/>
            <w:vMerge/>
            <w:shd w:val="clear" w:color="auto" w:fill="auto"/>
            <w:tcMar>
              <w:left w:w="57" w:type="dxa"/>
              <w:right w:w="28" w:type="dxa"/>
            </w:tcMar>
          </w:tcPr>
          <w:p w14:paraId="426DD9A5"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0B4373B9"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35BB3F73"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Мразоустойчивост</w:t>
            </w:r>
          </w:p>
        </w:tc>
        <w:tc>
          <w:tcPr>
            <w:tcW w:w="3827" w:type="dxa"/>
            <w:tcMar>
              <w:left w:w="57" w:type="dxa"/>
              <w:right w:w="28" w:type="dxa"/>
            </w:tcMar>
          </w:tcPr>
          <w:p w14:paraId="6B7DDDF1" w14:textId="0E09DC0A" w:rsidR="00FE56AF" w:rsidRPr="004312CF" w:rsidRDefault="00A953BD" w:rsidP="000E3A48">
            <w:pPr>
              <w:overflowPunct/>
              <w:adjustRightInd/>
              <w:ind w:right="-41"/>
              <w:textAlignment w:val="auto"/>
              <w:rPr>
                <w:rFonts w:ascii="Verdana" w:hAnsi="Verdana" w:cs="Courier New"/>
                <w:lang w:val="bg-BG" w:eastAsia="bg-BG"/>
              </w:rPr>
            </w:pPr>
            <w:hyperlink r:id="rId8" w:history="1">
              <w:r w:rsidR="00FE56AF" w:rsidRPr="004312CF">
                <w:rPr>
                  <w:rFonts w:ascii="Verdana" w:hAnsi="Verdana" w:cs="Arial"/>
                  <w:lang w:val="bg-BG" w:eastAsia="bg-BG"/>
                </w:rPr>
                <w:t>СД CEN/ TS 12390-9</w:t>
              </w:r>
            </w:hyperlink>
            <w:r w:rsidR="004E4D11">
              <w:rPr>
                <w:rFonts w:ascii="Verdana" w:hAnsi="Verdana" w:cs="Arial"/>
                <w:lang w:val="bg-BG" w:eastAsia="bg-BG"/>
              </w:rPr>
              <w:t>,</w:t>
            </w:r>
            <w:r w:rsidR="00FE56AF" w:rsidRPr="004312CF">
              <w:rPr>
                <w:rFonts w:ascii="Verdana" w:hAnsi="Verdana" w:cs="Arial"/>
                <w:color w:val="FF0000"/>
                <w:lang w:val="bg-BG" w:eastAsia="bg-BG"/>
              </w:rPr>
              <w:t xml:space="preserve"> </w:t>
            </w:r>
            <w:r w:rsidR="00FE56AF" w:rsidRPr="004312CF">
              <w:rPr>
                <w:rFonts w:ascii="Verdana" w:hAnsi="Verdana" w:cs="Courier New"/>
                <w:lang w:val="bg-BG" w:eastAsia="bg-BG"/>
              </w:rPr>
              <w:t>т</w:t>
            </w:r>
            <w:r w:rsidR="00FE56AF" w:rsidRPr="004312CF">
              <w:rPr>
                <w:rFonts w:ascii="Verdana" w:hAnsi="Verdana" w:cs="Arial"/>
                <w:lang w:val="bg-BG" w:eastAsia="bg-BG"/>
              </w:rPr>
              <w:t>. 5</w:t>
            </w:r>
          </w:p>
        </w:tc>
      </w:tr>
      <w:tr w:rsidR="00997DEA" w:rsidRPr="004312CF" w14:paraId="5829FB35" w14:textId="77777777" w:rsidTr="00357968">
        <w:tc>
          <w:tcPr>
            <w:tcW w:w="568" w:type="dxa"/>
            <w:vMerge/>
            <w:shd w:val="clear" w:color="auto" w:fill="auto"/>
            <w:tcMar>
              <w:left w:w="57" w:type="dxa"/>
              <w:right w:w="28" w:type="dxa"/>
            </w:tcMar>
          </w:tcPr>
          <w:p w14:paraId="76402600"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15FEBE3F"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68D52E42"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Определяне големина на отскок</w:t>
            </w:r>
          </w:p>
        </w:tc>
        <w:tc>
          <w:tcPr>
            <w:tcW w:w="3827" w:type="dxa"/>
            <w:tcMar>
              <w:left w:w="57" w:type="dxa"/>
              <w:right w:w="28" w:type="dxa"/>
            </w:tcMar>
          </w:tcPr>
          <w:p w14:paraId="555C7CBB" w14:textId="77777777" w:rsidR="00FE56AF" w:rsidRPr="004312CF" w:rsidRDefault="00FE56AF" w:rsidP="000E3A48">
            <w:pPr>
              <w:overflowPunct/>
              <w:adjustRightInd/>
              <w:ind w:right="-41"/>
              <w:textAlignment w:val="auto"/>
              <w:rPr>
                <w:rFonts w:ascii="Verdana" w:hAnsi="Verdana" w:cs="Courier New"/>
                <w:lang w:eastAsia="bg-BG"/>
              </w:rPr>
            </w:pPr>
            <w:r w:rsidRPr="004312CF">
              <w:rPr>
                <w:rFonts w:ascii="Verdana" w:hAnsi="Verdana" w:cs="Courier New"/>
                <w:lang w:val="bg-BG" w:eastAsia="bg-BG"/>
              </w:rPr>
              <w:t>БДС ЕN 12504-2</w:t>
            </w:r>
          </w:p>
        </w:tc>
      </w:tr>
      <w:tr w:rsidR="00997DEA" w:rsidRPr="004312CF" w14:paraId="0E2E7A0A" w14:textId="77777777" w:rsidTr="00357968">
        <w:tc>
          <w:tcPr>
            <w:tcW w:w="568" w:type="dxa"/>
            <w:vMerge/>
            <w:shd w:val="clear" w:color="auto" w:fill="auto"/>
            <w:tcMar>
              <w:left w:w="57" w:type="dxa"/>
              <w:right w:w="28" w:type="dxa"/>
            </w:tcMar>
          </w:tcPr>
          <w:p w14:paraId="5D9701F5"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05330ED1"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12CC103E"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Якост на натиск на място</w:t>
            </w:r>
          </w:p>
        </w:tc>
        <w:tc>
          <w:tcPr>
            <w:tcW w:w="3827" w:type="dxa"/>
            <w:tcMar>
              <w:left w:w="57" w:type="dxa"/>
              <w:right w:w="28" w:type="dxa"/>
            </w:tcMar>
          </w:tcPr>
          <w:p w14:paraId="3274BFD5" w14:textId="77777777" w:rsidR="004E4D11" w:rsidRDefault="00FE56AF" w:rsidP="000E3A48">
            <w:pPr>
              <w:overflowPunct/>
              <w:adjustRightInd/>
              <w:ind w:right="-41"/>
              <w:textAlignment w:val="auto"/>
              <w:rPr>
                <w:rFonts w:ascii="Verdana" w:hAnsi="Verdana" w:cs="Courier New"/>
                <w:lang w:val="bg-BG" w:eastAsia="bg-BG"/>
              </w:rPr>
            </w:pPr>
            <w:r w:rsidRPr="004312CF">
              <w:rPr>
                <w:rFonts w:ascii="Verdana" w:hAnsi="Verdana" w:cs="Courier New"/>
                <w:lang w:val="bg-BG" w:eastAsia="bg-BG"/>
              </w:rPr>
              <w:t xml:space="preserve">БДС </w:t>
            </w:r>
            <w:r w:rsidRPr="004312CF">
              <w:rPr>
                <w:rFonts w:ascii="Verdana" w:hAnsi="Verdana" w:cs="Courier New"/>
                <w:lang w:val="de-DE" w:eastAsia="bg-BG"/>
              </w:rPr>
              <w:t>EN</w:t>
            </w:r>
            <w:r w:rsidRPr="004312CF">
              <w:rPr>
                <w:rFonts w:ascii="Verdana" w:hAnsi="Verdana" w:cs="Courier New"/>
                <w:lang w:val="bg-BG" w:eastAsia="bg-BG"/>
              </w:rPr>
              <w:t xml:space="preserve"> 13791; </w:t>
            </w:r>
          </w:p>
          <w:p w14:paraId="3997C35C" w14:textId="7BD31C36" w:rsidR="00FE56AF" w:rsidRPr="004312CF" w:rsidRDefault="00FE56AF" w:rsidP="000E3A48">
            <w:pPr>
              <w:overflowPunct/>
              <w:adjustRightInd/>
              <w:ind w:right="-41"/>
              <w:textAlignment w:val="auto"/>
              <w:rPr>
                <w:rFonts w:ascii="Verdana" w:hAnsi="Verdana" w:cs="Courier New"/>
                <w:lang w:val="de-DE" w:eastAsia="bg-BG"/>
              </w:rPr>
            </w:pPr>
            <w:r w:rsidRPr="004312CF">
              <w:rPr>
                <w:rFonts w:ascii="Verdana" w:hAnsi="Verdana" w:cs="Courier New"/>
                <w:lang w:val="bg-BG" w:eastAsia="bg-BG"/>
              </w:rPr>
              <w:t>БДС EN 13791/NA</w:t>
            </w:r>
          </w:p>
        </w:tc>
      </w:tr>
      <w:tr w:rsidR="00997DEA" w:rsidRPr="004312CF" w14:paraId="63839050" w14:textId="77777777" w:rsidTr="00357968">
        <w:tc>
          <w:tcPr>
            <w:tcW w:w="568" w:type="dxa"/>
            <w:vMerge/>
            <w:shd w:val="clear" w:color="auto" w:fill="auto"/>
            <w:tcMar>
              <w:left w:w="57" w:type="dxa"/>
              <w:right w:w="28" w:type="dxa"/>
            </w:tcMar>
          </w:tcPr>
          <w:p w14:paraId="280C8E67"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04BFC4D0"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4BEE064D"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color w:val="000000"/>
                <w:lang w:val="bg-BG" w:eastAsia="bg-BG"/>
              </w:rPr>
              <w:t>Сцепление при натоварване на опън</w:t>
            </w:r>
          </w:p>
        </w:tc>
        <w:tc>
          <w:tcPr>
            <w:tcW w:w="3827" w:type="dxa"/>
            <w:tcMar>
              <w:left w:w="57" w:type="dxa"/>
              <w:right w:w="28" w:type="dxa"/>
            </w:tcMar>
          </w:tcPr>
          <w:p w14:paraId="6D04D7E1" w14:textId="77777777" w:rsidR="004E4D11" w:rsidRDefault="00FE56AF" w:rsidP="000E3A48">
            <w:pPr>
              <w:overflowPunct/>
              <w:adjustRightInd/>
              <w:ind w:right="-41"/>
              <w:textAlignment w:val="auto"/>
              <w:rPr>
                <w:rFonts w:ascii="Verdana" w:hAnsi="Verdana" w:cs="Courier New"/>
                <w:lang w:val="bg-BG" w:eastAsia="bg-BG"/>
              </w:rPr>
            </w:pPr>
            <w:r w:rsidRPr="004312CF">
              <w:rPr>
                <w:rFonts w:ascii="Verdana" w:hAnsi="Verdana" w:cs="Courier New"/>
                <w:lang w:eastAsia="bg-BG"/>
              </w:rPr>
              <w:t>ASTM D</w:t>
            </w:r>
            <w:r w:rsidRPr="004312CF">
              <w:rPr>
                <w:rFonts w:ascii="Verdana" w:hAnsi="Verdana" w:cs="Courier New"/>
                <w:lang w:val="bg-BG" w:eastAsia="bg-BG"/>
              </w:rPr>
              <w:t xml:space="preserve"> </w:t>
            </w:r>
            <w:r w:rsidRPr="004312CF">
              <w:rPr>
                <w:rFonts w:ascii="Verdana" w:hAnsi="Verdana" w:cs="Courier New"/>
                <w:lang w:eastAsia="bg-BG"/>
              </w:rPr>
              <w:t>7234</w:t>
            </w:r>
            <w:r w:rsidRPr="004312CF">
              <w:rPr>
                <w:rFonts w:ascii="Verdana" w:hAnsi="Verdana" w:cs="Courier New"/>
                <w:lang w:val="bg-BG" w:eastAsia="bg-BG"/>
              </w:rPr>
              <w:t xml:space="preserve">; </w:t>
            </w:r>
          </w:p>
          <w:p w14:paraId="05748E4B" w14:textId="43F0193B" w:rsidR="00FE56AF" w:rsidRPr="004312CF" w:rsidRDefault="00FE56AF" w:rsidP="000E3A48">
            <w:pPr>
              <w:overflowPunct/>
              <w:adjustRightInd/>
              <w:ind w:right="-41"/>
              <w:textAlignment w:val="auto"/>
              <w:rPr>
                <w:rFonts w:ascii="Verdana" w:hAnsi="Verdana" w:cs="Courier New"/>
                <w:lang w:eastAsia="bg-BG"/>
              </w:rPr>
            </w:pPr>
            <w:r w:rsidRPr="004312CF">
              <w:rPr>
                <w:rFonts w:ascii="Verdana" w:hAnsi="Verdana" w:cs="Courier New"/>
                <w:lang w:val="bg-BG" w:eastAsia="bg-BG"/>
              </w:rPr>
              <w:t xml:space="preserve">БДС </w:t>
            </w:r>
            <w:r w:rsidRPr="004312CF">
              <w:rPr>
                <w:rFonts w:ascii="Verdana" w:hAnsi="Verdana" w:cs="Courier New"/>
                <w:lang w:eastAsia="bg-BG"/>
              </w:rPr>
              <w:t>EN 1542</w:t>
            </w:r>
          </w:p>
        </w:tc>
      </w:tr>
      <w:tr w:rsidR="00997DEA" w:rsidRPr="004312CF" w14:paraId="52EEFE4C" w14:textId="77777777" w:rsidTr="00357968">
        <w:tc>
          <w:tcPr>
            <w:tcW w:w="568" w:type="dxa"/>
            <w:vMerge/>
            <w:shd w:val="clear" w:color="auto" w:fill="auto"/>
            <w:tcMar>
              <w:left w:w="57" w:type="dxa"/>
              <w:right w:w="28" w:type="dxa"/>
            </w:tcMar>
          </w:tcPr>
          <w:p w14:paraId="49442853"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56CBDB22"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65A27F2A" w14:textId="77777777" w:rsidR="00FE56AF" w:rsidRPr="004312CF" w:rsidRDefault="00FE56AF" w:rsidP="000E3A48">
            <w:pPr>
              <w:overflowPunct/>
              <w:adjustRightInd/>
              <w:textAlignment w:val="auto"/>
              <w:rPr>
                <w:rFonts w:ascii="Verdana" w:hAnsi="Verdana"/>
                <w:bCs/>
                <w:color w:val="000000"/>
                <w:lang w:val="bg-BG" w:eastAsia="bg-BG"/>
              </w:rPr>
            </w:pPr>
            <w:r w:rsidRPr="004312CF">
              <w:rPr>
                <w:rFonts w:ascii="Verdana" w:hAnsi="Verdana"/>
                <w:bCs/>
                <w:lang w:val="bg-BG" w:eastAsia="bg-BG"/>
              </w:rPr>
              <w:t>Мразоустойчивост:</w:t>
            </w:r>
          </w:p>
        </w:tc>
        <w:tc>
          <w:tcPr>
            <w:tcW w:w="3827" w:type="dxa"/>
            <w:tcMar>
              <w:left w:w="57" w:type="dxa"/>
              <w:right w:w="28" w:type="dxa"/>
            </w:tcMar>
          </w:tcPr>
          <w:p w14:paraId="25F569F7" w14:textId="77777777" w:rsidR="00FE56AF" w:rsidRPr="004312CF" w:rsidRDefault="00FE56AF" w:rsidP="000E3A48">
            <w:pPr>
              <w:overflowPunct/>
              <w:adjustRightInd/>
              <w:ind w:right="-41"/>
              <w:textAlignment w:val="auto"/>
              <w:rPr>
                <w:rFonts w:ascii="Verdana" w:hAnsi="Verdana" w:cs="Courier New"/>
                <w:b/>
                <w:bCs/>
                <w:lang w:val="bg-BG" w:eastAsia="bg-BG"/>
              </w:rPr>
            </w:pPr>
          </w:p>
        </w:tc>
      </w:tr>
      <w:tr w:rsidR="00997DEA" w:rsidRPr="004312CF" w14:paraId="3D7C1FB3" w14:textId="77777777" w:rsidTr="00357968">
        <w:tc>
          <w:tcPr>
            <w:tcW w:w="568" w:type="dxa"/>
            <w:vMerge/>
            <w:shd w:val="clear" w:color="auto" w:fill="auto"/>
            <w:tcMar>
              <w:left w:w="57" w:type="dxa"/>
              <w:right w:w="28" w:type="dxa"/>
            </w:tcMar>
          </w:tcPr>
          <w:p w14:paraId="359E9415"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1FA3C7BE"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69327CE4" w14:textId="7CF56CE7" w:rsidR="00FE56AF" w:rsidRPr="004312CF" w:rsidRDefault="00FE56AF" w:rsidP="000E3A48">
            <w:pPr>
              <w:overflowPunct/>
              <w:adjustRightInd/>
              <w:textAlignment w:val="auto"/>
              <w:rPr>
                <w:rFonts w:ascii="Verdana" w:hAnsi="Verdana"/>
                <w:bCs/>
                <w:color w:val="000000"/>
                <w:lang w:val="bg-BG" w:eastAsia="bg-BG"/>
              </w:rPr>
            </w:pPr>
            <w:r w:rsidRPr="004312CF">
              <w:rPr>
                <w:rFonts w:ascii="Verdana" w:hAnsi="Verdana"/>
                <w:bCs/>
                <w:lang w:val="bg-BG" w:eastAsia="bg-BG"/>
              </w:rPr>
              <w:t>- Относителна загуба на маса</w:t>
            </w:r>
            <w:r w:rsidR="00E5500A">
              <w:rPr>
                <w:rFonts w:ascii="Verdana" w:hAnsi="Verdana"/>
                <w:bCs/>
                <w:lang w:val="bg-BG" w:eastAsia="bg-BG"/>
              </w:rPr>
              <w:t>;</w:t>
            </w:r>
          </w:p>
        </w:tc>
        <w:tc>
          <w:tcPr>
            <w:tcW w:w="3827" w:type="dxa"/>
            <w:tcMar>
              <w:left w:w="57" w:type="dxa"/>
              <w:right w:w="28" w:type="dxa"/>
            </w:tcMar>
          </w:tcPr>
          <w:p w14:paraId="50EE31DC" w14:textId="6CEE4A90" w:rsidR="00FE56AF" w:rsidRDefault="00FE56AF" w:rsidP="000E3A48">
            <w:pPr>
              <w:overflowPunct/>
              <w:adjustRightInd/>
              <w:ind w:right="-41"/>
              <w:textAlignment w:val="auto"/>
              <w:rPr>
                <w:rFonts w:ascii="Verdana" w:hAnsi="Verdana" w:cs="Courier New"/>
                <w:bCs/>
                <w:color w:val="FF0000"/>
                <w:lang w:val="bg-BG" w:eastAsia="bg-BG"/>
              </w:rPr>
            </w:pPr>
            <w:r w:rsidRPr="004312CF">
              <w:rPr>
                <w:rFonts w:ascii="Verdana" w:hAnsi="Verdana" w:cs="Courier New"/>
                <w:bCs/>
                <w:lang w:val="bg-BG" w:eastAsia="bg-BG"/>
              </w:rPr>
              <w:t>БДС ЕN 206+А2/NA</w:t>
            </w:r>
            <w:r w:rsidR="004E4D11">
              <w:rPr>
                <w:rFonts w:ascii="Verdana" w:hAnsi="Verdana" w:cs="Courier New"/>
                <w:bCs/>
                <w:lang w:val="bg-BG" w:eastAsia="bg-BG"/>
              </w:rPr>
              <w:t>,</w:t>
            </w:r>
          </w:p>
          <w:p w14:paraId="5CFBA880" w14:textId="0CAF5566" w:rsidR="00FE56AF" w:rsidRPr="004312CF" w:rsidRDefault="00FE56AF" w:rsidP="000E3A48">
            <w:pPr>
              <w:overflowPunct/>
              <w:adjustRightInd/>
              <w:ind w:right="-41"/>
              <w:textAlignment w:val="auto"/>
              <w:rPr>
                <w:rFonts w:ascii="Verdana" w:hAnsi="Verdana" w:cs="Courier New"/>
                <w:bCs/>
                <w:lang w:val="bg-BG" w:eastAsia="bg-BG"/>
              </w:rPr>
            </w:pPr>
            <w:r w:rsidRPr="004312CF">
              <w:rPr>
                <w:rFonts w:ascii="Verdana" w:hAnsi="Verdana" w:cs="Courier New"/>
                <w:bCs/>
                <w:lang w:val="bg-BG" w:eastAsia="bg-BG"/>
              </w:rPr>
              <w:t>Приложение NA.O</w:t>
            </w:r>
            <w:r w:rsidR="004E4D11">
              <w:rPr>
                <w:rFonts w:ascii="Verdana" w:hAnsi="Verdana" w:cs="Courier New"/>
                <w:bCs/>
                <w:lang w:val="bg-BG" w:eastAsia="bg-BG"/>
              </w:rPr>
              <w:t>,</w:t>
            </w:r>
            <w:r w:rsidRPr="004312CF">
              <w:rPr>
                <w:rFonts w:ascii="Verdana" w:hAnsi="Verdana" w:cs="Courier New"/>
                <w:bCs/>
                <w:lang w:val="bg-BG" w:eastAsia="bg-BG"/>
              </w:rPr>
              <w:t xml:space="preserve"> част NA.O.2</w:t>
            </w:r>
          </w:p>
        </w:tc>
      </w:tr>
      <w:tr w:rsidR="00997DEA" w:rsidRPr="004312CF" w14:paraId="5B083067" w14:textId="77777777" w:rsidTr="00357968">
        <w:tc>
          <w:tcPr>
            <w:tcW w:w="568" w:type="dxa"/>
            <w:vMerge/>
            <w:shd w:val="clear" w:color="auto" w:fill="auto"/>
            <w:tcMar>
              <w:left w:w="57" w:type="dxa"/>
              <w:right w:w="28" w:type="dxa"/>
            </w:tcMar>
          </w:tcPr>
          <w:p w14:paraId="5DD8F0C4"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669967C4"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262EBEDE" w14:textId="6E5FC896" w:rsidR="00FE56AF" w:rsidRPr="004312CF" w:rsidRDefault="00FE56AF" w:rsidP="000E3A48">
            <w:pPr>
              <w:overflowPunct/>
              <w:adjustRightInd/>
              <w:textAlignment w:val="auto"/>
              <w:rPr>
                <w:rFonts w:ascii="Verdana" w:hAnsi="Verdana"/>
                <w:bCs/>
                <w:color w:val="000000"/>
                <w:lang w:val="bg-BG" w:eastAsia="bg-BG"/>
              </w:rPr>
            </w:pPr>
            <w:r w:rsidRPr="004312CF">
              <w:rPr>
                <w:rFonts w:ascii="Verdana" w:hAnsi="Verdana"/>
                <w:bCs/>
                <w:lang w:val="bg-BG" w:eastAsia="bg-BG"/>
              </w:rPr>
              <w:t>- Понижение на скоростта на ултразвуков импулс</w:t>
            </w:r>
            <w:r w:rsidR="00E5500A">
              <w:rPr>
                <w:rFonts w:ascii="Verdana" w:hAnsi="Verdana"/>
                <w:bCs/>
                <w:lang w:val="bg-BG" w:eastAsia="bg-BG"/>
              </w:rPr>
              <w:t>;</w:t>
            </w:r>
          </w:p>
        </w:tc>
        <w:tc>
          <w:tcPr>
            <w:tcW w:w="3827" w:type="dxa"/>
            <w:tcMar>
              <w:left w:w="57" w:type="dxa"/>
              <w:right w:w="28" w:type="dxa"/>
            </w:tcMar>
          </w:tcPr>
          <w:p w14:paraId="1313C4D6" w14:textId="77777777" w:rsidR="00354BF3" w:rsidRDefault="00FE56AF" w:rsidP="000E3A48">
            <w:pPr>
              <w:overflowPunct/>
              <w:adjustRightInd/>
              <w:ind w:right="-41"/>
              <w:textAlignment w:val="auto"/>
              <w:rPr>
                <w:rFonts w:ascii="Verdana" w:hAnsi="Verdana" w:cs="Courier New"/>
                <w:bCs/>
                <w:lang w:val="bg-BG" w:eastAsia="bg-BG"/>
              </w:rPr>
            </w:pPr>
            <w:r w:rsidRPr="004312CF">
              <w:rPr>
                <w:rFonts w:ascii="Verdana" w:hAnsi="Verdana" w:cs="Courier New"/>
                <w:bCs/>
                <w:lang w:val="bg-BG" w:eastAsia="bg-BG"/>
              </w:rPr>
              <w:t>БДС ЕN 206+А2/ NA</w:t>
            </w:r>
            <w:r w:rsidR="00E5500A">
              <w:rPr>
                <w:rFonts w:ascii="Verdana" w:hAnsi="Verdana" w:cs="Courier New"/>
                <w:bCs/>
                <w:lang w:val="bg-BG" w:eastAsia="bg-BG"/>
              </w:rPr>
              <w:t>,</w:t>
            </w:r>
            <w:r w:rsidRPr="004312CF">
              <w:rPr>
                <w:rFonts w:ascii="Verdana" w:hAnsi="Verdana" w:cs="Courier New"/>
                <w:bCs/>
                <w:lang w:val="bg-BG" w:eastAsia="bg-BG"/>
              </w:rPr>
              <w:t xml:space="preserve"> </w:t>
            </w:r>
          </w:p>
          <w:p w14:paraId="6A5D1D5E" w14:textId="73F181F7" w:rsidR="00FE56AF" w:rsidRDefault="00FE56AF" w:rsidP="000E3A48">
            <w:pPr>
              <w:overflowPunct/>
              <w:adjustRightInd/>
              <w:ind w:right="-41"/>
              <w:textAlignment w:val="auto"/>
              <w:rPr>
                <w:rFonts w:ascii="Verdana" w:hAnsi="Verdana" w:cs="Courier New"/>
                <w:bCs/>
                <w:lang w:val="bg-BG" w:eastAsia="bg-BG"/>
              </w:rPr>
            </w:pPr>
            <w:r w:rsidRPr="004312CF">
              <w:rPr>
                <w:rFonts w:ascii="Verdana" w:hAnsi="Verdana" w:cs="Courier New"/>
                <w:bCs/>
                <w:lang w:val="bg-BG" w:eastAsia="bg-BG"/>
              </w:rPr>
              <w:t>Приложение NA.O</w:t>
            </w:r>
            <w:r w:rsidR="00E5500A">
              <w:rPr>
                <w:rFonts w:ascii="Verdana" w:hAnsi="Verdana" w:cs="Courier New"/>
                <w:bCs/>
                <w:lang w:val="bg-BG" w:eastAsia="bg-BG"/>
              </w:rPr>
              <w:t>,</w:t>
            </w:r>
            <w:r w:rsidRPr="004312CF">
              <w:rPr>
                <w:rFonts w:ascii="Verdana" w:hAnsi="Verdana" w:cs="Courier New"/>
                <w:bCs/>
                <w:lang w:val="bg-BG" w:eastAsia="bg-BG"/>
              </w:rPr>
              <w:t xml:space="preserve"> част NA.O.2;    </w:t>
            </w:r>
          </w:p>
          <w:p w14:paraId="113C8D5F" w14:textId="77777777" w:rsidR="00FE56AF" w:rsidRPr="004312CF" w:rsidRDefault="00FE56AF" w:rsidP="000E3A48">
            <w:pPr>
              <w:overflowPunct/>
              <w:adjustRightInd/>
              <w:ind w:right="-41"/>
              <w:textAlignment w:val="auto"/>
              <w:rPr>
                <w:rFonts w:ascii="Verdana" w:hAnsi="Verdana" w:cs="Courier New"/>
                <w:bCs/>
                <w:lang w:val="bg-BG" w:eastAsia="bg-BG"/>
              </w:rPr>
            </w:pPr>
            <w:r w:rsidRPr="004312CF">
              <w:rPr>
                <w:rFonts w:ascii="Verdana" w:hAnsi="Verdana" w:cs="Courier New"/>
                <w:bCs/>
                <w:lang w:val="bg-BG" w:eastAsia="bg-BG"/>
              </w:rPr>
              <w:t xml:space="preserve">БДС </w:t>
            </w:r>
            <w:r w:rsidRPr="004312CF">
              <w:rPr>
                <w:rFonts w:ascii="Verdana" w:hAnsi="Verdana" w:cs="Courier New"/>
                <w:bCs/>
                <w:lang w:eastAsia="bg-BG"/>
              </w:rPr>
              <w:t>EN</w:t>
            </w:r>
            <w:r w:rsidRPr="004312CF">
              <w:rPr>
                <w:rFonts w:ascii="Verdana" w:hAnsi="Verdana" w:cs="Courier New"/>
                <w:bCs/>
                <w:lang w:val="bg-BG" w:eastAsia="bg-BG"/>
              </w:rPr>
              <w:t xml:space="preserve"> 12504-4</w:t>
            </w:r>
          </w:p>
        </w:tc>
      </w:tr>
      <w:tr w:rsidR="00997DEA" w:rsidRPr="004312CF" w14:paraId="3A859E6E" w14:textId="77777777" w:rsidTr="00357968">
        <w:tc>
          <w:tcPr>
            <w:tcW w:w="568" w:type="dxa"/>
            <w:vMerge/>
            <w:shd w:val="clear" w:color="auto" w:fill="auto"/>
            <w:tcMar>
              <w:left w:w="57" w:type="dxa"/>
              <w:right w:w="28" w:type="dxa"/>
            </w:tcMar>
          </w:tcPr>
          <w:p w14:paraId="6435D6C7"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007D77B3"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6865B49D" w14:textId="77777777" w:rsidR="00FE56AF" w:rsidRPr="004312CF" w:rsidRDefault="00FE56AF" w:rsidP="000E3A48">
            <w:pPr>
              <w:overflowPunct/>
              <w:adjustRightInd/>
              <w:textAlignment w:val="auto"/>
              <w:rPr>
                <w:rFonts w:ascii="Verdana" w:hAnsi="Verdana"/>
                <w:bCs/>
                <w:color w:val="000000"/>
                <w:lang w:val="bg-BG" w:eastAsia="bg-BG"/>
              </w:rPr>
            </w:pPr>
            <w:r w:rsidRPr="004312CF">
              <w:rPr>
                <w:rFonts w:ascii="Verdana" w:hAnsi="Verdana"/>
                <w:bCs/>
                <w:color w:val="000000"/>
                <w:lang w:val="bg-BG" w:eastAsia="bg-BG"/>
              </w:rPr>
              <w:t>Съдържание на влага в горния слой</w:t>
            </w:r>
          </w:p>
        </w:tc>
        <w:tc>
          <w:tcPr>
            <w:tcW w:w="3827" w:type="dxa"/>
            <w:tcMar>
              <w:left w:w="57" w:type="dxa"/>
              <w:right w:w="28" w:type="dxa"/>
            </w:tcMar>
          </w:tcPr>
          <w:p w14:paraId="20CED9C8" w14:textId="77777777" w:rsidR="00FE56AF" w:rsidRPr="004312CF" w:rsidRDefault="00FE56AF" w:rsidP="000E3A48">
            <w:pPr>
              <w:overflowPunct/>
              <w:adjustRightInd/>
              <w:ind w:right="-41"/>
              <w:textAlignment w:val="auto"/>
              <w:rPr>
                <w:rFonts w:ascii="Verdana" w:hAnsi="Verdana" w:cs="Courier New"/>
                <w:bCs/>
                <w:lang w:eastAsia="bg-BG"/>
              </w:rPr>
            </w:pPr>
            <w:r w:rsidRPr="004312CF">
              <w:rPr>
                <w:rFonts w:ascii="Verdana" w:hAnsi="Verdana" w:cs="Courier New"/>
                <w:bCs/>
                <w:lang w:eastAsia="bg-BG"/>
              </w:rPr>
              <w:t>ASTM F 2659</w:t>
            </w:r>
          </w:p>
        </w:tc>
      </w:tr>
      <w:tr w:rsidR="00997DEA" w:rsidRPr="004312CF" w14:paraId="1115A9E7" w14:textId="77777777" w:rsidTr="00357968">
        <w:tc>
          <w:tcPr>
            <w:tcW w:w="568" w:type="dxa"/>
            <w:vMerge/>
            <w:shd w:val="clear" w:color="auto" w:fill="auto"/>
            <w:tcMar>
              <w:left w:w="57" w:type="dxa"/>
              <w:right w:w="28" w:type="dxa"/>
            </w:tcMar>
          </w:tcPr>
          <w:p w14:paraId="331BB475"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48E6C5D1"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583FD08B" w14:textId="77777777" w:rsidR="00FE56AF" w:rsidRPr="004312CF" w:rsidRDefault="00FE56AF" w:rsidP="000E3A48">
            <w:pPr>
              <w:overflowPunct/>
              <w:adjustRightInd/>
              <w:textAlignment w:val="auto"/>
              <w:rPr>
                <w:rFonts w:ascii="Verdana" w:hAnsi="Verdana"/>
                <w:bCs/>
                <w:color w:val="000000"/>
                <w:lang w:val="bg-BG" w:eastAsia="bg-BG"/>
              </w:rPr>
            </w:pPr>
            <w:r w:rsidRPr="004312CF">
              <w:rPr>
                <w:rFonts w:ascii="Verdana" w:hAnsi="Verdana"/>
                <w:bCs/>
                <w:color w:val="000000"/>
                <w:lang w:val="bg-BG" w:eastAsia="bg-BG"/>
              </w:rPr>
              <w:t>Относителна влажност</w:t>
            </w:r>
          </w:p>
        </w:tc>
        <w:tc>
          <w:tcPr>
            <w:tcW w:w="3827" w:type="dxa"/>
            <w:tcMar>
              <w:left w:w="57" w:type="dxa"/>
              <w:right w:w="28" w:type="dxa"/>
            </w:tcMar>
          </w:tcPr>
          <w:p w14:paraId="23305ABC" w14:textId="77777777" w:rsidR="00FE56AF" w:rsidRPr="004312CF" w:rsidRDefault="00FE56AF" w:rsidP="000E3A48">
            <w:pPr>
              <w:overflowPunct/>
              <w:adjustRightInd/>
              <w:ind w:right="-41"/>
              <w:textAlignment w:val="auto"/>
              <w:rPr>
                <w:rFonts w:ascii="Verdana" w:hAnsi="Verdana" w:cs="Courier New"/>
                <w:bCs/>
                <w:lang w:eastAsia="bg-BG"/>
              </w:rPr>
            </w:pPr>
            <w:r w:rsidRPr="004312CF">
              <w:rPr>
                <w:rFonts w:ascii="Verdana" w:hAnsi="Verdana" w:cs="Courier New"/>
                <w:bCs/>
                <w:lang w:eastAsia="bg-BG"/>
              </w:rPr>
              <w:t>ASTM F 2170</w:t>
            </w:r>
          </w:p>
        </w:tc>
      </w:tr>
      <w:tr w:rsidR="00997DEA" w:rsidRPr="004312CF" w14:paraId="7095902F" w14:textId="77777777" w:rsidTr="00357968">
        <w:tc>
          <w:tcPr>
            <w:tcW w:w="568" w:type="dxa"/>
            <w:vMerge w:val="restart"/>
            <w:tcMar>
              <w:left w:w="57" w:type="dxa"/>
              <w:right w:w="28" w:type="dxa"/>
            </w:tcMar>
          </w:tcPr>
          <w:p w14:paraId="0723C0F6" w14:textId="4C848BAC"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11</w:t>
            </w:r>
            <w:r w:rsidR="00997DEA">
              <w:rPr>
                <w:rFonts w:ascii="Verdana" w:hAnsi="Verdana"/>
                <w:lang w:val="bg-BG" w:eastAsia="bg-BG"/>
              </w:rPr>
              <w:t>.</w:t>
            </w:r>
          </w:p>
        </w:tc>
        <w:tc>
          <w:tcPr>
            <w:tcW w:w="2126" w:type="dxa"/>
            <w:vMerge w:val="restart"/>
            <w:tcMar>
              <w:left w:w="57" w:type="dxa"/>
              <w:right w:w="28" w:type="dxa"/>
            </w:tcMar>
          </w:tcPr>
          <w:p w14:paraId="01AE6022" w14:textId="77777777" w:rsidR="00FE56AF" w:rsidRPr="004312CF" w:rsidRDefault="00FE56AF" w:rsidP="000E3A48">
            <w:pPr>
              <w:overflowPunct/>
              <w:adjustRightInd/>
              <w:ind w:right="-41"/>
              <w:textAlignment w:val="auto"/>
              <w:rPr>
                <w:rFonts w:ascii="Verdana" w:hAnsi="Verdana"/>
                <w:lang w:val="bg-BG" w:eastAsia="bg-BG"/>
              </w:rPr>
            </w:pPr>
            <w:proofErr w:type="spellStart"/>
            <w:r w:rsidRPr="004312CF">
              <w:rPr>
                <w:rFonts w:ascii="Verdana" w:hAnsi="Verdana"/>
                <w:lang w:val="bg-BG" w:eastAsia="bg-BG"/>
              </w:rPr>
              <w:t>Торкретбетон</w:t>
            </w:r>
            <w:proofErr w:type="spellEnd"/>
            <w:r w:rsidRPr="004312CF">
              <w:rPr>
                <w:rFonts w:ascii="Verdana" w:hAnsi="Verdana"/>
                <w:lang w:val="bg-BG" w:eastAsia="bg-BG"/>
              </w:rPr>
              <w:t xml:space="preserve"> </w:t>
            </w:r>
          </w:p>
        </w:tc>
        <w:tc>
          <w:tcPr>
            <w:tcW w:w="3119" w:type="dxa"/>
            <w:tcMar>
              <w:left w:w="57" w:type="dxa"/>
              <w:right w:w="28" w:type="dxa"/>
            </w:tcMar>
          </w:tcPr>
          <w:p w14:paraId="19AAA5C3"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Капацитет на поглъщане на енергия</w:t>
            </w:r>
          </w:p>
        </w:tc>
        <w:tc>
          <w:tcPr>
            <w:tcW w:w="3827" w:type="dxa"/>
            <w:tcMar>
              <w:left w:w="57" w:type="dxa"/>
              <w:right w:w="28" w:type="dxa"/>
            </w:tcMar>
          </w:tcPr>
          <w:p w14:paraId="42A5E02A" w14:textId="77777777" w:rsidR="00FE56AF" w:rsidRPr="004312CF" w:rsidRDefault="00FE56AF" w:rsidP="000E3A48">
            <w:pPr>
              <w:overflowPunct/>
              <w:adjustRightInd/>
              <w:ind w:right="-41"/>
              <w:textAlignment w:val="auto"/>
              <w:rPr>
                <w:rFonts w:ascii="Verdana" w:hAnsi="Verdana" w:cs="Courier New"/>
                <w:lang w:eastAsia="bg-BG"/>
              </w:rPr>
            </w:pPr>
            <w:r w:rsidRPr="004312CF">
              <w:rPr>
                <w:rFonts w:ascii="Verdana" w:hAnsi="Verdana" w:cs="Courier New"/>
                <w:lang w:val="bg-BG" w:eastAsia="bg-BG"/>
              </w:rPr>
              <w:t>БДС ЕN 14488-5</w:t>
            </w:r>
          </w:p>
        </w:tc>
      </w:tr>
      <w:tr w:rsidR="00997DEA" w:rsidRPr="004312CF" w14:paraId="173BD7B6" w14:textId="77777777" w:rsidTr="00357968">
        <w:tc>
          <w:tcPr>
            <w:tcW w:w="568" w:type="dxa"/>
            <w:vMerge/>
            <w:tcMar>
              <w:left w:w="57" w:type="dxa"/>
              <w:right w:w="28" w:type="dxa"/>
            </w:tcMar>
          </w:tcPr>
          <w:p w14:paraId="34C94E9D"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tcMar>
              <w:left w:w="57" w:type="dxa"/>
              <w:right w:w="28" w:type="dxa"/>
            </w:tcMar>
          </w:tcPr>
          <w:p w14:paraId="29D9BA79"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20D37AD7"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 xml:space="preserve">Якост на натиск на млад </w:t>
            </w:r>
            <w:proofErr w:type="spellStart"/>
            <w:r w:rsidRPr="004312CF">
              <w:rPr>
                <w:rFonts w:ascii="Verdana" w:hAnsi="Verdana"/>
                <w:lang w:val="bg-BG" w:eastAsia="bg-BG"/>
              </w:rPr>
              <w:t>торкретбетон</w:t>
            </w:r>
            <w:proofErr w:type="spellEnd"/>
          </w:p>
        </w:tc>
        <w:tc>
          <w:tcPr>
            <w:tcW w:w="3827" w:type="dxa"/>
            <w:tcMar>
              <w:left w:w="57" w:type="dxa"/>
              <w:right w:w="28" w:type="dxa"/>
            </w:tcMar>
          </w:tcPr>
          <w:p w14:paraId="6C1C5D80" w14:textId="77777777" w:rsidR="00FE56AF" w:rsidRPr="004312CF" w:rsidRDefault="00FE56AF" w:rsidP="000E3A48">
            <w:pPr>
              <w:overflowPunct/>
              <w:adjustRightInd/>
              <w:ind w:right="-41"/>
              <w:textAlignment w:val="auto"/>
              <w:rPr>
                <w:rFonts w:ascii="Verdana" w:hAnsi="Verdana" w:cs="Courier New"/>
                <w:lang w:eastAsia="bg-BG"/>
              </w:rPr>
            </w:pPr>
            <w:r w:rsidRPr="004312CF">
              <w:rPr>
                <w:rFonts w:ascii="Verdana" w:hAnsi="Verdana" w:cs="Courier New"/>
                <w:lang w:val="bg-BG" w:eastAsia="bg-BG"/>
              </w:rPr>
              <w:t>БДС EN 14488-2</w:t>
            </w:r>
          </w:p>
        </w:tc>
      </w:tr>
      <w:tr w:rsidR="00997DEA" w:rsidRPr="004312CF" w14:paraId="4B684BBE" w14:textId="77777777" w:rsidTr="00357968">
        <w:tc>
          <w:tcPr>
            <w:tcW w:w="568" w:type="dxa"/>
            <w:vMerge w:val="restart"/>
            <w:shd w:val="clear" w:color="auto" w:fill="auto"/>
            <w:tcMar>
              <w:left w:w="57" w:type="dxa"/>
              <w:right w:w="28" w:type="dxa"/>
            </w:tcMar>
          </w:tcPr>
          <w:p w14:paraId="6DCF1D48" w14:textId="13EF191B" w:rsidR="00FE56AF" w:rsidRPr="00997DEA" w:rsidRDefault="00FE56AF" w:rsidP="000E3A48">
            <w:pPr>
              <w:overflowPunct/>
              <w:adjustRightInd/>
              <w:ind w:right="-41"/>
              <w:jc w:val="center"/>
              <w:textAlignment w:val="auto"/>
              <w:rPr>
                <w:rFonts w:ascii="Verdana" w:hAnsi="Verdana"/>
                <w:lang w:val="bg-BG" w:eastAsia="bg-BG"/>
              </w:rPr>
            </w:pPr>
            <w:r w:rsidRPr="004312CF">
              <w:rPr>
                <w:rFonts w:ascii="Verdana" w:hAnsi="Verdana"/>
                <w:lang w:eastAsia="bg-BG"/>
              </w:rPr>
              <w:t>12</w:t>
            </w:r>
            <w:r w:rsidR="00997DEA">
              <w:rPr>
                <w:rFonts w:ascii="Verdana" w:hAnsi="Verdana"/>
                <w:lang w:val="bg-BG" w:eastAsia="bg-BG"/>
              </w:rPr>
              <w:t>.</w:t>
            </w:r>
          </w:p>
        </w:tc>
        <w:tc>
          <w:tcPr>
            <w:tcW w:w="2126" w:type="dxa"/>
            <w:vMerge w:val="restart"/>
            <w:shd w:val="clear" w:color="auto" w:fill="auto"/>
            <w:tcMar>
              <w:left w:w="57" w:type="dxa"/>
              <w:right w:w="28" w:type="dxa"/>
            </w:tcMar>
          </w:tcPr>
          <w:p w14:paraId="3DA34DE4" w14:textId="77777777" w:rsidR="00FE56AF" w:rsidRPr="004312CF" w:rsidRDefault="00FE56AF" w:rsidP="000E3A48">
            <w:pPr>
              <w:overflowPunct/>
              <w:adjustRightInd/>
              <w:ind w:right="-41"/>
              <w:jc w:val="both"/>
              <w:textAlignment w:val="auto"/>
              <w:rPr>
                <w:rFonts w:ascii="Verdana" w:hAnsi="Verdana"/>
                <w:lang w:val="bg-BG" w:eastAsia="bg-BG"/>
              </w:rPr>
            </w:pPr>
            <w:r w:rsidRPr="004312CF">
              <w:rPr>
                <w:rFonts w:ascii="Verdana" w:hAnsi="Verdana"/>
                <w:lang w:val="bg-BG" w:eastAsia="bg-BG"/>
              </w:rPr>
              <w:t>Строителни разтвори</w:t>
            </w:r>
          </w:p>
          <w:p w14:paraId="3CEFEBAF" w14:textId="77777777" w:rsidR="00FE56AF" w:rsidRPr="004312CF" w:rsidRDefault="00FE56AF" w:rsidP="000E3A48">
            <w:pPr>
              <w:overflowPunct/>
              <w:adjustRightInd/>
              <w:ind w:right="-41"/>
              <w:jc w:val="both"/>
              <w:textAlignment w:val="auto"/>
              <w:rPr>
                <w:rFonts w:ascii="Verdana" w:hAnsi="Verdana"/>
                <w:lang w:val="bg-BG" w:eastAsia="bg-BG"/>
              </w:rPr>
            </w:pPr>
            <w:r w:rsidRPr="004312CF">
              <w:rPr>
                <w:rFonts w:ascii="Verdana" w:hAnsi="Verdana"/>
                <w:lang w:val="bg-BG" w:eastAsia="bg-BG"/>
              </w:rPr>
              <w:t xml:space="preserve"> </w:t>
            </w:r>
          </w:p>
        </w:tc>
        <w:tc>
          <w:tcPr>
            <w:tcW w:w="3119" w:type="dxa"/>
            <w:tcMar>
              <w:left w:w="57" w:type="dxa"/>
              <w:right w:w="28" w:type="dxa"/>
            </w:tcMar>
          </w:tcPr>
          <w:p w14:paraId="5B3179D4"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Обемна плътност на пресен разтвор</w:t>
            </w:r>
          </w:p>
        </w:tc>
        <w:tc>
          <w:tcPr>
            <w:tcW w:w="3827" w:type="dxa"/>
            <w:tcMar>
              <w:left w:w="57" w:type="dxa"/>
              <w:right w:w="28" w:type="dxa"/>
            </w:tcMar>
          </w:tcPr>
          <w:p w14:paraId="141BB161" w14:textId="77777777" w:rsidR="00FE56AF" w:rsidRDefault="00FE56AF" w:rsidP="000E3A48">
            <w:pPr>
              <w:overflowPunct/>
              <w:adjustRightInd/>
              <w:ind w:right="-41"/>
              <w:textAlignment w:val="auto"/>
              <w:rPr>
                <w:rFonts w:ascii="Verdana" w:hAnsi="Verdana" w:cs="Courier New"/>
                <w:lang w:val="de-DE" w:eastAsia="bg-BG"/>
              </w:rPr>
            </w:pPr>
            <w:r w:rsidRPr="004312CF">
              <w:rPr>
                <w:rFonts w:ascii="Verdana" w:hAnsi="Verdana" w:cs="Courier New"/>
                <w:lang w:val="bg-BG" w:eastAsia="bg-BG"/>
              </w:rPr>
              <w:t>БДС EN 1015-6</w:t>
            </w:r>
            <w:r w:rsidRPr="004312CF">
              <w:rPr>
                <w:rFonts w:ascii="Verdana" w:hAnsi="Verdana" w:cs="Courier New"/>
                <w:lang w:val="de-DE" w:eastAsia="bg-BG"/>
              </w:rPr>
              <w:t xml:space="preserve">; </w:t>
            </w:r>
          </w:p>
          <w:p w14:paraId="05709748" w14:textId="64F42329" w:rsidR="00FE56AF" w:rsidRPr="004312CF" w:rsidRDefault="00FE56AF" w:rsidP="000E3A48">
            <w:pPr>
              <w:overflowPunct/>
              <w:adjustRightInd/>
              <w:ind w:right="-41"/>
              <w:textAlignment w:val="auto"/>
              <w:rPr>
                <w:rFonts w:ascii="Verdana" w:hAnsi="Verdana" w:cs="Courier New"/>
                <w:lang w:val="de-DE" w:eastAsia="bg-BG"/>
              </w:rPr>
            </w:pPr>
            <w:r w:rsidRPr="004312CF">
              <w:rPr>
                <w:rFonts w:ascii="Verdana" w:hAnsi="Verdana" w:cs="Courier New"/>
                <w:lang w:val="bg-BG" w:eastAsia="bg-BG"/>
              </w:rPr>
              <w:t>БДС EN 1015-6/A1</w:t>
            </w:r>
          </w:p>
        </w:tc>
      </w:tr>
      <w:tr w:rsidR="00997DEA" w:rsidRPr="004312CF" w14:paraId="468C85B4" w14:textId="77777777" w:rsidTr="00357968">
        <w:tc>
          <w:tcPr>
            <w:tcW w:w="568" w:type="dxa"/>
            <w:vMerge/>
            <w:shd w:val="clear" w:color="auto" w:fill="auto"/>
            <w:tcMar>
              <w:left w:w="57" w:type="dxa"/>
              <w:right w:w="28" w:type="dxa"/>
            </w:tcMar>
          </w:tcPr>
          <w:p w14:paraId="7B2EA6C4"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47C098E0"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42B5A3F7"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Зърнометричен състав</w:t>
            </w:r>
          </w:p>
        </w:tc>
        <w:tc>
          <w:tcPr>
            <w:tcW w:w="3827" w:type="dxa"/>
            <w:tcMar>
              <w:left w:w="57" w:type="dxa"/>
              <w:right w:w="28" w:type="dxa"/>
            </w:tcMar>
          </w:tcPr>
          <w:p w14:paraId="4D60055C" w14:textId="77777777" w:rsidR="00FE56AF" w:rsidRDefault="00FE56AF" w:rsidP="000E3A48">
            <w:pPr>
              <w:overflowPunct/>
              <w:adjustRightInd/>
              <w:ind w:right="-41"/>
              <w:textAlignment w:val="auto"/>
              <w:rPr>
                <w:rFonts w:ascii="Verdana" w:hAnsi="Verdana" w:cs="Courier New"/>
                <w:lang w:val="de-DE" w:eastAsia="bg-BG"/>
              </w:rPr>
            </w:pPr>
            <w:r w:rsidRPr="004312CF">
              <w:rPr>
                <w:rFonts w:ascii="Verdana" w:hAnsi="Verdana" w:cs="Courier New"/>
                <w:lang w:val="bg-BG" w:eastAsia="bg-BG"/>
              </w:rPr>
              <w:t>БДС EN 1015-1</w:t>
            </w:r>
            <w:r w:rsidRPr="004312CF">
              <w:rPr>
                <w:rFonts w:ascii="Verdana" w:hAnsi="Verdana" w:cs="Courier New"/>
                <w:lang w:val="de-DE" w:eastAsia="bg-BG"/>
              </w:rPr>
              <w:t xml:space="preserve">; </w:t>
            </w:r>
          </w:p>
          <w:p w14:paraId="77BA70F6" w14:textId="04F5C65F" w:rsidR="00FE56AF" w:rsidRPr="004312CF" w:rsidRDefault="00FE56AF" w:rsidP="000E3A48">
            <w:pPr>
              <w:overflowPunct/>
              <w:adjustRightInd/>
              <w:ind w:right="-41"/>
              <w:textAlignment w:val="auto"/>
              <w:rPr>
                <w:rFonts w:ascii="Verdana" w:hAnsi="Verdana" w:cs="Courier New"/>
                <w:lang w:val="de-DE" w:eastAsia="bg-BG"/>
              </w:rPr>
            </w:pPr>
            <w:r w:rsidRPr="004312CF">
              <w:rPr>
                <w:rFonts w:ascii="Verdana" w:hAnsi="Verdana" w:cs="Courier New"/>
                <w:lang w:val="bg-BG" w:eastAsia="bg-BG"/>
              </w:rPr>
              <w:t>БДС EN 1015-1/A1</w:t>
            </w:r>
          </w:p>
        </w:tc>
      </w:tr>
      <w:tr w:rsidR="00997DEA" w:rsidRPr="004312CF" w14:paraId="3CB73119" w14:textId="77777777" w:rsidTr="00357968">
        <w:tc>
          <w:tcPr>
            <w:tcW w:w="568" w:type="dxa"/>
            <w:vMerge/>
            <w:shd w:val="clear" w:color="auto" w:fill="auto"/>
            <w:tcMar>
              <w:left w:w="57" w:type="dxa"/>
              <w:right w:w="28" w:type="dxa"/>
            </w:tcMar>
          </w:tcPr>
          <w:p w14:paraId="17F21971"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3DC6CFBB"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0F1BFDF2"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Обемна маса на втвърден разтвор</w:t>
            </w:r>
          </w:p>
        </w:tc>
        <w:tc>
          <w:tcPr>
            <w:tcW w:w="3827" w:type="dxa"/>
            <w:tcMar>
              <w:left w:w="57" w:type="dxa"/>
              <w:right w:w="28" w:type="dxa"/>
            </w:tcMar>
          </w:tcPr>
          <w:p w14:paraId="3FE9EB8E" w14:textId="77777777" w:rsidR="00FE56AF" w:rsidRDefault="00FE56AF" w:rsidP="000E3A48">
            <w:pPr>
              <w:overflowPunct/>
              <w:adjustRightInd/>
              <w:ind w:right="-41"/>
              <w:textAlignment w:val="auto"/>
              <w:rPr>
                <w:rFonts w:ascii="Verdana" w:hAnsi="Verdana" w:cs="Courier New"/>
                <w:lang w:val="de-DE" w:eastAsia="bg-BG"/>
              </w:rPr>
            </w:pPr>
            <w:r w:rsidRPr="004312CF">
              <w:rPr>
                <w:rFonts w:ascii="Verdana" w:hAnsi="Verdana" w:cs="Courier New"/>
                <w:lang w:val="bg-BG" w:eastAsia="bg-BG"/>
              </w:rPr>
              <w:t>БДС EN 1015-1</w:t>
            </w:r>
            <w:r w:rsidRPr="004312CF">
              <w:rPr>
                <w:rFonts w:ascii="Verdana" w:hAnsi="Verdana" w:cs="Courier New"/>
                <w:lang w:val="de-DE" w:eastAsia="bg-BG"/>
              </w:rPr>
              <w:t xml:space="preserve">0; </w:t>
            </w:r>
          </w:p>
          <w:p w14:paraId="0BFE7ABC" w14:textId="63C7E242" w:rsidR="00FE56AF" w:rsidRPr="004312CF" w:rsidRDefault="00FE56AF" w:rsidP="000E3A48">
            <w:pPr>
              <w:overflowPunct/>
              <w:adjustRightInd/>
              <w:ind w:right="-41"/>
              <w:textAlignment w:val="auto"/>
              <w:rPr>
                <w:rFonts w:ascii="Verdana" w:hAnsi="Verdana" w:cs="Courier New"/>
                <w:lang w:val="de-DE" w:eastAsia="bg-BG"/>
              </w:rPr>
            </w:pPr>
            <w:r w:rsidRPr="004312CF">
              <w:rPr>
                <w:rFonts w:ascii="Verdana" w:hAnsi="Verdana" w:cs="Courier New"/>
                <w:lang w:val="bg-BG" w:eastAsia="bg-BG"/>
              </w:rPr>
              <w:t>БДС EN 1015-10/A1</w:t>
            </w:r>
          </w:p>
        </w:tc>
      </w:tr>
      <w:tr w:rsidR="00997DEA" w:rsidRPr="004312CF" w14:paraId="2A7E1727" w14:textId="77777777" w:rsidTr="00357968">
        <w:tc>
          <w:tcPr>
            <w:tcW w:w="568" w:type="dxa"/>
            <w:vMerge/>
            <w:shd w:val="clear" w:color="auto" w:fill="auto"/>
            <w:tcMar>
              <w:left w:w="57" w:type="dxa"/>
              <w:right w:w="28" w:type="dxa"/>
            </w:tcMar>
          </w:tcPr>
          <w:p w14:paraId="5AE36BC4"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61AA1651"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552712A4"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 xml:space="preserve">Якост на опън при огъване </w:t>
            </w:r>
          </w:p>
        </w:tc>
        <w:tc>
          <w:tcPr>
            <w:tcW w:w="3827" w:type="dxa"/>
            <w:tcMar>
              <w:left w:w="57" w:type="dxa"/>
              <w:right w:w="28" w:type="dxa"/>
            </w:tcMar>
          </w:tcPr>
          <w:p w14:paraId="57030906" w14:textId="77777777" w:rsidR="00FE56AF" w:rsidRPr="004312CF" w:rsidRDefault="00FE56AF" w:rsidP="000E3A48">
            <w:pPr>
              <w:overflowPunct/>
              <w:adjustRightInd/>
              <w:ind w:right="-41"/>
              <w:textAlignment w:val="auto"/>
              <w:rPr>
                <w:rFonts w:ascii="Verdana" w:hAnsi="Verdana" w:cs="Courier New"/>
                <w:lang w:eastAsia="bg-BG"/>
              </w:rPr>
            </w:pPr>
            <w:r w:rsidRPr="004312CF">
              <w:rPr>
                <w:rFonts w:ascii="Verdana" w:hAnsi="Verdana" w:cs="Courier New"/>
                <w:lang w:val="bg-BG" w:eastAsia="bg-BG"/>
              </w:rPr>
              <w:t>БДС EN 1015-11</w:t>
            </w:r>
          </w:p>
        </w:tc>
      </w:tr>
      <w:tr w:rsidR="00997DEA" w:rsidRPr="004312CF" w14:paraId="5EC785FE" w14:textId="77777777" w:rsidTr="00357968">
        <w:tc>
          <w:tcPr>
            <w:tcW w:w="568" w:type="dxa"/>
            <w:vMerge/>
            <w:shd w:val="clear" w:color="auto" w:fill="auto"/>
            <w:tcMar>
              <w:left w:w="57" w:type="dxa"/>
              <w:right w:w="28" w:type="dxa"/>
            </w:tcMar>
          </w:tcPr>
          <w:p w14:paraId="424B0331" w14:textId="77777777" w:rsidR="00FE56AF" w:rsidRPr="004312CF" w:rsidRDefault="00FE56AF" w:rsidP="000E3A48">
            <w:pPr>
              <w:overflowPunct/>
              <w:adjustRightInd/>
              <w:ind w:right="-41"/>
              <w:jc w:val="center"/>
              <w:textAlignment w:val="auto"/>
              <w:rPr>
                <w:rFonts w:ascii="Verdana" w:hAnsi="Verdana"/>
                <w:lang w:val="de-DE" w:eastAsia="bg-BG"/>
              </w:rPr>
            </w:pPr>
          </w:p>
        </w:tc>
        <w:tc>
          <w:tcPr>
            <w:tcW w:w="2126" w:type="dxa"/>
            <w:vMerge/>
            <w:shd w:val="clear" w:color="auto" w:fill="auto"/>
            <w:tcMar>
              <w:left w:w="57" w:type="dxa"/>
              <w:right w:w="28" w:type="dxa"/>
            </w:tcMar>
          </w:tcPr>
          <w:p w14:paraId="52C64857"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1BD20DC5"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Якост на натиск</w:t>
            </w:r>
          </w:p>
        </w:tc>
        <w:tc>
          <w:tcPr>
            <w:tcW w:w="3827" w:type="dxa"/>
            <w:tcMar>
              <w:left w:w="57" w:type="dxa"/>
              <w:right w:w="28" w:type="dxa"/>
            </w:tcMar>
          </w:tcPr>
          <w:p w14:paraId="64670213" w14:textId="77777777" w:rsidR="00FE56AF" w:rsidRPr="004312CF" w:rsidRDefault="00FE56AF" w:rsidP="000E3A48">
            <w:pPr>
              <w:overflowPunct/>
              <w:adjustRightInd/>
              <w:ind w:right="-41"/>
              <w:textAlignment w:val="auto"/>
              <w:rPr>
                <w:rFonts w:ascii="Verdana" w:hAnsi="Verdana" w:cs="Courier New"/>
                <w:lang w:val="bg-BG" w:eastAsia="bg-BG"/>
              </w:rPr>
            </w:pPr>
            <w:r w:rsidRPr="004312CF">
              <w:rPr>
                <w:rFonts w:ascii="Verdana" w:hAnsi="Verdana" w:cs="Courier New"/>
                <w:lang w:val="bg-BG" w:eastAsia="bg-BG"/>
              </w:rPr>
              <w:t>БДС EN 1015-1</w:t>
            </w:r>
            <w:r w:rsidRPr="004312CF">
              <w:rPr>
                <w:rFonts w:ascii="Verdana" w:hAnsi="Verdana" w:cs="Courier New"/>
                <w:lang w:val="de-DE" w:eastAsia="bg-BG"/>
              </w:rPr>
              <w:t>1</w:t>
            </w:r>
          </w:p>
        </w:tc>
      </w:tr>
      <w:tr w:rsidR="00997DEA" w:rsidRPr="004312CF" w14:paraId="059C1C40" w14:textId="77777777" w:rsidTr="00357968">
        <w:tc>
          <w:tcPr>
            <w:tcW w:w="568" w:type="dxa"/>
            <w:vMerge/>
            <w:shd w:val="clear" w:color="auto" w:fill="auto"/>
            <w:tcMar>
              <w:left w:w="57" w:type="dxa"/>
              <w:right w:w="28" w:type="dxa"/>
            </w:tcMar>
          </w:tcPr>
          <w:p w14:paraId="276C3B1D"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7E249934"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5D165FA4"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Сила на сцепление върху основа</w:t>
            </w:r>
          </w:p>
        </w:tc>
        <w:tc>
          <w:tcPr>
            <w:tcW w:w="3827" w:type="dxa"/>
            <w:tcMar>
              <w:left w:w="57" w:type="dxa"/>
              <w:right w:w="28" w:type="dxa"/>
            </w:tcMar>
          </w:tcPr>
          <w:p w14:paraId="3E600B3E" w14:textId="77777777" w:rsidR="00FE56AF" w:rsidRPr="004312CF" w:rsidRDefault="00FE56AF" w:rsidP="000E3A48">
            <w:pPr>
              <w:overflowPunct/>
              <w:adjustRightInd/>
              <w:ind w:right="-41"/>
              <w:textAlignment w:val="auto"/>
              <w:rPr>
                <w:rFonts w:ascii="Verdana" w:hAnsi="Verdana" w:cs="Courier New"/>
                <w:lang w:eastAsia="bg-BG"/>
              </w:rPr>
            </w:pPr>
            <w:r w:rsidRPr="004312CF">
              <w:rPr>
                <w:rFonts w:ascii="Verdana" w:hAnsi="Verdana" w:cs="Courier New"/>
                <w:lang w:val="bg-BG" w:eastAsia="bg-BG"/>
              </w:rPr>
              <w:t>БДС EN 1015-12</w:t>
            </w:r>
          </w:p>
        </w:tc>
      </w:tr>
      <w:tr w:rsidR="00997DEA" w:rsidRPr="004312CF" w14:paraId="636BBDA7" w14:textId="77777777" w:rsidTr="00357968">
        <w:tc>
          <w:tcPr>
            <w:tcW w:w="568" w:type="dxa"/>
            <w:vMerge w:val="restart"/>
            <w:shd w:val="clear" w:color="auto" w:fill="auto"/>
            <w:tcMar>
              <w:left w:w="57" w:type="dxa"/>
              <w:right w:w="28" w:type="dxa"/>
            </w:tcMar>
          </w:tcPr>
          <w:p w14:paraId="50F464BE" w14:textId="56A2EF8F" w:rsidR="00FE56AF" w:rsidRPr="00997DEA"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1</w:t>
            </w:r>
            <w:r w:rsidRPr="004312CF">
              <w:rPr>
                <w:rFonts w:ascii="Verdana" w:hAnsi="Verdana"/>
                <w:lang w:eastAsia="bg-BG"/>
              </w:rPr>
              <w:t>3</w:t>
            </w:r>
            <w:r w:rsidR="00997DEA">
              <w:rPr>
                <w:rFonts w:ascii="Verdana" w:hAnsi="Verdana"/>
                <w:lang w:val="bg-BG" w:eastAsia="bg-BG"/>
              </w:rPr>
              <w:t>.</w:t>
            </w:r>
          </w:p>
        </w:tc>
        <w:tc>
          <w:tcPr>
            <w:tcW w:w="2126" w:type="dxa"/>
            <w:vMerge w:val="restart"/>
            <w:shd w:val="clear" w:color="auto" w:fill="auto"/>
            <w:tcMar>
              <w:left w:w="57" w:type="dxa"/>
              <w:right w:w="28" w:type="dxa"/>
            </w:tcMar>
          </w:tcPr>
          <w:p w14:paraId="4AC9AE48" w14:textId="77777777" w:rsidR="00FE56AF" w:rsidRPr="004312CF" w:rsidRDefault="00FE56AF" w:rsidP="000E3A48">
            <w:pPr>
              <w:overflowPunct/>
              <w:adjustRightInd/>
              <w:ind w:right="-41"/>
              <w:jc w:val="both"/>
              <w:textAlignment w:val="auto"/>
              <w:rPr>
                <w:rFonts w:ascii="Verdana" w:hAnsi="Verdana"/>
                <w:lang w:val="bg-BG" w:eastAsia="bg-BG"/>
              </w:rPr>
            </w:pPr>
            <w:r w:rsidRPr="004312CF">
              <w:rPr>
                <w:rFonts w:ascii="Verdana" w:hAnsi="Verdana"/>
                <w:lang w:val="bg-BG" w:eastAsia="bg-BG"/>
              </w:rPr>
              <w:t>Строителни разтвори за</w:t>
            </w:r>
          </w:p>
          <w:p w14:paraId="362FD128" w14:textId="77777777" w:rsidR="00FE56AF" w:rsidRPr="004312CF" w:rsidRDefault="00FE56AF" w:rsidP="000E3A48">
            <w:pPr>
              <w:overflowPunct/>
              <w:adjustRightInd/>
              <w:ind w:right="-41"/>
              <w:jc w:val="both"/>
              <w:textAlignment w:val="auto"/>
              <w:rPr>
                <w:rFonts w:ascii="Verdana" w:hAnsi="Verdana"/>
                <w:lang w:val="bg-BG" w:eastAsia="bg-BG"/>
              </w:rPr>
            </w:pPr>
            <w:r w:rsidRPr="004312CF">
              <w:rPr>
                <w:rFonts w:ascii="Verdana" w:hAnsi="Verdana"/>
                <w:lang w:val="bg-BG" w:eastAsia="bg-BG"/>
              </w:rPr>
              <w:t>подова замазка</w:t>
            </w:r>
          </w:p>
        </w:tc>
        <w:tc>
          <w:tcPr>
            <w:tcW w:w="3119" w:type="dxa"/>
            <w:tcMar>
              <w:left w:w="57" w:type="dxa"/>
              <w:right w:w="28" w:type="dxa"/>
            </w:tcMar>
          </w:tcPr>
          <w:p w14:paraId="6377AC91"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 xml:space="preserve">Якост на огъване </w:t>
            </w:r>
          </w:p>
        </w:tc>
        <w:tc>
          <w:tcPr>
            <w:tcW w:w="3827" w:type="dxa"/>
            <w:tcMar>
              <w:left w:w="57" w:type="dxa"/>
              <w:right w:w="28" w:type="dxa"/>
            </w:tcMar>
          </w:tcPr>
          <w:p w14:paraId="012429FF" w14:textId="77777777" w:rsidR="00FE56AF" w:rsidRPr="004312CF" w:rsidRDefault="00FE56AF" w:rsidP="000E3A48">
            <w:pPr>
              <w:overflowPunct/>
              <w:adjustRightInd/>
              <w:ind w:right="-41"/>
              <w:textAlignment w:val="auto"/>
              <w:rPr>
                <w:rFonts w:ascii="Verdana" w:hAnsi="Verdana" w:cs="Courier New"/>
                <w:lang w:eastAsia="bg-BG"/>
              </w:rPr>
            </w:pPr>
            <w:r w:rsidRPr="004312CF">
              <w:rPr>
                <w:rFonts w:ascii="Verdana" w:hAnsi="Verdana" w:cs="Courier New"/>
                <w:lang w:val="bg-BG" w:eastAsia="bg-BG"/>
              </w:rPr>
              <w:t>БДС EN 13892-2</w:t>
            </w:r>
          </w:p>
        </w:tc>
      </w:tr>
      <w:tr w:rsidR="00997DEA" w:rsidRPr="004312CF" w14:paraId="4A8308AD" w14:textId="77777777" w:rsidTr="00357968">
        <w:tc>
          <w:tcPr>
            <w:tcW w:w="568" w:type="dxa"/>
            <w:vMerge/>
            <w:shd w:val="clear" w:color="auto" w:fill="auto"/>
            <w:tcMar>
              <w:left w:w="57" w:type="dxa"/>
              <w:right w:w="28" w:type="dxa"/>
            </w:tcMar>
          </w:tcPr>
          <w:p w14:paraId="37579B58"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36EF3E95"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1340BC23"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Якост на натиск</w:t>
            </w:r>
          </w:p>
        </w:tc>
        <w:tc>
          <w:tcPr>
            <w:tcW w:w="3827" w:type="dxa"/>
            <w:tcMar>
              <w:left w:w="57" w:type="dxa"/>
              <w:right w:w="28" w:type="dxa"/>
            </w:tcMar>
          </w:tcPr>
          <w:p w14:paraId="357E54AC" w14:textId="77777777" w:rsidR="00FE56AF" w:rsidRPr="004312CF" w:rsidRDefault="00FE56AF" w:rsidP="000E3A48">
            <w:pPr>
              <w:overflowPunct/>
              <w:adjustRightInd/>
              <w:ind w:right="-41"/>
              <w:textAlignment w:val="auto"/>
              <w:rPr>
                <w:rFonts w:ascii="Verdana" w:hAnsi="Verdana" w:cs="Courier New"/>
                <w:lang w:eastAsia="bg-BG"/>
              </w:rPr>
            </w:pPr>
            <w:r w:rsidRPr="004312CF">
              <w:rPr>
                <w:rFonts w:ascii="Verdana" w:hAnsi="Verdana" w:cs="Courier New"/>
                <w:lang w:val="bg-BG" w:eastAsia="bg-BG"/>
              </w:rPr>
              <w:t>БДС EN 13892-2</w:t>
            </w:r>
          </w:p>
        </w:tc>
      </w:tr>
      <w:tr w:rsidR="00997DEA" w:rsidRPr="004312CF" w14:paraId="0F77F93E" w14:textId="77777777" w:rsidTr="00357968">
        <w:tc>
          <w:tcPr>
            <w:tcW w:w="568" w:type="dxa"/>
            <w:vMerge/>
            <w:shd w:val="clear" w:color="auto" w:fill="auto"/>
            <w:tcMar>
              <w:left w:w="57" w:type="dxa"/>
              <w:right w:w="28" w:type="dxa"/>
            </w:tcMar>
          </w:tcPr>
          <w:p w14:paraId="1FF0A58C"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6E0BB762"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52872E66" w14:textId="77777777" w:rsidR="00FE56AF" w:rsidRPr="004312CF" w:rsidRDefault="00FE56AF" w:rsidP="000E3A48">
            <w:pPr>
              <w:overflowPunct/>
              <w:adjustRightInd/>
              <w:textAlignment w:val="auto"/>
              <w:rPr>
                <w:rFonts w:ascii="Verdana" w:hAnsi="Verdana"/>
                <w:bCs/>
                <w:lang w:val="bg-BG" w:eastAsia="bg-BG"/>
              </w:rPr>
            </w:pPr>
            <w:r w:rsidRPr="004312CF">
              <w:rPr>
                <w:rFonts w:ascii="Verdana" w:hAnsi="Verdana"/>
                <w:bCs/>
                <w:lang w:val="bg-BG" w:eastAsia="bg-BG"/>
              </w:rPr>
              <w:t>Съдържание на влага в горния слой</w:t>
            </w:r>
          </w:p>
        </w:tc>
        <w:tc>
          <w:tcPr>
            <w:tcW w:w="3827" w:type="dxa"/>
            <w:tcMar>
              <w:left w:w="57" w:type="dxa"/>
              <w:right w:w="28" w:type="dxa"/>
            </w:tcMar>
          </w:tcPr>
          <w:p w14:paraId="270BEC60" w14:textId="77777777" w:rsidR="00FE56AF" w:rsidRPr="004312CF" w:rsidRDefault="00FE56AF" w:rsidP="000E3A48">
            <w:pPr>
              <w:overflowPunct/>
              <w:adjustRightInd/>
              <w:ind w:right="-41"/>
              <w:textAlignment w:val="auto"/>
              <w:rPr>
                <w:rFonts w:ascii="Verdana" w:hAnsi="Verdana" w:cs="Courier New"/>
                <w:bCs/>
                <w:lang w:eastAsia="bg-BG"/>
              </w:rPr>
            </w:pPr>
            <w:r w:rsidRPr="004312CF">
              <w:rPr>
                <w:rFonts w:ascii="Verdana" w:hAnsi="Verdana" w:cs="Courier New"/>
                <w:bCs/>
                <w:lang w:val="bg-BG" w:eastAsia="bg-BG"/>
              </w:rPr>
              <w:t>ASTM F 2659</w:t>
            </w:r>
          </w:p>
        </w:tc>
      </w:tr>
      <w:tr w:rsidR="00997DEA" w:rsidRPr="004312CF" w14:paraId="48416EC4" w14:textId="77777777" w:rsidTr="00357968">
        <w:tc>
          <w:tcPr>
            <w:tcW w:w="568" w:type="dxa"/>
            <w:vMerge w:val="restart"/>
            <w:shd w:val="clear" w:color="auto" w:fill="auto"/>
            <w:tcMar>
              <w:left w:w="57" w:type="dxa"/>
              <w:right w:w="28" w:type="dxa"/>
            </w:tcMar>
          </w:tcPr>
          <w:p w14:paraId="08A17540" w14:textId="43CD171E" w:rsidR="00FE56AF" w:rsidRPr="00997DEA" w:rsidRDefault="00FE56AF" w:rsidP="000E3A48">
            <w:pPr>
              <w:overflowPunct/>
              <w:adjustRightInd/>
              <w:ind w:right="-41"/>
              <w:jc w:val="center"/>
              <w:textAlignment w:val="auto"/>
              <w:rPr>
                <w:rFonts w:ascii="Verdana" w:hAnsi="Verdana"/>
                <w:lang w:val="bg-BG" w:eastAsia="bg-BG"/>
              </w:rPr>
            </w:pPr>
            <w:r w:rsidRPr="004312CF">
              <w:rPr>
                <w:rFonts w:ascii="Verdana" w:hAnsi="Verdana"/>
                <w:lang w:eastAsia="bg-BG"/>
              </w:rPr>
              <w:t>14</w:t>
            </w:r>
            <w:r w:rsidR="00997DEA">
              <w:rPr>
                <w:rFonts w:ascii="Verdana" w:hAnsi="Verdana"/>
                <w:lang w:val="bg-BG" w:eastAsia="bg-BG"/>
              </w:rPr>
              <w:t>.</w:t>
            </w:r>
          </w:p>
        </w:tc>
        <w:tc>
          <w:tcPr>
            <w:tcW w:w="2126" w:type="dxa"/>
            <w:vMerge w:val="restart"/>
            <w:shd w:val="clear" w:color="auto" w:fill="auto"/>
            <w:tcMar>
              <w:left w:w="57" w:type="dxa"/>
              <w:right w:w="28" w:type="dxa"/>
            </w:tcMar>
          </w:tcPr>
          <w:p w14:paraId="351BD4CB"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Циментови</w:t>
            </w:r>
            <w:r w:rsidRPr="004312CF">
              <w:rPr>
                <w:rFonts w:ascii="Verdana" w:hAnsi="Verdana"/>
                <w:lang w:val="ru-RU" w:eastAsia="bg-BG"/>
              </w:rPr>
              <w:t xml:space="preserve"> </w:t>
            </w:r>
            <w:r w:rsidRPr="004312CF">
              <w:rPr>
                <w:rFonts w:ascii="Verdana" w:hAnsi="Verdana"/>
                <w:lang w:val="bg-BG" w:eastAsia="bg-BG"/>
              </w:rPr>
              <w:t>разтвори за инжектиране на канали за напрягаща армировка</w:t>
            </w:r>
          </w:p>
        </w:tc>
        <w:tc>
          <w:tcPr>
            <w:tcW w:w="3119" w:type="dxa"/>
            <w:tcMar>
              <w:left w:w="57" w:type="dxa"/>
              <w:right w:w="28" w:type="dxa"/>
            </w:tcMar>
          </w:tcPr>
          <w:p w14:paraId="07BF4099"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Течливост</w:t>
            </w:r>
          </w:p>
        </w:tc>
        <w:tc>
          <w:tcPr>
            <w:tcW w:w="3827" w:type="dxa"/>
            <w:tcMar>
              <w:left w:w="57" w:type="dxa"/>
              <w:right w:w="28" w:type="dxa"/>
            </w:tcMar>
          </w:tcPr>
          <w:p w14:paraId="4F1DE0AF" w14:textId="288123A1" w:rsidR="00FE56AF" w:rsidRPr="004312CF" w:rsidRDefault="00FE56AF" w:rsidP="000E3A48">
            <w:pPr>
              <w:overflowPunct/>
              <w:adjustRightInd/>
              <w:ind w:right="-41"/>
              <w:textAlignment w:val="auto"/>
              <w:rPr>
                <w:rFonts w:ascii="Verdana" w:hAnsi="Verdana" w:cs="Courier New"/>
                <w:lang w:val="bg-BG" w:eastAsia="bg-BG"/>
              </w:rPr>
            </w:pPr>
            <w:r w:rsidRPr="004312CF">
              <w:rPr>
                <w:rFonts w:ascii="Verdana" w:hAnsi="Verdana" w:cs="Courier New"/>
                <w:lang w:val="bg-BG" w:eastAsia="bg-BG"/>
              </w:rPr>
              <w:t>БДС EN 445</w:t>
            </w:r>
            <w:r w:rsidR="00E5500A">
              <w:rPr>
                <w:rFonts w:ascii="Verdana" w:hAnsi="Verdana" w:cs="Courier New"/>
                <w:lang w:val="bg-BG" w:eastAsia="bg-BG"/>
              </w:rPr>
              <w:t>,</w:t>
            </w:r>
            <w:r w:rsidRPr="004312CF">
              <w:rPr>
                <w:rFonts w:ascii="Verdana" w:hAnsi="Verdana" w:cs="Courier New"/>
                <w:lang w:val="bg-BG" w:eastAsia="bg-BG"/>
              </w:rPr>
              <w:t xml:space="preserve"> т. 4.3.1</w:t>
            </w:r>
          </w:p>
        </w:tc>
      </w:tr>
      <w:tr w:rsidR="00997DEA" w:rsidRPr="004312CF" w14:paraId="25FD71F1" w14:textId="77777777" w:rsidTr="00357968">
        <w:tc>
          <w:tcPr>
            <w:tcW w:w="568" w:type="dxa"/>
            <w:vMerge/>
            <w:shd w:val="clear" w:color="auto" w:fill="auto"/>
            <w:tcMar>
              <w:left w:w="57" w:type="dxa"/>
              <w:right w:w="28" w:type="dxa"/>
            </w:tcMar>
          </w:tcPr>
          <w:p w14:paraId="11434333" w14:textId="77777777" w:rsidR="00FE56AF" w:rsidRPr="004312CF" w:rsidRDefault="00FE56AF" w:rsidP="000E3A48">
            <w:pPr>
              <w:overflowPunct/>
              <w:adjustRightInd/>
              <w:ind w:right="-41"/>
              <w:jc w:val="center"/>
              <w:textAlignment w:val="auto"/>
              <w:rPr>
                <w:rFonts w:ascii="Verdana" w:hAnsi="Verdana"/>
                <w:color w:val="008000"/>
                <w:lang w:val="bg-BG" w:eastAsia="bg-BG"/>
              </w:rPr>
            </w:pPr>
          </w:p>
        </w:tc>
        <w:tc>
          <w:tcPr>
            <w:tcW w:w="2126" w:type="dxa"/>
            <w:vMerge/>
            <w:shd w:val="clear" w:color="auto" w:fill="auto"/>
            <w:tcMar>
              <w:left w:w="57" w:type="dxa"/>
              <w:right w:w="28" w:type="dxa"/>
            </w:tcMar>
          </w:tcPr>
          <w:p w14:paraId="5C75C7E1" w14:textId="77777777" w:rsidR="00FE56AF" w:rsidRPr="004312CF" w:rsidRDefault="00FE56AF" w:rsidP="000E3A48">
            <w:pPr>
              <w:overflowPunct/>
              <w:adjustRightInd/>
              <w:ind w:right="-41"/>
              <w:jc w:val="both"/>
              <w:textAlignment w:val="auto"/>
              <w:rPr>
                <w:rFonts w:ascii="Verdana" w:hAnsi="Verdana"/>
                <w:color w:val="008000"/>
                <w:lang w:val="bg-BG" w:eastAsia="bg-BG"/>
              </w:rPr>
            </w:pPr>
          </w:p>
        </w:tc>
        <w:tc>
          <w:tcPr>
            <w:tcW w:w="3119" w:type="dxa"/>
            <w:tcMar>
              <w:left w:w="57" w:type="dxa"/>
              <w:right w:w="28" w:type="dxa"/>
            </w:tcMar>
          </w:tcPr>
          <w:p w14:paraId="2D81E01A"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Якост на натиск</w:t>
            </w:r>
          </w:p>
        </w:tc>
        <w:tc>
          <w:tcPr>
            <w:tcW w:w="3827" w:type="dxa"/>
            <w:tcMar>
              <w:left w:w="57" w:type="dxa"/>
              <w:right w:w="28" w:type="dxa"/>
            </w:tcMar>
          </w:tcPr>
          <w:p w14:paraId="6A7F055B" w14:textId="7D40941A" w:rsidR="00FE56AF" w:rsidRPr="004312CF" w:rsidRDefault="00FE56AF" w:rsidP="000E3A48">
            <w:pPr>
              <w:overflowPunct/>
              <w:adjustRightInd/>
              <w:ind w:right="-41"/>
              <w:textAlignment w:val="auto"/>
              <w:rPr>
                <w:rFonts w:ascii="Verdana" w:hAnsi="Verdana" w:cs="Courier New"/>
                <w:lang w:eastAsia="bg-BG"/>
              </w:rPr>
            </w:pPr>
            <w:r w:rsidRPr="004312CF">
              <w:rPr>
                <w:rFonts w:ascii="Verdana" w:hAnsi="Verdana" w:cs="Courier New"/>
                <w:lang w:val="bg-BG" w:eastAsia="bg-BG"/>
              </w:rPr>
              <w:t>БДС EN 445</w:t>
            </w:r>
            <w:r w:rsidR="00E5500A">
              <w:rPr>
                <w:rFonts w:ascii="Verdana" w:hAnsi="Verdana" w:cs="Courier New"/>
                <w:lang w:val="bg-BG" w:eastAsia="bg-BG"/>
              </w:rPr>
              <w:t>,</w:t>
            </w:r>
            <w:r w:rsidRPr="004312CF">
              <w:rPr>
                <w:rFonts w:ascii="Verdana" w:hAnsi="Verdana" w:cs="Courier New"/>
                <w:lang w:eastAsia="bg-BG"/>
              </w:rPr>
              <w:t xml:space="preserve"> </w:t>
            </w:r>
            <w:r w:rsidRPr="004312CF">
              <w:rPr>
                <w:rFonts w:ascii="Verdana" w:hAnsi="Verdana" w:cs="Courier New"/>
                <w:lang w:val="bg-BG" w:eastAsia="bg-BG"/>
              </w:rPr>
              <w:t>т. 4.</w:t>
            </w:r>
            <w:r w:rsidRPr="004312CF">
              <w:rPr>
                <w:rFonts w:ascii="Verdana" w:hAnsi="Verdana" w:cs="Courier New"/>
                <w:lang w:eastAsia="bg-BG"/>
              </w:rPr>
              <w:t>6</w:t>
            </w:r>
          </w:p>
        </w:tc>
      </w:tr>
      <w:tr w:rsidR="00997DEA" w:rsidRPr="004312CF" w14:paraId="7781C38F" w14:textId="77777777" w:rsidTr="00357968">
        <w:tc>
          <w:tcPr>
            <w:tcW w:w="568" w:type="dxa"/>
            <w:vMerge w:val="restart"/>
            <w:tcMar>
              <w:left w:w="57" w:type="dxa"/>
              <w:right w:w="28" w:type="dxa"/>
            </w:tcMar>
          </w:tcPr>
          <w:p w14:paraId="0708E406" w14:textId="6A053A87"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15</w:t>
            </w:r>
            <w:r w:rsidR="00997DEA">
              <w:rPr>
                <w:rFonts w:ascii="Verdana" w:hAnsi="Verdana"/>
                <w:lang w:val="bg-BG" w:eastAsia="bg-BG"/>
              </w:rPr>
              <w:t>.</w:t>
            </w:r>
          </w:p>
          <w:p w14:paraId="7B2079DE"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val="restart"/>
            <w:tcMar>
              <w:left w:w="57" w:type="dxa"/>
              <w:right w:w="28" w:type="dxa"/>
            </w:tcMar>
          </w:tcPr>
          <w:p w14:paraId="27F022A0"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Естествени скални материали</w:t>
            </w:r>
          </w:p>
          <w:p w14:paraId="426D1A09"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6E8C90CD" w14:textId="77777777" w:rsidR="00FE56AF" w:rsidRPr="004312CF" w:rsidRDefault="00FE56AF" w:rsidP="000E3A48">
            <w:pPr>
              <w:overflowPunct/>
              <w:adjustRightInd/>
              <w:textAlignment w:val="auto"/>
              <w:rPr>
                <w:rFonts w:ascii="Verdana" w:hAnsi="Verdana" w:cs="Tahoma"/>
                <w:lang w:val="bg-BG" w:eastAsia="bg-BG"/>
              </w:rPr>
            </w:pPr>
            <w:proofErr w:type="spellStart"/>
            <w:r w:rsidRPr="004312CF">
              <w:rPr>
                <w:rFonts w:ascii="Verdana" w:hAnsi="Verdana" w:cs="Tahoma"/>
                <w:lang w:val="bg-BG" w:eastAsia="bg-BG"/>
              </w:rPr>
              <w:t>Водопопиваемост</w:t>
            </w:r>
            <w:proofErr w:type="spellEnd"/>
          </w:p>
        </w:tc>
        <w:tc>
          <w:tcPr>
            <w:tcW w:w="3827" w:type="dxa"/>
            <w:tcMar>
              <w:left w:w="57" w:type="dxa"/>
              <w:right w:w="28" w:type="dxa"/>
            </w:tcMar>
          </w:tcPr>
          <w:p w14:paraId="219BF7E5" w14:textId="063FDD37" w:rsidR="00FE56AF" w:rsidRPr="004312CF" w:rsidRDefault="00FE56AF" w:rsidP="000E3A48">
            <w:pPr>
              <w:overflowPunct/>
              <w:adjustRightInd/>
              <w:textAlignment w:val="auto"/>
              <w:rPr>
                <w:rFonts w:ascii="Verdana" w:hAnsi="Verdana" w:cs="Courier New"/>
                <w:lang w:val="bg-BG" w:eastAsia="bg-BG"/>
              </w:rPr>
            </w:pPr>
            <w:r w:rsidRPr="004312CF">
              <w:rPr>
                <w:rFonts w:ascii="Verdana" w:hAnsi="Verdana" w:cs="Courier New"/>
                <w:lang w:val="bg-BG" w:eastAsia="bg-BG"/>
              </w:rPr>
              <w:t>БДС 12159</w:t>
            </w:r>
            <w:r w:rsidR="00E5500A">
              <w:rPr>
                <w:rFonts w:ascii="Verdana" w:hAnsi="Verdana" w:cs="Courier New"/>
                <w:lang w:val="bg-BG" w:eastAsia="bg-BG"/>
              </w:rPr>
              <w:t>,</w:t>
            </w:r>
            <w:r w:rsidRPr="004312CF">
              <w:rPr>
                <w:rFonts w:ascii="Verdana" w:hAnsi="Verdana" w:cs="Courier New"/>
                <w:lang w:eastAsia="bg-BG"/>
              </w:rPr>
              <w:t xml:space="preserve"> </w:t>
            </w:r>
            <w:r w:rsidRPr="004312CF">
              <w:rPr>
                <w:rFonts w:ascii="Verdana" w:hAnsi="Verdana" w:cs="Courier New"/>
                <w:lang w:val="bg-BG" w:eastAsia="bg-BG"/>
              </w:rPr>
              <w:t>т. 4</w:t>
            </w:r>
          </w:p>
        </w:tc>
      </w:tr>
      <w:tr w:rsidR="00997DEA" w:rsidRPr="004312CF" w14:paraId="35D431DB" w14:textId="77777777" w:rsidTr="00357968">
        <w:tc>
          <w:tcPr>
            <w:tcW w:w="568" w:type="dxa"/>
            <w:vMerge/>
            <w:tcMar>
              <w:left w:w="57" w:type="dxa"/>
              <w:right w:w="28" w:type="dxa"/>
            </w:tcMar>
          </w:tcPr>
          <w:p w14:paraId="48384E11" w14:textId="77777777" w:rsidR="00FE56AF" w:rsidRPr="004312CF" w:rsidRDefault="00FE56AF" w:rsidP="000E3A48">
            <w:pPr>
              <w:overflowPunct/>
              <w:adjustRightInd/>
              <w:ind w:right="-41"/>
              <w:jc w:val="center"/>
              <w:textAlignment w:val="auto"/>
              <w:rPr>
                <w:rFonts w:ascii="Verdana" w:hAnsi="Verdana"/>
                <w:color w:val="0000FF"/>
                <w:lang w:val="bg-BG" w:eastAsia="bg-BG"/>
              </w:rPr>
            </w:pPr>
          </w:p>
        </w:tc>
        <w:tc>
          <w:tcPr>
            <w:tcW w:w="2126" w:type="dxa"/>
            <w:vMerge/>
            <w:tcMar>
              <w:left w:w="57" w:type="dxa"/>
              <w:right w:w="28" w:type="dxa"/>
            </w:tcMar>
          </w:tcPr>
          <w:p w14:paraId="3317CB9A" w14:textId="77777777" w:rsidR="00FE56AF" w:rsidRPr="004312CF" w:rsidRDefault="00FE56AF" w:rsidP="000E3A48">
            <w:pPr>
              <w:overflowPunct/>
              <w:adjustRightInd/>
              <w:ind w:right="-41"/>
              <w:textAlignment w:val="auto"/>
              <w:rPr>
                <w:rFonts w:ascii="Verdana" w:hAnsi="Verdana"/>
                <w:color w:val="0000FF"/>
                <w:lang w:val="bg-BG" w:eastAsia="bg-BG"/>
              </w:rPr>
            </w:pPr>
          </w:p>
        </w:tc>
        <w:tc>
          <w:tcPr>
            <w:tcW w:w="3119" w:type="dxa"/>
            <w:tcMar>
              <w:left w:w="57" w:type="dxa"/>
              <w:right w:w="28" w:type="dxa"/>
            </w:tcMar>
          </w:tcPr>
          <w:p w14:paraId="32EA9C3A"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Едноосна якост на натиск</w:t>
            </w:r>
          </w:p>
        </w:tc>
        <w:tc>
          <w:tcPr>
            <w:tcW w:w="3827" w:type="dxa"/>
            <w:tcMar>
              <w:left w:w="57" w:type="dxa"/>
              <w:right w:w="28" w:type="dxa"/>
            </w:tcMar>
          </w:tcPr>
          <w:p w14:paraId="6D782945" w14:textId="77777777" w:rsidR="00FE56AF" w:rsidRPr="004312CF" w:rsidRDefault="00FE56AF" w:rsidP="000E3A48">
            <w:pPr>
              <w:overflowPunct/>
              <w:adjustRightInd/>
              <w:textAlignment w:val="auto"/>
              <w:rPr>
                <w:rFonts w:ascii="Verdana" w:hAnsi="Verdana" w:cs="Courier New"/>
                <w:lang w:eastAsia="bg-BG"/>
              </w:rPr>
            </w:pPr>
            <w:r w:rsidRPr="004312CF">
              <w:rPr>
                <w:rFonts w:ascii="Verdana" w:hAnsi="Verdana" w:cs="Courier New"/>
                <w:lang w:val="bg-BG" w:eastAsia="bg-BG"/>
              </w:rPr>
              <w:t>БДС EN 1926</w:t>
            </w:r>
            <w:r w:rsidRPr="004312CF">
              <w:rPr>
                <w:rFonts w:ascii="Verdana" w:hAnsi="Verdana" w:cs="Courier New"/>
                <w:lang w:eastAsia="bg-BG"/>
              </w:rPr>
              <w:t xml:space="preserve"> </w:t>
            </w:r>
          </w:p>
        </w:tc>
      </w:tr>
      <w:tr w:rsidR="00997DEA" w:rsidRPr="004312CF" w14:paraId="3B7A18E4" w14:textId="77777777" w:rsidTr="00357968">
        <w:tc>
          <w:tcPr>
            <w:tcW w:w="568" w:type="dxa"/>
            <w:vMerge/>
            <w:tcMar>
              <w:left w:w="57" w:type="dxa"/>
              <w:right w:w="28" w:type="dxa"/>
            </w:tcMar>
          </w:tcPr>
          <w:p w14:paraId="288966B7" w14:textId="77777777" w:rsidR="00FE56AF" w:rsidRPr="004312CF" w:rsidRDefault="00FE56AF" w:rsidP="000E3A48">
            <w:pPr>
              <w:overflowPunct/>
              <w:adjustRightInd/>
              <w:ind w:right="-41"/>
              <w:jc w:val="center"/>
              <w:textAlignment w:val="auto"/>
              <w:rPr>
                <w:rFonts w:ascii="Verdana" w:hAnsi="Verdana"/>
                <w:color w:val="FF0000"/>
                <w:lang w:val="bg-BG" w:eastAsia="bg-BG"/>
              </w:rPr>
            </w:pPr>
          </w:p>
        </w:tc>
        <w:tc>
          <w:tcPr>
            <w:tcW w:w="2126" w:type="dxa"/>
            <w:vMerge/>
            <w:tcMar>
              <w:left w:w="57" w:type="dxa"/>
              <w:right w:w="28" w:type="dxa"/>
            </w:tcMar>
          </w:tcPr>
          <w:p w14:paraId="3A365140" w14:textId="77777777" w:rsidR="00FE56AF" w:rsidRPr="004312CF" w:rsidRDefault="00FE56AF" w:rsidP="000E3A48">
            <w:pPr>
              <w:overflowPunct/>
              <w:adjustRightInd/>
              <w:ind w:right="-41"/>
              <w:jc w:val="both"/>
              <w:textAlignment w:val="auto"/>
              <w:rPr>
                <w:rFonts w:ascii="Verdana" w:hAnsi="Verdana"/>
                <w:color w:val="FF0000"/>
                <w:lang w:val="bg-BG" w:eastAsia="bg-BG"/>
              </w:rPr>
            </w:pPr>
          </w:p>
        </w:tc>
        <w:tc>
          <w:tcPr>
            <w:tcW w:w="3119" w:type="dxa"/>
            <w:tcMar>
              <w:left w:w="57" w:type="dxa"/>
              <w:right w:w="28" w:type="dxa"/>
            </w:tcMar>
          </w:tcPr>
          <w:p w14:paraId="50D7C4C3" w14:textId="77777777" w:rsidR="00FE56AF" w:rsidRPr="004312CF" w:rsidRDefault="00FE56AF" w:rsidP="000E3A48">
            <w:pPr>
              <w:overflowPunct/>
              <w:adjustRightInd/>
              <w:textAlignment w:val="auto"/>
              <w:rPr>
                <w:rFonts w:ascii="Verdana" w:hAnsi="Verdana"/>
                <w:lang w:val="ru-RU" w:eastAsia="bg-BG"/>
              </w:rPr>
            </w:pPr>
            <w:r w:rsidRPr="004312CF">
              <w:rPr>
                <w:rFonts w:ascii="Verdana" w:hAnsi="Verdana" w:cs="Tahoma"/>
                <w:lang w:val="bg-BG" w:eastAsia="bg-BG"/>
              </w:rPr>
              <w:t>Коефициент на капилярна абсорбция на вода</w:t>
            </w:r>
          </w:p>
        </w:tc>
        <w:tc>
          <w:tcPr>
            <w:tcW w:w="3827" w:type="dxa"/>
            <w:tcMar>
              <w:left w:w="57" w:type="dxa"/>
              <w:right w:w="28" w:type="dxa"/>
            </w:tcMar>
          </w:tcPr>
          <w:p w14:paraId="00A455BE" w14:textId="77777777" w:rsidR="00FE56AF" w:rsidRPr="004312CF" w:rsidRDefault="00FE56AF" w:rsidP="000E3A48">
            <w:pPr>
              <w:overflowPunct/>
              <w:adjustRightInd/>
              <w:ind w:right="-108"/>
              <w:textAlignment w:val="auto"/>
              <w:rPr>
                <w:rFonts w:ascii="Verdana" w:hAnsi="Verdana"/>
                <w:lang w:eastAsia="bg-BG"/>
              </w:rPr>
            </w:pPr>
            <w:r w:rsidRPr="004312CF">
              <w:rPr>
                <w:rFonts w:ascii="Verdana" w:hAnsi="Verdana" w:cs="Courier New"/>
                <w:lang w:val="bg-BG" w:eastAsia="bg-BG"/>
              </w:rPr>
              <w:t>БДС EN 1925</w:t>
            </w:r>
          </w:p>
        </w:tc>
      </w:tr>
      <w:tr w:rsidR="00997DEA" w:rsidRPr="004312CF" w14:paraId="0C1AADAD" w14:textId="77777777" w:rsidTr="00357968">
        <w:tc>
          <w:tcPr>
            <w:tcW w:w="568" w:type="dxa"/>
            <w:vMerge w:val="restart"/>
            <w:shd w:val="clear" w:color="auto" w:fill="auto"/>
            <w:tcMar>
              <w:left w:w="57" w:type="dxa"/>
              <w:right w:w="28" w:type="dxa"/>
            </w:tcMar>
          </w:tcPr>
          <w:p w14:paraId="5619A584" w14:textId="65A34B98" w:rsidR="00FE56AF" w:rsidRPr="00997DEA" w:rsidRDefault="00FE56AF" w:rsidP="000E3A48">
            <w:pPr>
              <w:overflowPunct/>
              <w:adjustRightInd/>
              <w:ind w:right="-41"/>
              <w:textAlignment w:val="auto"/>
              <w:rPr>
                <w:rFonts w:ascii="Verdana" w:hAnsi="Verdana"/>
                <w:lang w:val="bg-BG" w:eastAsia="bg-BG"/>
              </w:rPr>
            </w:pPr>
            <w:r w:rsidRPr="004312CF">
              <w:rPr>
                <w:rFonts w:ascii="Verdana" w:hAnsi="Verdana"/>
                <w:lang w:eastAsia="bg-BG"/>
              </w:rPr>
              <w:t xml:space="preserve"> </w:t>
            </w:r>
            <w:r w:rsidRPr="004312CF">
              <w:rPr>
                <w:rFonts w:ascii="Verdana" w:hAnsi="Verdana"/>
                <w:lang w:val="bg-BG" w:eastAsia="bg-BG"/>
              </w:rPr>
              <w:t>1</w:t>
            </w:r>
            <w:r w:rsidRPr="004312CF">
              <w:rPr>
                <w:rFonts w:ascii="Verdana" w:hAnsi="Verdana"/>
                <w:lang w:eastAsia="bg-BG"/>
              </w:rPr>
              <w:t>6</w:t>
            </w:r>
            <w:r w:rsidR="00997DEA">
              <w:rPr>
                <w:rFonts w:ascii="Verdana" w:hAnsi="Verdana"/>
                <w:lang w:val="bg-BG" w:eastAsia="bg-BG"/>
              </w:rPr>
              <w:t>.</w:t>
            </w:r>
          </w:p>
        </w:tc>
        <w:tc>
          <w:tcPr>
            <w:tcW w:w="2126" w:type="dxa"/>
            <w:vMerge w:val="restart"/>
            <w:shd w:val="clear" w:color="auto" w:fill="auto"/>
            <w:tcMar>
              <w:left w:w="57" w:type="dxa"/>
              <w:right w:w="28" w:type="dxa"/>
            </w:tcMar>
          </w:tcPr>
          <w:p w14:paraId="30EF9138" w14:textId="77777777" w:rsidR="00FE56AF" w:rsidRPr="004312CF" w:rsidRDefault="00FE56AF" w:rsidP="000E3A48">
            <w:pPr>
              <w:overflowPunct/>
              <w:adjustRightInd/>
              <w:ind w:right="-41"/>
              <w:textAlignment w:val="auto"/>
              <w:rPr>
                <w:rFonts w:ascii="Verdana" w:hAnsi="Verdana"/>
                <w:lang w:eastAsia="bg-BG"/>
              </w:rPr>
            </w:pPr>
            <w:r w:rsidRPr="004312CF">
              <w:rPr>
                <w:rFonts w:ascii="Verdana" w:hAnsi="Verdana" w:cs="Courier New"/>
                <w:lang w:val="bg-BG" w:eastAsia="bg-BG"/>
              </w:rPr>
              <w:t>Бетонни</w:t>
            </w:r>
            <w:r w:rsidRPr="004312CF">
              <w:rPr>
                <w:rFonts w:ascii="Verdana" w:hAnsi="Verdana" w:cs="Courier New"/>
                <w:lang w:eastAsia="bg-BG"/>
              </w:rPr>
              <w:t xml:space="preserve"> </w:t>
            </w:r>
            <w:r w:rsidRPr="004312CF">
              <w:rPr>
                <w:rFonts w:ascii="Verdana" w:hAnsi="Verdana" w:cs="Courier New"/>
                <w:lang w:val="bg-BG" w:eastAsia="bg-BG"/>
              </w:rPr>
              <w:t xml:space="preserve">плочи </w:t>
            </w:r>
          </w:p>
        </w:tc>
        <w:tc>
          <w:tcPr>
            <w:tcW w:w="3119" w:type="dxa"/>
            <w:tcMar>
              <w:left w:w="57" w:type="dxa"/>
              <w:right w:w="28" w:type="dxa"/>
            </w:tcMar>
          </w:tcPr>
          <w:p w14:paraId="71A2EA22" w14:textId="77777777" w:rsidR="00FE56AF" w:rsidRPr="004312CF" w:rsidRDefault="00FE56AF" w:rsidP="000E3A48">
            <w:pPr>
              <w:overflowPunct/>
              <w:adjustRightInd/>
              <w:textAlignment w:val="auto"/>
              <w:rPr>
                <w:rFonts w:ascii="Verdana" w:hAnsi="Verdana"/>
                <w:u w:val="single"/>
                <w:lang w:val="bg-BG" w:eastAsia="bg-BG"/>
              </w:rPr>
            </w:pPr>
            <w:r w:rsidRPr="004312CF">
              <w:rPr>
                <w:rFonts w:ascii="Verdana" w:hAnsi="Verdana" w:cs="Tahoma"/>
                <w:lang w:val="bg-BG" w:eastAsia="bg-BG"/>
              </w:rPr>
              <w:t>Форма и размери:</w:t>
            </w:r>
          </w:p>
          <w:p w14:paraId="11FCFD8F" w14:textId="07A4750D"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 xml:space="preserve"> - разлика в диагоналите</w:t>
            </w:r>
            <w:r w:rsidR="004E25F6">
              <w:rPr>
                <w:rFonts w:ascii="Verdana" w:hAnsi="Verdana"/>
                <w:lang w:val="bg-BG" w:eastAsia="bg-BG"/>
              </w:rPr>
              <w:t>;</w:t>
            </w:r>
          </w:p>
          <w:p w14:paraId="31981D4F" w14:textId="4B2B294C"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 xml:space="preserve"> - дължина</w:t>
            </w:r>
            <w:r w:rsidR="004E25F6">
              <w:rPr>
                <w:rFonts w:ascii="Verdana" w:hAnsi="Verdana"/>
                <w:lang w:val="bg-BG" w:eastAsia="bg-BG"/>
              </w:rPr>
              <w:t>;</w:t>
            </w:r>
          </w:p>
          <w:p w14:paraId="33A928AE" w14:textId="51DC1D94"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 xml:space="preserve"> - широчина</w:t>
            </w:r>
            <w:r w:rsidR="004E25F6">
              <w:rPr>
                <w:rFonts w:ascii="Verdana" w:hAnsi="Verdana"/>
                <w:lang w:val="bg-BG" w:eastAsia="bg-BG"/>
              </w:rPr>
              <w:t>;</w:t>
            </w:r>
          </w:p>
          <w:p w14:paraId="7B8A71E6" w14:textId="0625F593" w:rsidR="00FE56AF" w:rsidRPr="004312CF" w:rsidRDefault="00FE56AF" w:rsidP="000E3A48">
            <w:pPr>
              <w:overflowPunct/>
              <w:adjustRightInd/>
              <w:textAlignment w:val="auto"/>
              <w:rPr>
                <w:rFonts w:ascii="Verdana" w:hAnsi="Verdana"/>
                <w:u w:val="single"/>
                <w:lang w:val="bg-BG" w:eastAsia="bg-BG"/>
              </w:rPr>
            </w:pPr>
            <w:r w:rsidRPr="004312CF">
              <w:rPr>
                <w:rFonts w:ascii="Verdana" w:hAnsi="Verdana"/>
                <w:lang w:val="bg-BG" w:eastAsia="bg-BG"/>
              </w:rPr>
              <w:t xml:space="preserve"> - дебелина</w:t>
            </w:r>
          </w:p>
        </w:tc>
        <w:tc>
          <w:tcPr>
            <w:tcW w:w="3827" w:type="dxa"/>
            <w:tcMar>
              <w:left w:w="57" w:type="dxa"/>
              <w:right w:w="28" w:type="dxa"/>
            </w:tcMar>
          </w:tcPr>
          <w:p w14:paraId="09408AD4" w14:textId="4C9EA56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cs="Courier New"/>
                <w:lang w:val="bg-BG" w:eastAsia="bg-BG"/>
              </w:rPr>
              <w:t xml:space="preserve">БДС </w:t>
            </w:r>
            <w:r w:rsidRPr="004312CF">
              <w:rPr>
                <w:rFonts w:ascii="Verdana" w:hAnsi="Verdana" w:cs="Courier New"/>
                <w:lang w:val="de-DE" w:eastAsia="bg-BG"/>
              </w:rPr>
              <w:t>EN</w:t>
            </w:r>
            <w:r w:rsidRPr="004312CF">
              <w:rPr>
                <w:rFonts w:ascii="Verdana" w:hAnsi="Verdana" w:cs="Courier New"/>
                <w:lang w:val="bg-BG" w:eastAsia="bg-BG"/>
              </w:rPr>
              <w:t xml:space="preserve"> 1339</w:t>
            </w:r>
            <w:r w:rsidR="00E5500A">
              <w:rPr>
                <w:rFonts w:ascii="Verdana" w:hAnsi="Verdana" w:cs="Courier New"/>
                <w:lang w:val="bg-BG" w:eastAsia="bg-BG"/>
              </w:rPr>
              <w:t>,</w:t>
            </w:r>
            <w:r w:rsidRPr="004312CF">
              <w:rPr>
                <w:rFonts w:ascii="Verdana" w:hAnsi="Verdana" w:cs="Courier New"/>
                <w:lang w:eastAsia="bg-BG"/>
              </w:rPr>
              <w:t xml:space="preserve"> </w:t>
            </w:r>
            <w:r w:rsidRPr="004312CF">
              <w:rPr>
                <w:rFonts w:ascii="Verdana" w:hAnsi="Verdana" w:cs="Courier New"/>
                <w:lang w:val="bg-BG" w:eastAsia="bg-BG"/>
              </w:rPr>
              <w:t>Приложение С</w:t>
            </w:r>
          </w:p>
        </w:tc>
      </w:tr>
      <w:tr w:rsidR="00997DEA" w:rsidRPr="004312CF" w14:paraId="6FA1B576" w14:textId="77777777" w:rsidTr="00357968">
        <w:tc>
          <w:tcPr>
            <w:tcW w:w="568" w:type="dxa"/>
            <w:vMerge/>
            <w:shd w:val="clear" w:color="auto" w:fill="auto"/>
            <w:tcMar>
              <w:left w:w="57" w:type="dxa"/>
              <w:right w:w="28" w:type="dxa"/>
            </w:tcMar>
          </w:tcPr>
          <w:p w14:paraId="76858456"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7B32C3CF"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658EE40B"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Дебелина на покривен слой</w:t>
            </w:r>
          </w:p>
        </w:tc>
        <w:tc>
          <w:tcPr>
            <w:tcW w:w="3827" w:type="dxa"/>
            <w:tcMar>
              <w:left w:w="57" w:type="dxa"/>
              <w:right w:w="28" w:type="dxa"/>
            </w:tcMar>
          </w:tcPr>
          <w:p w14:paraId="35CF5FF9" w14:textId="7D3C46C4"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БДС </w:t>
            </w:r>
            <w:r w:rsidRPr="004312CF">
              <w:rPr>
                <w:rFonts w:ascii="Verdana" w:hAnsi="Verdana" w:cs="Tahoma"/>
                <w:lang w:val="de-DE" w:eastAsia="bg-BG"/>
              </w:rPr>
              <w:t>EN</w:t>
            </w:r>
            <w:r w:rsidRPr="004312CF">
              <w:rPr>
                <w:rFonts w:ascii="Verdana" w:hAnsi="Verdana" w:cs="Tahoma"/>
                <w:lang w:val="bg-BG" w:eastAsia="bg-BG"/>
              </w:rPr>
              <w:t xml:space="preserve"> 1339</w:t>
            </w:r>
            <w:r w:rsidR="00E5500A">
              <w:rPr>
                <w:rFonts w:ascii="Verdana" w:hAnsi="Verdana" w:cs="Tahoma"/>
                <w:lang w:val="bg-BG" w:eastAsia="bg-BG"/>
              </w:rPr>
              <w:t>,</w:t>
            </w:r>
            <w:r w:rsidRPr="004312CF">
              <w:rPr>
                <w:rFonts w:ascii="Verdana" w:hAnsi="Verdana" w:cs="Tahoma"/>
                <w:lang w:val="bg-BG" w:eastAsia="bg-BG"/>
              </w:rPr>
              <w:t xml:space="preserve"> </w:t>
            </w:r>
            <w:r w:rsidRPr="004312CF">
              <w:rPr>
                <w:rFonts w:ascii="Verdana" w:hAnsi="Verdana" w:cs="Courier New"/>
                <w:lang w:val="bg-BG" w:eastAsia="bg-BG"/>
              </w:rPr>
              <w:t>Приложение С</w:t>
            </w:r>
          </w:p>
        </w:tc>
      </w:tr>
      <w:tr w:rsidR="00997DEA" w:rsidRPr="004312CF" w14:paraId="5DCC015E" w14:textId="77777777" w:rsidTr="00357968">
        <w:tc>
          <w:tcPr>
            <w:tcW w:w="568" w:type="dxa"/>
            <w:vMerge/>
            <w:shd w:val="clear" w:color="auto" w:fill="auto"/>
            <w:tcMar>
              <w:left w:w="57" w:type="dxa"/>
              <w:right w:w="28" w:type="dxa"/>
            </w:tcMar>
          </w:tcPr>
          <w:p w14:paraId="29BB6030"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1465CFB5"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20DE040F"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Разрушаващо натоварване</w:t>
            </w:r>
          </w:p>
        </w:tc>
        <w:tc>
          <w:tcPr>
            <w:tcW w:w="3827" w:type="dxa"/>
            <w:tcMar>
              <w:left w:w="57" w:type="dxa"/>
              <w:right w:w="28" w:type="dxa"/>
            </w:tcMar>
          </w:tcPr>
          <w:p w14:paraId="004E7ADC" w14:textId="0C73D20E"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БДС </w:t>
            </w:r>
            <w:r w:rsidRPr="004312CF">
              <w:rPr>
                <w:rFonts w:ascii="Verdana" w:hAnsi="Verdana" w:cs="Tahoma"/>
                <w:lang w:val="de-DE" w:eastAsia="bg-BG"/>
              </w:rPr>
              <w:t>EN</w:t>
            </w:r>
            <w:r w:rsidRPr="004312CF">
              <w:rPr>
                <w:rFonts w:ascii="Verdana" w:hAnsi="Verdana" w:cs="Tahoma"/>
                <w:lang w:val="bg-BG" w:eastAsia="bg-BG"/>
              </w:rPr>
              <w:t xml:space="preserve"> 1339</w:t>
            </w:r>
            <w:r w:rsidR="00E5500A">
              <w:rPr>
                <w:rFonts w:ascii="Verdana" w:hAnsi="Verdana" w:cs="Tahoma"/>
                <w:lang w:val="bg-BG" w:eastAsia="bg-BG"/>
              </w:rPr>
              <w:t>,</w:t>
            </w:r>
            <w:r w:rsidRPr="004312CF">
              <w:rPr>
                <w:rFonts w:ascii="Verdana" w:hAnsi="Verdana" w:cs="Tahoma"/>
                <w:lang w:val="bg-BG" w:eastAsia="bg-BG"/>
              </w:rPr>
              <w:t xml:space="preserve"> Приложение </w:t>
            </w:r>
            <w:r w:rsidRPr="004312CF">
              <w:rPr>
                <w:rFonts w:ascii="Verdana" w:hAnsi="Verdana" w:cs="Tahoma"/>
                <w:lang w:eastAsia="bg-BG"/>
              </w:rPr>
              <w:t>F</w:t>
            </w:r>
          </w:p>
        </w:tc>
      </w:tr>
      <w:tr w:rsidR="00997DEA" w:rsidRPr="004312CF" w14:paraId="7598290E" w14:textId="77777777" w:rsidTr="00357968">
        <w:tc>
          <w:tcPr>
            <w:tcW w:w="568" w:type="dxa"/>
            <w:vMerge/>
            <w:shd w:val="clear" w:color="auto" w:fill="auto"/>
            <w:tcMar>
              <w:left w:w="57" w:type="dxa"/>
              <w:right w:w="28" w:type="dxa"/>
            </w:tcMar>
          </w:tcPr>
          <w:p w14:paraId="765D5CDF"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76C0CA8C"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5D2760A8"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Якост на огъване</w:t>
            </w:r>
          </w:p>
        </w:tc>
        <w:tc>
          <w:tcPr>
            <w:tcW w:w="3827" w:type="dxa"/>
            <w:tcMar>
              <w:left w:w="57" w:type="dxa"/>
              <w:right w:w="28" w:type="dxa"/>
            </w:tcMar>
          </w:tcPr>
          <w:p w14:paraId="4AB3FA5A" w14:textId="524E1882"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БДС </w:t>
            </w:r>
            <w:r w:rsidRPr="004312CF">
              <w:rPr>
                <w:rFonts w:ascii="Verdana" w:hAnsi="Verdana" w:cs="Tahoma"/>
                <w:lang w:val="de-DE" w:eastAsia="bg-BG"/>
              </w:rPr>
              <w:t>EN</w:t>
            </w:r>
            <w:r w:rsidRPr="004312CF">
              <w:rPr>
                <w:rFonts w:ascii="Verdana" w:hAnsi="Verdana" w:cs="Tahoma"/>
                <w:lang w:val="bg-BG" w:eastAsia="bg-BG"/>
              </w:rPr>
              <w:t xml:space="preserve"> 1339</w:t>
            </w:r>
            <w:r w:rsidR="00E5500A">
              <w:rPr>
                <w:rFonts w:ascii="Verdana" w:hAnsi="Verdana" w:cs="Tahoma"/>
                <w:lang w:val="bg-BG" w:eastAsia="bg-BG"/>
              </w:rPr>
              <w:t>,</w:t>
            </w:r>
            <w:r w:rsidRPr="004312CF">
              <w:rPr>
                <w:rFonts w:ascii="Verdana" w:hAnsi="Verdana" w:cs="Tahoma"/>
                <w:lang w:val="bg-BG" w:eastAsia="bg-BG"/>
              </w:rPr>
              <w:t xml:space="preserve"> Приложение </w:t>
            </w:r>
            <w:r w:rsidRPr="004312CF">
              <w:rPr>
                <w:rFonts w:ascii="Verdana" w:hAnsi="Verdana" w:cs="Tahoma"/>
                <w:lang w:eastAsia="bg-BG"/>
              </w:rPr>
              <w:t>F</w:t>
            </w:r>
            <w:r w:rsidRPr="004312CF">
              <w:rPr>
                <w:rFonts w:ascii="Verdana" w:hAnsi="Verdana" w:cs="Tahoma"/>
                <w:lang w:val="bg-BG" w:eastAsia="bg-BG"/>
              </w:rPr>
              <w:t xml:space="preserve"> </w:t>
            </w:r>
          </w:p>
        </w:tc>
      </w:tr>
      <w:tr w:rsidR="00997DEA" w:rsidRPr="004312CF" w14:paraId="4D343C75" w14:textId="77777777" w:rsidTr="00357968">
        <w:tc>
          <w:tcPr>
            <w:tcW w:w="568" w:type="dxa"/>
            <w:vMerge/>
            <w:shd w:val="clear" w:color="auto" w:fill="auto"/>
            <w:tcMar>
              <w:left w:w="57" w:type="dxa"/>
              <w:right w:w="28" w:type="dxa"/>
            </w:tcMar>
          </w:tcPr>
          <w:p w14:paraId="696C0089"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6F5D6ABF"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6DD51F90"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cs="Courier New"/>
                <w:lang w:val="bg-BG" w:eastAsia="bg-BG"/>
              </w:rPr>
              <w:t>Абсорбция на вода</w:t>
            </w:r>
          </w:p>
        </w:tc>
        <w:tc>
          <w:tcPr>
            <w:tcW w:w="3827" w:type="dxa"/>
            <w:tcMar>
              <w:left w:w="57" w:type="dxa"/>
              <w:right w:w="28" w:type="dxa"/>
            </w:tcMar>
          </w:tcPr>
          <w:p w14:paraId="2428D305" w14:textId="190F20A0"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БДС </w:t>
            </w:r>
            <w:r w:rsidRPr="004312CF">
              <w:rPr>
                <w:rFonts w:ascii="Verdana" w:hAnsi="Verdana" w:cs="Tahoma"/>
                <w:lang w:val="de-DE" w:eastAsia="bg-BG"/>
              </w:rPr>
              <w:t>EN</w:t>
            </w:r>
            <w:r w:rsidRPr="004312CF">
              <w:rPr>
                <w:rFonts w:ascii="Verdana" w:hAnsi="Verdana" w:cs="Tahoma"/>
                <w:lang w:val="bg-BG" w:eastAsia="bg-BG"/>
              </w:rPr>
              <w:t xml:space="preserve"> 1339</w:t>
            </w:r>
            <w:r w:rsidR="00E5500A">
              <w:rPr>
                <w:rFonts w:ascii="Verdana" w:hAnsi="Verdana" w:cs="Tahoma"/>
                <w:lang w:val="bg-BG" w:eastAsia="bg-BG"/>
              </w:rPr>
              <w:t>,</w:t>
            </w:r>
            <w:r w:rsidRPr="004312CF">
              <w:rPr>
                <w:rFonts w:ascii="Verdana" w:hAnsi="Verdana" w:cs="Tahoma"/>
                <w:lang w:eastAsia="bg-BG"/>
              </w:rPr>
              <w:t xml:space="preserve"> </w:t>
            </w:r>
            <w:r w:rsidRPr="004312CF">
              <w:rPr>
                <w:rFonts w:ascii="Verdana" w:hAnsi="Verdana" w:cs="Tahoma"/>
                <w:lang w:val="bg-BG" w:eastAsia="bg-BG"/>
              </w:rPr>
              <w:t xml:space="preserve">Приложение </w:t>
            </w:r>
            <w:r w:rsidRPr="004312CF">
              <w:rPr>
                <w:rFonts w:ascii="Verdana" w:hAnsi="Verdana" w:cs="Tahoma"/>
                <w:lang w:eastAsia="bg-BG"/>
              </w:rPr>
              <w:t>E</w:t>
            </w:r>
          </w:p>
        </w:tc>
      </w:tr>
      <w:tr w:rsidR="00997DEA" w:rsidRPr="004312CF" w14:paraId="7A088DC6" w14:textId="77777777" w:rsidTr="00357968">
        <w:tc>
          <w:tcPr>
            <w:tcW w:w="568" w:type="dxa"/>
            <w:vMerge/>
            <w:shd w:val="clear" w:color="auto" w:fill="auto"/>
            <w:tcMar>
              <w:left w:w="57" w:type="dxa"/>
              <w:right w:w="28" w:type="dxa"/>
            </w:tcMar>
          </w:tcPr>
          <w:p w14:paraId="680045F1"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6D882EE7"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1C7C3387"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 xml:space="preserve">Измерване на абразивно износване съгласно изпитване по </w:t>
            </w:r>
            <w:r w:rsidRPr="004312CF">
              <w:rPr>
                <w:rFonts w:ascii="Verdana" w:hAnsi="Verdana"/>
                <w:lang w:eastAsia="bg-BG"/>
              </w:rPr>
              <w:t>B</w:t>
            </w:r>
            <w:r w:rsidRPr="004312CF">
              <w:rPr>
                <w:rFonts w:ascii="Verdana" w:hAnsi="Verdana"/>
                <w:lang w:val="bg-BG" w:eastAsia="bg-BG"/>
              </w:rPr>
              <w:t>ö</w:t>
            </w:r>
            <w:r w:rsidRPr="004312CF">
              <w:rPr>
                <w:rFonts w:ascii="Verdana" w:hAnsi="Verdana"/>
                <w:lang w:val="de-DE" w:eastAsia="bg-BG"/>
              </w:rPr>
              <w:t>h</w:t>
            </w:r>
            <w:r w:rsidRPr="004312CF">
              <w:rPr>
                <w:rFonts w:ascii="Verdana" w:hAnsi="Verdana"/>
                <w:lang w:eastAsia="bg-BG"/>
              </w:rPr>
              <w:t>me</w:t>
            </w:r>
          </w:p>
        </w:tc>
        <w:tc>
          <w:tcPr>
            <w:tcW w:w="3827" w:type="dxa"/>
            <w:tcMar>
              <w:left w:w="57" w:type="dxa"/>
              <w:right w:w="28" w:type="dxa"/>
            </w:tcMar>
          </w:tcPr>
          <w:p w14:paraId="63D19330" w14:textId="7463551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БДС </w:t>
            </w:r>
            <w:r w:rsidRPr="004312CF">
              <w:rPr>
                <w:rFonts w:ascii="Verdana" w:hAnsi="Verdana" w:cs="Tahoma"/>
                <w:lang w:val="de-DE" w:eastAsia="bg-BG"/>
              </w:rPr>
              <w:t>EN</w:t>
            </w:r>
            <w:r w:rsidRPr="004312CF">
              <w:rPr>
                <w:rFonts w:ascii="Verdana" w:hAnsi="Verdana" w:cs="Tahoma"/>
                <w:lang w:val="bg-BG" w:eastAsia="bg-BG"/>
              </w:rPr>
              <w:t xml:space="preserve"> 1339</w:t>
            </w:r>
            <w:r w:rsidR="00E5500A">
              <w:rPr>
                <w:rFonts w:ascii="Verdana" w:hAnsi="Verdana" w:cs="Tahoma"/>
                <w:lang w:val="bg-BG" w:eastAsia="bg-BG"/>
              </w:rPr>
              <w:t>,</w:t>
            </w:r>
            <w:r w:rsidRPr="004312CF">
              <w:rPr>
                <w:rFonts w:ascii="Verdana" w:hAnsi="Verdana" w:cs="Tahoma"/>
                <w:lang w:eastAsia="bg-BG"/>
              </w:rPr>
              <w:t xml:space="preserve"> </w:t>
            </w:r>
            <w:r w:rsidRPr="004312CF">
              <w:rPr>
                <w:rFonts w:ascii="Verdana" w:hAnsi="Verdana" w:cs="Tahoma"/>
                <w:lang w:val="bg-BG" w:eastAsia="bg-BG"/>
              </w:rPr>
              <w:t xml:space="preserve">Приложение </w:t>
            </w:r>
            <w:r w:rsidRPr="004312CF">
              <w:rPr>
                <w:rFonts w:ascii="Verdana" w:hAnsi="Verdana" w:cs="Tahoma"/>
                <w:lang w:eastAsia="bg-BG"/>
              </w:rPr>
              <w:t>H</w:t>
            </w:r>
          </w:p>
        </w:tc>
      </w:tr>
      <w:tr w:rsidR="00997DEA" w:rsidRPr="004312CF" w14:paraId="0C421F9B" w14:textId="77777777" w:rsidTr="00357968">
        <w:tc>
          <w:tcPr>
            <w:tcW w:w="568" w:type="dxa"/>
            <w:vMerge/>
            <w:shd w:val="clear" w:color="auto" w:fill="auto"/>
            <w:tcMar>
              <w:left w:w="57" w:type="dxa"/>
              <w:right w:w="28" w:type="dxa"/>
            </w:tcMar>
          </w:tcPr>
          <w:p w14:paraId="3533D001"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1FBF7F92"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108DC947"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cs="Courier New"/>
                <w:lang w:val="bg-BG" w:eastAsia="bg-BG"/>
              </w:rPr>
              <w:t xml:space="preserve">Загуба на маса след изпитване за замразяване -размразяване с </w:t>
            </w:r>
            <w:proofErr w:type="spellStart"/>
            <w:r w:rsidRPr="004312CF">
              <w:rPr>
                <w:rFonts w:ascii="Verdana" w:hAnsi="Verdana" w:cs="Courier New"/>
                <w:lang w:val="bg-BG" w:eastAsia="bg-BG"/>
              </w:rPr>
              <w:t>противообледяваща</w:t>
            </w:r>
            <w:proofErr w:type="spellEnd"/>
            <w:r w:rsidRPr="004312CF">
              <w:rPr>
                <w:rFonts w:ascii="Verdana" w:hAnsi="Verdana" w:cs="Courier New"/>
                <w:lang w:val="bg-BG" w:eastAsia="bg-BG"/>
              </w:rPr>
              <w:t xml:space="preserve"> сол</w:t>
            </w:r>
          </w:p>
        </w:tc>
        <w:tc>
          <w:tcPr>
            <w:tcW w:w="3827" w:type="dxa"/>
            <w:tcMar>
              <w:left w:w="57" w:type="dxa"/>
              <w:right w:w="28" w:type="dxa"/>
            </w:tcMar>
          </w:tcPr>
          <w:p w14:paraId="2A6F55FA" w14:textId="21C451B0"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БДС </w:t>
            </w:r>
            <w:r w:rsidRPr="004312CF">
              <w:rPr>
                <w:rFonts w:ascii="Verdana" w:hAnsi="Verdana" w:cs="Tahoma"/>
                <w:lang w:val="de-DE" w:eastAsia="bg-BG"/>
              </w:rPr>
              <w:t>EN</w:t>
            </w:r>
            <w:r w:rsidRPr="004312CF">
              <w:rPr>
                <w:rFonts w:ascii="Verdana" w:hAnsi="Verdana" w:cs="Tahoma"/>
                <w:lang w:val="bg-BG" w:eastAsia="bg-BG"/>
              </w:rPr>
              <w:t xml:space="preserve"> 1339</w:t>
            </w:r>
            <w:r w:rsidR="00E5500A">
              <w:rPr>
                <w:rFonts w:ascii="Verdana" w:hAnsi="Verdana" w:cs="Tahoma"/>
                <w:lang w:val="bg-BG" w:eastAsia="bg-BG"/>
              </w:rPr>
              <w:t>,</w:t>
            </w:r>
            <w:r w:rsidRPr="004312CF">
              <w:rPr>
                <w:rFonts w:ascii="Verdana" w:hAnsi="Verdana" w:cs="Tahoma"/>
                <w:lang w:eastAsia="bg-BG"/>
              </w:rPr>
              <w:t xml:space="preserve"> </w:t>
            </w:r>
            <w:r w:rsidRPr="004312CF">
              <w:rPr>
                <w:rFonts w:ascii="Verdana" w:hAnsi="Verdana" w:cs="Tahoma"/>
                <w:lang w:val="bg-BG" w:eastAsia="bg-BG"/>
              </w:rPr>
              <w:t xml:space="preserve">Приложение </w:t>
            </w:r>
            <w:r w:rsidRPr="004312CF">
              <w:rPr>
                <w:rFonts w:ascii="Verdana" w:hAnsi="Verdana" w:cs="Tahoma"/>
                <w:lang w:eastAsia="bg-BG"/>
              </w:rPr>
              <w:t>D</w:t>
            </w:r>
          </w:p>
        </w:tc>
      </w:tr>
      <w:tr w:rsidR="00997DEA" w:rsidRPr="004312CF" w14:paraId="54B50E02" w14:textId="77777777" w:rsidTr="00357968">
        <w:tc>
          <w:tcPr>
            <w:tcW w:w="568" w:type="dxa"/>
            <w:vMerge/>
            <w:shd w:val="clear" w:color="auto" w:fill="auto"/>
            <w:tcMar>
              <w:left w:w="57" w:type="dxa"/>
              <w:right w:w="28" w:type="dxa"/>
            </w:tcMar>
          </w:tcPr>
          <w:p w14:paraId="5FC3313B"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5E449FEA"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09B7BB0A"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cs="Courier New"/>
                <w:lang w:val="bg-BG" w:eastAsia="bg-BG"/>
              </w:rPr>
              <w:t>Устойчивост на плъзгане</w:t>
            </w:r>
          </w:p>
        </w:tc>
        <w:tc>
          <w:tcPr>
            <w:tcW w:w="3827" w:type="dxa"/>
            <w:tcMar>
              <w:left w:w="57" w:type="dxa"/>
              <w:right w:w="28" w:type="dxa"/>
            </w:tcMar>
          </w:tcPr>
          <w:p w14:paraId="688F18BE" w14:textId="037E8A02"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БДС </w:t>
            </w:r>
            <w:r w:rsidRPr="004312CF">
              <w:rPr>
                <w:rFonts w:ascii="Verdana" w:hAnsi="Verdana" w:cs="Tahoma"/>
                <w:lang w:val="de-DE" w:eastAsia="bg-BG"/>
              </w:rPr>
              <w:t>EN</w:t>
            </w:r>
            <w:r w:rsidRPr="004312CF">
              <w:rPr>
                <w:rFonts w:ascii="Verdana" w:hAnsi="Verdana" w:cs="Tahoma"/>
                <w:lang w:val="bg-BG" w:eastAsia="bg-BG"/>
              </w:rPr>
              <w:t xml:space="preserve"> 1339</w:t>
            </w:r>
            <w:r w:rsidR="00E5500A">
              <w:rPr>
                <w:rFonts w:ascii="Verdana" w:hAnsi="Verdana" w:cs="Tahoma"/>
                <w:lang w:val="bg-BG" w:eastAsia="bg-BG"/>
              </w:rPr>
              <w:t>,</w:t>
            </w:r>
            <w:r w:rsidRPr="004312CF">
              <w:rPr>
                <w:rFonts w:ascii="Verdana" w:hAnsi="Verdana" w:cs="Tahoma"/>
                <w:lang w:eastAsia="bg-BG"/>
              </w:rPr>
              <w:t xml:space="preserve"> </w:t>
            </w:r>
            <w:r w:rsidRPr="004312CF">
              <w:rPr>
                <w:rFonts w:ascii="Verdana" w:hAnsi="Verdana" w:cs="Tahoma"/>
                <w:lang w:val="bg-BG" w:eastAsia="bg-BG"/>
              </w:rPr>
              <w:t xml:space="preserve">Приложение </w:t>
            </w:r>
            <w:r w:rsidRPr="004312CF">
              <w:rPr>
                <w:rFonts w:ascii="Verdana" w:hAnsi="Verdana" w:cs="Tahoma"/>
                <w:lang w:eastAsia="bg-BG"/>
              </w:rPr>
              <w:t>I</w:t>
            </w:r>
          </w:p>
        </w:tc>
      </w:tr>
      <w:tr w:rsidR="00997DEA" w:rsidRPr="004312CF" w14:paraId="2D65F4AC" w14:textId="77777777" w:rsidTr="00357968">
        <w:tc>
          <w:tcPr>
            <w:tcW w:w="568" w:type="dxa"/>
            <w:vMerge w:val="restart"/>
            <w:shd w:val="clear" w:color="auto" w:fill="auto"/>
            <w:tcMar>
              <w:left w:w="57" w:type="dxa"/>
              <w:right w:w="28" w:type="dxa"/>
            </w:tcMar>
          </w:tcPr>
          <w:p w14:paraId="40E74C87" w14:textId="2DFCAF65" w:rsidR="00FE56AF" w:rsidRPr="004312CF" w:rsidRDefault="00FE56AF" w:rsidP="000E3A48">
            <w:pPr>
              <w:overflowPunct/>
              <w:adjustRightInd/>
              <w:ind w:right="-109"/>
              <w:textAlignment w:val="auto"/>
              <w:rPr>
                <w:rFonts w:ascii="Verdana" w:hAnsi="Verdana"/>
                <w:lang w:val="bg-BG" w:eastAsia="bg-BG"/>
              </w:rPr>
            </w:pPr>
            <w:r w:rsidRPr="004312CF">
              <w:rPr>
                <w:rFonts w:ascii="Verdana" w:hAnsi="Verdana"/>
                <w:lang w:val="bg-BG" w:eastAsia="bg-BG"/>
              </w:rPr>
              <w:t>17</w:t>
            </w:r>
            <w:r w:rsidR="00997DEA">
              <w:rPr>
                <w:rFonts w:ascii="Verdana" w:hAnsi="Verdana"/>
                <w:lang w:val="bg-BG" w:eastAsia="bg-BG"/>
              </w:rPr>
              <w:t>.</w:t>
            </w:r>
          </w:p>
          <w:p w14:paraId="046F9CCE" w14:textId="77777777" w:rsidR="00FE56AF" w:rsidRPr="004312CF" w:rsidRDefault="00FE56AF" w:rsidP="000E3A48">
            <w:pPr>
              <w:overflowPunct/>
              <w:adjustRightInd/>
              <w:ind w:right="-109"/>
              <w:jc w:val="right"/>
              <w:textAlignment w:val="auto"/>
              <w:rPr>
                <w:rFonts w:ascii="Verdana" w:hAnsi="Verdana"/>
                <w:lang w:val="bg-BG" w:eastAsia="bg-BG"/>
              </w:rPr>
            </w:pPr>
          </w:p>
        </w:tc>
        <w:tc>
          <w:tcPr>
            <w:tcW w:w="2126" w:type="dxa"/>
            <w:vMerge w:val="restart"/>
            <w:shd w:val="clear" w:color="auto" w:fill="auto"/>
            <w:tcMar>
              <w:left w:w="57" w:type="dxa"/>
              <w:right w:w="28" w:type="dxa"/>
            </w:tcMar>
          </w:tcPr>
          <w:p w14:paraId="48DF426F"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cs="Courier New"/>
                <w:lang w:val="bg-BG" w:eastAsia="bg-BG"/>
              </w:rPr>
              <w:t>Бетонни бордюри</w:t>
            </w:r>
          </w:p>
          <w:p w14:paraId="38046D9F"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1CEE49AD" w14:textId="77777777" w:rsidR="00FE56AF" w:rsidRPr="004312CF" w:rsidRDefault="00FE56AF" w:rsidP="000E3A48">
            <w:pPr>
              <w:overflowPunct/>
              <w:adjustRightInd/>
              <w:textAlignment w:val="auto"/>
              <w:rPr>
                <w:rFonts w:ascii="Verdana" w:hAnsi="Verdana"/>
                <w:u w:val="single"/>
                <w:lang w:val="bg-BG" w:eastAsia="bg-BG"/>
              </w:rPr>
            </w:pPr>
            <w:r w:rsidRPr="004312CF">
              <w:rPr>
                <w:rFonts w:ascii="Verdana" w:hAnsi="Verdana" w:cs="Tahoma"/>
                <w:lang w:val="bg-BG" w:eastAsia="bg-BG"/>
              </w:rPr>
              <w:t>Форма и размери:</w:t>
            </w:r>
          </w:p>
          <w:p w14:paraId="7C8D2E50" w14:textId="70D6D6A5"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 xml:space="preserve"> - дължина/ дължина на отстъпа</w:t>
            </w:r>
            <w:r w:rsidR="00E5500A">
              <w:rPr>
                <w:rFonts w:ascii="Verdana" w:hAnsi="Verdana"/>
                <w:lang w:val="bg-BG" w:eastAsia="bg-BG"/>
              </w:rPr>
              <w:t>;</w:t>
            </w:r>
          </w:p>
          <w:p w14:paraId="4F36A34E" w14:textId="70C14947"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 xml:space="preserve"> - широчина</w:t>
            </w:r>
            <w:r w:rsidR="00E5500A">
              <w:rPr>
                <w:rFonts w:ascii="Verdana" w:hAnsi="Verdana"/>
                <w:lang w:val="bg-BG" w:eastAsia="bg-BG"/>
              </w:rPr>
              <w:t>;</w:t>
            </w:r>
            <w:r w:rsidRPr="004312CF">
              <w:rPr>
                <w:rFonts w:ascii="Verdana" w:hAnsi="Verdana"/>
                <w:lang w:val="bg-BG" w:eastAsia="bg-BG"/>
              </w:rPr>
              <w:t xml:space="preserve"> </w:t>
            </w:r>
          </w:p>
          <w:p w14:paraId="7E23C511" w14:textId="794AC145" w:rsidR="00FE56AF" w:rsidRPr="004312CF" w:rsidRDefault="00FE56AF" w:rsidP="000E3A48">
            <w:pPr>
              <w:overflowPunct/>
              <w:adjustRightInd/>
              <w:textAlignment w:val="auto"/>
              <w:rPr>
                <w:rFonts w:ascii="Verdana" w:hAnsi="Verdana"/>
                <w:u w:val="single"/>
                <w:lang w:val="bg-BG" w:eastAsia="bg-BG"/>
              </w:rPr>
            </w:pPr>
            <w:r w:rsidRPr="004312CF">
              <w:rPr>
                <w:rFonts w:ascii="Verdana" w:hAnsi="Verdana"/>
                <w:lang w:val="bg-BG" w:eastAsia="bg-BG"/>
              </w:rPr>
              <w:t xml:space="preserve"> - височина/ височина на отстъпа</w:t>
            </w:r>
          </w:p>
        </w:tc>
        <w:tc>
          <w:tcPr>
            <w:tcW w:w="3827" w:type="dxa"/>
            <w:tcMar>
              <w:left w:w="57" w:type="dxa"/>
              <w:right w:w="28" w:type="dxa"/>
            </w:tcMar>
          </w:tcPr>
          <w:p w14:paraId="3D4C264C" w14:textId="5B163549" w:rsidR="00FE56AF" w:rsidRPr="004312CF" w:rsidRDefault="00FE56AF" w:rsidP="000E3A48">
            <w:pPr>
              <w:overflowPunct/>
              <w:adjustRightInd/>
              <w:ind w:right="-103"/>
              <w:textAlignment w:val="auto"/>
              <w:rPr>
                <w:rFonts w:ascii="Verdana" w:hAnsi="Verdana" w:cs="Tahoma"/>
                <w:lang w:val="bg-BG" w:eastAsia="bg-BG"/>
              </w:rPr>
            </w:pPr>
            <w:r w:rsidRPr="004312CF">
              <w:rPr>
                <w:rFonts w:ascii="Verdana" w:hAnsi="Verdana" w:cs="Tahoma"/>
                <w:lang w:val="bg-BG" w:eastAsia="bg-BG"/>
              </w:rPr>
              <w:t>БДС EN 1340</w:t>
            </w:r>
            <w:r w:rsidR="00E5500A">
              <w:rPr>
                <w:rFonts w:ascii="Verdana" w:hAnsi="Verdana" w:cs="Tahoma"/>
                <w:lang w:val="bg-BG" w:eastAsia="bg-BG"/>
              </w:rPr>
              <w:t>,</w:t>
            </w:r>
            <w:r w:rsidRPr="004312CF">
              <w:rPr>
                <w:rFonts w:ascii="Verdana" w:hAnsi="Verdana" w:cs="Tahoma"/>
                <w:lang w:eastAsia="bg-BG"/>
              </w:rPr>
              <w:t xml:space="preserve"> </w:t>
            </w:r>
            <w:r w:rsidRPr="004312CF">
              <w:rPr>
                <w:rFonts w:ascii="Verdana" w:hAnsi="Verdana" w:cs="Tahoma"/>
                <w:lang w:val="bg-BG" w:eastAsia="bg-BG"/>
              </w:rPr>
              <w:t>Приложение С</w:t>
            </w:r>
          </w:p>
        </w:tc>
      </w:tr>
      <w:tr w:rsidR="00997DEA" w:rsidRPr="004312CF" w14:paraId="56F78EE9" w14:textId="77777777" w:rsidTr="00357968">
        <w:tc>
          <w:tcPr>
            <w:tcW w:w="568" w:type="dxa"/>
            <w:vMerge/>
            <w:shd w:val="clear" w:color="auto" w:fill="auto"/>
            <w:tcMar>
              <w:left w:w="57" w:type="dxa"/>
              <w:right w:w="28" w:type="dxa"/>
            </w:tcMar>
          </w:tcPr>
          <w:p w14:paraId="3B6833C4" w14:textId="77777777" w:rsidR="00FE56AF" w:rsidRPr="004312CF" w:rsidRDefault="00FE56AF" w:rsidP="000E3A48">
            <w:pPr>
              <w:overflowPunct/>
              <w:adjustRightInd/>
              <w:ind w:right="-41"/>
              <w:textAlignment w:val="auto"/>
              <w:rPr>
                <w:rFonts w:ascii="Verdana" w:hAnsi="Verdana"/>
                <w:lang w:eastAsia="bg-BG"/>
              </w:rPr>
            </w:pPr>
          </w:p>
        </w:tc>
        <w:tc>
          <w:tcPr>
            <w:tcW w:w="2126" w:type="dxa"/>
            <w:vMerge/>
            <w:shd w:val="clear" w:color="auto" w:fill="auto"/>
            <w:tcMar>
              <w:left w:w="57" w:type="dxa"/>
              <w:right w:w="28" w:type="dxa"/>
            </w:tcMar>
          </w:tcPr>
          <w:p w14:paraId="2796B268"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5B470F34"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Дебелина на покривен слой</w:t>
            </w:r>
          </w:p>
        </w:tc>
        <w:tc>
          <w:tcPr>
            <w:tcW w:w="3827" w:type="dxa"/>
            <w:tcMar>
              <w:left w:w="57" w:type="dxa"/>
              <w:right w:w="28" w:type="dxa"/>
            </w:tcMar>
          </w:tcPr>
          <w:p w14:paraId="501F2C69" w14:textId="185BA3A6" w:rsidR="00FE56AF" w:rsidRPr="004312CF" w:rsidRDefault="00FE56AF" w:rsidP="000E3A48">
            <w:pPr>
              <w:overflowPunct/>
              <w:adjustRightInd/>
              <w:ind w:right="-108"/>
              <w:textAlignment w:val="auto"/>
              <w:rPr>
                <w:rFonts w:ascii="Verdana" w:hAnsi="Verdana" w:cs="Courier New"/>
                <w:lang w:eastAsia="bg-BG"/>
              </w:rPr>
            </w:pPr>
            <w:r w:rsidRPr="004312CF">
              <w:rPr>
                <w:rFonts w:ascii="Verdana" w:hAnsi="Verdana" w:cs="Courier New"/>
                <w:lang w:val="bg-BG" w:eastAsia="bg-BG"/>
              </w:rPr>
              <w:t xml:space="preserve">БДС </w:t>
            </w:r>
            <w:r w:rsidRPr="004312CF">
              <w:rPr>
                <w:rFonts w:ascii="Verdana" w:hAnsi="Verdana" w:cs="Courier New"/>
                <w:lang w:val="de-DE" w:eastAsia="bg-BG"/>
              </w:rPr>
              <w:t>EN</w:t>
            </w:r>
            <w:r w:rsidRPr="004312CF">
              <w:rPr>
                <w:rFonts w:ascii="Verdana" w:hAnsi="Verdana" w:cs="Courier New"/>
                <w:lang w:val="bg-BG" w:eastAsia="bg-BG"/>
              </w:rPr>
              <w:t xml:space="preserve"> 1340</w:t>
            </w:r>
            <w:r w:rsidR="004E25F6">
              <w:rPr>
                <w:rFonts w:ascii="Verdana" w:hAnsi="Verdana" w:cs="Courier New"/>
                <w:lang w:val="bg-BG" w:eastAsia="bg-BG"/>
              </w:rPr>
              <w:t>,</w:t>
            </w:r>
            <w:r w:rsidRPr="004312CF">
              <w:rPr>
                <w:rFonts w:ascii="Verdana" w:hAnsi="Verdana" w:cs="Courier New"/>
                <w:lang w:val="bg-BG" w:eastAsia="bg-BG"/>
              </w:rPr>
              <w:t xml:space="preserve"> Приложение С</w:t>
            </w:r>
            <w:r w:rsidRPr="004312CF">
              <w:rPr>
                <w:rFonts w:ascii="Verdana" w:hAnsi="Verdana" w:cs="Courier New"/>
                <w:lang w:eastAsia="bg-BG"/>
              </w:rPr>
              <w:t xml:space="preserve"> </w:t>
            </w:r>
          </w:p>
        </w:tc>
      </w:tr>
      <w:tr w:rsidR="00997DEA" w:rsidRPr="004312CF" w14:paraId="4CAA7423" w14:textId="77777777" w:rsidTr="00357968">
        <w:tc>
          <w:tcPr>
            <w:tcW w:w="568" w:type="dxa"/>
            <w:vMerge/>
            <w:shd w:val="clear" w:color="auto" w:fill="auto"/>
            <w:tcMar>
              <w:left w:w="57" w:type="dxa"/>
              <w:right w:w="28" w:type="dxa"/>
            </w:tcMar>
          </w:tcPr>
          <w:p w14:paraId="72326785"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12BA4238"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0E8B1D36"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Якост на огъване</w:t>
            </w:r>
          </w:p>
        </w:tc>
        <w:tc>
          <w:tcPr>
            <w:tcW w:w="3827" w:type="dxa"/>
            <w:tcMar>
              <w:left w:w="57" w:type="dxa"/>
              <w:right w:w="28" w:type="dxa"/>
            </w:tcMar>
          </w:tcPr>
          <w:p w14:paraId="09EC634F" w14:textId="5CCC62AA" w:rsidR="00FE56AF" w:rsidRPr="004312CF" w:rsidRDefault="00FE56AF" w:rsidP="000E3A48">
            <w:pPr>
              <w:overflowPunct/>
              <w:adjustRightInd/>
              <w:ind w:right="-108"/>
              <w:textAlignment w:val="auto"/>
              <w:rPr>
                <w:rFonts w:ascii="Verdana" w:hAnsi="Verdana" w:cs="Courier New"/>
                <w:lang w:eastAsia="bg-BG"/>
              </w:rPr>
            </w:pPr>
            <w:r w:rsidRPr="004312CF">
              <w:rPr>
                <w:rFonts w:ascii="Verdana" w:hAnsi="Verdana" w:cs="Courier New"/>
                <w:lang w:val="bg-BG" w:eastAsia="bg-BG"/>
              </w:rPr>
              <w:t xml:space="preserve">БДС </w:t>
            </w:r>
            <w:r w:rsidRPr="004312CF">
              <w:rPr>
                <w:rFonts w:ascii="Verdana" w:hAnsi="Verdana" w:cs="Courier New"/>
                <w:lang w:val="de-DE" w:eastAsia="bg-BG"/>
              </w:rPr>
              <w:t>EN</w:t>
            </w:r>
            <w:r w:rsidRPr="004312CF">
              <w:rPr>
                <w:rFonts w:ascii="Verdana" w:hAnsi="Verdana" w:cs="Courier New"/>
                <w:lang w:val="bg-BG" w:eastAsia="bg-BG"/>
              </w:rPr>
              <w:t xml:space="preserve"> 1340</w:t>
            </w:r>
            <w:r w:rsidR="004E25F6">
              <w:rPr>
                <w:rFonts w:ascii="Verdana" w:hAnsi="Verdana" w:cs="Courier New"/>
                <w:lang w:val="bg-BG" w:eastAsia="bg-BG"/>
              </w:rPr>
              <w:t>,</w:t>
            </w:r>
            <w:r w:rsidRPr="004312CF">
              <w:rPr>
                <w:rFonts w:ascii="Verdana" w:hAnsi="Verdana" w:cs="Courier New"/>
                <w:lang w:eastAsia="bg-BG"/>
              </w:rPr>
              <w:t xml:space="preserve"> </w:t>
            </w:r>
            <w:r w:rsidRPr="004312CF">
              <w:rPr>
                <w:rFonts w:ascii="Verdana" w:hAnsi="Verdana" w:cs="Courier New"/>
                <w:lang w:val="bg-BG" w:eastAsia="bg-BG"/>
              </w:rPr>
              <w:t xml:space="preserve">Приложение </w:t>
            </w:r>
            <w:r w:rsidRPr="004312CF">
              <w:rPr>
                <w:rFonts w:ascii="Verdana" w:hAnsi="Verdana" w:cs="Courier New"/>
                <w:lang w:eastAsia="bg-BG"/>
              </w:rPr>
              <w:t>F</w:t>
            </w:r>
          </w:p>
        </w:tc>
      </w:tr>
      <w:tr w:rsidR="00997DEA" w:rsidRPr="004312CF" w14:paraId="12271DF2" w14:textId="77777777" w:rsidTr="00357968">
        <w:tc>
          <w:tcPr>
            <w:tcW w:w="568" w:type="dxa"/>
            <w:vMerge/>
            <w:shd w:val="clear" w:color="auto" w:fill="auto"/>
            <w:tcMar>
              <w:left w:w="57" w:type="dxa"/>
              <w:right w:w="28" w:type="dxa"/>
            </w:tcMar>
          </w:tcPr>
          <w:p w14:paraId="42364386"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36C9393B"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60A56632" w14:textId="77777777" w:rsidR="00FE56AF" w:rsidRPr="004312CF" w:rsidRDefault="00FE56AF" w:rsidP="000E3A48">
            <w:pPr>
              <w:overflowPunct/>
              <w:adjustRightInd/>
              <w:textAlignment w:val="auto"/>
              <w:rPr>
                <w:rFonts w:ascii="Verdana" w:hAnsi="Verdana"/>
                <w:u w:val="single"/>
                <w:lang w:val="bg-BG" w:eastAsia="bg-BG"/>
              </w:rPr>
            </w:pPr>
            <w:r w:rsidRPr="004312CF">
              <w:rPr>
                <w:rFonts w:ascii="Verdana" w:hAnsi="Verdana" w:cs="Tahoma"/>
                <w:lang w:val="bg-BG" w:eastAsia="bg-BG"/>
              </w:rPr>
              <w:t>Абсорбция на вода</w:t>
            </w:r>
          </w:p>
        </w:tc>
        <w:tc>
          <w:tcPr>
            <w:tcW w:w="3827" w:type="dxa"/>
            <w:tcMar>
              <w:left w:w="57" w:type="dxa"/>
              <w:right w:w="28" w:type="dxa"/>
            </w:tcMar>
          </w:tcPr>
          <w:p w14:paraId="444E7D3B" w14:textId="27F2049A" w:rsidR="00FE56AF" w:rsidRPr="004312CF" w:rsidRDefault="00FE56AF" w:rsidP="000E3A48">
            <w:pPr>
              <w:overflowPunct/>
              <w:adjustRightInd/>
              <w:ind w:right="-108"/>
              <w:textAlignment w:val="auto"/>
              <w:rPr>
                <w:rFonts w:ascii="Verdana" w:hAnsi="Verdana" w:cs="Courier New"/>
                <w:lang w:eastAsia="bg-BG"/>
              </w:rPr>
            </w:pPr>
            <w:r w:rsidRPr="004312CF">
              <w:rPr>
                <w:rFonts w:ascii="Verdana" w:hAnsi="Verdana" w:cs="Courier New"/>
                <w:lang w:val="bg-BG" w:eastAsia="bg-BG"/>
              </w:rPr>
              <w:t xml:space="preserve">БДС </w:t>
            </w:r>
            <w:r w:rsidRPr="004312CF">
              <w:rPr>
                <w:rFonts w:ascii="Verdana" w:hAnsi="Verdana" w:cs="Courier New"/>
                <w:lang w:val="de-DE" w:eastAsia="bg-BG"/>
              </w:rPr>
              <w:t>EN</w:t>
            </w:r>
            <w:r w:rsidRPr="004312CF">
              <w:rPr>
                <w:rFonts w:ascii="Verdana" w:hAnsi="Verdana" w:cs="Courier New"/>
                <w:lang w:val="bg-BG" w:eastAsia="bg-BG"/>
              </w:rPr>
              <w:t xml:space="preserve"> 1340</w:t>
            </w:r>
            <w:r w:rsidR="004E25F6">
              <w:rPr>
                <w:rFonts w:ascii="Verdana" w:hAnsi="Verdana" w:cs="Courier New"/>
                <w:lang w:val="bg-BG" w:eastAsia="bg-BG"/>
              </w:rPr>
              <w:t>,</w:t>
            </w:r>
            <w:r w:rsidRPr="004312CF">
              <w:rPr>
                <w:rFonts w:ascii="Verdana" w:hAnsi="Verdana" w:cs="Courier New"/>
                <w:lang w:eastAsia="bg-BG"/>
              </w:rPr>
              <w:t xml:space="preserve"> </w:t>
            </w:r>
            <w:r w:rsidRPr="004312CF">
              <w:rPr>
                <w:rFonts w:ascii="Verdana" w:hAnsi="Verdana" w:cs="Courier New"/>
                <w:lang w:val="bg-BG" w:eastAsia="bg-BG"/>
              </w:rPr>
              <w:t xml:space="preserve">Приложение </w:t>
            </w:r>
            <w:r w:rsidRPr="004312CF">
              <w:rPr>
                <w:rFonts w:ascii="Verdana" w:hAnsi="Verdana" w:cs="Courier New"/>
                <w:lang w:eastAsia="bg-BG"/>
              </w:rPr>
              <w:t xml:space="preserve">E </w:t>
            </w:r>
          </w:p>
        </w:tc>
      </w:tr>
      <w:tr w:rsidR="00997DEA" w:rsidRPr="004312CF" w14:paraId="63739A82" w14:textId="77777777" w:rsidTr="00357968">
        <w:tc>
          <w:tcPr>
            <w:tcW w:w="568" w:type="dxa"/>
            <w:vMerge/>
            <w:shd w:val="clear" w:color="auto" w:fill="auto"/>
            <w:tcMar>
              <w:left w:w="57" w:type="dxa"/>
              <w:right w:w="28" w:type="dxa"/>
            </w:tcMar>
          </w:tcPr>
          <w:p w14:paraId="01B49AC5" w14:textId="77777777" w:rsidR="00FE56AF" w:rsidRPr="004312CF" w:rsidRDefault="00FE56AF" w:rsidP="000E3A48">
            <w:pPr>
              <w:overflowPunct/>
              <w:adjustRightInd/>
              <w:ind w:right="-41"/>
              <w:textAlignment w:val="auto"/>
              <w:rPr>
                <w:rFonts w:ascii="Verdana" w:hAnsi="Verdana"/>
                <w:lang w:eastAsia="bg-BG"/>
              </w:rPr>
            </w:pPr>
          </w:p>
        </w:tc>
        <w:tc>
          <w:tcPr>
            <w:tcW w:w="2126" w:type="dxa"/>
            <w:vMerge/>
            <w:shd w:val="clear" w:color="auto" w:fill="auto"/>
            <w:tcMar>
              <w:left w:w="57" w:type="dxa"/>
              <w:right w:w="28" w:type="dxa"/>
            </w:tcMar>
          </w:tcPr>
          <w:p w14:paraId="08A2207B"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4EC4C8E8"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 xml:space="preserve">Измерване на абразивно износване съгласно изпитване по </w:t>
            </w:r>
            <w:r w:rsidRPr="004312CF">
              <w:rPr>
                <w:rFonts w:ascii="Verdana" w:hAnsi="Verdana"/>
                <w:lang w:eastAsia="bg-BG"/>
              </w:rPr>
              <w:t>B</w:t>
            </w:r>
            <w:r w:rsidRPr="004312CF">
              <w:rPr>
                <w:rFonts w:ascii="Verdana" w:hAnsi="Verdana"/>
                <w:lang w:val="bg-BG" w:eastAsia="bg-BG"/>
              </w:rPr>
              <w:t>ö</w:t>
            </w:r>
            <w:r w:rsidRPr="004312CF">
              <w:rPr>
                <w:rFonts w:ascii="Verdana" w:hAnsi="Verdana"/>
                <w:lang w:val="de-DE" w:eastAsia="bg-BG"/>
              </w:rPr>
              <w:t>h</w:t>
            </w:r>
            <w:r w:rsidRPr="004312CF">
              <w:rPr>
                <w:rFonts w:ascii="Verdana" w:hAnsi="Verdana"/>
                <w:lang w:eastAsia="bg-BG"/>
              </w:rPr>
              <w:t>me</w:t>
            </w:r>
          </w:p>
        </w:tc>
        <w:tc>
          <w:tcPr>
            <w:tcW w:w="3827" w:type="dxa"/>
            <w:tcMar>
              <w:left w:w="57" w:type="dxa"/>
              <w:right w:w="28" w:type="dxa"/>
            </w:tcMar>
          </w:tcPr>
          <w:p w14:paraId="6E5C3BEB" w14:textId="0AA7508E" w:rsidR="00FE56AF" w:rsidRPr="004312CF" w:rsidRDefault="00FE56AF" w:rsidP="000E3A48">
            <w:pPr>
              <w:overflowPunct/>
              <w:adjustRightInd/>
              <w:ind w:right="-108"/>
              <w:textAlignment w:val="auto"/>
              <w:rPr>
                <w:rFonts w:ascii="Verdana" w:hAnsi="Verdana" w:cs="Courier New"/>
                <w:lang w:eastAsia="bg-BG"/>
              </w:rPr>
            </w:pPr>
            <w:r w:rsidRPr="004312CF">
              <w:rPr>
                <w:rFonts w:ascii="Verdana" w:hAnsi="Verdana" w:cs="Courier New"/>
                <w:lang w:val="bg-BG" w:eastAsia="bg-BG"/>
              </w:rPr>
              <w:t xml:space="preserve">БДС </w:t>
            </w:r>
            <w:r w:rsidRPr="004312CF">
              <w:rPr>
                <w:rFonts w:ascii="Verdana" w:hAnsi="Verdana" w:cs="Courier New"/>
                <w:lang w:val="de-DE" w:eastAsia="bg-BG"/>
              </w:rPr>
              <w:t>EN</w:t>
            </w:r>
            <w:r w:rsidRPr="004312CF">
              <w:rPr>
                <w:rFonts w:ascii="Verdana" w:hAnsi="Verdana" w:cs="Courier New"/>
                <w:lang w:val="bg-BG" w:eastAsia="bg-BG"/>
              </w:rPr>
              <w:t xml:space="preserve"> 1340</w:t>
            </w:r>
            <w:r w:rsidR="004E25F6">
              <w:rPr>
                <w:rFonts w:ascii="Verdana" w:hAnsi="Verdana" w:cs="Courier New"/>
                <w:lang w:val="bg-BG" w:eastAsia="bg-BG"/>
              </w:rPr>
              <w:t>,</w:t>
            </w:r>
            <w:r w:rsidRPr="004312CF">
              <w:rPr>
                <w:rFonts w:ascii="Verdana" w:hAnsi="Verdana" w:cs="Courier New"/>
                <w:lang w:val="bg-BG" w:eastAsia="bg-BG"/>
              </w:rPr>
              <w:t xml:space="preserve"> Приложение </w:t>
            </w:r>
            <w:r w:rsidRPr="004312CF">
              <w:rPr>
                <w:rFonts w:ascii="Verdana" w:hAnsi="Verdana" w:cs="Courier New"/>
                <w:lang w:eastAsia="bg-BG"/>
              </w:rPr>
              <w:t xml:space="preserve">H </w:t>
            </w:r>
          </w:p>
        </w:tc>
      </w:tr>
      <w:tr w:rsidR="00997DEA" w:rsidRPr="004312CF" w14:paraId="6D9CB9E5" w14:textId="77777777" w:rsidTr="00357968">
        <w:tc>
          <w:tcPr>
            <w:tcW w:w="568" w:type="dxa"/>
            <w:vMerge/>
            <w:shd w:val="clear" w:color="auto" w:fill="auto"/>
            <w:tcMar>
              <w:left w:w="57" w:type="dxa"/>
              <w:right w:w="28" w:type="dxa"/>
            </w:tcMar>
          </w:tcPr>
          <w:p w14:paraId="64FB5C0B"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1A0704A4"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1A49B79C" w14:textId="77777777" w:rsidR="00FE56AF" w:rsidRPr="004312CF" w:rsidRDefault="00FE56AF" w:rsidP="000E3A48">
            <w:pPr>
              <w:overflowPunct/>
              <w:adjustRightInd/>
              <w:textAlignment w:val="auto"/>
              <w:rPr>
                <w:rFonts w:ascii="Verdana" w:hAnsi="Verdana"/>
                <w:u w:val="single"/>
                <w:lang w:val="bg-BG" w:eastAsia="bg-BG"/>
              </w:rPr>
            </w:pPr>
            <w:r w:rsidRPr="004312CF">
              <w:rPr>
                <w:rFonts w:ascii="Verdana" w:hAnsi="Verdana" w:cs="Tahoma"/>
                <w:lang w:val="bg-BG" w:eastAsia="bg-BG"/>
              </w:rPr>
              <w:t xml:space="preserve">Загуба на маса след изпитване за замразяване-размразяване с </w:t>
            </w:r>
            <w:proofErr w:type="spellStart"/>
            <w:r w:rsidRPr="004312CF">
              <w:rPr>
                <w:rFonts w:ascii="Verdana" w:hAnsi="Verdana" w:cs="Tahoma"/>
                <w:lang w:val="bg-BG" w:eastAsia="bg-BG"/>
              </w:rPr>
              <w:t>противообледяваща</w:t>
            </w:r>
            <w:proofErr w:type="spellEnd"/>
            <w:r w:rsidRPr="004312CF">
              <w:rPr>
                <w:rFonts w:ascii="Verdana" w:hAnsi="Verdana" w:cs="Tahoma"/>
                <w:lang w:val="bg-BG" w:eastAsia="bg-BG"/>
              </w:rPr>
              <w:t xml:space="preserve"> сол</w:t>
            </w:r>
          </w:p>
        </w:tc>
        <w:tc>
          <w:tcPr>
            <w:tcW w:w="3827" w:type="dxa"/>
            <w:tcMar>
              <w:left w:w="57" w:type="dxa"/>
              <w:right w:w="28" w:type="dxa"/>
            </w:tcMar>
          </w:tcPr>
          <w:p w14:paraId="19159FB6" w14:textId="152595D7" w:rsidR="00FE56AF" w:rsidRPr="004312CF" w:rsidRDefault="00FE56AF" w:rsidP="000E3A48">
            <w:pPr>
              <w:overflowPunct/>
              <w:adjustRightInd/>
              <w:ind w:right="-108"/>
              <w:textAlignment w:val="auto"/>
              <w:rPr>
                <w:rFonts w:ascii="Verdana" w:hAnsi="Verdana" w:cs="Courier New"/>
                <w:lang w:eastAsia="bg-BG"/>
              </w:rPr>
            </w:pPr>
            <w:r w:rsidRPr="004312CF">
              <w:rPr>
                <w:rFonts w:ascii="Verdana" w:hAnsi="Verdana"/>
                <w:lang w:val="bg-BG" w:eastAsia="bg-BG"/>
              </w:rPr>
              <w:t xml:space="preserve">БДС </w:t>
            </w:r>
            <w:r w:rsidRPr="004312CF">
              <w:rPr>
                <w:rFonts w:ascii="Verdana" w:hAnsi="Verdana"/>
                <w:lang w:val="de-DE" w:eastAsia="bg-BG"/>
              </w:rPr>
              <w:t>EN</w:t>
            </w:r>
            <w:r w:rsidRPr="004312CF">
              <w:rPr>
                <w:rFonts w:ascii="Verdana" w:hAnsi="Verdana"/>
                <w:lang w:val="bg-BG" w:eastAsia="bg-BG"/>
              </w:rPr>
              <w:t xml:space="preserve"> 1340</w:t>
            </w:r>
            <w:r w:rsidR="004E25F6">
              <w:rPr>
                <w:rFonts w:ascii="Verdana" w:hAnsi="Verdana"/>
                <w:lang w:val="bg-BG" w:eastAsia="bg-BG"/>
              </w:rPr>
              <w:t>,</w:t>
            </w:r>
            <w:r w:rsidRPr="004312CF">
              <w:rPr>
                <w:rFonts w:ascii="Verdana" w:hAnsi="Verdana" w:cs="Courier New"/>
                <w:lang w:val="bg-BG" w:eastAsia="bg-BG"/>
              </w:rPr>
              <w:t xml:space="preserve"> Приложение </w:t>
            </w:r>
            <w:r w:rsidRPr="004312CF">
              <w:rPr>
                <w:rFonts w:ascii="Verdana" w:hAnsi="Verdana" w:cs="Courier New"/>
                <w:lang w:eastAsia="bg-BG"/>
              </w:rPr>
              <w:t>D</w:t>
            </w:r>
            <w:r w:rsidRPr="004312CF">
              <w:rPr>
                <w:rFonts w:ascii="Verdana" w:hAnsi="Verdana"/>
                <w:lang w:eastAsia="bg-BG"/>
              </w:rPr>
              <w:t xml:space="preserve"> </w:t>
            </w:r>
          </w:p>
        </w:tc>
      </w:tr>
      <w:tr w:rsidR="00997DEA" w:rsidRPr="004312CF" w14:paraId="117D6580" w14:textId="77777777" w:rsidTr="00357968">
        <w:tc>
          <w:tcPr>
            <w:tcW w:w="568" w:type="dxa"/>
            <w:vMerge/>
            <w:shd w:val="clear" w:color="auto" w:fill="auto"/>
            <w:tcMar>
              <w:left w:w="57" w:type="dxa"/>
              <w:right w:w="28" w:type="dxa"/>
            </w:tcMar>
          </w:tcPr>
          <w:p w14:paraId="3094698C"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48A1F44E"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08262304" w14:textId="77777777" w:rsidR="00FE56AF" w:rsidRPr="004312CF" w:rsidRDefault="00FE56AF" w:rsidP="000E3A48">
            <w:pPr>
              <w:overflowPunct/>
              <w:adjustRightInd/>
              <w:ind w:right="-109"/>
              <w:textAlignment w:val="auto"/>
              <w:rPr>
                <w:rFonts w:ascii="Verdana" w:hAnsi="Verdana" w:cs="Tahoma"/>
                <w:lang w:val="bg-BG" w:eastAsia="bg-BG"/>
              </w:rPr>
            </w:pPr>
            <w:r w:rsidRPr="004312CF">
              <w:rPr>
                <w:rFonts w:ascii="Verdana" w:hAnsi="Verdana" w:cs="Tahoma"/>
                <w:lang w:val="bg-BG" w:eastAsia="bg-BG"/>
              </w:rPr>
              <w:t xml:space="preserve">Устойчивост на плъзгане </w:t>
            </w:r>
          </w:p>
        </w:tc>
        <w:tc>
          <w:tcPr>
            <w:tcW w:w="3827" w:type="dxa"/>
            <w:tcMar>
              <w:left w:w="57" w:type="dxa"/>
              <w:right w:w="28" w:type="dxa"/>
            </w:tcMar>
          </w:tcPr>
          <w:p w14:paraId="3A19F94A" w14:textId="5DF21DE3" w:rsidR="00FE56AF" w:rsidRPr="004312CF" w:rsidRDefault="00FE56AF" w:rsidP="000E3A48">
            <w:pPr>
              <w:overflowPunct/>
              <w:adjustRightInd/>
              <w:textAlignment w:val="auto"/>
              <w:rPr>
                <w:rFonts w:ascii="Verdana" w:hAnsi="Verdana" w:cs="Tahoma"/>
                <w:lang w:eastAsia="bg-BG"/>
              </w:rPr>
            </w:pPr>
            <w:r w:rsidRPr="004312CF">
              <w:rPr>
                <w:rFonts w:ascii="Verdana" w:hAnsi="Verdana" w:cs="Tahoma"/>
                <w:lang w:val="bg-BG" w:eastAsia="bg-BG"/>
              </w:rPr>
              <w:t xml:space="preserve">БДС </w:t>
            </w:r>
            <w:r w:rsidRPr="004312CF">
              <w:rPr>
                <w:rFonts w:ascii="Verdana" w:hAnsi="Verdana" w:cs="Tahoma"/>
                <w:lang w:val="de-DE" w:eastAsia="bg-BG"/>
              </w:rPr>
              <w:t>EN</w:t>
            </w:r>
            <w:r w:rsidRPr="004312CF">
              <w:rPr>
                <w:rFonts w:ascii="Verdana" w:hAnsi="Verdana" w:cs="Tahoma"/>
                <w:lang w:val="bg-BG" w:eastAsia="bg-BG"/>
              </w:rPr>
              <w:t xml:space="preserve"> 1340</w:t>
            </w:r>
            <w:r w:rsidR="004E25F6">
              <w:rPr>
                <w:rFonts w:ascii="Verdana" w:hAnsi="Verdana" w:cs="Tahoma"/>
                <w:lang w:val="bg-BG" w:eastAsia="bg-BG"/>
              </w:rPr>
              <w:t>,</w:t>
            </w:r>
            <w:r w:rsidRPr="004312CF">
              <w:rPr>
                <w:rFonts w:ascii="Verdana" w:hAnsi="Verdana" w:cs="Tahoma"/>
                <w:lang w:eastAsia="bg-BG"/>
              </w:rPr>
              <w:t xml:space="preserve"> </w:t>
            </w:r>
            <w:r w:rsidRPr="004312CF">
              <w:rPr>
                <w:rFonts w:ascii="Verdana" w:hAnsi="Verdana" w:cs="Tahoma"/>
                <w:lang w:val="bg-BG" w:eastAsia="bg-BG"/>
              </w:rPr>
              <w:t xml:space="preserve">Приложение </w:t>
            </w:r>
            <w:r w:rsidRPr="004312CF">
              <w:rPr>
                <w:rFonts w:ascii="Verdana" w:hAnsi="Verdana" w:cs="Tahoma"/>
                <w:lang w:eastAsia="bg-BG"/>
              </w:rPr>
              <w:t>I</w:t>
            </w:r>
          </w:p>
        </w:tc>
      </w:tr>
      <w:tr w:rsidR="00997DEA" w:rsidRPr="004312CF" w14:paraId="58D4FE23" w14:textId="77777777" w:rsidTr="00357968">
        <w:tc>
          <w:tcPr>
            <w:tcW w:w="568" w:type="dxa"/>
            <w:vMerge w:val="restart"/>
            <w:shd w:val="clear" w:color="auto" w:fill="auto"/>
            <w:tcMar>
              <w:left w:w="57" w:type="dxa"/>
              <w:right w:w="28" w:type="dxa"/>
            </w:tcMar>
          </w:tcPr>
          <w:p w14:paraId="12AB9C45" w14:textId="51E172D5"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18</w:t>
            </w:r>
            <w:r w:rsidR="00997DEA">
              <w:rPr>
                <w:rFonts w:ascii="Verdana" w:hAnsi="Verdana"/>
                <w:lang w:val="bg-BG" w:eastAsia="bg-BG"/>
              </w:rPr>
              <w:t>.</w:t>
            </w:r>
          </w:p>
          <w:p w14:paraId="5C96C274"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val="restart"/>
            <w:shd w:val="clear" w:color="auto" w:fill="auto"/>
            <w:tcMar>
              <w:left w:w="57" w:type="dxa"/>
              <w:right w:w="28" w:type="dxa"/>
            </w:tcMar>
          </w:tcPr>
          <w:p w14:paraId="1EAECF9C"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 xml:space="preserve">Бетонни блокчета </w:t>
            </w:r>
          </w:p>
          <w:p w14:paraId="335F43A1"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68B2348D" w14:textId="77777777" w:rsidR="00FE56AF" w:rsidRPr="004312CF" w:rsidRDefault="00FE56AF" w:rsidP="000E3A48">
            <w:pPr>
              <w:overflowPunct/>
              <w:adjustRightInd/>
              <w:textAlignment w:val="auto"/>
              <w:rPr>
                <w:rFonts w:ascii="Verdana" w:hAnsi="Verdana"/>
                <w:u w:val="single"/>
                <w:lang w:val="bg-BG" w:eastAsia="bg-BG"/>
              </w:rPr>
            </w:pPr>
            <w:r w:rsidRPr="004312CF">
              <w:rPr>
                <w:rFonts w:ascii="Verdana" w:hAnsi="Verdana" w:cs="Tahoma"/>
                <w:lang w:val="bg-BG" w:eastAsia="bg-BG"/>
              </w:rPr>
              <w:t>Форма и размери:</w:t>
            </w:r>
          </w:p>
          <w:p w14:paraId="179706DA" w14:textId="0EA1CFCE"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 разлика в диагоналите</w:t>
            </w:r>
            <w:r w:rsidR="004E4D11">
              <w:rPr>
                <w:rFonts w:ascii="Verdana" w:hAnsi="Verdana"/>
                <w:lang w:val="bg-BG" w:eastAsia="bg-BG"/>
              </w:rPr>
              <w:t>;</w:t>
            </w:r>
          </w:p>
          <w:p w14:paraId="17EE95D1" w14:textId="6419B1B3"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 дължина</w:t>
            </w:r>
            <w:r w:rsidR="004E4D11">
              <w:rPr>
                <w:rFonts w:ascii="Verdana" w:hAnsi="Verdana"/>
                <w:lang w:val="bg-BG" w:eastAsia="bg-BG"/>
              </w:rPr>
              <w:t>;</w:t>
            </w:r>
          </w:p>
          <w:p w14:paraId="36F62461" w14:textId="48C312E4"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 широчина</w:t>
            </w:r>
            <w:r w:rsidR="004E4D11">
              <w:rPr>
                <w:rFonts w:ascii="Verdana" w:hAnsi="Verdana"/>
                <w:lang w:val="bg-BG" w:eastAsia="bg-BG"/>
              </w:rPr>
              <w:t>;</w:t>
            </w:r>
          </w:p>
          <w:p w14:paraId="1BDE7296" w14:textId="43E56F19" w:rsidR="00FE56AF" w:rsidRPr="004312CF" w:rsidRDefault="00FE56AF" w:rsidP="000E3A48">
            <w:pPr>
              <w:overflowPunct/>
              <w:adjustRightInd/>
              <w:textAlignment w:val="auto"/>
              <w:rPr>
                <w:rFonts w:ascii="Verdana" w:hAnsi="Verdana"/>
                <w:u w:val="single"/>
                <w:lang w:val="bg-BG" w:eastAsia="bg-BG"/>
              </w:rPr>
            </w:pPr>
            <w:r w:rsidRPr="004312CF">
              <w:rPr>
                <w:rFonts w:ascii="Verdana" w:hAnsi="Verdana"/>
                <w:lang w:val="bg-BG" w:eastAsia="bg-BG"/>
              </w:rPr>
              <w:t>- дебелина</w:t>
            </w:r>
          </w:p>
        </w:tc>
        <w:tc>
          <w:tcPr>
            <w:tcW w:w="3827" w:type="dxa"/>
            <w:tcMar>
              <w:left w:w="57" w:type="dxa"/>
              <w:right w:w="28" w:type="dxa"/>
            </w:tcMar>
          </w:tcPr>
          <w:p w14:paraId="3FDE93B3" w14:textId="45819C72" w:rsidR="00FE56AF" w:rsidRPr="004312CF" w:rsidRDefault="00FE56AF" w:rsidP="000E3A48">
            <w:pPr>
              <w:overflowPunct/>
              <w:adjustRightInd/>
              <w:ind w:right="-41"/>
              <w:textAlignment w:val="auto"/>
              <w:rPr>
                <w:rFonts w:ascii="Verdana" w:hAnsi="Verdana"/>
                <w:lang w:eastAsia="bg-BG"/>
              </w:rPr>
            </w:pPr>
            <w:r w:rsidRPr="004312CF">
              <w:rPr>
                <w:rFonts w:ascii="Verdana" w:hAnsi="Verdana" w:cs="Courier New"/>
                <w:lang w:val="bg-BG" w:eastAsia="bg-BG"/>
              </w:rPr>
              <w:t xml:space="preserve">БДС </w:t>
            </w:r>
            <w:r w:rsidRPr="004312CF">
              <w:rPr>
                <w:rFonts w:ascii="Verdana" w:hAnsi="Verdana" w:cs="Courier New"/>
                <w:lang w:val="de-DE" w:eastAsia="bg-BG"/>
              </w:rPr>
              <w:t>EN</w:t>
            </w:r>
            <w:r w:rsidRPr="004312CF">
              <w:rPr>
                <w:rFonts w:ascii="Verdana" w:hAnsi="Verdana" w:cs="Courier New"/>
                <w:lang w:val="bg-BG" w:eastAsia="bg-BG"/>
              </w:rPr>
              <w:t xml:space="preserve"> 1338</w:t>
            </w:r>
            <w:r w:rsidR="004E25F6">
              <w:rPr>
                <w:rFonts w:ascii="Verdana" w:hAnsi="Verdana" w:cs="Courier New"/>
                <w:lang w:val="bg-BG" w:eastAsia="bg-BG"/>
              </w:rPr>
              <w:t>,</w:t>
            </w:r>
            <w:r w:rsidRPr="004312CF">
              <w:rPr>
                <w:rFonts w:ascii="Verdana" w:hAnsi="Verdana" w:cs="Courier New"/>
                <w:lang w:eastAsia="bg-BG"/>
              </w:rPr>
              <w:t xml:space="preserve"> </w:t>
            </w:r>
            <w:r w:rsidRPr="004312CF">
              <w:rPr>
                <w:rFonts w:ascii="Verdana" w:hAnsi="Verdana" w:cs="Courier New"/>
                <w:lang w:val="bg-BG" w:eastAsia="bg-BG"/>
              </w:rPr>
              <w:t>Приложение С</w:t>
            </w:r>
          </w:p>
        </w:tc>
      </w:tr>
      <w:tr w:rsidR="00997DEA" w:rsidRPr="004312CF" w14:paraId="5E89008D" w14:textId="77777777" w:rsidTr="00357968">
        <w:tc>
          <w:tcPr>
            <w:tcW w:w="568" w:type="dxa"/>
            <w:vMerge/>
            <w:shd w:val="clear" w:color="auto" w:fill="auto"/>
            <w:tcMar>
              <w:left w:w="57" w:type="dxa"/>
              <w:right w:w="28" w:type="dxa"/>
            </w:tcMar>
          </w:tcPr>
          <w:p w14:paraId="7E2662D2"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21AA17E3"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15633436"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Дебелина на покривен слой</w:t>
            </w:r>
          </w:p>
        </w:tc>
        <w:tc>
          <w:tcPr>
            <w:tcW w:w="3827" w:type="dxa"/>
            <w:tcMar>
              <w:left w:w="57" w:type="dxa"/>
              <w:right w:w="28" w:type="dxa"/>
            </w:tcMar>
          </w:tcPr>
          <w:p w14:paraId="19D6BFCE" w14:textId="19DEFB9C" w:rsidR="00FE56AF" w:rsidRPr="004312CF" w:rsidRDefault="00FE56AF" w:rsidP="000E3A48">
            <w:pPr>
              <w:overflowPunct/>
              <w:adjustRightInd/>
              <w:ind w:right="-41"/>
              <w:textAlignment w:val="auto"/>
              <w:rPr>
                <w:rFonts w:ascii="Verdana" w:hAnsi="Verdana"/>
                <w:lang w:eastAsia="bg-BG"/>
              </w:rPr>
            </w:pPr>
            <w:r w:rsidRPr="004312CF">
              <w:rPr>
                <w:rFonts w:ascii="Verdana" w:hAnsi="Verdana" w:cs="Courier New"/>
                <w:lang w:val="bg-BG" w:eastAsia="bg-BG"/>
              </w:rPr>
              <w:t xml:space="preserve">БДС </w:t>
            </w:r>
            <w:r w:rsidRPr="004312CF">
              <w:rPr>
                <w:rFonts w:ascii="Verdana" w:hAnsi="Verdana" w:cs="Courier New"/>
                <w:lang w:val="de-DE" w:eastAsia="bg-BG"/>
              </w:rPr>
              <w:t>EN</w:t>
            </w:r>
            <w:r w:rsidRPr="004312CF">
              <w:rPr>
                <w:rFonts w:ascii="Verdana" w:hAnsi="Verdana" w:cs="Courier New"/>
                <w:lang w:val="bg-BG" w:eastAsia="bg-BG"/>
              </w:rPr>
              <w:t xml:space="preserve"> 1338</w:t>
            </w:r>
            <w:r w:rsidR="004E25F6">
              <w:rPr>
                <w:rFonts w:ascii="Verdana" w:hAnsi="Verdana" w:cs="Courier New"/>
                <w:lang w:val="bg-BG" w:eastAsia="bg-BG"/>
              </w:rPr>
              <w:t>,</w:t>
            </w:r>
            <w:r w:rsidRPr="004312CF">
              <w:rPr>
                <w:rFonts w:ascii="Verdana" w:hAnsi="Verdana" w:cs="Courier New"/>
                <w:lang w:eastAsia="bg-BG"/>
              </w:rPr>
              <w:t xml:space="preserve"> </w:t>
            </w:r>
            <w:r w:rsidRPr="004312CF">
              <w:rPr>
                <w:rFonts w:ascii="Verdana" w:hAnsi="Verdana" w:cs="Courier New"/>
                <w:lang w:val="bg-BG" w:eastAsia="bg-BG"/>
              </w:rPr>
              <w:t>Приложение С</w:t>
            </w:r>
            <w:r w:rsidRPr="004312CF">
              <w:rPr>
                <w:rFonts w:ascii="Verdana" w:hAnsi="Verdana" w:cs="Courier New"/>
                <w:lang w:eastAsia="bg-BG"/>
              </w:rPr>
              <w:t xml:space="preserve"> </w:t>
            </w:r>
          </w:p>
        </w:tc>
      </w:tr>
      <w:tr w:rsidR="00997DEA" w:rsidRPr="004312CF" w14:paraId="6E990408" w14:textId="77777777" w:rsidTr="00357968">
        <w:tc>
          <w:tcPr>
            <w:tcW w:w="568" w:type="dxa"/>
            <w:vMerge/>
            <w:shd w:val="clear" w:color="auto" w:fill="auto"/>
            <w:tcMar>
              <w:left w:w="57" w:type="dxa"/>
              <w:right w:w="28" w:type="dxa"/>
            </w:tcMar>
          </w:tcPr>
          <w:p w14:paraId="48E6FC56"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606B4449"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0E278495" w14:textId="77777777" w:rsidR="00FE56AF" w:rsidRPr="004312CF" w:rsidRDefault="00FE56AF" w:rsidP="000E3A48">
            <w:pPr>
              <w:overflowPunct/>
              <w:adjustRightInd/>
              <w:ind w:right="-41"/>
              <w:textAlignment w:val="auto"/>
              <w:rPr>
                <w:rFonts w:ascii="Verdana" w:hAnsi="Verdana"/>
                <w:lang w:eastAsia="bg-BG"/>
              </w:rPr>
            </w:pPr>
            <w:r w:rsidRPr="004312CF">
              <w:rPr>
                <w:rFonts w:ascii="Verdana" w:hAnsi="Verdana"/>
                <w:lang w:val="bg-BG" w:eastAsia="bg-BG"/>
              </w:rPr>
              <w:t>Разрушаващо натоварване</w:t>
            </w:r>
          </w:p>
        </w:tc>
        <w:tc>
          <w:tcPr>
            <w:tcW w:w="3827" w:type="dxa"/>
            <w:shd w:val="clear" w:color="auto" w:fill="auto"/>
            <w:tcMar>
              <w:left w:w="57" w:type="dxa"/>
              <w:right w:w="28" w:type="dxa"/>
            </w:tcMar>
          </w:tcPr>
          <w:p w14:paraId="1D15F65D" w14:textId="1A67415A" w:rsidR="00FE56AF" w:rsidRPr="004312CF" w:rsidRDefault="00FE56AF" w:rsidP="000E3A48">
            <w:pPr>
              <w:overflowPunct/>
              <w:adjustRightInd/>
              <w:textAlignment w:val="auto"/>
              <w:rPr>
                <w:rFonts w:ascii="Verdana" w:hAnsi="Verdana" w:cs="Tahoma"/>
                <w:lang w:eastAsia="bg-BG"/>
              </w:rPr>
            </w:pPr>
            <w:r w:rsidRPr="004312CF">
              <w:rPr>
                <w:rFonts w:ascii="Verdana" w:hAnsi="Verdana" w:cs="Tahoma"/>
                <w:lang w:val="bg-BG" w:eastAsia="bg-BG"/>
              </w:rPr>
              <w:t xml:space="preserve">БДС </w:t>
            </w:r>
            <w:r w:rsidRPr="004312CF">
              <w:rPr>
                <w:rFonts w:ascii="Verdana" w:hAnsi="Verdana" w:cs="Tahoma"/>
                <w:lang w:val="de-DE" w:eastAsia="bg-BG"/>
              </w:rPr>
              <w:t>EN</w:t>
            </w:r>
            <w:r w:rsidRPr="004312CF">
              <w:rPr>
                <w:rFonts w:ascii="Verdana" w:hAnsi="Verdana" w:cs="Tahoma"/>
                <w:lang w:val="bg-BG" w:eastAsia="bg-BG"/>
              </w:rPr>
              <w:t xml:space="preserve"> 1338</w:t>
            </w:r>
            <w:r w:rsidR="004E25F6">
              <w:rPr>
                <w:rFonts w:ascii="Verdana" w:hAnsi="Verdana" w:cs="Tahoma"/>
                <w:lang w:val="bg-BG" w:eastAsia="bg-BG"/>
              </w:rPr>
              <w:t>,</w:t>
            </w:r>
            <w:r w:rsidRPr="004312CF">
              <w:rPr>
                <w:rFonts w:ascii="Verdana" w:hAnsi="Verdana" w:cs="Tahoma"/>
                <w:lang w:eastAsia="bg-BG"/>
              </w:rPr>
              <w:t xml:space="preserve"> </w:t>
            </w:r>
            <w:r w:rsidRPr="004312CF">
              <w:rPr>
                <w:rFonts w:ascii="Verdana" w:hAnsi="Verdana" w:cs="Tahoma"/>
                <w:lang w:val="bg-BG" w:eastAsia="bg-BG"/>
              </w:rPr>
              <w:t xml:space="preserve">Приложение </w:t>
            </w:r>
            <w:r w:rsidRPr="004312CF">
              <w:rPr>
                <w:rFonts w:ascii="Verdana" w:hAnsi="Verdana" w:cs="Tahoma"/>
                <w:lang w:eastAsia="bg-BG"/>
              </w:rPr>
              <w:t>F</w:t>
            </w:r>
          </w:p>
        </w:tc>
      </w:tr>
      <w:tr w:rsidR="00997DEA" w:rsidRPr="004312CF" w14:paraId="64D3B9A9" w14:textId="77777777" w:rsidTr="00357968">
        <w:tc>
          <w:tcPr>
            <w:tcW w:w="568" w:type="dxa"/>
            <w:vMerge/>
            <w:shd w:val="clear" w:color="auto" w:fill="auto"/>
            <w:tcMar>
              <w:left w:w="57" w:type="dxa"/>
              <w:right w:w="28" w:type="dxa"/>
            </w:tcMar>
          </w:tcPr>
          <w:p w14:paraId="7F3C9439"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520F4F82"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306A115C"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Якост на разцепване</w:t>
            </w:r>
          </w:p>
        </w:tc>
        <w:tc>
          <w:tcPr>
            <w:tcW w:w="3827" w:type="dxa"/>
            <w:shd w:val="clear" w:color="auto" w:fill="auto"/>
            <w:tcMar>
              <w:left w:w="57" w:type="dxa"/>
              <w:right w:w="28" w:type="dxa"/>
            </w:tcMar>
          </w:tcPr>
          <w:p w14:paraId="7028B5CF" w14:textId="0642DD96" w:rsidR="00FE56AF" w:rsidRPr="004312CF" w:rsidRDefault="00FE56AF" w:rsidP="000E3A48">
            <w:pPr>
              <w:overflowPunct/>
              <w:adjustRightInd/>
              <w:textAlignment w:val="auto"/>
              <w:rPr>
                <w:rFonts w:ascii="Verdana" w:hAnsi="Verdana" w:cs="Tahoma"/>
                <w:lang w:eastAsia="bg-BG"/>
              </w:rPr>
            </w:pPr>
            <w:r w:rsidRPr="004312CF">
              <w:rPr>
                <w:rFonts w:ascii="Verdana" w:hAnsi="Verdana" w:cs="Tahoma"/>
                <w:lang w:val="bg-BG" w:eastAsia="bg-BG"/>
              </w:rPr>
              <w:t xml:space="preserve">БДС </w:t>
            </w:r>
            <w:r w:rsidRPr="004312CF">
              <w:rPr>
                <w:rFonts w:ascii="Verdana" w:hAnsi="Verdana" w:cs="Tahoma"/>
                <w:lang w:val="de-DE" w:eastAsia="bg-BG"/>
              </w:rPr>
              <w:t>EN</w:t>
            </w:r>
            <w:r w:rsidRPr="004312CF">
              <w:rPr>
                <w:rFonts w:ascii="Verdana" w:hAnsi="Verdana" w:cs="Tahoma"/>
                <w:lang w:val="bg-BG" w:eastAsia="bg-BG"/>
              </w:rPr>
              <w:t xml:space="preserve"> 1338</w:t>
            </w:r>
            <w:r w:rsidR="004E25F6">
              <w:rPr>
                <w:rFonts w:ascii="Verdana" w:hAnsi="Verdana" w:cs="Tahoma"/>
                <w:lang w:val="bg-BG" w:eastAsia="bg-BG"/>
              </w:rPr>
              <w:t>,</w:t>
            </w:r>
            <w:r w:rsidRPr="004312CF">
              <w:rPr>
                <w:rFonts w:ascii="Verdana" w:hAnsi="Verdana" w:cs="Tahoma"/>
                <w:lang w:eastAsia="bg-BG"/>
              </w:rPr>
              <w:t xml:space="preserve"> </w:t>
            </w:r>
            <w:r w:rsidRPr="004312CF">
              <w:rPr>
                <w:rFonts w:ascii="Verdana" w:hAnsi="Verdana" w:cs="Tahoma"/>
                <w:lang w:val="bg-BG" w:eastAsia="bg-BG"/>
              </w:rPr>
              <w:t xml:space="preserve">Приложение </w:t>
            </w:r>
            <w:r w:rsidRPr="004312CF">
              <w:rPr>
                <w:rFonts w:ascii="Verdana" w:hAnsi="Verdana" w:cs="Tahoma"/>
                <w:lang w:eastAsia="bg-BG"/>
              </w:rPr>
              <w:t>F</w:t>
            </w:r>
          </w:p>
        </w:tc>
      </w:tr>
      <w:tr w:rsidR="00997DEA" w:rsidRPr="004312CF" w14:paraId="2ED8AFA3" w14:textId="77777777" w:rsidTr="00357968">
        <w:tc>
          <w:tcPr>
            <w:tcW w:w="568" w:type="dxa"/>
            <w:vMerge/>
            <w:shd w:val="clear" w:color="auto" w:fill="auto"/>
            <w:tcMar>
              <w:left w:w="57" w:type="dxa"/>
              <w:right w:w="28" w:type="dxa"/>
            </w:tcMar>
          </w:tcPr>
          <w:p w14:paraId="29868527" w14:textId="77777777" w:rsidR="00FE56AF" w:rsidRPr="004312CF" w:rsidRDefault="00FE56AF" w:rsidP="000E3A48">
            <w:pPr>
              <w:overflowPunct/>
              <w:adjustRightInd/>
              <w:ind w:right="-41"/>
              <w:textAlignment w:val="auto"/>
              <w:rPr>
                <w:rFonts w:ascii="Verdana" w:hAnsi="Verdana"/>
                <w:lang w:eastAsia="bg-BG"/>
              </w:rPr>
            </w:pPr>
          </w:p>
        </w:tc>
        <w:tc>
          <w:tcPr>
            <w:tcW w:w="2126" w:type="dxa"/>
            <w:vMerge/>
            <w:shd w:val="clear" w:color="auto" w:fill="auto"/>
            <w:tcMar>
              <w:left w:w="57" w:type="dxa"/>
              <w:right w:w="28" w:type="dxa"/>
            </w:tcMar>
          </w:tcPr>
          <w:p w14:paraId="28AEED34"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shd w:val="clear" w:color="auto" w:fill="auto"/>
            <w:tcMar>
              <w:left w:w="57" w:type="dxa"/>
              <w:right w:w="28" w:type="dxa"/>
            </w:tcMar>
          </w:tcPr>
          <w:p w14:paraId="59CEBB08" w14:textId="77777777" w:rsidR="00FE56AF" w:rsidRPr="004312CF" w:rsidRDefault="00FE56AF" w:rsidP="000E3A48">
            <w:pPr>
              <w:overflowPunct/>
              <w:adjustRightInd/>
              <w:textAlignment w:val="auto"/>
              <w:rPr>
                <w:rFonts w:ascii="Verdana" w:hAnsi="Verdana"/>
                <w:u w:val="single"/>
                <w:lang w:val="bg-BG" w:eastAsia="bg-BG"/>
              </w:rPr>
            </w:pPr>
            <w:r w:rsidRPr="004312CF">
              <w:rPr>
                <w:rFonts w:ascii="Verdana" w:hAnsi="Verdana" w:cs="Tahoma"/>
                <w:lang w:val="bg-BG" w:eastAsia="bg-BG"/>
              </w:rPr>
              <w:t>Абсорбция на вода</w:t>
            </w:r>
          </w:p>
        </w:tc>
        <w:tc>
          <w:tcPr>
            <w:tcW w:w="3827" w:type="dxa"/>
            <w:shd w:val="clear" w:color="auto" w:fill="auto"/>
            <w:tcMar>
              <w:left w:w="57" w:type="dxa"/>
              <w:right w:w="28" w:type="dxa"/>
            </w:tcMar>
          </w:tcPr>
          <w:p w14:paraId="6AEA0542" w14:textId="4E3B6655" w:rsidR="00FE56AF" w:rsidRPr="004312CF" w:rsidRDefault="00FE56AF" w:rsidP="000E3A48">
            <w:pPr>
              <w:overflowPunct/>
              <w:adjustRightInd/>
              <w:textAlignment w:val="auto"/>
              <w:rPr>
                <w:rFonts w:ascii="Verdana" w:hAnsi="Verdana" w:cs="Tahoma"/>
                <w:lang w:eastAsia="bg-BG"/>
              </w:rPr>
            </w:pPr>
            <w:r w:rsidRPr="004312CF">
              <w:rPr>
                <w:rFonts w:ascii="Verdana" w:hAnsi="Verdana" w:cs="Tahoma"/>
                <w:lang w:val="bg-BG" w:eastAsia="bg-BG"/>
              </w:rPr>
              <w:t xml:space="preserve">БДС </w:t>
            </w:r>
            <w:r w:rsidRPr="004312CF">
              <w:rPr>
                <w:rFonts w:ascii="Verdana" w:hAnsi="Verdana" w:cs="Tahoma"/>
                <w:lang w:val="de-DE" w:eastAsia="bg-BG"/>
              </w:rPr>
              <w:t>EN</w:t>
            </w:r>
            <w:r w:rsidRPr="004312CF">
              <w:rPr>
                <w:rFonts w:ascii="Verdana" w:hAnsi="Verdana" w:cs="Tahoma"/>
                <w:lang w:val="bg-BG" w:eastAsia="bg-BG"/>
              </w:rPr>
              <w:t xml:space="preserve"> 1338</w:t>
            </w:r>
            <w:r w:rsidR="004E25F6">
              <w:rPr>
                <w:rFonts w:ascii="Verdana" w:hAnsi="Verdana" w:cs="Tahoma"/>
                <w:lang w:val="bg-BG" w:eastAsia="bg-BG"/>
              </w:rPr>
              <w:t>,</w:t>
            </w:r>
            <w:r w:rsidRPr="004312CF">
              <w:rPr>
                <w:rFonts w:ascii="Verdana" w:hAnsi="Verdana" w:cs="Tahoma"/>
                <w:lang w:eastAsia="bg-BG"/>
              </w:rPr>
              <w:t xml:space="preserve"> </w:t>
            </w:r>
            <w:r w:rsidRPr="004312CF">
              <w:rPr>
                <w:rFonts w:ascii="Verdana" w:hAnsi="Verdana" w:cs="Tahoma"/>
                <w:lang w:val="bg-BG" w:eastAsia="bg-BG"/>
              </w:rPr>
              <w:t xml:space="preserve">Приложение </w:t>
            </w:r>
            <w:r w:rsidRPr="004312CF">
              <w:rPr>
                <w:rFonts w:ascii="Verdana" w:hAnsi="Verdana" w:cs="Tahoma"/>
                <w:lang w:eastAsia="bg-BG"/>
              </w:rPr>
              <w:t>E</w:t>
            </w:r>
          </w:p>
        </w:tc>
      </w:tr>
      <w:tr w:rsidR="00997DEA" w:rsidRPr="004312CF" w14:paraId="4D5EF8E2" w14:textId="77777777" w:rsidTr="00357968">
        <w:tc>
          <w:tcPr>
            <w:tcW w:w="568" w:type="dxa"/>
            <w:vMerge/>
            <w:shd w:val="clear" w:color="auto" w:fill="auto"/>
            <w:tcMar>
              <w:left w:w="57" w:type="dxa"/>
              <w:right w:w="28" w:type="dxa"/>
            </w:tcMar>
          </w:tcPr>
          <w:p w14:paraId="49D6C107"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4EB807F4"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shd w:val="clear" w:color="auto" w:fill="auto"/>
            <w:tcMar>
              <w:left w:w="57" w:type="dxa"/>
              <w:right w:w="28" w:type="dxa"/>
            </w:tcMar>
          </w:tcPr>
          <w:p w14:paraId="0515F063"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 xml:space="preserve">Измерване на абразивно износване съгласно изпитване по </w:t>
            </w:r>
            <w:r w:rsidRPr="004312CF">
              <w:rPr>
                <w:rFonts w:ascii="Verdana" w:hAnsi="Verdana"/>
                <w:lang w:eastAsia="bg-BG"/>
              </w:rPr>
              <w:t>B</w:t>
            </w:r>
            <w:r w:rsidRPr="004312CF">
              <w:rPr>
                <w:rFonts w:ascii="Verdana" w:hAnsi="Verdana"/>
                <w:lang w:val="bg-BG" w:eastAsia="bg-BG"/>
              </w:rPr>
              <w:t>ö</w:t>
            </w:r>
            <w:r w:rsidRPr="004312CF">
              <w:rPr>
                <w:rFonts w:ascii="Verdana" w:hAnsi="Verdana"/>
                <w:lang w:val="de-DE" w:eastAsia="bg-BG"/>
              </w:rPr>
              <w:t>h</w:t>
            </w:r>
            <w:r w:rsidRPr="004312CF">
              <w:rPr>
                <w:rFonts w:ascii="Verdana" w:hAnsi="Verdana"/>
                <w:lang w:eastAsia="bg-BG"/>
              </w:rPr>
              <w:t>me</w:t>
            </w:r>
          </w:p>
        </w:tc>
        <w:tc>
          <w:tcPr>
            <w:tcW w:w="3827" w:type="dxa"/>
            <w:shd w:val="clear" w:color="auto" w:fill="auto"/>
            <w:tcMar>
              <w:left w:w="57" w:type="dxa"/>
              <w:right w:w="28" w:type="dxa"/>
            </w:tcMar>
          </w:tcPr>
          <w:p w14:paraId="35B3CA27" w14:textId="71041AB6" w:rsidR="00FE56AF" w:rsidRPr="004312CF" w:rsidRDefault="00FE56AF" w:rsidP="000E3A48">
            <w:pPr>
              <w:overflowPunct/>
              <w:adjustRightInd/>
              <w:textAlignment w:val="auto"/>
              <w:rPr>
                <w:rFonts w:ascii="Verdana" w:hAnsi="Verdana" w:cs="Tahoma"/>
                <w:lang w:eastAsia="bg-BG"/>
              </w:rPr>
            </w:pPr>
            <w:r w:rsidRPr="004312CF">
              <w:rPr>
                <w:rFonts w:ascii="Verdana" w:hAnsi="Verdana" w:cs="Tahoma"/>
                <w:lang w:val="bg-BG" w:eastAsia="bg-BG"/>
              </w:rPr>
              <w:t xml:space="preserve">БДС </w:t>
            </w:r>
            <w:r w:rsidRPr="004312CF">
              <w:rPr>
                <w:rFonts w:ascii="Verdana" w:hAnsi="Verdana" w:cs="Tahoma"/>
                <w:lang w:val="de-DE" w:eastAsia="bg-BG"/>
              </w:rPr>
              <w:t>EN</w:t>
            </w:r>
            <w:r w:rsidRPr="004312CF">
              <w:rPr>
                <w:rFonts w:ascii="Verdana" w:hAnsi="Verdana" w:cs="Tahoma"/>
                <w:lang w:val="bg-BG" w:eastAsia="bg-BG"/>
              </w:rPr>
              <w:t xml:space="preserve"> 1338</w:t>
            </w:r>
            <w:r w:rsidR="004E25F6">
              <w:rPr>
                <w:rFonts w:ascii="Verdana" w:hAnsi="Verdana" w:cs="Tahoma"/>
                <w:lang w:val="bg-BG" w:eastAsia="bg-BG"/>
              </w:rPr>
              <w:t>,</w:t>
            </w:r>
            <w:r w:rsidRPr="004312CF">
              <w:rPr>
                <w:rFonts w:ascii="Verdana" w:hAnsi="Verdana" w:cs="Tahoma"/>
                <w:lang w:eastAsia="bg-BG"/>
              </w:rPr>
              <w:t xml:space="preserve"> </w:t>
            </w:r>
            <w:r w:rsidRPr="004312CF">
              <w:rPr>
                <w:rFonts w:ascii="Verdana" w:hAnsi="Verdana" w:cs="Tahoma"/>
                <w:lang w:val="bg-BG" w:eastAsia="bg-BG"/>
              </w:rPr>
              <w:t xml:space="preserve">Приложение </w:t>
            </w:r>
            <w:r w:rsidRPr="004312CF">
              <w:rPr>
                <w:rFonts w:ascii="Verdana" w:hAnsi="Verdana" w:cs="Tahoma"/>
                <w:lang w:eastAsia="bg-BG"/>
              </w:rPr>
              <w:t>H</w:t>
            </w:r>
          </w:p>
        </w:tc>
      </w:tr>
      <w:tr w:rsidR="00997DEA" w:rsidRPr="004312CF" w14:paraId="0BD456BA" w14:textId="77777777" w:rsidTr="00357968">
        <w:tc>
          <w:tcPr>
            <w:tcW w:w="568" w:type="dxa"/>
            <w:vMerge/>
            <w:shd w:val="clear" w:color="auto" w:fill="auto"/>
            <w:tcMar>
              <w:left w:w="57" w:type="dxa"/>
              <w:right w:w="28" w:type="dxa"/>
            </w:tcMar>
          </w:tcPr>
          <w:p w14:paraId="4F7ED137"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4F2D0006"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shd w:val="clear" w:color="auto" w:fill="auto"/>
            <w:tcMar>
              <w:left w:w="57" w:type="dxa"/>
              <w:right w:w="28" w:type="dxa"/>
            </w:tcMar>
          </w:tcPr>
          <w:p w14:paraId="0C66C63E" w14:textId="77777777" w:rsidR="00FE56AF" w:rsidRPr="004312CF" w:rsidRDefault="00FE56AF" w:rsidP="000E3A48">
            <w:pPr>
              <w:overflowPunct/>
              <w:adjustRightInd/>
              <w:textAlignment w:val="auto"/>
              <w:rPr>
                <w:rFonts w:ascii="Verdana" w:hAnsi="Verdana"/>
                <w:u w:val="single"/>
                <w:lang w:val="bg-BG" w:eastAsia="bg-BG"/>
              </w:rPr>
            </w:pPr>
            <w:r w:rsidRPr="004312CF">
              <w:rPr>
                <w:rFonts w:ascii="Verdana" w:hAnsi="Verdana" w:cs="Tahoma"/>
                <w:lang w:val="bg-BG" w:eastAsia="bg-BG"/>
              </w:rPr>
              <w:t xml:space="preserve">Загуба на маса след изпитване за замразяване -размразяване с </w:t>
            </w:r>
            <w:proofErr w:type="spellStart"/>
            <w:r w:rsidRPr="004312CF">
              <w:rPr>
                <w:rFonts w:ascii="Verdana" w:hAnsi="Verdana" w:cs="Tahoma"/>
                <w:lang w:val="bg-BG" w:eastAsia="bg-BG"/>
              </w:rPr>
              <w:t>противообледяваща</w:t>
            </w:r>
            <w:proofErr w:type="spellEnd"/>
            <w:r w:rsidRPr="004312CF">
              <w:rPr>
                <w:rFonts w:ascii="Verdana" w:hAnsi="Verdana" w:cs="Tahoma"/>
                <w:lang w:val="bg-BG" w:eastAsia="bg-BG"/>
              </w:rPr>
              <w:t xml:space="preserve"> сол</w:t>
            </w:r>
          </w:p>
        </w:tc>
        <w:tc>
          <w:tcPr>
            <w:tcW w:w="3827" w:type="dxa"/>
            <w:shd w:val="clear" w:color="auto" w:fill="auto"/>
            <w:tcMar>
              <w:left w:w="57" w:type="dxa"/>
              <w:right w:w="28" w:type="dxa"/>
            </w:tcMar>
          </w:tcPr>
          <w:p w14:paraId="5DCFE6C1" w14:textId="5AA579C4" w:rsidR="00FE56AF" w:rsidRPr="004312CF" w:rsidRDefault="00FE56AF" w:rsidP="000E3A48">
            <w:pPr>
              <w:overflowPunct/>
              <w:adjustRightInd/>
              <w:textAlignment w:val="auto"/>
              <w:rPr>
                <w:rFonts w:ascii="Verdana" w:hAnsi="Verdana" w:cs="Tahoma"/>
                <w:lang w:eastAsia="bg-BG"/>
              </w:rPr>
            </w:pPr>
            <w:r w:rsidRPr="004312CF">
              <w:rPr>
                <w:rFonts w:ascii="Verdana" w:hAnsi="Verdana" w:cs="Tahoma"/>
                <w:lang w:val="bg-BG" w:eastAsia="bg-BG"/>
              </w:rPr>
              <w:t xml:space="preserve">БДС </w:t>
            </w:r>
            <w:r w:rsidRPr="004312CF">
              <w:rPr>
                <w:rFonts w:ascii="Verdana" w:hAnsi="Verdana" w:cs="Tahoma"/>
                <w:lang w:val="de-DE" w:eastAsia="bg-BG"/>
              </w:rPr>
              <w:t>EN</w:t>
            </w:r>
            <w:r w:rsidRPr="004312CF">
              <w:rPr>
                <w:rFonts w:ascii="Verdana" w:hAnsi="Verdana" w:cs="Tahoma"/>
                <w:lang w:val="bg-BG" w:eastAsia="bg-BG"/>
              </w:rPr>
              <w:t xml:space="preserve"> 1338</w:t>
            </w:r>
            <w:r w:rsidR="004E25F6">
              <w:rPr>
                <w:rFonts w:ascii="Verdana" w:hAnsi="Verdana" w:cs="Tahoma"/>
                <w:lang w:val="bg-BG" w:eastAsia="bg-BG"/>
              </w:rPr>
              <w:t>,</w:t>
            </w:r>
            <w:r w:rsidRPr="004312CF">
              <w:rPr>
                <w:rFonts w:ascii="Verdana" w:hAnsi="Verdana" w:cs="Tahoma"/>
                <w:lang w:eastAsia="bg-BG"/>
              </w:rPr>
              <w:t xml:space="preserve"> </w:t>
            </w:r>
            <w:r w:rsidRPr="004312CF">
              <w:rPr>
                <w:rFonts w:ascii="Verdana" w:hAnsi="Verdana" w:cs="Tahoma"/>
                <w:lang w:val="bg-BG" w:eastAsia="bg-BG"/>
              </w:rPr>
              <w:t xml:space="preserve">Приложение </w:t>
            </w:r>
            <w:r w:rsidRPr="004312CF">
              <w:rPr>
                <w:rFonts w:ascii="Verdana" w:hAnsi="Verdana" w:cs="Tahoma"/>
                <w:lang w:eastAsia="bg-BG"/>
              </w:rPr>
              <w:t>D</w:t>
            </w:r>
          </w:p>
        </w:tc>
      </w:tr>
      <w:tr w:rsidR="00997DEA" w:rsidRPr="004312CF" w14:paraId="15C15D38" w14:textId="77777777" w:rsidTr="00357968">
        <w:tc>
          <w:tcPr>
            <w:tcW w:w="568" w:type="dxa"/>
            <w:vMerge/>
            <w:shd w:val="clear" w:color="auto" w:fill="auto"/>
            <w:tcMar>
              <w:left w:w="57" w:type="dxa"/>
              <w:right w:w="28" w:type="dxa"/>
            </w:tcMar>
          </w:tcPr>
          <w:p w14:paraId="6C0FE486"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38BEE968"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0F0D1705" w14:textId="77777777" w:rsidR="00FE56AF" w:rsidRPr="004312CF" w:rsidRDefault="00FE56AF" w:rsidP="000E3A48">
            <w:pPr>
              <w:overflowPunct/>
              <w:adjustRightInd/>
              <w:ind w:right="-109"/>
              <w:textAlignment w:val="auto"/>
              <w:rPr>
                <w:rFonts w:ascii="Verdana" w:hAnsi="Verdana" w:cs="Tahoma"/>
                <w:lang w:val="bg-BG" w:eastAsia="bg-BG"/>
              </w:rPr>
            </w:pPr>
            <w:r w:rsidRPr="004312CF">
              <w:rPr>
                <w:rFonts w:ascii="Verdana" w:hAnsi="Verdana" w:cs="Tahoma"/>
                <w:lang w:val="bg-BG" w:eastAsia="bg-BG"/>
              </w:rPr>
              <w:t xml:space="preserve">Устойчивост на плъзгане </w:t>
            </w:r>
          </w:p>
        </w:tc>
        <w:tc>
          <w:tcPr>
            <w:tcW w:w="3827" w:type="dxa"/>
            <w:tcMar>
              <w:left w:w="57" w:type="dxa"/>
              <w:right w:w="28" w:type="dxa"/>
            </w:tcMar>
          </w:tcPr>
          <w:p w14:paraId="0438E54D" w14:textId="2482C16F" w:rsidR="00FE56AF" w:rsidRPr="004312CF" w:rsidRDefault="00FE56AF" w:rsidP="000E3A48">
            <w:pPr>
              <w:overflowPunct/>
              <w:adjustRightInd/>
              <w:textAlignment w:val="auto"/>
              <w:rPr>
                <w:rFonts w:ascii="Verdana" w:hAnsi="Verdana" w:cs="Tahoma"/>
                <w:lang w:eastAsia="bg-BG"/>
              </w:rPr>
            </w:pPr>
            <w:r w:rsidRPr="004312CF">
              <w:rPr>
                <w:rFonts w:ascii="Verdana" w:hAnsi="Verdana" w:cs="Tahoma"/>
                <w:lang w:val="bg-BG" w:eastAsia="bg-BG"/>
              </w:rPr>
              <w:t xml:space="preserve">БДС </w:t>
            </w:r>
            <w:r w:rsidRPr="004312CF">
              <w:rPr>
                <w:rFonts w:ascii="Verdana" w:hAnsi="Verdana" w:cs="Tahoma"/>
                <w:lang w:val="de-DE" w:eastAsia="bg-BG"/>
              </w:rPr>
              <w:t>EN</w:t>
            </w:r>
            <w:r w:rsidRPr="004312CF">
              <w:rPr>
                <w:rFonts w:ascii="Verdana" w:hAnsi="Verdana" w:cs="Tahoma"/>
                <w:lang w:val="bg-BG" w:eastAsia="bg-BG"/>
              </w:rPr>
              <w:t xml:space="preserve"> 1338</w:t>
            </w:r>
            <w:r w:rsidR="004E25F6">
              <w:rPr>
                <w:rFonts w:ascii="Verdana" w:hAnsi="Verdana" w:cs="Tahoma"/>
                <w:lang w:val="bg-BG" w:eastAsia="bg-BG"/>
              </w:rPr>
              <w:t>,</w:t>
            </w:r>
            <w:r w:rsidRPr="004312CF">
              <w:rPr>
                <w:rFonts w:ascii="Verdana" w:hAnsi="Verdana" w:cs="Tahoma"/>
                <w:lang w:eastAsia="bg-BG"/>
              </w:rPr>
              <w:t xml:space="preserve"> </w:t>
            </w:r>
            <w:r w:rsidRPr="004312CF">
              <w:rPr>
                <w:rFonts w:ascii="Verdana" w:hAnsi="Verdana" w:cs="Tahoma"/>
                <w:lang w:val="bg-BG" w:eastAsia="bg-BG"/>
              </w:rPr>
              <w:t xml:space="preserve">Приложение </w:t>
            </w:r>
            <w:r w:rsidRPr="004312CF">
              <w:rPr>
                <w:rFonts w:ascii="Verdana" w:hAnsi="Verdana" w:cs="Tahoma"/>
                <w:lang w:eastAsia="bg-BG"/>
              </w:rPr>
              <w:t>I</w:t>
            </w:r>
          </w:p>
        </w:tc>
      </w:tr>
      <w:tr w:rsidR="00997DEA" w:rsidRPr="004312CF" w14:paraId="17A09401" w14:textId="77777777" w:rsidTr="00357968">
        <w:tc>
          <w:tcPr>
            <w:tcW w:w="568" w:type="dxa"/>
            <w:vMerge w:val="restart"/>
            <w:shd w:val="clear" w:color="auto" w:fill="auto"/>
            <w:tcMar>
              <w:left w:w="57" w:type="dxa"/>
              <w:right w:w="28" w:type="dxa"/>
            </w:tcMar>
          </w:tcPr>
          <w:p w14:paraId="3621E132" w14:textId="50FF379C" w:rsidR="00FE56AF" w:rsidRPr="004312CF" w:rsidRDefault="00FE56AF" w:rsidP="000E3A48">
            <w:pPr>
              <w:overflowPunct/>
              <w:adjustRightInd/>
              <w:ind w:right="-108"/>
              <w:textAlignment w:val="auto"/>
              <w:rPr>
                <w:rFonts w:ascii="Verdana" w:hAnsi="Verdana"/>
                <w:lang w:val="bg-BG" w:eastAsia="bg-BG"/>
              </w:rPr>
            </w:pPr>
            <w:r w:rsidRPr="004312CF">
              <w:rPr>
                <w:rFonts w:ascii="Verdana" w:hAnsi="Verdana"/>
                <w:lang w:val="bg-BG" w:eastAsia="bg-BG"/>
              </w:rPr>
              <w:t>19</w:t>
            </w:r>
            <w:r w:rsidR="00997DEA">
              <w:rPr>
                <w:rFonts w:ascii="Verdana" w:hAnsi="Verdana"/>
                <w:lang w:val="bg-BG" w:eastAsia="bg-BG"/>
              </w:rPr>
              <w:t>.</w:t>
            </w:r>
          </w:p>
        </w:tc>
        <w:tc>
          <w:tcPr>
            <w:tcW w:w="2126" w:type="dxa"/>
            <w:vMerge w:val="restart"/>
            <w:shd w:val="clear" w:color="auto" w:fill="auto"/>
            <w:tcMar>
              <w:left w:w="57" w:type="dxa"/>
              <w:right w:w="28" w:type="dxa"/>
            </w:tcMar>
          </w:tcPr>
          <w:p w14:paraId="4CC90950"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Плочи бетонни за облицовка на пътни окопи</w:t>
            </w:r>
          </w:p>
          <w:p w14:paraId="57772D35"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 xml:space="preserve"> </w:t>
            </w:r>
          </w:p>
        </w:tc>
        <w:tc>
          <w:tcPr>
            <w:tcW w:w="3119" w:type="dxa"/>
            <w:tcMar>
              <w:left w:w="57" w:type="dxa"/>
              <w:right w:w="28" w:type="dxa"/>
            </w:tcMar>
          </w:tcPr>
          <w:p w14:paraId="120E40B8"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cs="Tahoma"/>
                <w:lang w:val="bg-BG" w:eastAsia="bg-BG"/>
              </w:rPr>
              <w:t>Геометрични размери и форма:</w:t>
            </w:r>
          </w:p>
          <w:p w14:paraId="47D58CFD" w14:textId="09333CDF"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дължина</w:t>
            </w:r>
            <w:r w:rsidR="004E25F6">
              <w:rPr>
                <w:rFonts w:ascii="Verdana" w:hAnsi="Verdana" w:cs="Tahoma"/>
                <w:lang w:val="bg-BG" w:eastAsia="bg-BG"/>
              </w:rPr>
              <w:t>;</w:t>
            </w:r>
          </w:p>
          <w:p w14:paraId="668E9DF3" w14:textId="0DB2E5B2"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широчина</w:t>
            </w:r>
            <w:r w:rsidR="004E25F6">
              <w:rPr>
                <w:rFonts w:ascii="Verdana" w:hAnsi="Verdana" w:cs="Tahoma"/>
                <w:lang w:val="bg-BG" w:eastAsia="bg-BG"/>
              </w:rPr>
              <w:t>;</w:t>
            </w:r>
          </w:p>
          <w:p w14:paraId="084E5D88" w14:textId="2322975C"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височина</w:t>
            </w:r>
            <w:r w:rsidR="004E25F6">
              <w:rPr>
                <w:rFonts w:ascii="Verdana" w:hAnsi="Verdana" w:cs="Tahoma"/>
                <w:lang w:val="bg-BG" w:eastAsia="bg-BG"/>
              </w:rPr>
              <w:t>;</w:t>
            </w:r>
          </w:p>
          <w:p w14:paraId="4166CD40" w14:textId="01157905"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 разлика в диагоналите</w:t>
            </w:r>
            <w:r w:rsidR="004E25F6">
              <w:rPr>
                <w:rFonts w:ascii="Verdana" w:hAnsi="Verdana"/>
                <w:lang w:val="bg-BG" w:eastAsia="bg-BG"/>
              </w:rPr>
              <w:t>;</w:t>
            </w:r>
          </w:p>
          <w:p w14:paraId="1FDCD57C" w14:textId="53E3F5D0" w:rsidR="00FE56AF" w:rsidRPr="004312CF" w:rsidRDefault="00FE56AF" w:rsidP="000E3A48">
            <w:pPr>
              <w:overflowPunct/>
              <w:adjustRightInd/>
              <w:textAlignment w:val="auto"/>
              <w:rPr>
                <w:rFonts w:ascii="Verdana" w:hAnsi="Verdana"/>
                <w:lang w:val="bg-BG" w:eastAsia="bg-BG"/>
              </w:rPr>
            </w:pPr>
            <w:r w:rsidRPr="004312CF">
              <w:rPr>
                <w:rFonts w:ascii="Verdana" w:hAnsi="Verdana" w:cs="Tahoma"/>
                <w:lang w:val="bg-BG" w:eastAsia="bg-BG"/>
              </w:rPr>
              <w:t>- пукнатини/ шупли</w:t>
            </w:r>
          </w:p>
        </w:tc>
        <w:tc>
          <w:tcPr>
            <w:tcW w:w="3827" w:type="dxa"/>
            <w:tcMar>
              <w:left w:w="57" w:type="dxa"/>
              <w:right w:w="28" w:type="dxa"/>
            </w:tcMar>
          </w:tcPr>
          <w:p w14:paraId="75F6C997" w14:textId="3D6BF0DD"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lang w:val="bg-BG" w:eastAsia="bg-BG"/>
              </w:rPr>
              <w:t>БДС 11482</w:t>
            </w:r>
            <w:r w:rsidR="004E25F6">
              <w:rPr>
                <w:rFonts w:ascii="Verdana" w:hAnsi="Verdana"/>
                <w:lang w:val="bg-BG" w:eastAsia="bg-BG"/>
              </w:rPr>
              <w:t>,</w:t>
            </w:r>
            <w:r w:rsidRPr="004312CF">
              <w:rPr>
                <w:rFonts w:ascii="Verdana" w:hAnsi="Verdana"/>
                <w:lang w:eastAsia="bg-BG"/>
              </w:rPr>
              <w:t xml:space="preserve"> </w:t>
            </w:r>
            <w:r w:rsidRPr="004312CF">
              <w:rPr>
                <w:rFonts w:ascii="Verdana" w:hAnsi="Verdana" w:cs="Tahoma"/>
                <w:lang w:val="bg-BG" w:eastAsia="bg-BG"/>
              </w:rPr>
              <w:t>т.</w:t>
            </w:r>
            <w:r w:rsidRPr="004312CF">
              <w:rPr>
                <w:rFonts w:ascii="Verdana" w:hAnsi="Verdana" w:cs="Tahoma"/>
                <w:lang w:eastAsia="bg-BG"/>
              </w:rPr>
              <w:t xml:space="preserve"> </w:t>
            </w:r>
            <w:r w:rsidRPr="004312CF">
              <w:rPr>
                <w:rFonts w:ascii="Verdana" w:hAnsi="Verdana" w:cs="Tahoma"/>
                <w:lang w:val="bg-BG" w:eastAsia="bg-BG"/>
              </w:rPr>
              <w:t>3.1</w:t>
            </w:r>
            <w:r w:rsidRPr="004312CF">
              <w:rPr>
                <w:rFonts w:ascii="Verdana" w:hAnsi="Verdana"/>
                <w:lang w:val="bg-BG" w:eastAsia="bg-BG"/>
              </w:rPr>
              <w:t xml:space="preserve"> </w:t>
            </w:r>
          </w:p>
        </w:tc>
      </w:tr>
      <w:tr w:rsidR="00997DEA" w:rsidRPr="004312CF" w14:paraId="4937672D" w14:textId="77777777" w:rsidTr="00357968">
        <w:tc>
          <w:tcPr>
            <w:tcW w:w="568" w:type="dxa"/>
            <w:vMerge/>
            <w:shd w:val="clear" w:color="auto" w:fill="auto"/>
            <w:tcMar>
              <w:left w:w="57" w:type="dxa"/>
              <w:right w:w="28" w:type="dxa"/>
            </w:tcMar>
          </w:tcPr>
          <w:p w14:paraId="065A9E71"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5D7D11BE"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221E84CF"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cs="Tahoma"/>
                <w:lang w:val="bg-BG" w:eastAsia="bg-BG"/>
              </w:rPr>
              <w:t>Якост на опън при огъване</w:t>
            </w:r>
          </w:p>
        </w:tc>
        <w:tc>
          <w:tcPr>
            <w:tcW w:w="3827" w:type="dxa"/>
            <w:shd w:val="clear" w:color="auto" w:fill="auto"/>
            <w:tcMar>
              <w:left w:w="57" w:type="dxa"/>
              <w:right w:w="28" w:type="dxa"/>
            </w:tcMar>
          </w:tcPr>
          <w:p w14:paraId="07D9CA6D" w14:textId="01A9335F"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lang w:val="bg-BG" w:eastAsia="bg-BG"/>
              </w:rPr>
              <w:t>БДС 11482</w:t>
            </w:r>
            <w:r w:rsidR="004E25F6">
              <w:rPr>
                <w:rFonts w:ascii="Verdana" w:hAnsi="Verdana"/>
                <w:lang w:val="bg-BG" w:eastAsia="bg-BG"/>
              </w:rPr>
              <w:t>,</w:t>
            </w:r>
            <w:r w:rsidRPr="004312CF">
              <w:rPr>
                <w:rFonts w:ascii="Verdana" w:hAnsi="Verdana"/>
                <w:lang w:eastAsia="bg-BG"/>
              </w:rPr>
              <w:t xml:space="preserve"> </w:t>
            </w:r>
            <w:r w:rsidRPr="004312CF">
              <w:rPr>
                <w:rFonts w:ascii="Verdana" w:hAnsi="Verdana" w:cs="Tahoma"/>
                <w:lang w:val="bg-BG" w:eastAsia="bg-BG"/>
              </w:rPr>
              <w:t>т. 3</w:t>
            </w:r>
            <w:r w:rsidRPr="004312CF">
              <w:rPr>
                <w:rFonts w:ascii="Verdana" w:hAnsi="Verdana" w:cs="Tahoma"/>
                <w:lang w:eastAsia="bg-BG"/>
              </w:rPr>
              <w:t>.2</w:t>
            </w:r>
            <w:r w:rsidRPr="004312CF">
              <w:rPr>
                <w:rFonts w:ascii="Verdana" w:hAnsi="Verdana" w:cs="Tahoma"/>
                <w:lang w:val="bg-BG" w:eastAsia="bg-BG"/>
              </w:rPr>
              <w:t xml:space="preserve"> </w:t>
            </w:r>
          </w:p>
        </w:tc>
      </w:tr>
      <w:tr w:rsidR="00997DEA" w:rsidRPr="004312CF" w14:paraId="2BB6DC5A" w14:textId="77777777" w:rsidTr="00357968">
        <w:tc>
          <w:tcPr>
            <w:tcW w:w="568" w:type="dxa"/>
            <w:vMerge/>
            <w:shd w:val="clear" w:color="auto" w:fill="auto"/>
            <w:tcMar>
              <w:left w:w="57" w:type="dxa"/>
              <w:right w:w="28" w:type="dxa"/>
            </w:tcMar>
          </w:tcPr>
          <w:p w14:paraId="6D7E104C"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1844237B"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0911E082" w14:textId="77777777" w:rsidR="00FE56AF" w:rsidRPr="004312CF" w:rsidRDefault="00FE56AF" w:rsidP="000E3A48">
            <w:pPr>
              <w:overflowPunct/>
              <w:adjustRightInd/>
              <w:textAlignment w:val="auto"/>
              <w:rPr>
                <w:rFonts w:ascii="Verdana" w:hAnsi="Verdana"/>
                <w:lang w:val="bg-BG" w:eastAsia="bg-BG"/>
              </w:rPr>
            </w:pPr>
            <w:proofErr w:type="spellStart"/>
            <w:r w:rsidRPr="004312CF">
              <w:rPr>
                <w:rFonts w:ascii="Verdana" w:hAnsi="Verdana" w:cs="Tahoma"/>
                <w:lang w:val="bg-BG" w:eastAsia="bg-BG"/>
              </w:rPr>
              <w:t>Водопопиваемост</w:t>
            </w:r>
            <w:proofErr w:type="spellEnd"/>
          </w:p>
        </w:tc>
        <w:tc>
          <w:tcPr>
            <w:tcW w:w="3827" w:type="dxa"/>
            <w:tcMar>
              <w:left w:w="57" w:type="dxa"/>
              <w:right w:w="28" w:type="dxa"/>
            </w:tcMar>
          </w:tcPr>
          <w:p w14:paraId="0DDE7EE5" w14:textId="5324842D" w:rsidR="00FE56AF" w:rsidRPr="004312CF" w:rsidRDefault="00FE56AF" w:rsidP="000E3A48">
            <w:pPr>
              <w:overflowPunct/>
              <w:adjustRightInd/>
              <w:textAlignment w:val="auto"/>
              <w:rPr>
                <w:rFonts w:ascii="Verdana" w:hAnsi="Verdana" w:cs="Tahoma"/>
                <w:lang w:eastAsia="bg-BG"/>
              </w:rPr>
            </w:pPr>
            <w:r w:rsidRPr="004312CF">
              <w:rPr>
                <w:rFonts w:ascii="Verdana" w:hAnsi="Verdana"/>
                <w:lang w:val="bg-BG" w:eastAsia="bg-BG"/>
              </w:rPr>
              <w:t>БДС 11482</w:t>
            </w:r>
            <w:r w:rsidR="004E25F6">
              <w:rPr>
                <w:rFonts w:ascii="Verdana" w:hAnsi="Verdana"/>
                <w:lang w:val="bg-BG" w:eastAsia="bg-BG"/>
              </w:rPr>
              <w:t>,</w:t>
            </w:r>
            <w:r w:rsidRPr="004312CF">
              <w:rPr>
                <w:rFonts w:ascii="Verdana" w:hAnsi="Verdana"/>
                <w:lang w:eastAsia="bg-BG"/>
              </w:rPr>
              <w:t xml:space="preserve"> </w:t>
            </w:r>
            <w:r w:rsidRPr="004312CF">
              <w:rPr>
                <w:rFonts w:ascii="Verdana" w:hAnsi="Verdana" w:cs="Tahoma"/>
                <w:lang w:val="bg-BG" w:eastAsia="bg-BG"/>
              </w:rPr>
              <w:t>т.</w:t>
            </w:r>
            <w:r w:rsidRPr="004312CF">
              <w:rPr>
                <w:rFonts w:ascii="Verdana" w:hAnsi="Verdana" w:cs="Tahoma"/>
                <w:lang w:eastAsia="bg-BG"/>
              </w:rPr>
              <w:t xml:space="preserve"> </w:t>
            </w:r>
            <w:r w:rsidRPr="004312CF">
              <w:rPr>
                <w:rFonts w:ascii="Verdana" w:hAnsi="Verdana" w:cs="Tahoma"/>
                <w:lang w:val="bg-BG" w:eastAsia="bg-BG"/>
              </w:rPr>
              <w:t>3.</w:t>
            </w:r>
            <w:r w:rsidRPr="004312CF">
              <w:rPr>
                <w:rFonts w:ascii="Verdana" w:hAnsi="Verdana" w:cs="Tahoma"/>
                <w:lang w:eastAsia="bg-BG"/>
              </w:rPr>
              <w:t>3</w:t>
            </w:r>
          </w:p>
        </w:tc>
      </w:tr>
      <w:tr w:rsidR="00997DEA" w:rsidRPr="004312CF" w14:paraId="7BEAD73B" w14:textId="77777777" w:rsidTr="00357968">
        <w:tc>
          <w:tcPr>
            <w:tcW w:w="568" w:type="dxa"/>
            <w:vMerge/>
            <w:shd w:val="clear" w:color="auto" w:fill="auto"/>
            <w:tcMar>
              <w:left w:w="57" w:type="dxa"/>
              <w:right w:w="28" w:type="dxa"/>
            </w:tcMar>
          </w:tcPr>
          <w:p w14:paraId="21303546"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51788A55"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185FB8CC" w14:textId="21EDBB3D"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Загуба на маса/ якост на опън при огъване след непосредствено замразяване и размразяване</w:t>
            </w:r>
          </w:p>
        </w:tc>
        <w:tc>
          <w:tcPr>
            <w:tcW w:w="3827" w:type="dxa"/>
            <w:tcMar>
              <w:left w:w="57" w:type="dxa"/>
              <w:right w:w="28" w:type="dxa"/>
            </w:tcMar>
          </w:tcPr>
          <w:p w14:paraId="2B411C63" w14:textId="3AEF82D3"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lang w:val="bg-BG" w:eastAsia="bg-BG"/>
              </w:rPr>
              <w:t>БДС 11482</w:t>
            </w:r>
            <w:r w:rsidR="004E25F6">
              <w:rPr>
                <w:rFonts w:ascii="Verdana" w:hAnsi="Verdana"/>
                <w:lang w:val="bg-BG" w:eastAsia="bg-BG"/>
              </w:rPr>
              <w:t>,</w:t>
            </w:r>
            <w:r w:rsidRPr="004312CF">
              <w:rPr>
                <w:rFonts w:ascii="Verdana" w:hAnsi="Verdana"/>
                <w:lang w:val="bg-BG" w:eastAsia="bg-BG"/>
              </w:rPr>
              <w:t xml:space="preserve"> </w:t>
            </w:r>
            <w:r w:rsidRPr="004312CF">
              <w:rPr>
                <w:rFonts w:ascii="Verdana" w:hAnsi="Verdana" w:cs="Tahoma"/>
                <w:lang w:val="bg-BG" w:eastAsia="bg-BG"/>
              </w:rPr>
              <w:t>т. 3</w:t>
            </w:r>
            <w:r w:rsidRPr="004312CF">
              <w:rPr>
                <w:rFonts w:ascii="Verdana" w:hAnsi="Verdana" w:cs="Tahoma"/>
                <w:lang w:eastAsia="bg-BG"/>
              </w:rPr>
              <w:t>.</w:t>
            </w:r>
            <w:r w:rsidRPr="004312CF">
              <w:rPr>
                <w:rFonts w:ascii="Verdana" w:hAnsi="Verdana" w:cs="Tahoma"/>
                <w:lang w:val="bg-BG" w:eastAsia="bg-BG"/>
              </w:rPr>
              <w:t>4 и т. 3</w:t>
            </w:r>
            <w:r w:rsidRPr="004312CF">
              <w:rPr>
                <w:rFonts w:ascii="Verdana" w:hAnsi="Verdana" w:cs="Tahoma"/>
                <w:lang w:eastAsia="bg-BG"/>
              </w:rPr>
              <w:t>.2</w:t>
            </w:r>
          </w:p>
        </w:tc>
      </w:tr>
      <w:tr w:rsidR="00997DEA" w:rsidRPr="004312CF" w14:paraId="63F9801E" w14:textId="77777777" w:rsidTr="00357968">
        <w:tc>
          <w:tcPr>
            <w:tcW w:w="568" w:type="dxa"/>
            <w:vMerge w:val="restart"/>
            <w:shd w:val="clear" w:color="auto" w:fill="auto"/>
            <w:tcMar>
              <w:left w:w="57" w:type="dxa"/>
              <w:right w:w="28" w:type="dxa"/>
            </w:tcMar>
          </w:tcPr>
          <w:p w14:paraId="7B4FE765" w14:textId="4497FE6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20</w:t>
            </w:r>
            <w:r w:rsidR="00997DEA">
              <w:rPr>
                <w:rFonts w:ascii="Verdana" w:hAnsi="Verdana"/>
                <w:lang w:val="bg-BG" w:eastAsia="bg-BG"/>
              </w:rPr>
              <w:t>.</w:t>
            </w:r>
          </w:p>
        </w:tc>
        <w:tc>
          <w:tcPr>
            <w:tcW w:w="2126" w:type="dxa"/>
            <w:vMerge w:val="restart"/>
            <w:shd w:val="clear" w:color="auto" w:fill="auto"/>
            <w:tcMar>
              <w:left w:w="57" w:type="dxa"/>
              <w:right w:w="28" w:type="dxa"/>
            </w:tcMar>
          </w:tcPr>
          <w:p w14:paraId="436CFC5C"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Улеи бетонни за отводняване на пътни насипи</w:t>
            </w:r>
          </w:p>
        </w:tc>
        <w:tc>
          <w:tcPr>
            <w:tcW w:w="3119" w:type="dxa"/>
            <w:tcMar>
              <w:left w:w="57" w:type="dxa"/>
              <w:right w:w="28" w:type="dxa"/>
            </w:tcMar>
          </w:tcPr>
          <w:p w14:paraId="471A3A33"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cs="Tahoma"/>
                <w:lang w:val="bg-BG" w:eastAsia="bg-BG"/>
              </w:rPr>
              <w:t>Геометрични размери:</w:t>
            </w:r>
          </w:p>
          <w:p w14:paraId="54379C21" w14:textId="69A83222"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дължина</w:t>
            </w:r>
            <w:r w:rsidR="004E25F6">
              <w:rPr>
                <w:rFonts w:ascii="Verdana" w:hAnsi="Verdana" w:cs="Tahoma"/>
                <w:lang w:val="bg-BG" w:eastAsia="bg-BG"/>
              </w:rPr>
              <w:t>;</w:t>
            </w:r>
          </w:p>
          <w:p w14:paraId="746D8383" w14:textId="15FCE519"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широчина в голяма/ малка основа</w:t>
            </w:r>
            <w:r w:rsidR="004E25F6">
              <w:rPr>
                <w:rFonts w:ascii="Verdana" w:hAnsi="Verdana" w:cs="Tahoma"/>
                <w:lang w:val="bg-BG" w:eastAsia="bg-BG"/>
              </w:rPr>
              <w:t>;</w:t>
            </w:r>
            <w:r w:rsidRPr="004312CF">
              <w:rPr>
                <w:rFonts w:ascii="Verdana" w:hAnsi="Verdana" w:cs="Tahoma"/>
                <w:lang w:val="bg-BG" w:eastAsia="bg-BG"/>
              </w:rPr>
              <w:t xml:space="preserve"> </w:t>
            </w:r>
          </w:p>
          <w:p w14:paraId="285B3D84" w14:textId="0C4BB0AF"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дебелина на стена</w:t>
            </w:r>
            <w:r w:rsidR="004E25F6">
              <w:rPr>
                <w:rFonts w:ascii="Verdana" w:hAnsi="Verdana" w:cs="Tahoma"/>
                <w:lang w:val="bg-BG" w:eastAsia="bg-BG"/>
              </w:rPr>
              <w:t>;</w:t>
            </w:r>
          </w:p>
          <w:p w14:paraId="4F53AD6B" w14:textId="6B59FD55" w:rsidR="00FE56AF" w:rsidRPr="004312CF" w:rsidRDefault="00FE56AF" w:rsidP="000E3A48">
            <w:pPr>
              <w:overflowPunct/>
              <w:adjustRightInd/>
              <w:textAlignment w:val="auto"/>
              <w:rPr>
                <w:rFonts w:ascii="Verdana" w:hAnsi="Verdana"/>
                <w:lang w:val="bg-BG" w:eastAsia="bg-BG"/>
              </w:rPr>
            </w:pPr>
            <w:r w:rsidRPr="004312CF">
              <w:rPr>
                <w:rFonts w:ascii="Verdana" w:hAnsi="Verdana" w:cs="Tahoma"/>
                <w:lang w:val="bg-BG" w:eastAsia="bg-BG"/>
              </w:rPr>
              <w:t>- височина в голяма/ малка основа</w:t>
            </w:r>
          </w:p>
        </w:tc>
        <w:tc>
          <w:tcPr>
            <w:tcW w:w="3827" w:type="dxa"/>
            <w:tcMar>
              <w:left w:w="57" w:type="dxa"/>
              <w:right w:w="28" w:type="dxa"/>
            </w:tcMar>
          </w:tcPr>
          <w:p w14:paraId="5830D21D" w14:textId="77777777" w:rsidR="00FE56AF" w:rsidRPr="004312CF" w:rsidRDefault="00FE56AF" w:rsidP="000E3A48">
            <w:pPr>
              <w:overflowPunct/>
              <w:adjustRightInd/>
              <w:ind w:right="-108"/>
              <w:textAlignment w:val="auto"/>
              <w:rPr>
                <w:rFonts w:ascii="Verdana" w:hAnsi="Verdana" w:cs="Courier New"/>
                <w:lang w:eastAsia="bg-BG"/>
              </w:rPr>
            </w:pPr>
            <w:r w:rsidRPr="004312CF">
              <w:rPr>
                <w:rFonts w:ascii="Verdana" w:hAnsi="Verdana" w:cs="Courier New"/>
                <w:lang w:val="bg-BG" w:eastAsia="bg-BG"/>
              </w:rPr>
              <w:t>БДС 11483</w:t>
            </w:r>
          </w:p>
        </w:tc>
      </w:tr>
      <w:tr w:rsidR="00997DEA" w:rsidRPr="004312CF" w14:paraId="4A799ECE" w14:textId="77777777" w:rsidTr="00357968">
        <w:tc>
          <w:tcPr>
            <w:tcW w:w="568" w:type="dxa"/>
            <w:vMerge/>
            <w:shd w:val="clear" w:color="auto" w:fill="auto"/>
            <w:tcMar>
              <w:left w:w="57" w:type="dxa"/>
              <w:right w:w="28" w:type="dxa"/>
            </w:tcMar>
          </w:tcPr>
          <w:p w14:paraId="75B4FA14"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3AEAC2C8"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5B3F53B0" w14:textId="15C42429"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Шупли</w:t>
            </w:r>
            <w:r w:rsidR="004E25F6">
              <w:rPr>
                <w:rFonts w:ascii="Verdana" w:hAnsi="Verdana" w:cs="Tahoma"/>
                <w:lang w:val="bg-BG" w:eastAsia="bg-BG"/>
              </w:rPr>
              <w:t>:</w:t>
            </w:r>
            <w:r w:rsidRPr="004312CF">
              <w:rPr>
                <w:rFonts w:ascii="Verdana" w:hAnsi="Verdana" w:cs="Tahoma"/>
                <w:lang w:val="bg-BG" w:eastAsia="bg-BG"/>
              </w:rPr>
              <w:t xml:space="preserve"> </w:t>
            </w:r>
          </w:p>
          <w:p w14:paraId="277A6965" w14:textId="20ABE854"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дълбочина</w:t>
            </w:r>
            <w:r w:rsidR="004E25F6">
              <w:rPr>
                <w:rFonts w:ascii="Verdana" w:hAnsi="Verdana" w:cs="Tahoma"/>
                <w:lang w:val="bg-BG" w:eastAsia="bg-BG"/>
              </w:rPr>
              <w:t>;</w:t>
            </w:r>
            <w:r w:rsidRPr="004312CF">
              <w:rPr>
                <w:rFonts w:ascii="Verdana" w:hAnsi="Verdana" w:cs="Tahoma"/>
                <w:lang w:val="bg-BG" w:eastAsia="bg-BG"/>
              </w:rPr>
              <w:t xml:space="preserve"> </w:t>
            </w:r>
          </w:p>
          <w:p w14:paraId="1E2A1518" w14:textId="193D3E4E" w:rsidR="00FE56AF" w:rsidRPr="004312CF" w:rsidRDefault="00FE56AF" w:rsidP="000E3A48">
            <w:pPr>
              <w:overflowPunct/>
              <w:adjustRightInd/>
              <w:textAlignment w:val="auto"/>
              <w:rPr>
                <w:rFonts w:ascii="Verdana" w:hAnsi="Verdana"/>
                <w:lang w:val="bg-BG" w:eastAsia="bg-BG"/>
              </w:rPr>
            </w:pPr>
            <w:r w:rsidRPr="004312CF">
              <w:rPr>
                <w:rFonts w:ascii="Verdana" w:hAnsi="Verdana" w:cs="Tahoma"/>
                <w:lang w:val="bg-BG" w:eastAsia="bg-BG"/>
              </w:rPr>
              <w:t>- площ</w:t>
            </w:r>
            <w:r w:rsidR="004E25F6">
              <w:rPr>
                <w:rFonts w:ascii="Verdana" w:hAnsi="Verdana" w:cs="Tahoma"/>
                <w:lang w:val="bg-BG" w:eastAsia="bg-BG"/>
              </w:rPr>
              <w:t>;</w:t>
            </w:r>
          </w:p>
        </w:tc>
        <w:tc>
          <w:tcPr>
            <w:tcW w:w="3827" w:type="dxa"/>
            <w:tcMar>
              <w:left w:w="57" w:type="dxa"/>
              <w:right w:w="28" w:type="dxa"/>
            </w:tcMar>
          </w:tcPr>
          <w:p w14:paraId="4F78058C" w14:textId="77777777" w:rsidR="00FE56AF" w:rsidRPr="004312CF" w:rsidRDefault="00FE56AF" w:rsidP="000E3A48">
            <w:pPr>
              <w:overflowPunct/>
              <w:adjustRightInd/>
              <w:ind w:right="-108"/>
              <w:textAlignment w:val="auto"/>
              <w:rPr>
                <w:rFonts w:ascii="Verdana" w:hAnsi="Verdana" w:cs="Courier New"/>
                <w:lang w:eastAsia="bg-BG"/>
              </w:rPr>
            </w:pPr>
            <w:r w:rsidRPr="004312CF">
              <w:rPr>
                <w:rFonts w:ascii="Verdana" w:hAnsi="Verdana" w:cs="Courier New"/>
                <w:lang w:val="bg-BG" w:eastAsia="bg-BG"/>
              </w:rPr>
              <w:t>БДС 11483</w:t>
            </w:r>
          </w:p>
        </w:tc>
      </w:tr>
      <w:tr w:rsidR="00997DEA" w:rsidRPr="004312CF" w14:paraId="21A52DD7" w14:textId="77777777" w:rsidTr="00357968">
        <w:tc>
          <w:tcPr>
            <w:tcW w:w="568" w:type="dxa"/>
            <w:vMerge w:val="restart"/>
            <w:shd w:val="clear" w:color="auto" w:fill="auto"/>
            <w:tcMar>
              <w:left w:w="57" w:type="dxa"/>
              <w:right w:w="28" w:type="dxa"/>
            </w:tcMar>
          </w:tcPr>
          <w:p w14:paraId="36CE2199" w14:textId="16079CBF" w:rsidR="00FE56AF" w:rsidRPr="00997DEA" w:rsidRDefault="00FE56AF" w:rsidP="000E3A48">
            <w:pPr>
              <w:overflowPunct/>
              <w:adjustRightInd/>
              <w:ind w:right="-41"/>
              <w:textAlignment w:val="auto"/>
              <w:rPr>
                <w:rFonts w:ascii="Verdana" w:hAnsi="Verdana"/>
                <w:lang w:val="bg-BG" w:eastAsia="bg-BG"/>
              </w:rPr>
            </w:pPr>
            <w:r w:rsidRPr="004312CF">
              <w:rPr>
                <w:rFonts w:ascii="Verdana" w:hAnsi="Verdana"/>
                <w:lang w:eastAsia="bg-BG"/>
              </w:rPr>
              <w:t>21</w:t>
            </w:r>
            <w:r w:rsidR="00997DEA">
              <w:rPr>
                <w:rFonts w:ascii="Verdana" w:hAnsi="Verdana"/>
                <w:lang w:val="bg-BG" w:eastAsia="bg-BG"/>
              </w:rPr>
              <w:t>.</w:t>
            </w:r>
          </w:p>
        </w:tc>
        <w:tc>
          <w:tcPr>
            <w:tcW w:w="2126" w:type="dxa"/>
            <w:vMerge w:val="restart"/>
            <w:shd w:val="clear" w:color="auto" w:fill="auto"/>
            <w:tcMar>
              <w:left w:w="57" w:type="dxa"/>
              <w:right w:w="28" w:type="dxa"/>
            </w:tcMar>
          </w:tcPr>
          <w:p w14:paraId="1CEBBF7A" w14:textId="77777777" w:rsidR="00FE56AF" w:rsidRPr="004312CF" w:rsidRDefault="00FE56AF" w:rsidP="000E3A48">
            <w:pPr>
              <w:overflowPunct/>
              <w:adjustRightInd/>
              <w:ind w:right="-41"/>
              <w:textAlignment w:val="auto"/>
              <w:rPr>
                <w:rFonts w:ascii="Verdana" w:hAnsi="Verdana"/>
                <w:lang w:eastAsia="bg-BG"/>
              </w:rPr>
            </w:pPr>
            <w:r w:rsidRPr="004312CF">
              <w:rPr>
                <w:rFonts w:ascii="Verdana" w:hAnsi="Verdana"/>
                <w:lang w:val="bg-BG" w:eastAsia="bg-BG"/>
              </w:rPr>
              <w:t>Блокове за зидарии</w:t>
            </w:r>
          </w:p>
        </w:tc>
        <w:tc>
          <w:tcPr>
            <w:tcW w:w="3119" w:type="dxa"/>
            <w:tcMar>
              <w:left w:w="57" w:type="dxa"/>
              <w:right w:w="28" w:type="dxa"/>
            </w:tcMar>
          </w:tcPr>
          <w:p w14:paraId="1B1D7D72"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Геометрични размери и форма:</w:t>
            </w:r>
          </w:p>
          <w:p w14:paraId="556234E3" w14:textId="5D59F05E"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 дължина</w:t>
            </w:r>
            <w:r w:rsidR="004E25F6">
              <w:rPr>
                <w:rFonts w:ascii="Verdana" w:hAnsi="Verdana"/>
                <w:lang w:val="bg-BG" w:eastAsia="bg-BG"/>
              </w:rPr>
              <w:t>;</w:t>
            </w:r>
          </w:p>
          <w:p w14:paraId="3393C454" w14:textId="5E672694"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 широчина</w:t>
            </w:r>
            <w:r w:rsidR="004E25F6">
              <w:rPr>
                <w:rFonts w:ascii="Verdana" w:hAnsi="Verdana"/>
                <w:lang w:val="bg-BG" w:eastAsia="bg-BG"/>
              </w:rPr>
              <w:t>;</w:t>
            </w:r>
          </w:p>
          <w:p w14:paraId="46DF9884" w14:textId="363FF334"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 височина</w:t>
            </w:r>
            <w:r w:rsidR="004E25F6">
              <w:rPr>
                <w:rFonts w:ascii="Verdana" w:hAnsi="Verdana"/>
                <w:lang w:val="bg-BG" w:eastAsia="bg-BG"/>
              </w:rPr>
              <w:t>;</w:t>
            </w:r>
          </w:p>
          <w:p w14:paraId="0AEADD2B" w14:textId="4E61D9E5"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 дебелина на ограждащи / преграждащи странички</w:t>
            </w:r>
            <w:r w:rsidR="004E25F6">
              <w:rPr>
                <w:rFonts w:ascii="Verdana" w:hAnsi="Verdana"/>
                <w:lang w:val="bg-BG" w:eastAsia="bg-BG"/>
              </w:rPr>
              <w:t>;</w:t>
            </w:r>
          </w:p>
          <w:p w14:paraId="6F336C99" w14:textId="76589EBC"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 дълбочина на отвор</w:t>
            </w:r>
          </w:p>
        </w:tc>
        <w:tc>
          <w:tcPr>
            <w:tcW w:w="3827" w:type="dxa"/>
            <w:tcMar>
              <w:left w:w="57" w:type="dxa"/>
              <w:right w:w="28" w:type="dxa"/>
            </w:tcMar>
          </w:tcPr>
          <w:p w14:paraId="22DA0958" w14:textId="77777777" w:rsidR="00FE56AF" w:rsidRPr="004312CF" w:rsidRDefault="00FE56AF" w:rsidP="000E3A48">
            <w:pPr>
              <w:overflowPunct/>
              <w:adjustRightInd/>
              <w:ind w:right="-108"/>
              <w:textAlignment w:val="auto"/>
              <w:rPr>
                <w:rFonts w:ascii="Verdana" w:hAnsi="Verdana"/>
                <w:lang w:val="bg-BG" w:eastAsia="bg-BG"/>
              </w:rPr>
            </w:pPr>
            <w:r w:rsidRPr="004312CF">
              <w:rPr>
                <w:rFonts w:ascii="Verdana" w:hAnsi="Verdana"/>
                <w:lang w:val="bg-BG" w:eastAsia="bg-BG"/>
              </w:rPr>
              <w:t xml:space="preserve">БДС </w:t>
            </w:r>
            <w:r w:rsidRPr="004312CF">
              <w:rPr>
                <w:rFonts w:ascii="Verdana" w:hAnsi="Verdana"/>
                <w:lang w:val="de-DE" w:eastAsia="bg-BG"/>
              </w:rPr>
              <w:t>EN 772</w:t>
            </w:r>
            <w:r w:rsidRPr="004312CF">
              <w:rPr>
                <w:rFonts w:ascii="Verdana" w:hAnsi="Verdana"/>
                <w:lang w:val="bg-BG" w:eastAsia="bg-BG"/>
              </w:rPr>
              <w:t>-</w:t>
            </w:r>
            <w:r w:rsidRPr="004312CF">
              <w:rPr>
                <w:rFonts w:ascii="Verdana" w:hAnsi="Verdana"/>
                <w:lang w:val="de-DE" w:eastAsia="bg-BG"/>
              </w:rPr>
              <w:t>16</w:t>
            </w:r>
          </w:p>
        </w:tc>
      </w:tr>
      <w:tr w:rsidR="00997DEA" w:rsidRPr="004312CF" w14:paraId="2B604F39" w14:textId="77777777" w:rsidTr="00357968">
        <w:tc>
          <w:tcPr>
            <w:tcW w:w="568" w:type="dxa"/>
            <w:vMerge/>
            <w:shd w:val="clear" w:color="auto" w:fill="auto"/>
            <w:tcMar>
              <w:left w:w="57" w:type="dxa"/>
              <w:right w:w="28" w:type="dxa"/>
            </w:tcMar>
          </w:tcPr>
          <w:p w14:paraId="58DC65C6"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1A394083"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216CA46E" w14:textId="2DCE3FB9"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Водопоглъщане</w:t>
            </w:r>
            <w:r w:rsidR="004E25F6">
              <w:rPr>
                <w:rFonts w:ascii="Verdana" w:hAnsi="Verdana"/>
                <w:lang w:val="bg-BG" w:eastAsia="bg-BG"/>
              </w:rPr>
              <w:t>:</w:t>
            </w:r>
            <w:r w:rsidRPr="004312CF">
              <w:rPr>
                <w:rFonts w:ascii="Verdana" w:hAnsi="Verdana"/>
                <w:lang w:val="bg-BG" w:eastAsia="bg-BG"/>
              </w:rPr>
              <w:t xml:space="preserve"> </w:t>
            </w:r>
          </w:p>
          <w:p w14:paraId="5FECC456" w14:textId="5C6F5DFE"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 коефициент на водопоглъщане при капилярна дейност</w:t>
            </w:r>
            <w:r w:rsidR="004E25F6">
              <w:rPr>
                <w:rFonts w:ascii="Verdana" w:hAnsi="Verdana"/>
                <w:lang w:val="bg-BG" w:eastAsia="bg-BG"/>
              </w:rPr>
              <w:t>;</w:t>
            </w:r>
          </w:p>
          <w:p w14:paraId="1934EFCF" w14:textId="40CE920D" w:rsidR="00FE56AF" w:rsidRPr="004312CF" w:rsidRDefault="00FE56AF" w:rsidP="000E3A48">
            <w:pPr>
              <w:overflowPunct/>
              <w:adjustRightInd/>
              <w:textAlignment w:val="auto"/>
              <w:rPr>
                <w:rFonts w:ascii="Verdana" w:hAnsi="Verdana"/>
                <w:lang w:val="bg-BG" w:eastAsia="bg-BG"/>
              </w:rPr>
            </w:pPr>
            <w:r w:rsidRPr="004312CF">
              <w:rPr>
                <w:rFonts w:ascii="Verdana" w:hAnsi="Verdana" w:cs="Arial"/>
                <w:lang w:val="bg-BG" w:eastAsia="bg-BG"/>
              </w:rPr>
              <w:t>- първоначална стойност на водопоглъщане</w:t>
            </w:r>
          </w:p>
        </w:tc>
        <w:tc>
          <w:tcPr>
            <w:tcW w:w="3827" w:type="dxa"/>
            <w:tcMar>
              <w:left w:w="57" w:type="dxa"/>
              <w:right w:w="28" w:type="dxa"/>
            </w:tcMar>
          </w:tcPr>
          <w:p w14:paraId="1EE0A680" w14:textId="77777777" w:rsidR="00FE56AF" w:rsidRPr="004312CF" w:rsidRDefault="00FE56AF" w:rsidP="000E3A48">
            <w:pPr>
              <w:overflowPunct/>
              <w:adjustRightInd/>
              <w:textAlignment w:val="auto"/>
              <w:rPr>
                <w:rFonts w:ascii="Verdana" w:hAnsi="Verdana" w:cs="Tahoma"/>
                <w:lang w:eastAsia="bg-BG"/>
              </w:rPr>
            </w:pPr>
            <w:r w:rsidRPr="004312CF">
              <w:rPr>
                <w:rFonts w:ascii="Verdana" w:hAnsi="Verdana"/>
                <w:lang w:val="bg-BG" w:eastAsia="bg-BG"/>
              </w:rPr>
              <w:t xml:space="preserve">БДС </w:t>
            </w:r>
            <w:r w:rsidRPr="004312CF">
              <w:rPr>
                <w:rFonts w:ascii="Verdana" w:hAnsi="Verdana"/>
                <w:lang w:val="de-DE" w:eastAsia="bg-BG"/>
              </w:rPr>
              <w:t>EN 772</w:t>
            </w:r>
            <w:r w:rsidRPr="004312CF">
              <w:rPr>
                <w:rFonts w:ascii="Verdana" w:hAnsi="Verdana"/>
                <w:lang w:val="bg-BG" w:eastAsia="bg-BG"/>
              </w:rPr>
              <w:t>-11</w:t>
            </w:r>
          </w:p>
        </w:tc>
      </w:tr>
      <w:tr w:rsidR="00997DEA" w:rsidRPr="004312CF" w14:paraId="2D22F370" w14:textId="77777777" w:rsidTr="00357968">
        <w:tc>
          <w:tcPr>
            <w:tcW w:w="568" w:type="dxa"/>
            <w:vMerge/>
            <w:shd w:val="clear" w:color="auto" w:fill="auto"/>
            <w:tcMar>
              <w:left w:w="57" w:type="dxa"/>
              <w:right w:w="28" w:type="dxa"/>
            </w:tcMar>
          </w:tcPr>
          <w:p w14:paraId="28CC0591"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35FE4692"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76E62009"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Якост на натиск</w:t>
            </w:r>
          </w:p>
        </w:tc>
        <w:tc>
          <w:tcPr>
            <w:tcW w:w="3827" w:type="dxa"/>
            <w:tcMar>
              <w:left w:w="57" w:type="dxa"/>
              <w:right w:w="28" w:type="dxa"/>
            </w:tcMar>
          </w:tcPr>
          <w:p w14:paraId="7567E0AB" w14:textId="77777777" w:rsidR="00FE56AF" w:rsidRPr="004312CF" w:rsidRDefault="00FE56AF" w:rsidP="000E3A48">
            <w:pPr>
              <w:overflowPunct/>
              <w:adjustRightInd/>
              <w:ind w:right="-108"/>
              <w:textAlignment w:val="auto"/>
              <w:rPr>
                <w:rFonts w:ascii="Verdana" w:hAnsi="Verdana"/>
                <w:lang w:eastAsia="bg-BG"/>
              </w:rPr>
            </w:pPr>
            <w:r w:rsidRPr="004312CF">
              <w:rPr>
                <w:rFonts w:ascii="Verdana" w:hAnsi="Verdana"/>
                <w:lang w:val="bg-BG" w:eastAsia="bg-BG"/>
              </w:rPr>
              <w:t xml:space="preserve">БДС </w:t>
            </w:r>
            <w:r w:rsidRPr="004312CF">
              <w:rPr>
                <w:rFonts w:ascii="Verdana" w:hAnsi="Verdana"/>
                <w:lang w:val="de-DE" w:eastAsia="bg-BG"/>
              </w:rPr>
              <w:t>EN 772</w:t>
            </w:r>
            <w:r w:rsidRPr="004312CF">
              <w:rPr>
                <w:rFonts w:ascii="Verdana" w:hAnsi="Verdana"/>
                <w:lang w:val="bg-BG" w:eastAsia="bg-BG"/>
              </w:rPr>
              <w:t>-</w:t>
            </w:r>
            <w:r w:rsidRPr="004312CF">
              <w:rPr>
                <w:rFonts w:ascii="Verdana" w:hAnsi="Verdana"/>
                <w:lang w:val="de-DE" w:eastAsia="bg-BG"/>
              </w:rPr>
              <w:t>1+A1</w:t>
            </w:r>
          </w:p>
        </w:tc>
      </w:tr>
      <w:tr w:rsidR="00997DEA" w:rsidRPr="004312CF" w14:paraId="0856194F" w14:textId="77777777" w:rsidTr="00357968">
        <w:tc>
          <w:tcPr>
            <w:tcW w:w="568" w:type="dxa"/>
            <w:vMerge/>
            <w:shd w:val="clear" w:color="auto" w:fill="auto"/>
            <w:tcMar>
              <w:left w:w="57" w:type="dxa"/>
              <w:right w:w="28" w:type="dxa"/>
            </w:tcMar>
          </w:tcPr>
          <w:p w14:paraId="30E1D825" w14:textId="77777777" w:rsidR="00FE56AF" w:rsidRPr="004312CF" w:rsidRDefault="00FE56AF" w:rsidP="000E3A48">
            <w:pPr>
              <w:overflowPunct/>
              <w:adjustRightInd/>
              <w:ind w:right="-41"/>
              <w:textAlignment w:val="auto"/>
              <w:rPr>
                <w:rFonts w:ascii="Verdana" w:hAnsi="Verdana"/>
                <w:lang w:eastAsia="bg-BG"/>
              </w:rPr>
            </w:pPr>
          </w:p>
        </w:tc>
        <w:tc>
          <w:tcPr>
            <w:tcW w:w="2126" w:type="dxa"/>
            <w:vMerge/>
            <w:shd w:val="clear" w:color="auto" w:fill="auto"/>
            <w:tcMar>
              <w:left w:w="57" w:type="dxa"/>
              <w:right w:w="28" w:type="dxa"/>
            </w:tcMar>
          </w:tcPr>
          <w:p w14:paraId="632DCFB7" w14:textId="77777777" w:rsidR="00FE56AF" w:rsidRPr="004312CF" w:rsidRDefault="00FE56AF" w:rsidP="000E3A48">
            <w:pPr>
              <w:overflowPunct/>
              <w:adjustRightInd/>
              <w:ind w:right="-41"/>
              <w:textAlignment w:val="auto"/>
              <w:rPr>
                <w:rFonts w:ascii="Verdana" w:hAnsi="Verdana"/>
                <w:lang w:eastAsia="bg-BG"/>
              </w:rPr>
            </w:pPr>
          </w:p>
        </w:tc>
        <w:tc>
          <w:tcPr>
            <w:tcW w:w="3119" w:type="dxa"/>
            <w:tcMar>
              <w:left w:w="57" w:type="dxa"/>
              <w:right w:w="28" w:type="dxa"/>
            </w:tcMar>
          </w:tcPr>
          <w:p w14:paraId="6F869C3C" w14:textId="77777777" w:rsidR="00FE56AF" w:rsidRPr="004312CF" w:rsidRDefault="00FE56AF" w:rsidP="000E3A48">
            <w:pPr>
              <w:overflowPunct/>
              <w:adjustRightInd/>
              <w:textAlignment w:val="auto"/>
              <w:rPr>
                <w:rFonts w:ascii="Verdana" w:hAnsi="Verdana"/>
                <w:lang w:val="bg-BG" w:eastAsia="bg-BG"/>
              </w:rPr>
            </w:pPr>
            <w:proofErr w:type="spellStart"/>
            <w:r w:rsidRPr="004312CF">
              <w:rPr>
                <w:rFonts w:ascii="Verdana" w:hAnsi="Verdana"/>
                <w:lang w:val="bg-BG" w:eastAsia="bg-BG"/>
              </w:rPr>
              <w:t>Водопоглъщаемост</w:t>
            </w:r>
            <w:proofErr w:type="spellEnd"/>
          </w:p>
        </w:tc>
        <w:tc>
          <w:tcPr>
            <w:tcW w:w="3827" w:type="dxa"/>
            <w:tcMar>
              <w:left w:w="57" w:type="dxa"/>
              <w:right w:w="28" w:type="dxa"/>
            </w:tcMar>
          </w:tcPr>
          <w:p w14:paraId="1A249433" w14:textId="77777777" w:rsidR="00FE56AF" w:rsidRPr="004312CF" w:rsidRDefault="00FE56AF" w:rsidP="000E3A48">
            <w:pPr>
              <w:overflowPunct/>
              <w:adjustRightInd/>
              <w:ind w:right="-108"/>
              <w:textAlignment w:val="auto"/>
              <w:rPr>
                <w:rFonts w:ascii="Verdana" w:hAnsi="Verdana"/>
                <w:lang w:val="bg-BG" w:eastAsia="bg-BG"/>
              </w:rPr>
            </w:pPr>
            <w:r w:rsidRPr="004312CF">
              <w:rPr>
                <w:rFonts w:ascii="Verdana" w:hAnsi="Verdana"/>
                <w:lang w:val="bg-BG" w:eastAsia="bg-BG"/>
              </w:rPr>
              <w:t xml:space="preserve">БДС </w:t>
            </w:r>
            <w:r w:rsidRPr="004312CF">
              <w:rPr>
                <w:rFonts w:ascii="Verdana" w:hAnsi="Verdana"/>
                <w:lang w:val="de-DE" w:eastAsia="bg-BG"/>
              </w:rPr>
              <w:t>EN 772</w:t>
            </w:r>
            <w:r w:rsidRPr="004312CF">
              <w:rPr>
                <w:rFonts w:ascii="Verdana" w:hAnsi="Verdana"/>
                <w:lang w:val="bg-BG" w:eastAsia="bg-BG"/>
              </w:rPr>
              <w:t>-</w:t>
            </w:r>
            <w:r w:rsidRPr="004312CF">
              <w:rPr>
                <w:rFonts w:ascii="Verdana" w:hAnsi="Verdana"/>
                <w:lang w:val="de-DE" w:eastAsia="bg-BG"/>
              </w:rPr>
              <w:t>7</w:t>
            </w:r>
          </w:p>
        </w:tc>
      </w:tr>
      <w:tr w:rsidR="00997DEA" w:rsidRPr="004312CF" w14:paraId="2536E14C" w14:textId="77777777" w:rsidTr="00357968">
        <w:tc>
          <w:tcPr>
            <w:tcW w:w="568" w:type="dxa"/>
            <w:vMerge/>
            <w:shd w:val="clear" w:color="auto" w:fill="auto"/>
            <w:tcMar>
              <w:left w:w="57" w:type="dxa"/>
              <w:right w:w="28" w:type="dxa"/>
            </w:tcMar>
          </w:tcPr>
          <w:p w14:paraId="6A15A8B0"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5BF56298"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6FD44851"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Плътност в сухо състояние:</w:t>
            </w:r>
          </w:p>
          <w:p w14:paraId="3DE7493B" w14:textId="3C285165"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брутна плътност</w:t>
            </w:r>
            <w:r w:rsidR="004E25F6">
              <w:rPr>
                <w:rFonts w:ascii="Verdana" w:hAnsi="Verdana" w:cs="Tahoma"/>
                <w:lang w:val="bg-BG" w:eastAsia="bg-BG"/>
              </w:rPr>
              <w:t>;</w:t>
            </w:r>
          </w:p>
          <w:p w14:paraId="6CF1355F" w14:textId="4FC5CB06" w:rsidR="00FE56AF" w:rsidRPr="004312CF" w:rsidRDefault="00FE56AF" w:rsidP="000E3A48">
            <w:pPr>
              <w:overflowPunct/>
              <w:adjustRightInd/>
              <w:textAlignment w:val="auto"/>
              <w:rPr>
                <w:rFonts w:ascii="Verdana" w:hAnsi="Verdana"/>
                <w:lang w:val="bg-BG" w:eastAsia="bg-BG"/>
              </w:rPr>
            </w:pPr>
            <w:r w:rsidRPr="004312CF">
              <w:rPr>
                <w:rFonts w:ascii="Verdana" w:hAnsi="Verdana" w:cs="Tahoma"/>
                <w:lang w:val="bg-BG" w:eastAsia="bg-BG"/>
              </w:rPr>
              <w:t>- нетна плътност</w:t>
            </w:r>
          </w:p>
        </w:tc>
        <w:tc>
          <w:tcPr>
            <w:tcW w:w="3827" w:type="dxa"/>
            <w:tcMar>
              <w:left w:w="57" w:type="dxa"/>
              <w:right w:w="28" w:type="dxa"/>
            </w:tcMar>
          </w:tcPr>
          <w:p w14:paraId="7C996EA6" w14:textId="77777777" w:rsidR="00FE56AF" w:rsidRPr="004312CF" w:rsidRDefault="00FE56AF" w:rsidP="000E3A48">
            <w:pPr>
              <w:overflowPunct/>
              <w:adjustRightInd/>
              <w:ind w:right="-41"/>
              <w:textAlignment w:val="auto"/>
              <w:rPr>
                <w:rFonts w:ascii="Verdana" w:hAnsi="Verdana"/>
                <w:lang w:eastAsia="bg-BG"/>
              </w:rPr>
            </w:pPr>
            <w:r w:rsidRPr="004312CF">
              <w:rPr>
                <w:rFonts w:ascii="Verdana" w:hAnsi="Verdana"/>
                <w:lang w:val="bg-BG" w:eastAsia="bg-BG"/>
              </w:rPr>
              <w:t xml:space="preserve">БДС </w:t>
            </w:r>
            <w:r w:rsidRPr="004312CF">
              <w:rPr>
                <w:rFonts w:ascii="Verdana" w:hAnsi="Verdana"/>
                <w:lang w:val="de-DE" w:eastAsia="bg-BG"/>
              </w:rPr>
              <w:t>EN 772</w:t>
            </w:r>
            <w:r w:rsidRPr="004312CF">
              <w:rPr>
                <w:rFonts w:ascii="Verdana" w:hAnsi="Verdana"/>
                <w:lang w:val="bg-BG" w:eastAsia="bg-BG"/>
              </w:rPr>
              <w:t>-13</w:t>
            </w:r>
          </w:p>
        </w:tc>
      </w:tr>
      <w:tr w:rsidR="00DE01D6" w:rsidRPr="004312CF" w14:paraId="1A87E927" w14:textId="77777777" w:rsidTr="00357968">
        <w:tc>
          <w:tcPr>
            <w:tcW w:w="568" w:type="dxa"/>
            <w:vMerge w:val="restart"/>
            <w:shd w:val="clear" w:color="auto" w:fill="auto"/>
            <w:tcMar>
              <w:left w:w="57" w:type="dxa"/>
              <w:right w:w="28" w:type="dxa"/>
            </w:tcMar>
          </w:tcPr>
          <w:p w14:paraId="456DF85A" w14:textId="294CFC64" w:rsidR="00FE56AF" w:rsidRPr="004312CF" w:rsidRDefault="00FE56AF" w:rsidP="000E3A48">
            <w:pPr>
              <w:overflowPunct/>
              <w:adjustRightInd/>
              <w:ind w:right="-108"/>
              <w:textAlignment w:val="auto"/>
              <w:rPr>
                <w:rFonts w:ascii="Verdana" w:hAnsi="Verdana"/>
                <w:lang w:val="bg-BG" w:eastAsia="bg-BG"/>
              </w:rPr>
            </w:pPr>
            <w:r w:rsidRPr="004312CF">
              <w:rPr>
                <w:rFonts w:ascii="Verdana" w:hAnsi="Verdana"/>
                <w:lang w:val="bg-BG" w:eastAsia="bg-BG"/>
              </w:rPr>
              <w:lastRenderedPageBreak/>
              <w:t>22</w:t>
            </w:r>
            <w:r w:rsidR="00997DEA">
              <w:rPr>
                <w:rFonts w:ascii="Verdana" w:hAnsi="Verdana"/>
                <w:lang w:val="bg-BG" w:eastAsia="bg-BG"/>
              </w:rPr>
              <w:t>.</w:t>
            </w:r>
          </w:p>
        </w:tc>
        <w:tc>
          <w:tcPr>
            <w:tcW w:w="2126" w:type="dxa"/>
            <w:vMerge w:val="restart"/>
            <w:shd w:val="clear" w:color="auto" w:fill="auto"/>
            <w:tcMar>
              <w:left w:w="57" w:type="dxa"/>
              <w:right w:w="28" w:type="dxa"/>
            </w:tcMar>
          </w:tcPr>
          <w:p w14:paraId="26DD6312" w14:textId="72DFFD14" w:rsidR="00FE56AF" w:rsidRPr="004312CF" w:rsidRDefault="00FE56AF" w:rsidP="000E3A48">
            <w:pPr>
              <w:overflowPunct/>
              <w:adjustRightInd/>
              <w:ind w:right="-41"/>
              <w:textAlignment w:val="auto"/>
              <w:rPr>
                <w:rFonts w:ascii="Verdana" w:hAnsi="Verdana" w:cs="Courier New"/>
                <w:lang w:val="bg-BG" w:eastAsia="bg-BG"/>
              </w:rPr>
            </w:pPr>
            <w:r w:rsidRPr="004312CF">
              <w:rPr>
                <w:rFonts w:ascii="Verdana" w:hAnsi="Verdana" w:cs="Courier New"/>
                <w:lang w:val="bg-BG" w:eastAsia="bg-BG"/>
              </w:rPr>
              <w:t xml:space="preserve">  Ревизионни шахти и ревизионни отвори от неармиран бетон/ бетон със стоманени нишки/ армиран бетон</w:t>
            </w:r>
          </w:p>
        </w:tc>
        <w:tc>
          <w:tcPr>
            <w:tcW w:w="3119" w:type="dxa"/>
            <w:tcMar>
              <w:left w:w="57" w:type="dxa"/>
              <w:right w:w="28" w:type="dxa"/>
            </w:tcMar>
          </w:tcPr>
          <w:p w14:paraId="162E833B"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cs="Tahoma"/>
                <w:lang w:val="bg-BG" w:eastAsia="bg-BG"/>
              </w:rPr>
              <w:t xml:space="preserve"> Геометрични характеристики:</w:t>
            </w:r>
          </w:p>
          <w:p w14:paraId="116D322C" w14:textId="717904E5"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номинален размер</w:t>
            </w:r>
            <w:r w:rsidR="004E25F6">
              <w:rPr>
                <w:rFonts w:ascii="Verdana" w:hAnsi="Verdana" w:cs="Tahoma"/>
                <w:lang w:val="bg-BG" w:eastAsia="bg-BG"/>
              </w:rPr>
              <w:t>;</w:t>
            </w:r>
          </w:p>
          <w:p w14:paraId="252A7D41" w14:textId="4ABDAFD0" w:rsidR="00FE56AF" w:rsidRPr="004312CF" w:rsidRDefault="00FE56AF" w:rsidP="000E3A48">
            <w:pPr>
              <w:overflowPunct/>
              <w:adjustRightInd/>
              <w:textAlignment w:val="auto"/>
              <w:rPr>
                <w:rFonts w:ascii="Verdana" w:hAnsi="Verdana"/>
                <w:lang w:val="bg-BG" w:eastAsia="bg-BG"/>
              </w:rPr>
            </w:pPr>
            <w:r w:rsidRPr="004312CF">
              <w:rPr>
                <w:rFonts w:ascii="Verdana" w:hAnsi="Verdana" w:cs="Tahoma"/>
                <w:lang w:val="bg-BG" w:eastAsia="bg-BG"/>
              </w:rPr>
              <w:t>- вътрешна височина</w:t>
            </w:r>
            <w:r w:rsidR="004E25F6">
              <w:rPr>
                <w:rFonts w:ascii="Verdana" w:hAnsi="Verdana" w:cs="Tahoma"/>
                <w:lang w:val="bg-BG" w:eastAsia="bg-BG"/>
              </w:rPr>
              <w:t>;</w:t>
            </w:r>
            <w:r w:rsidRPr="004312CF">
              <w:rPr>
                <w:rFonts w:ascii="Verdana" w:hAnsi="Verdana" w:cs="Tahoma"/>
                <w:lang w:val="bg-BG" w:eastAsia="bg-BG"/>
              </w:rPr>
              <w:t xml:space="preserve">                                                                                                                                                  </w:t>
            </w:r>
          </w:p>
        </w:tc>
        <w:tc>
          <w:tcPr>
            <w:tcW w:w="3827" w:type="dxa"/>
            <w:shd w:val="clear" w:color="auto" w:fill="auto"/>
            <w:tcMar>
              <w:left w:w="57" w:type="dxa"/>
              <w:right w:w="28" w:type="dxa"/>
            </w:tcMar>
          </w:tcPr>
          <w:p w14:paraId="6A13F416" w14:textId="3663011E" w:rsidR="00FE56AF" w:rsidRPr="004312CF" w:rsidRDefault="00FE56AF" w:rsidP="000E3A48">
            <w:pPr>
              <w:overflowPunct/>
              <w:adjustRightInd/>
              <w:ind w:right="-108"/>
              <w:textAlignment w:val="auto"/>
              <w:rPr>
                <w:rFonts w:ascii="Verdana" w:hAnsi="Verdana" w:cs="Courier New"/>
                <w:lang w:val="bg-BG" w:eastAsia="bg-BG"/>
              </w:rPr>
            </w:pPr>
            <w:r w:rsidRPr="004312CF">
              <w:rPr>
                <w:rFonts w:ascii="Verdana" w:hAnsi="Verdana" w:cs="Courier New"/>
                <w:lang w:val="bg-BG" w:eastAsia="bg-BG"/>
              </w:rPr>
              <w:t xml:space="preserve">БДС </w:t>
            </w:r>
            <w:r w:rsidRPr="004312CF">
              <w:rPr>
                <w:rFonts w:ascii="Verdana" w:hAnsi="Verdana" w:cs="Courier New"/>
                <w:lang w:eastAsia="bg-BG"/>
              </w:rPr>
              <w:t>EN</w:t>
            </w:r>
            <w:r w:rsidRPr="004312CF">
              <w:rPr>
                <w:rFonts w:ascii="Verdana" w:hAnsi="Verdana" w:cs="Courier New"/>
                <w:lang w:val="bg-BG" w:eastAsia="bg-BG"/>
              </w:rPr>
              <w:t xml:space="preserve"> 1917</w:t>
            </w:r>
            <w:r w:rsidR="004E25F6">
              <w:rPr>
                <w:rFonts w:ascii="Verdana" w:hAnsi="Verdana" w:cs="Courier New"/>
                <w:lang w:val="bg-BG" w:eastAsia="bg-BG"/>
              </w:rPr>
              <w:t>,</w:t>
            </w:r>
            <w:r w:rsidRPr="004312CF">
              <w:rPr>
                <w:rFonts w:ascii="Verdana" w:hAnsi="Verdana" w:cs="Courier New"/>
                <w:lang w:val="bg-BG" w:eastAsia="bg-BG"/>
              </w:rPr>
              <w:t xml:space="preserve"> т. 3.1.16 и т. 3.1.19</w:t>
            </w:r>
          </w:p>
        </w:tc>
      </w:tr>
      <w:tr w:rsidR="00DE01D6" w:rsidRPr="004312CF" w14:paraId="0E4FE3FB" w14:textId="77777777" w:rsidTr="00357968">
        <w:tc>
          <w:tcPr>
            <w:tcW w:w="568" w:type="dxa"/>
            <w:vMerge/>
            <w:shd w:val="clear" w:color="auto" w:fill="auto"/>
            <w:tcMar>
              <w:left w:w="57" w:type="dxa"/>
              <w:right w:w="28" w:type="dxa"/>
            </w:tcMar>
          </w:tcPr>
          <w:p w14:paraId="6B084BFD"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38582C69"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29AC8998" w14:textId="77777777" w:rsidR="00FE56AF" w:rsidRPr="004312CF" w:rsidRDefault="00FE56AF" w:rsidP="000E3A48">
            <w:pPr>
              <w:overflowPunct/>
              <w:adjustRightInd/>
              <w:textAlignment w:val="auto"/>
              <w:rPr>
                <w:rFonts w:ascii="Verdana" w:hAnsi="Verdana"/>
                <w:lang w:val="bg-BG" w:eastAsia="bg-BG"/>
              </w:rPr>
            </w:pPr>
            <w:proofErr w:type="spellStart"/>
            <w:r w:rsidRPr="004312CF">
              <w:rPr>
                <w:rFonts w:ascii="Verdana" w:hAnsi="Verdana" w:cs="Tahoma"/>
                <w:lang w:val="bg-BG" w:eastAsia="bg-BG"/>
              </w:rPr>
              <w:t>Водонепропускливост</w:t>
            </w:r>
            <w:proofErr w:type="spellEnd"/>
            <w:r w:rsidRPr="004312CF">
              <w:rPr>
                <w:rFonts w:ascii="Verdana" w:hAnsi="Verdana" w:cs="Tahoma"/>
                <w:lang w:val="bg-BG" w:eastAsia="bg-BG"/>
              </w:rPr>
              <w:t xml:space="preserve"> при хидростатично изпитване</w:t>
            </w:r>
          </w:p>
        </w:tc>
        <w:tc>
          <w:tcPr>
            <w:tcW w:w="3827" w:type="dxa"/>
            <w:shd w:val="clear" w:color="auto" w:fill="auto"/>
            <w:tcMar>
              <w:left w:w="57" w:type="dxa"/>
              <w:right w:w="28" w:type="dxa"/>
            </w:tcMar>
          </w:tcPr>
          <w:p w14:paraId="5B2750B4" w14:textId="5A4579EB"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БДС </w:t>
            </w:r>
            <w:r w:rsidRPr="004312CF">
              <w:rPr>
                <w:rFonts w:ascii="Verdana" w:hAnsi="Verdana" w:cs="Tahoma"/>
                <w:lang w:eastAsia="bg-BG"/>
              </w:rPr>
              <w:t>EN</w:t>
            </w:r>
            <w:r w:rsidRPr="004312CF">
              <w:rPr>
                <w:rFonts w:ascii="Verdana" w:hAnsi="Verdana" w:cs="Tahoma"/>
                <w:lang w:val="bg-BG" w:eastAsia="bg-BG"/>
              </w:rPr>
              <w:t xml:space="preserve"> 1917</w:t>
            </w:r>
            <w:r w:rsidR="004E25F6">
              <w:rPr>
                <w:rFonts w:ascii="Verdana" w:hAnsi="Verdana" w:cs="Tahoma"/>
                <w:lang w:val="bg-BG" w:eastAsia="bg-BG"/>
              </w:rPr>
              <w:t>,</w:t>
            </w:r>
            <w:r w:rsidRPr="004312CF">
              <w:rPr>
                <w:rFonts w:ascii="Verdana" w:hAnsi="Verdana" w:cs="Tahoma"/>
                <w:lang w:val="bg-BG" w:eastAsia="bg-BG"/>
              </w:rPr>
              <w:t xml:space="preserve"> Приложение С, т. 4</w:t>
            </w:r>
          </w:p>
        </w:tc>
      </w:tr>
      <w:tr w:rsidR="00DE01D6" w:rsidRPr="004312CF" w14:paraId="536A4D3D" w14:textId="77777777" w:rsidTr="00357968">
        <w:tc>
          <w:tcPr>
            <w:tcW w:w="568" w:type="dxa"/>
            <w:vMerge/>
            <w:shd w:val="clear" w:color="auto" w:fill="auto"/>
            <w:tcMar>
              <w:left w:w="57" w:type="dxa"/>
              <w:right w:w="28" w:type="dxa"/>
            </w:tcMar>
          </w:tcPr>
          <w:p w14:paraId="29E9DED0"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0C15A81C"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35DEE5C8"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Якост:</w:t>
            </w:r>
          </w:p>
          <w:p w14:paraId="4321F88E" w14:textId="358CB142"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натоварване при изпитване</w:t>
            </w:r>
            <w:r w:rsidR="004E25F6">
              <w:rPr>
                <w:rFonts w:ascii="Verdana" w:hAnsi="Verdana" w:cs="Tahoma"/>
                <w:lang w:val="bg-BG" w:eastAsia="bg-BG"/>
              </w:rPr>
              <w:t>;</w:t>
            </w:r>
          </w:p>
          <w:p w14:paraId="094943B2" w14:textId="5E45C468"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 резултат от ефективно изпитване на смачкване</w:t>
            </w:r>
            <w:r w:rsidR="004E25F6">
              <w:rPr>
                <w:rFonts w:ascii="Verdana" w:hAnsi="Verdana"/>
                <w:lang w:val="bg-BG" w:eastAsia="bg-BG"/>
              </w:rPr>
              <w:t>;</w:t>
            </w:r>
          </w:p>
          <w:p w14:paraId="5AB6AA8D" w14:textId="3CBC30BC"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 гранично (разрушително)</w:t>
            </w:r>
            <w:r w:rsidR="004E25F6">
              <w:rPr>
                <w:rFonts w:ascii="Verdana" w:hAnsi="Verdana"/>
                <w:lang w:val="bg-BG" w:eastAsia="bg-BG"/>
              </w:rPr>
              <w:t>;</w:t>
            </w:r>
            <w:r w:rsidRPr="004312CF">
              <w:rPr>
                <w:rFonts w:ascii="Verdana" w:hAnsi="Verdana"/>
                <w:lang w:val="bg-BG" w:eastAsia="bg-BG"/>
              </w:rPr>
              <w:t xml:space="preserve"> натоварване</w:t>
            </w:r>
            <w:r w:rsidR="004E25F6">
              <w:rPr>
                <w:rFonts w:ascii="Verdana" w:hAnsi="Verdana"/>
                <w:lang w:val="bg-BG" w:eastAsia="bg-BG"/>
              </w:rPr>
              <w:t>;</w:t>
            </w:r>
          </w:p>
          <w:p w14:paraId="2CB9C77A" w14:textId="720A77E6"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 вертикално натоварване на изпитване</w:t>
            </w:r>
          </w:p>
        </w:tc>
        <w:tc>
          <w:tcPr>
            <w:tcW w:w="3827" w:type="dxa"/>
            <w:shd w:val="clear" w:color="auto" w:fill="auto"/>
            <w:tcMar>
              <w:left w:w="57" w:type="dxa"/>
              <w:right w:w="28" w:type="dxa"/>
            </w:tcMar>
          </w:tcPr>
          <w:p w14:paraId="37FD0FD9" w14:textId="77777777" w:rsidR="00E9082D"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БДС </w:t>
            </w:r>
            <w:r w:rsidRPr="004312CF">
              <w:rPr>
                <w:rFonts w:ascii="Verdana" w:hAnsi="Verdana" w:cs="Tahoma"/>
                <w:lang w:eastAsia="bg-BG"/>
              </w:rPr>
              <w:t>EN</w:t>
            </w:r>
            <w:r w:rsidRPr="004312CF">
              <w:rPr>
                <w:rFonts w:ascii="Verdana" w:hAnsi="Verdana" w:cs="Tahoma"/>
                <w:lang w:val="bg-BG" w:eastAsia="bg-BG"/>
              </w:rPr>
              <w:t xml:space="preserve"> 1917</w:t>
            </w:r>
            <w:r w:rsidRPr="009D2D48">
              <w:rPr>
                <w:rFonts w:ascii="Verdana" w:hAnsi="Verdana" w:cs="Tahoma"/>
                <w:lang w:val="bg-BG" w:eastAsia="bg-BG"/>
              </w:rPr>
              <w:t>,</w:t>
            </w:r>
            <w:r w:rsidRPr="004312CF">
              <w:rPr>
                <w:rFonts w:ascii="Verdana" w:hAnsi="Verdana" w:cs="Tahoma"/>
                <w:lang w:val="bg-BG" w:eastAsia="bg-BG"/>
              </w:rPr>
              <w:t xml:space="preserve"> </w:t>
            </w:r>
          </w:p>
          <w:p w14:paraId="6E266E81" w14:textId="78AA4A9B"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Приложение </w:t>
            </w:r>
            <w:r w:rsidRPr="004312CF">
              <w:rPr>
                <w:rFonts w:ascii="Verdana" w:hAnsi="Verdana" w:cs="Tahoma"/>
                <w:lang w:eastAsia="bg-BG"/>
              </w:rPr>
              <w:t>A</w:t>
            </w:r>
            <w:r w:rsidRPr="004312CF">
              <w:rPr>
                <w:rFonts w:ascii="Verdana" w:hAnsi="Verdana" w:cs="Tahoma"/>
                <w:lang w:val="bg-BG" w:eastAsia="bg-BG"/>
              </w:rPr>
              <w:t xml:space="preserve">, Приложение </w:t>
            </w:r>
            <w:r w:rsidRPr="004312CF">
              <w:rPr>
                <w:rFonts w:ascii="Verdana" w:hAnsi="Verdana" w:cs="Tahoma"/>
                <w:lang w:eastAsia="bg-BG"/>
              </w:rPr>
              <w:t>B</w:t>
            </w:r>
          </w:p>
        </w:tc>
      </w:tr>
      <w:tr w:rsidR="00DE01D6" w:rsidRPr="004312CF" w14:paraId="30078408" w14:textId="77777777" w:rsidTr="00357968">
        <w:tc>
          <w:tcPr>
            <w:tcW w:w="568" w:type="dxa"/>
            <w:vMerge/>
            <w:shd w:val="clear" w:color="auto" w:fill="auto"/>
            <w:tcMar>
              <w:left w:w="57" w:type="dxa"/>
              <w:right w:w="28" w:type="dxa"/>
            </w:tcMar>
          </w:tcPr>
          <w:p w14:paraId="3021F919"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225E090E"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0C8E10D1"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cs="Tahoma"/>
                <w:lang w:val="bg-BG" w:eastAsia="bg-BG"/>
              </w:rPr>
              <w:t>Водопоглъщане на бетона</w:t>
            </w:r>
          </w:p>
        </w:tc>
        <w:tc>
          <w:tcPr>
            <w:tcW w:w="3827" w:type="dxa"/>
            <w:shd w:val="clear" w:color="auto" w:fill="auto"/>
            <w:tcMar>
              <w:left w:w="57" w:type="dxa"/>
              <w:right w:w="28" w:type="dxa"/>
            </w:tcMar>
          </w:tcPr>
          <w:p w14:paraId="4127D447" w14:textId="0F2EA016" w:rsidR="00FE56AF" w:rsidRPr="004312CF" w:rsidRDefault="00FE56AF" w:rsidP="000E3A48">
            <w:pPr>
              <w:overflowPunct/>
              <w:adjustRightInd/>
              <w:textAlignment w:val="auto"/>
              <w:rPr>
                <w:rFonts w:ascii="Verdana" w:hAnsi="Verdana" w:cs="Tahoma"/>
                <w:lang w:eastAsia="bg-BG"/>
              </w:rPr>
            </w:pPr>
            <w:r w:rsidRPr="004312CF">
              <w:rPr>
                <w:rFonts w:ascii="Verdana" w:hAnsi="Verdana" w:cs="Tahoma"/>
                <w:lang w:val="bg-BG" w:eastAsia="bg-BG"/>
              </w:rPr>
              <w:t xml:space="preserve">БДС </w:t>
            </w:r>
            <w:r w:rsidRPr="004312CF">
              <w:rPr>
                <w:rFonts w:ascii="Verdana" w:hAnsi="Verdana" w:cs="Tahoma"/>
                <w:lang w:eastAsia="bg-BG"/>
              </w:rPr>
              <w:t>EN</w:t>
            </w:r>
            <w:r w:rsidRPr="004312CF">
              <w:rPr>
                <w:rFonts w:ascii="Verdana" w:hAnsi="Verdana" w:cs="Tahoma"/>
                <w:lang w:val="bg-BG" w:eastAsia="bg-BG"/>
              </w:rPr>
              <w:t xml:space="preserve"> </w:t>
            </w:r>
            <w:r w:rsidRPr="004312CF">
              <w:rPr>
                <w:rFonts w:ascii="Verdana" w:hAnsi="Verdana" w:cs="Tahoma"/>
                <w:lang w:eastAsia="bg-BG"/>
              </w:rPr>
              <w:t>191</w:t>
            </w:r>
            <w:r w:rsidRPr="004312CF">
              <w:rPr>
                <w:rFonts w:ascii="Verdana" w:hAnsi="Verdana" w:cs="Tahoma"/>
                <w:lang w:val="bg-BG" w:eastAsia="bg-BG"/>
              </w:rPr>
              <w:t>7</w:t>
            </w:r>
            <w:r w:rsidR="004E25F6">
              <w:rPr>
                <w:rFonts w:ascii="Verdana" w:hAnsi="Verdana" w:cs="Tahoma"/>
                <w:lang w:val="bg-BG" w:eastAsia="bg-BG"/>
              </w:rPr>
              <w:t>,</w:t>
            </w:r>
            <w:r w:rsidRPr="004312CF">
              <w:rPr>
                <w:rFonts w:ascii="Verdana" w:hAnsi="Verdana" w:cs="Tahoma"/>
                <w:lang w:eastAsia="bg-BG"/>
              </w:rPr>
              <w:t xml:space="preserve"> </w:t>
            </w:r>
            <w:r w:rsidRPr="004312CF">
              <w:rPr>
                <w:rFonts w:ascii="Verdana" w:hAnsi="Verdana" w:cs="Tahoma"/>
                <w:lang w:val="bg-BG" w:eastAsia="bg-BG"/>
              </w:rPr>
              <w:t xml:space="preserve">Приложение </w:t>
            </w:r>
            <w:r w:rsidRPr="004312CF">
              <w:rPr>
                <w:rFonts w:ascii="Verdana" w:hAnsi="Verdana" w:cs="Tahoma"/>
                <w:lang w:eastAsia="bg-BG"/>
              </w:rPr>
              <w:t>D</w:t>
            </w:r>
          </w:p>
        </w:tc>
      </w:tr>
      <w:tr w:rsidR="00DE01D6" w:rsidRPr="004312CF" w14:paraId="14EC31BC" w14:textId="77777777" w:rsidTr="00357968">
        <w:tc>
          <w:tcPr>
            <w:tcW w:w="568" w:type="dxa"/>
            <w:vMerge w:val="restart"/>
            <w:shd w:val="clear" w:color="auto" w:fill="auto"/>
            <w:tcMar>
              <w:left w:w="57" w:type="dxa"/>
              <w:right w:w="28" w:type="dxa"/>
            </w:tcMar>
          </w:tcPr>
          <w:p w14:paraId="2B60F163" w14:textId="097B4001"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23</w:t>
            </w:r>
            <w:r w:rsidR="00997DEA">
              <w:rPr>
                <w:rFonts w:ascii="Verdana" w:hAnsi="Verdana"/>
                <w:lang w:val="bg-BG" w:eastAsia="bg-BG"/>
              </w:rPr>
              <w:t>.</w:t>
            </w:r>
          </w:p>
        </w:tc>
        <w:tc>
          <w:tcPr>
            <w:tcW w:w="2126" w:type="dxa"/>
            <w:vMerge w:val="restart"/>
            <w:shd w:val="clear" w:color="auto" w:fill="auto"/>
            <w:tcMar>
              <w:left w:w="57" w:type="dxa"/>
              <w:right w:w="28" w:type="dxa"/>
            </w:tcMar>
          </w:tcPr>
          <w:p w14:paraId="41192B92" w14:textId="3DC9D270"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Готови бетонни елементи. Кофражни блокове от нормален бетон/ бетон с леки добавъчни материали</w:t>
            </w:r>
          </w:p>
        </w:tc>
        <w:tc>
          <w:tcPr>
            <w:tcW w:w="3119" w:type="dxa"/>
            <w:tcMar>
              <w:left w:w="57" w:type="dxa"/>
              <w:right w:w="28" w:type="dxa"/>
            </w:tcMar>
          </w:tcPr>
          <w:p w14:paraId="7DA95A40"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Геометрични характеристики:</w:t>
            </w:r>
          </w:p>
          <w:p w14:paraId="64F83DC3" w14:textId="2112EB53"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 дължина</w:t>
            </w:r>
            <w:r w:rsidR="004E25F6">
              <w:rPr>
                <w:rFonts w:ascii="Verdana" w:hAnsi="Verdana"/>
                <w:lang w:val="bg-BG" w:eastAsia="bg-BG"/>
              </w:rPr>
              <w:t>;</w:t>
            </w:r>
          </w:p>
          <w:p w14:paraId="22664D10" w14:textId="6DDAA132"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 широчина</w:t>
            </w:r>
            <w:r w:rsidR="004E25F6">
              <w:rPr>
                <w:rFonts w:ascii="Verdana" w:hAnsi="Verdana"/>
                <w:lang w:val="bg-BG" w:eastAsia="bg-BG"/>
              </w:rPr>
              <w:t>;</w:t>
            </w:r>
          </w:p>
          <w:p w14:paraId="49A735E1" w14:textId="7766F764"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 височина</w:t>
            </w:r>
            <w:r w:rsidR="004E25F6">
              <w:rPr>
                <w:rFonts w:ascii="Verdana" w:hAnsi="Verdana"/>
                <w:lang w:val="bg-BG" w:eastAsia="bg-BG"/>
              </w:rPr>
              <w:t>;</w:t>
            </w:r>
          </w:p>
          <w:p w14:paraId="2ECAD520" w14:textId="442DBDD3"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 широчина на кухата сърцевина</w:t>
            </w:r>
            <w:r w:rsidR="004E25F6">
              <w:rPr>
                <w:rFonts w:ascii="Verdana" w:hAnsi="Verdana"/>
                <w:lang w:val="bg-BG" w:eastAsia="bg-BG"/>
              </w:rPr>
              <w:t>;</w:t>
            </w:r>
          </w:p>
          <w:p w14:paraId="365F050B" w14:textId="29D8234B"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 дължина на кухата сърцевина</w:t>
            </w:r>
            <w:r w:rsidR="004E25F6">
              <w:rPr>
                <w:rFonts w:ascii="Verdana" w:hAnsi="Verdana"/>
                <w:lang w:val="bg-BG" w:eastAsia="bg-BG"/>
              </w:rPr>
              <w:t>;</w:t>
            </w:r>
          </w:p>
          <w:p w14:paraId="7651375B" w14:textId="16A6A0C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 дължина на конзолен край</w:t>
            </w:r>
          </w:p>
        </w:tc>
        <w:tc>
          <w:tcPr>
            <w:tcW w:w="3827" w:type="dxa"/>
            <w:shd w:val="clear" w:color="auto" w:fill="auto"/>
            <w:tcMar>
              <w:left w:w="57" w:type="dxa"/>
              <w:right w:w="28" w:type="dxa"/>
            </w:tcMar>
          </w:tcPr>
          <w:p w14:paraId="24C59F63" w14:textId="32AE0D6A" w:rsidR="00FE56AF" w:rsidRPr="004312CF" w:rsidRDefault="00FE56AF" w:rsidP="000E3A48">
            <w:pPr>
              <w:overflowPunct/>
              <w:adjustRightInd/>
              <w:ind w:right="-41"/>
              <w:textAlignment w:val="auto"/>
              <w:rPr>
                <w:rFonts w:ascii="Verdana" w:hAnsi="Verdana" w:cs="Courier New"/>
                <w:lang w:val="de-DE" w:eastAsia="bg-BG"/>
              </w:rPr>
            </w:pPr>
            <w:r w:rsidRPr="004312CF">
              <w:rPr>
                <w:rFonts w:ascii="Verdana" w:hAnsi="Verdana" w:cs="Courier New"/>
                <w:lang w:val="bg-BG" w:eastAsia="bg-BG"/>
              </w:rPr>
              <w:t>БДС EN 15435</w:t>
            </w:r>
            <w:r w:rsidR="004E25F6">
              <w:rPr>
                <w:rFonts w:ascii="Verdana" w:hAnsi="Verdana" w:cs="Courier New"/>
                <w:lang w:val="bg-BG" w:eastAsia="bg-BG"/>
              </w:rPr>
              <w:t>,</w:t>
            </w:r>
            <w:r w:rsidRPr="004312CF">
              <w:rPr>
                <w:rFonts w:ascii="Verdana" w:hAnsi="Verdana" w:cs="Courier New"/>
                <w:lang w:val="de-DE" w:eastAsia="bg-BG"/>
              </w:rPr>
              <w:t xml:space="preserve"> </w:t>
            </w:r>
            <w:r w:rsidRPr="004312CF">
              <w:rPr>
                <w:rFonts w:ascii="Verdana" w:hAnsi="Verdana" w:cs="Courier New"/>
                <w:lang w:val="bg-BG" w:eastAsia="bg-BG"/>
              </w:rPr>
              <w:t>т</w:t>
            </w:r>
            <w:r w:rsidRPr="004312CF">
              <w:rPr>
                <w:rFonts w:ascii="Verdana" w:hAnsi="Verdana" w:cs="Courier New"/>
                <w:lang w:val="de-DE" w:eastAsia="bg-BG"/>
              </w:rPr>
              <w:t>. 5.1</w:t>
            </w:r>
          </w:p>
          <w:p w14:paraId="4C806039" w14:textId="77777777" w:rsidR="00FE56AF" w:rsidRPr="004312CF" w:rsidRDefault="00FE56AF" w:rsidP="000E3A48">
            <w:pPr>
              <w:overflowPunct/>
              <w:adjustRightInd/>
              <w:ind w:right="-41"/>
              <w:textAlignment w:val="auto"/>
              <w:rPr>
                <w:rFonts w:ascii="Verdana" w:hAnsi="Verdana" w:cs="Courier New"/>
                <w:lang w:val="de-DE" w:eastAsia="bg-BG"/>
              </w:rPr>
            </w:pPr>
            <w:r w:rsidRPr="004312CF">
              <w:rPr>
                <w:rFonts w:ascii="Verdana" w:hAnsi="Verdana"/>
                <w:lang w:val="bg-BG" w:eastAsia="bg-BG"/>
              </w:rPr>
              <w:t xml:space="preserve">БДС </w:t>
            </w:r>
            <w:r w:rsidRPr="004312CF">
              <w:rPr>
                <w:rFonts w:ascii="Verdana" w:hAnsi="Verdana"/>
                <w:lang w:val="de-DE" w:eastAsia="bg-BG"/>
              </w:rPr>
              <w:t>EN</w:t>
            </w:r>
            <w:r w:rsidRPr="004312CF">
              <w:rPr>
                <w:rFonts w:ascii="Verdana" w:hAnsi="Verdana"/>
                <w:lang w:val="bg-BG" w:eastAsia="bg-BG"/>
              </w:rPr>
              <w:t xml:space="preserve"> 772-16</w:t>
            </w:r>
          </w:p>
          <w:p w14:paraId="73F83A94" w14:textId="77777777" w:rsidR="00FE56AF" w:rsidRPr="004312CF" w:rsidRDefault="00FE56AF" w:rsidP="000E3A48">
            <w:pPr>
              <w:overflowPunct/>
              <w:adjustRightInd/>
              <w:ind w:right="-41"/>
              <w:textAlignment w:val="auto"/>
              <w:rPr>
                <w:rFonts w:ascii="Verdana" w:hAnsi="Verdana" w:cs="Courier New"/>
                <w:lang w:val="de-DE" w:eastAsia="bg-BG"/>
              </w:rPr>
            </w:pPr>
          </w:p>
        </w:tc>
      </w:tr>
      <w:tr w:rsidR="00DE01D6" w:rsidRPr="004312CF" w14:paraId="78587CBE" w14:textId="77777777" w:rsidTr="00357968">
        <w:tc>
          <w:tcPr>
            <w:tcW w:w="568" w:type="dxa"/>
            <w:vMerge/>
            <w:shd w:val="clear" w:color="auto" w:fill="auto"/>
            <w:tcMar>
              <w:left w:w="57" w:type="dxa"/>
              <w:right w:w="28" w:type="dxa"/>
            </w:tcMar>
          </w:tcPr>
          <w:p w14:paraId="443CB76A"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6855273C"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25CF1ED0"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Водопоглъщане при капилярна дейност</w:t>
            </w:r>
          </w:p>
        </w:tc>
        <w:tc>
          <w:tcPr>
            <w:tcW w:w="3827" w:type="dxa"/>
            <w:shd w:val="clear" w:color="auto" w:fill="auto"/>
            <w:tcMar>
              <w:left w:w="57" w:type="dxa"/>
              <w:right w:w="28" w:type="dxa"/>
            </w:tcMar>
          </w:tcPr>
          <w:p w14:paraId="15DDC843" w14:textId="77777777" w:rsidR="00FE56AF" w:rsidRPr="004312CF" w:rsidRDefault="00FE56AF" w:rsidP="000E3A48">
            <w:pPr>
              <w:overflowPunct/>
              <w:adjustRightInd/>
              <w:ind w:right="-41"/>
              <w:textAlignment w:val="auto"/>
              <w:rPr>
                <w:rFonts w:ascii="Verdana" w:hAnsi="Verdana" w:cs="Courier New"/>
                <w:lang w:eastAsia="bg-BG"/>
              </w:rPr>
            </w:pPr>
            <w:r w:rsidRPr="004312CF">
              <w:rPr>
                <w:rFonts w:ascii="Verdana" w:hAnsi="Verdana"/>
                <w:lang w:val="bg-BG" w:eastAsia="bg-BG"/>
              </w:rPr>
              <w:t xml:space="preserve">БДС </w:t>
            </w:r>
            <w:r w:rsidRPr="004312CF">
              <w:rPr>
                <w:rFonts w:ascii="Verdana" w:hAnsi="Verdana"/>
                <w:lang w:val="de-DE" w:eastAsia="bg-BG"/>
              </w:rPr>
              <w:t>EN 772</w:t>
            </w:r>
            <w:r w:rsidRPr="004312CF">
              <w:rPr>
                <w:rFonts w:ascii="Verdana" w:hAnsi="Verdana"/>
                <w:lang w:val="bg-BG" w:eastAsia="bg-BG"/>
              </w:rPr>
              <w:t>-</w:t>
            </w:r>
            <w:r w:rsidRPr="004312CF">
              <w:rPr>
                <w:rFonts w:ascii="Verdana" w:hAnsi="Verdana"/>
                <w:lang w:val="de-DE" w:eastAsia="bg-BG"/>
              </w:rPr>
              <w:t>1</w:t>
            </w:r>
            <w:r w:rsidRPr="004312CF">
              <w:rPr>
                <w:rFonts w:ascii="Verdana" w:hAnsi="Verdana"/>
                <w:lang w:val="bg-BG" w:eastAsia="bg-BG"/>
              </w:rPr>
              <w:t>1</w:t>
            </w:r>
          </w:p>
        </w:tc>
      </w:tr>
      <w:tr w:rsidR="00DE01D6" w:rsidRPr="004312CF" w14:paraId="6F8AF69F" w14:textId="77777777" w:rsidTr="00357968">
        <w:tc>
          <w:tcPr>
            <w:tcW w:w="568" w:type="dxa"/>
            <w:vMerge/>
            <w:shd w:val="clear" w:color="auto" w:fill="auto"/>
            <w:tcMar>
              <w:left w:w="57" w:type="dxa"/>
              <w:right w:w="28" w:type="dxa"/>
            </w:tcMar>
          </w:tcPr>
          <w:p w14:paraId="75B66D05"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72815D83"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67ED5ECD"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Якост на натиск</w:t>
            </w:r>
          </w:p>
        </w:tc>
        <w:tc>
          <w:tcPr>
            <w:tcW w:w="3827" w:type="dxa"/>
            <w:shd w:val="clear" w:color="auto" w:fill="auto"/>
            <w:tcMar>
              <w:left w:w="57" w:type="dxa"/>
              <w:right w:w="28" w:type="dxa"/>
            </w:tcMar>
          </w:tcPr>
          <w:p w14:paraId="185AD430" w14:textId="77777777" w:rsidR="00FE56AF" w:rsidRPr="004312CF" w:rsidRDefault="00FE56AF" w:rsidP="000E3A48">
            <w:pPr>
              <w:overflowPunct/>
              <w:adjustRightInd/>
              <w:ind w:right="-41"/>
              <w:textAlignment w:val="auto"/>
              <w:rPr>
                <w:rFonts w:ascii="Verdana" w:hAnsi="Verdana" w:cs="Courier New"/>
                <w:lang w:val="bg-BG" w:eastAsia="bg-BG"/>
              </w:rPr>
            </w:pPr>
            <w:r w:rsidRPr="004312CF">
              <w:rPr>
                <w:rFonts w:ascii="Verdana" w:hAnsi="Verdana"/>
                <w:lang w:val="bg-BG" w:eastAsia="bg-BG"/>
              </w:rPr>
              <w:t xml:space="preserve">БДС </w:t>
            </w:r>
            <w:r w:rsidRPr="004312CF">
              <w:rPr>
                <w:rFonts w:ascii="Verdana" w:hAnsi="Verdana"/>
                <w:lang w:val="de-DE" w:eastAsia="bg-BG"/>
              </w:rPr>
              <w:t>EN 772</w:t>
            </w:r>
            <w:r w:rsidRPr="004312CF">
              <w:rPr>
                <w:rFonts w:ascii="Verdana" w:hAnsi="Verdana"/>
                <w:lang w:val="bg-BG" w:eastAsia="bg-BG"/>
              </w:rPr>
              <w:t>-</w:t>
            </w:r>
            <w:r w:rsidRPr="004312CF">
              <w:rPr>
                <w:rFonts w:ascii="Verdana" w:hAnsi="Verdana"/>
                <w:lang w:val="de-DE" w:eastAsia="bg-BG"/>
              </w:rPr>
              <w:t>1+A1</w:t>
            </w:r>
          </w:p>
        </w:tc>
      </w:tr>
      <w:tr w:rsidR="00DE01D6" w:rsidRPr="004312CF" w14:paraId="217391B9" w14:textId="77777777" w:rsidTr="00357968">
        <w:tc>
          <w:tcPr>
            <w:tcW w:w="568" w:type="dxa"/>
            <w:vMerge/>
            <w:shd w:val="clear" w:color="auto" w:fill="auto"/>
            <w:tcMar>
              <w:left w:w="57" w:type="dxa"/>
              <w:right w:w="28" w:type="dxa"/>
            </w:tcMar>
          </w:tcPr>
          <w:p w14:paraId="41243303"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24C5E0AB"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5648CD25"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Якост на огъване на страниците</w:t>
            </w:r>
          </w:p>
        </w:tc>
        <w:tc>
          <w:tcPr>
            <w:tcW w:w="3827" w:type="dxa"/>
            <w:shd w:val="clear" w:color="auto" w:fill="auto"/>
            <w:tcMar>
              <w:left w:w="57" w:type="dxa"/>
              <w:right w:w="28" w:type="dxa"/>
            </w:tcMar>
          </w:tcPr>
          <w:p w14:paraId="41F2FA27" w14:textId="787312FD" w:rsidR="00FE56AF" w:rsidRPr="004312CF" w:rsidRDefault="00FE56AF" w:rsidP="000E3A48">
            <w:pPr>
              <w:overflowPunct/>
              <w:adjustRightInd/>
              <w:ind w:right="-41"/>
              <w:textAlignment w:val="auto"/>
              <w:rPr>
                <w:rFonts w:ascii="Verdana" w:hAnsi="Verdana" w:cs="Courier New"/>
                <w:lang w:eastAsia="bg-BG"/>
              </w:rPr>
            </w:pPr>
            <w:r w:rsidRPr="004312CF">
              <w:rPr>
                <w:rFonts w:ascii="Verdana" w:hAnsi="Verdana" w:cs="Courier New"/>
                <w:lang w:val="bg-BG" w:eastAsia="bg-BG"/>
              </w:rPr>
              <w:t>БДС EN 15435</w:t>
            </w:r>
            <w:r w:rsidR="00354BF3">
              <w:rPr>
                <w:rFonts w:ascii="Verdana" w:hAnsi="Verdana" w:cs="Courier New"/>
                <w:lang w:val="bg-BG" w:eastAsia="bg-BG"/>
              </w:rPr>
              <w:t>,</w:t>
            </w:r>
            <w:r w:rsidRPr="004312CF">
              <w:rPr>
                <w:rFonts w:ascii="Verdana" w:hAnsi="Verdana" w:cs="Courier New"/>
                <w:lang w:eastAsia="bg-BG"/>
              </w:rPr>
              <w:t xml:space="preserve"> </w:t>
            </w:r>
            <w:r w:rsidRPr="004312CF">
              <w:rPr>
                <w:rFonts w:ascii="Verdana" w:hAnsi="Verdana" w:cs="Courier New"/>
                <w:lang w:val="bg-BG" w:eastAsia="bg-BG"/>
              </w:rPr>
              <w:t xml:space="preserve">Приложение </w:t>
            </w:r>
            <w:r w:rsidRPr="004312CF">
              <w:rPr>
                <w:rFonts w:ascii="Verdana" w:hAnsi="Verdana" w:cs="Courier New"/>
                <w:lang w:eastAsia="bg-BG"/>
              </w:rPr>
              <w:t>B</w:t>
            </w:r>
          </w:p>
        </w:tc>
      </w:tr>
      <w:tr w:rsidR="00DE01D6" w:rsidRPr="004312CF" w14:paraId="26B476E3" w14:textId="77777777" w:rsidTr="00357968">
        <w:tc>
          <w:tcPr>
            <w:tcW w:w="568" w:type="dxa"/>
            <w:vMerge/>
            <w:shd w:val="clear" w:color="auto" w:fill="auto"/>
            <w:tcMar>
              <w:left w:w="57" w:type="dxa"/>
              <w:right w:w="28" w:type="dxa"/>
            </w:tcMar>
          </w:tcPr>
          <w:p w14:paraId="69AA1ABB"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3DD05E70"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7DC3B4BE"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Брутна плътност в сухо състояние</w:t>
            </w:r>
          </w:p>
        </w:tc>
        <w:tc>
          <w:tcPr>
            <w:tcW w:w="3827" w:type="dxa"/>
            <w:shd w:val="clear" w:color="auto" w:fill="auto"/>
            <w:tcMar>
              <w:left w:w="57" w:type="dxa"/>
              <w:right w:w="28" w:type="dxa"/>
            </w:tcMar>
          </w:tcPr>
          <w:p w14:paraId="57F9D6DB" w14:textId="7FF2042B" w:rsidR="00FE56AF" w:rsidRPr="004312CF" w:rsidRDefault="00FE56AF" w:rsidP="000E3A48">
            <w:pPr>
              <w:overflowPunct/>
              <w:adjustRightInd/>
              <w:ind w:right="-41"/>
              <w:textAlignment w:val="auto"/>
              <w:rPr>
                <w:rFonts w:ascii="Verdana" w:hAnsi="Verdana" w:cs="Courier New"/>
                <w:lang w:eastAsia="bg-BG"/>
              </w:rPr>
            </w:pPr>
            <w:r w:rsidRPr="004312CF">
              <w:rPr>
                <w:rFonts w:ascii="Verdana" w:hAnsi="Verdana" w:cs="Courier New"/>
                <w:lang w:val="bg-BG" w:eastAsia="bg-BG"/>
              </w:rPr>
              <w:t>БДС EN 15435</w:t>
            </w:r>
            <w:r w:rsidR="004E4D11">
              <w:rPr>
                <w:rFonts w:ascii="Verdana" w:hAnsi="Verdana" w:cs="Courier New"/>
                <w:lang w:val="bg-BG" w:eastAsia="bg-BG"/>
              </w:rPr>
              <w:t>,</w:t>
            </w:r>
            <w:r w:rsidRPr="004312CF">
              <w:rPr>
                <w:rFonts w:ascii="Verdana" w:hAnsi="Verdana" w:cs="Courier New"/>
                <w:lang w:eastAsia="bg-BG"/>
              </w:rPr>
              <w:t xml:space="preserve"> </w:t>
            </w:r>
            <w:r w:rsidRPr="004312CF">
              <w:rPr>
                <w:rFonts w:ascii="Verdana" w:hAnsi="Verdana" w:cs="Courier New"/>
                <w:lang w:val="bg-BG" w:eastAsia="bg-BG"/>
              </w:rPr>
              <w:t>т</w:t>
            </w:r>
            <w:r w:rsidRPr="004312CF">
              <w:rPr>
                <w:rFonts w:ascii="Verdana" w:hAnsi="Verdana" w:cs="Courier New"/>
                <w:lang w:eastAsia="bg-BG"/>
              </w:rPr>
              <w:t>. 4.5</w:t>
            </w:r>
          </w:p>
        </w:tc>
      </w:tr>
      <w:tr w:rsidR="00DE01D6" w:rsidRPr="004312CF" w14:paraId="20F5B637" w14:textId="77777777" w:rsidTr="00357968">
        <w:tc>
          <w:tcPr>
            <w:tcW w:w="568" w:type="dxa"/>
            <w:vMerge w:val="restart"/>
            <w:shd w:val="clear" w:color="auto" w:fill="auto"/>
            <w:tcMar>
              <w:left w:w="57" w:type="dxa"/>
              <w:right w:w="28" w:type="dxa"/>
            </w:tcMar>
          </w:tcPr>
          <w:p w14:paraId="7441A872" w14:textId="3D15115F"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24</w:t>
            </w:r>
            <w:r w:rsidR="00997DEA">
              <w:rPr>
                <w:rFonts w:ascii="Verdana" w:hAnsi="Verdana"/>
                <w:lang w:val="bg-BG" w:eastAsia="bg-BG"/>
              </w:rPr>
              <w:t>.</w:t>
            </w:r>
          </w:p>
          <w:p w14:paraId="15E81048"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val="restart"/>
            <w:shd w:val="clear" w:color="auto" w:fill="auto"/>
            <w:tcMar>
              <w:left w:w="57" w:type="dxa"/>
              <w:right w:w="28" w:type="dxa"/>
            </w:tcMar>
          </w:tcPr>
          <w:p w14:paraId="02C55F2B"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Битуми и битумни свързващи вещества</w:t>
            </w:r>
          </w:p>
        </w:tc>
        <w:tc>
          <w:tcPr>
            <w:tcW w:w="3119" w:type="dxa"/>
            <w:tcMar>
              <w:left w:w="57" w:type="dxa"/>
              <w:right w:w="28" w:type="dxa"/>
            </w:tcMar>
          </w:tcPr>
          <w:p w14:paraId="68E0B342" w14:textId="77777777" w:rsidR="00FE56AF" w:rsidRPr="004312CF" w:rsidRDefault="00FE56AF" w:rsidP="000E3A48">
            <w:pPr>
              <w:overflowPunct/>
              <w:adjustRightInd/>
              <w:textAlignment w:val="auto"/>
              <w:rPr>
                <w:rFonts w:ascii="Verdana" w:hAnsi="Verdana"/>
                <w:lang w:val="bg-BG" w:eastAsia="bg-BG"/>
              </w:rPr>
            </w:pPr>
            <w:proofErr w:type="spellStart"/>
            <w:r w:rsidRPr="004312CF">
              <w:rPr>
                <w:rFonts w:ascii="Verdana" w:hAnsi="Verdana" w:cs="Tahoma"/>
                <w:lang w:val="bg-BG" w:eastAsia="bg-BG"/>
              </w:rPr>
              <w:t>Пенетрация</w:t>
            </w:r>
            <w:proofErr w:type="spellEnd"/>
            <w:r w:rsidRPr="004312CF">
              <w:rPr>
                <w:rFonts w:ascii="Verdana" w:hAnsi="Verdana" w:cs="Tahoma"/>
                <w:lang w:val="bg-BG" w:eastAsia="bg-BG"/>
              </w:rPr>
              <w:t xml:space="preserve"> </w:t>
            </w:r>
          </w:p>
        </w:tc>
        <w:tc>
          <w:tcPr>
            <w:tcW w:w="3827" w:type="dxa"/>
            <w:tcMar>
              <w:left w:w="57" w:type="dxa"/>
              <w:right w:w="28" w:type="dxa"/>
            </w:tcMar>
          </w:tcPr>
          <w:p w14:paraId="0F49E57D" w14:textId="77777777" w:rsidR="00FE56AF" w:rsidRPr="004312CF" w:rsidRDefault="00FE56AF" w:rsidP="000E3A48">
            <w:pPr>
              <w:overflowPunct/>
              <w:adjustRightInd/>
              <w:ind w:right="-108"/>
              <w:textAlignment w:val="auto"/>
              <w:rPr>
                <w:rFonts w:ascii="Verdana" w:hAnsi="Verdana" w:cs="Courier New"/>
                <w:lang w:val="bg-BG" w:eastAsia="bg-BG"/>
              </w:rPr>
            </w:pPr>
            <w:r w:rsidRPr="004312CF">
              <w:rPr>
                <w:rFonts w:ascii="Verdana" w:hAnsi="Verdana" w:cs="Courier New"/>
                <w:lang w:val="bg-BG" w:eastAsia="bg-BG"/>
              </w:rPr>
              <w:t>БДС</w:t>
            </w:r>
            <w:r w:rsidRPr="004312CF">
              <w:rPr>
                <w:rFonts w:ascii="Verdana" w:hAnsi="Verdana" w:cs="Courier New"/>
                <w:lang w:val="de-DE" w:eastAsia="bg-BG"/>
              </w:rPr>
              <w:t xml:space="preserve"> EN 1426</w:t>
            </w:r>
          </w:p>
        </w:tc>
      </w:tr>
      <w:tr w:rsidR="00DE01D6" w:rsidRPr="004312CF" w14:paraId="587F9046" w14:textId="77777777" w:rsidTr="00357968">
        <w:tc>
          <w:tcPr>
            <w:tcW w:w="568" w:type="dxa"/>
            <w:vMerge/>
            <w:shd w:val="clear" w:color="auto" w:fill="auto"/>
            <w:tcMar>
              <w:left w:w="57" w:type="dxa"/>
              <w:right w:w="28" w:type="dxa"/>
            </w:tcMar>
          </w:tcPr>
          <w:p w14:paraId="0D5C329A"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250DF086"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tcMar>
              <w:left w:w="57" w:type="dxa"/>
              <w:right w:w="28" w:type="dxa"/>
            </w:tcMar>
          </w:tcPr>
          <w:p w14:paraId="22D10F76"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cs="Tahoma"/>
                <w:lang w:val="bg-BG" w:eastAsia="bg-BG"/>
              </w:rPr>
              <w:t xml:space="preserve">Температура на омекване </w:t>
            </w:r>
          </w:p>
        </w:tc>
        <w:tc>
          <w:tcPr>
            <w:tcW w:w="3827" w:type="dxa"/>
            <w:tcMar>
              <w:left w:w="57" w:type="dxa"/>
              <w:right w:w="28" w:type="dxa"/>
            </w:tcMar>
          </w:tcPr>
          <w:p w14:paraId="494ADFFC" w14:textId="77777777" w:rsidR="00FE56AF" w:rsidRPr="004312CF" w:rsidRDefault="00FE56AF" w:rsidP="000E3A48">
            <w:pPr>
              <w:overflowPunct/>
              <w:adjustRightInd/>
              <w:textAlignment w:val="auto"/>
              <w:rPr>
                <w:rFonts w:ascii="Verdana" w:hAnsi="Verdana" w:cs="Courier New"/>
                <w:color w:val="FF0000"/>
                <w:lang w:val="de-DE" w:eastAsia="bg-BG"/>
              </w:rPr>
            </w:pPr>
            <w:r w:rsidRPr="004312CF">
              <w:rPr>
                <w:rFonts w:ascii="Verdana" w:hAnsi="Verdana" w:cs="Courier New"/>
                <w:lang w:val="bg-BG" w:eastAsia="bg-BG"/>
              </w:rPr>
              <w:t xml:space="preserve">БДС </w:t>
            </w:r>
            <w:r w:rsidRPr="004312CF">
              <w:rPr>
                <w:rFonts w:ascii="Verdana" w:hAnsi="Verdana" w:cs="Courier New"/>
                <w:lang w:val="de-DE" w:eastAsia="bg-BG"/>
              </w:rPr>
              <w:t>EN</w:t>
            </w:r>
            <w:r w:rsidRPr="004312CF">
              <w:rPr>
                <w:rFonts w:ascii="Verdana" w:hAnsi="Verdana" w:cs="Courier New"/>
                <w:lang w:val="bg-BG" w:eastAsia="bg-BG"/>
              </w:rPr>
              <w:t xml:space="preserve"> 1</w:t>
            </w:r>
            <w:r w:rsidRPr="004312CF">
              <w:rPr>
                <w:rFonts w:ascii="Verdana" w:hAnsi="Verdana" w:cs="Courier New"/>
                <w:lang w:val="de-DE" w:eastAsia="bg-BG"/>
              </w:rPr>
              <w:t>427</w:t>
            </w:r>
          </w:p>
        </w:tc>
      </w:tr>
      <w:tr w:rsidR="00DE01D6" w:rsidRPr="004312CF" w14:paraId="5DB3F3C5" w14:textId="77777777" w:rsidTr="00357968">
        <w:tc>
          <w:tcPr>
            <w:tcW w:w="568" w:type="dxa"/>
            <w:vMerge/>
            <w:shd w:val="clear" w:color="auto" w:fill="auto"/>
            <w:tcMar>
              <w:left w:w="57" w:type="dxa"/>
              <w:right w:w="28" w:type="dxa"/>
            </w:tcMar>
          </w:tcPr>
          <w:p w14:paraId="30CEC371"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072CA31E"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shd w:val="clear" w:color="auto" w:fill="auto"/>
            <w:tcMar>
              <w:left w:w="57" w:type="dxa"/>
              <w:right w:w="28" w:type="dxa"/>
            </w:tcMar>
          </w:tcPr>
          <w:p w14:paraId="567A59F0"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cs="Courier New"/>
                <w:lang w:val="bg-BG" w:eastAsia="bg-BG"/>
              </w:rPr>
              <w:t xml:space="preserve">Температура на счупване по </w:t>
            </w:r>
            <w:proofErr w:type="spellStart"/>
            <w:r w:rsidRPr="004312CF">
              <w:rPr>
                <w:rFonts w:ascii="Verdana" w:hAnsi="Verdana" w:cs="Courier New"/>
                <w:lang w:eastAsia="bg-BG"/>
              </w:rPr>
              <w:t>Fraass</w:t>
            </w:r>
            <w:proofErr w:type="spellEnd"/>
          </w:p>
        </w:tc>
        <w:tc>
          <w:tcPr>
            <w:tcW w:w="3827" w:type="dxa"/>
            <w:shd w:val="clear" w:color="auto" w:fill="auto"/>
            <w:tcMar>
              <w:left w:w="57" w:type="dxa"/>
              <w:right w:w="28" w:type="dxa"/>
            </w:tcMar>
          </w:tcPr>
          <w:p w14:paraId="2ED93430" w14:textId="77777777" w:rsidR="00FE56AF" w:rsidRPr="004312CF" w:rsidRDefault="00FE56AF" w:rsidP="000E3A48">
            <w:pPr>
              <w:overflowPunct/>
              <w:adjustRightInd/>
              <w:textAlignment w:val="auto"/>
              <w:rPr>
                <w:rFonts w:ascii="Verdana" w:hAnsi="Verdana"/>
                <w:lang w:eastAsia="bg-BG"/>
              </w:rPr>
            </w:pPr>
            <w:r w:rsidRPr="004312CF">
              <w:rPr>
                <w:rFonts w:ascii="Verdana" w:hAnsi="Verdana"/>
                <w:lang w:val="bg-BG" w:eastAsia="bg-BG"/>
              </w:rPr>
              <w:t xml:space="preserve">БДС </w:t>
            </w:r>
            <w:r w:rsidRPr="004312CF">
              <w:rPr>
                <w:rFonts w:ascii="Verdana" w:hAnsi="Verdana"/>
                <w:lang w:val="de-DE" w:eastAsia="bg-BG"/>
              </w:rPr>
              <w:t>EN</w:t>
            </w:r>
            <w:r w:rsidRPr="004312CF">
              <w:rPr>
                <w:rFonts w:ascii="Verdana" w:hAnsi="Verdana"/>
                <w:lang w:val="bg-BG" w:eastAsia="bg-BG"/>
              </w:rPr>
              <w:t xml:space="preserve"> 12593</w:t>
            </w:r>
          </w:p>
        </w:tc>
      </w:tr>
      <w:tr w:rsidR="00DE01D6" w:rsidRPr="004312CF" w14:paraId="61E2579F" w14:textId="77777777" w:rsidTr="00357968">
        <w:tc>
          <w:tcPr>
            <w:tcW w:w="568" w:type="dxa"/>
            <w:vMerge/>
            <w:shd w:val="clear" w:color="auto" w:fill="auto"/>
            <w:tcMar>
              <w:left w:w="57" w:type="dxa"/>
              <w:right w:w="28" w:type="dxa"/>
            </w:tcMar>
          </w:tcPr>
          <w:p w14:paraId="5B9BC0B4"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013CA810"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shd w:val="clear" w:color="auto" w:fill="auto"/>
            <w:tcMar>
              <w:left w:w="57" w:type="dxa"/>
              <w:right w:w="28" w:type="dxa"/>
            </w:tcMar>
          </w:tcPr>
          <w:p w14:paraId="0F082C28"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Еластично възстановяване</w:t>
            </w:r>
          </w:p>
        </w:tc>
        <w:tc>
          <w:tcPr>
            <w:tcW w:w="3827" w:type="dxa"/>
            <w:shd w:val="clear" w:color="auto" w:fill="auto"/>
            <w:tcMar>
              <w:left w:w="57" w:type="dxa"/>
              <w:right w:w="28" w:type="dxa"/>
            </w:tcMar>
          </w:tcPr>
          <w:p w14:paraId="4792B2CE" w14:textId="77777777" w:rsidR="00FE56AF" w:rsidRPr="004312CF" w:rsidRDefault="00FE56AF" w:rsidP="000E3A48">
            <w:pPr>
              <w:overflowPunct/>
              <w:adjustRightInd/>
              <w:ind w:right="-108"/>
              <w:textAlignment w:val="auto"/>
              <w:rPr>
                <w:rFonts w:ascii="Verdana" w:hAnsi="Verdana" w:cs="Courier New"/>
                <w:lang w:eastAsia="bg-BG"/>
              </w:rPr>
            </w:pPr>
            <w:r w:rsidRPr="004312CF">
              <w:rPr>
                <w:rFonts w:ascii="Verdana" w:hAnsi="Verdana" w:cs="Courier New"/>
                <w:lang w:val="bg-BG" w:eastAsia="bg-BG"/>
              </w:rPr>
              <w:t xml:space="preserve">БДС </w:t>
            </w:r>
            <w:r w:rsidRPr="004312CF">
              <w:rPr>
                <w:rFonts w:ascii="Verdana" w:hAnsi="Verdana" w:cs="Courier New"/>
                <w:lang w:val="de-DE" w:eastAsia="bg-BG"/>
              </w:rPr>
              <w:t>EN</w:t>
            </w:r>
            <w:r w:rsidRPr="004312CF">
              <w:rPr>
                <w:rFonts w:ascii="Verdana" w:hAnsi="Verdana" w:cs="Courier New"/>
                <w:lang w:val="bg-BG" w:eastAsia="bg-BG"/>
              </w:rPr>
              <w:t xml:space="preserve"> 13398</w:t>
            </w:r>
          </w:p>
        </w:tc>
      </w:tr>
      <w:tr w:rsidR="00DE01D6" w:rsidRPr="004312CF" w14:paraId="00C262C9" w14:textId="77777777" w:rsidTr="00357968">
        <w:tc>
          <w:tcPr>
            <w:tcW w:w="568" w:type="dxa"/>
            <w:vMerge/>
            <w:shd w:val="clear" w:color="auto" w:fill="auto"/>
            <w:tcMar>
              <w:left w:w="57" w:type="dxa"/>
              <w:right w:w="28" w:type="dxa"/>
            </w:tcMar>
          </w:tcPr>
          <w:p w14:paraId="43485B8F"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49ED4CE6"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shd w:val="clear" w:color="auto" w:fill="auto"/>
            <w:tcMar>
              <w:left w:w="57" w:type="dxa"/>
              <w:right w:w="28" w:type="dxa"/>
            </w:tcMar>
          </w:tcPr>
          <w:p w14:paraId="2FABE621"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Пламна температура в отворен тигел</w:t>
            </w:r>
          </w:p>
        </w:tc>
        <w:tc>
          <w:tcPr>
            <w:tcW w:w="3827" w:type="dxa"/>
            <w:shd w:val="clear" w:color="auto" w:fill="auto"/>
            <w:tcMar>
              <w:left w:w="57" w:type="dxa"/>
              <w:right w:w="28" w:type="dxa"/>
            </w:tcMar>
          </w:tcPr>
          <w:p w14:paraId="70A839E8" w14:textId="77777777" w:rsidR="00FE56AF" w:rsidRPr="004312CF" w:rsidRDefault="00FE56AF" w:rsidP="000E3A48">
            <w:pPr>
              <w:overflowPunct/>
              <w:adjustRightInd/>
              <w:ind w:right="-108"/>
              <w:textAlignment w:val="auto"/>
              <w:rPr>
                <w:rFonts w:ascii="Verdana" w:hAnsi="Verdana" w:cs="Courier New"/>
                <w:lang w:val="bg-BG" w:eastAsia="bg-BG"/>
              </w:rPr>
            </w:pPr>
            <w:r w:rsidRPr="004312CF">
              <w:rPr>
                <w:rFonts w:ascii="Verdana" w:hAnsi="Verdana"/>
                <w:lang w:val="bg-BG" w:eastAsia="bg-BG"/>
              </w:rPr>
              <w:t xml:space="preserve">БДС </w:t>
            </w:r>
            <w:r w:rsidRPr="004312CF">
              <w:rPr>
                <w:rFonts w:ascii="Verdana" w:hAnsi="Verdana"/>
                <w:lang w:val="de-DE" w:eastAsia="bg-BG"/>
              </w:rPr>
              <w:t>EN</w:t>
            </w:r>
            <w:r w:rsidRPr="004312CF">
              <w:rPr>
                <w:rFonts w:ascii="Verdana" w:hAnsi="Verdana"/>
                <w:lang w:val="bg-BG" w:eastAsia="bg-BG"/>
              </w:rPr>
              <w:t xml:space="preserve"> </w:t>
            </w:r>
            <w:r w:rsidRPr="004312CF">
              <w:rPr>
                <w:rFonts w:ascii="Verdana" w:hAnsi="Verdana"/>
                <w:lang w:val="de-DE" w:eastAsia="bg-BG"/>
              </w:rPr>
              <w:t>ISO 2592</w:t>
            </w:r>
          </w:p>
        </w:tc>
      </w:tr>
      <w:tr w:rsidR="00DE01D6" w:rsidRPr="004312CF" w14:paraId="27F1956C" w14:textId="77777777" w:rsidTr="00357968">
        <w:tc>
          <w:tcPr>
            <w:tcW w:w="568" w:type="dxa"/>
            <w:vMerge/>
            <w:shd w:val="clear" w:color="auto" w:fill="auto"/>
            <w:tcMar>
              <w:left w:w="57" w:type="dxa"/>
              <w:right w:w="28" w:type="dxa"/>
            </w:tcMar>
          </w:tcPr>
          <w:p w14:paraId="3C5462E8"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0C63265E"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shd w:val="clear" w:color="auto" w:fill="auto"/>
            <w:tcMar>
              <w:left w:w="57" w:type="dxa"/>
              <w:right w:w="28" w:type="dxa"/>
            </w:tcMar>
          </w:tcPr>
          <w:p w14:paraId="52C3990C"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Разтворимост</w:t>
            </w:r>
          </w:p>
        </w:tc>
        <w:tc>
          <w:tcPr>
            <w:tcW w:w="3827" w:type="dxa"/>
            <w:shd w:val="clear" w:color="auto" w:fill="auto"/>
            <w:tcMar>
              <w:left w:w="57" w:type="dxa"/>
              <w:right w:w="28" w:type="dxa"/>
            </w:tcMar>
          </w:tcPr>
          <w:p w14:paraId="34D34457" w14:textId="77777777" w:rsidR="00FE56AF" w:rsidRPr="004312CF" w:rsidRDefault="00FE56AF" w:rsidP="000E3A48">
            <w:pPr>
              <w:overflowPunct/>
              <w:adjustRightInd/>
              <w:ind w:right="-108"/>
              <w:textAlignment w:val="auto"/>
              <w:rPr>
                <w:rFonts w:ascii="Verdana" w:hAnsi="Verdana"/>
                <w:lang w:eastAsia="bg-BG"/>
              </w:rPr>
            </w:pPr>
            <w:r w:rsidRPr="004312CF">
              <w:rPr>
                <w:rFonts w:ascii="Verdana" w:hAnsi="Verdana"/>
                <w:lang w:val="bg-BG" w:eastAsia="bg-BG"/>
              </w:rPr>
              <w:t xml:space="preserve">БДС </w:t>
            </w:r>
            <w:r w:rsidRPr="004312CF">
              <w:rPr>
                <w:rFonts w:ascii="Verdana" w:hAnsi="Verdana"/>
                <w:lang w:val="de-DE" w:eastAsia="bg-BG"/>
              </w:rPr>
              <w:t>EN</w:t>
            </w:r>
            <w:r w:rsidRPr="004312CF">
              <w:rPr>
                <w:rFonts w:ascii="Verdana" w:hAnsi="Verdana"/>
                <w:lang w:val="bg-BG" w:eastAsia="bg-BG"/>
              </w:rPr>
              <w:t xml:space="preserve"> 12592</w:t>
            </w:r>
          </w:p>
        </w:tc>
      </w:tr>
      <w:tr w:rsidR="00DE01D6" w:rsidRPr="004312CF" w14:paraId="58657C77" w14:textId="77777777" w:rsidTr="00357968">
        <w:tc>
          <w:tcPr>
            <w:tcW w:w="568" w:type="dxa"/>
            <w:vMerge/>
            <w:shd w:val="clear" w:color="auto" w:fill="auto"/>
            <w:tcMar>
              <w:left w:w="57" w:type="dxa"/>
              <w:right w:w="28" w:type="dxa"/>
            </w:tcMar>
          </w:tcPr>
          <w:p w14:paraId="79FE2593"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25F47456"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shd w:val="clear" w:color="auto" w:fill="auto"/>
            <w:tcMar>
              <w:left w:w="57" w:type="dxa"/>
              <w:right w:w="28" w:type="dxa"/>
            </w:tcMar>
          </w:tcPr>
          <w:p w14:paraId="2E1FCB81"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Устойчивост на втвърдяване:</w:t>
            </w:r>
          </w:p>
          <w:p w14:paraId="14CED98D" w14:textId="6A0EAAAF"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 промяна на масата</w:t>
            </w:r>
            <w:r w:rsidR="004E25F6">
              <w:rPr>
                <w:rFonts w:ascii="Verdana" w:hAnsi="Verdana"/>
                <w:lang w:val="bg-BG" w:eastAsia="bg-BG"/>
              </w:rPr>
              <w:t>;</w:t>
            </w:r>
          </w:p>
          <w:p w14:paraId="5E7CA6D9" w14:textId="4FB6D989"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 xml:space="preserve">- запазена </w:t>
            </w:r>
            <w:proofErr w:type="spellStart"/>
            <w:r w:rsidRPr="004312CF">
              <w:rPr>
                <w:rFonts w:ascii="Verdana" w:hAnsi="Verdana"/>
                <w:lang w:val="bg-BG" w:eastAsia="bg-BG"/>
              </w:rPr>
              <w:t>пенетрация</w:t>
            </w:r>
            <w:proofErr w:type="spellEnd"/>
            <w:r w:rsidR="004E25F6">
              <w:rPr>
                <w:rFonts w:ascii="Verdana" w:hAnsi="Verdana"/>
                <w:lang w:val="bg-BG" w:eastAsia="bg-BG"/>
              </w:rPr>
              <w:t>;</w:t>
            </w:r>
          </w:p>
          <w:p w14:paraId="6F19CE9C" w14:textId="1172AD44"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 промяна на температурата на омекване</w:t>
            </w:r>
          </w:p>
        </w:tc>
        <w:tc>
          <w:tcPr>
            <w:tcW w:w="3827" w:type="dxa"/>
            <w:shd w:val="clear" w:color="auto" w:fill="auto"/>
            <w:tcMar>
              <w:left w:w="57" w:type="dxa"/>
              <w:right w:w="28" w:type="dxa"/>
            </w:tcMar>
          </w:tcPr>
          <w:p w14:paraId="4C183992" w14:textId="77777777" w:rsidR="00FE56AF" w:rsidRPr="004312CF" w:rsidRDefault="00FE56AF" w:rsidP="000E3A48">
            <w:pPr>
              <w:overflowPunct/>
              <w:adjustRightInd/>
              <w:ind w:right="-41"/>
              <w:textAlignment w:val="auto"/>
              <w:rPr>
                <w:rFonts w:ascii="Verdana" w:hAnsi="Verdana"/>
                <w:lang w:eastAsia="bg-BG"/>
              </w:rPr>
            </w:pPr>
            <w:r w:rsidRPr="004312CF">
              <w:rPr>
                <w:rFonts w:ascii="Verdana" w:hAnsi="Verdana"/>
                <w:lang w:val="bg-BG" w:eastAsia="bg-BG"/>
              </w:rPr>
              <w:t xml:space="preserve">БДС </w:t>
            </w:r>
            <w:r w:rsidRPr="004312CF">
              <w:rPr>
                <w:rFonts w:ascii="Verdana" w:hAnsi="Verdana"/>
                <w:lang w:eastAsia="bg-BG"/>
              </w:rPr>
              <w:t>EN 12607-1</w:t>
            </w:r>
          </w:p>
        </w:tc>
      </w:tr>
      <w:tr w:rsidR="00DE01D6" w:rsidRPr="004312CF" w14:paraId="6A24DF51" w14:textId="77777777" w:rsidTr="00357968">
        <w:tc>
          <w:tcPr>
            <w:tcW w:w="568" w:type="dxa"/>
            <w:vMerge w:val="restart"/>
            <w:shd w:val="clear" w:color="auto" w:fill="auto"/>
            <w:tcMar>
              <w:left w:w="57" w:type="dxa"/>
              <w:right w:w="28" w:type="dxa"/>
            </w:tcMar>
          </w:tcPr>
          <w:p w14:paraId="4864C6AF" w14:textId="6C483603"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25</w:t>
            </w:r>
            <w:r w:rsidR="00997DEA">
              <w:rPr>
                <w:rFonts w:ascii="Verdana" w:hAnsi="Verdana"/>
                <w:lang w:val="bg-BG" w:eastAsia="bg-BG"/>
              </w:rPr>
              <w:t>.</w:t>
            </w:r>
          </w:p>
          <w:p w14:paraId="5D26FF2A"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val="restart"/>
            <w:shd w:val="clear" w:color="auto" w:fill="auto"/>
            <w:tcMar>
              <w:left w:w="57" w:type="dxa"/>
              <w:right w:w="28" w:type="dxa"/>
            </w:tcMar>
          </w:tcPr>
          <w:p w14:paraId="3C17D50F"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Асфалтови смеси</w:t>
            </w:r>
          </w:p>
        </w:tc>
        <w:tc>
          <w:tcPr>
            <w:tcW w:w="3119" w:type="dxa"/>
            <w:shd w:val="clear" w:color="auto" w:fill="auto"/>
            <w:tcMar>
              <w:left w:w="57" w:type="dxa"/>
              <w:right w:w="28" w:type="dxa"/>
            </w:tcMar>
          </w:tcPr>
          <w:p w14:paraId="79558261"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 xml:space="preserve">Обемна плътност  </w:t>
            </w:r>
          </w:p>
        </w:tc>
        <w:tc>
          <w:tcPr>
            <w:tcW w:w="3827" w:type="dxa"/>
            <w:shd w:val="clear" w:color="auto" w:fill="auto"/>
            <w:tcMar>
              <w:left w:w="57" w:type="dxa"/>
              <w:right w:w="28" w:type="dxa"/>
            </w:tcMar>
          </w:tcPr>
          <w:p w14:paraId="6077AC96" w14:textId="77777777" w:rsidR="00FE56AF" w:rsidRPr="004312CF" w:rsidRDefault="00FE56AF" w:rsidP="000E3A48">
            <w:pPr>
              <w:overflowPunct/>
              <w:adjustRightInd/>
              <w:textAlignment w:val="auto"/>
              <w:rPr>
                <w:rFonts w:ascii="Verdana" w:hAnsi="Verdana" w:cs="Tahoma"/>
                <w:lang w:eastAsia="bg-BG"/>
              </w:rPr>
            </w:pPr>
            <w:r w:rsidRPr="004312CF">
              <w:rPr>
                <w:rFonts w:ascii="Verdana" w:hAnsi="Verdana" w:cs="Tahoma"/>
                <w:lang w:val="bg-BG" w:eastAsia="bg-BG"/>
              </w:rPr>
              <w:t>БДС EN 12697-6</w:t>
            </w:r>
          </w:p>
        </w:tc>
      </w:tr>
      <w:tr w:rsidR="00DE01D6" w:rsidRPr="004312CF" w14:paraId="6919850F" w14:textId="77777777" w:rsidTr="00357968">
        <w:tc>
          <w:tcPr>
            <w:tcW w:w="568" w:type="dxa"/>
            <w:vMerge/>
            <w:shd w:val="clear" w:color="auto" w:fill="auto"/>
            <w:tcMar>
              <w:left w:w="57" w:type="dxa"/>
              <w:right w:w="28" w:type="dxa"/>
            </w:tcMar>
          </w:tcPr>
          <w:p w14:paraId="239804B0"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19F89ABF"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shd w:val="clear" w:color="auto" w:fill="auto"/>
            <w:tcMar>
              <w:left w:w="57" w:type="dxa"/>
              <w:right w:w="28" w:type="dxa"/>
            </w:tcMar>
          </w:tcPr>
          <w:p w14:paraId="71555DD0"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Максимална плътност</w:t>
            </w:r>
          </w:p>
        </w:tc>
        <w:tc>
          <w:tcPr>
            <w:tcW w:w="3827" w:type="dxa"/>
            <w:shd w:val="clear" w:color="auto" w:fill="auto"/>
            <w:tcMar>
              <w:left w:w="57" w:type="dxa"/>
              <w:right w:w="28" w:type="dxa"/>
            </w:tcMar>
          </w:tcPr>
          <w:p w14:paraId="72FCD8E4" w14:textId="77777777" w:rsidR="00FE56AF" w:rsidRPr="004312CF" w:rsidRDefault="00FE56AF" w:rsidP="000E3A48">
            <w:pPr>
              <w:overflowPunct/>
              <w:adjustRightInd/>
              <w:textAlignment w:val="auto"/>
              <w:rPr>
                <w:rFonts w:ascii="Verdana" w:hAnsi="Verdana" w:cs="Tahoma"/>
                <w:color w:val="FF0000"/>
                <w:lang w:eastAsia="bg-BG"/>
              </w:rPr>
            </w:pPr>
            <w:r w:rsidRPr="004312CF">
              <w:rPr>
                <w:rFonts w:ascii="Verdana" w:hAnsi="Verdana" w:cs="Tahoma"/>
                <w:lang w:val="bg-BG" w:eastAsia="bg-BG"/>
              </w:rPr>
              <w:t>БДС EN 12697-5</w:t>
            </w:r>
          </w:p>
        </w:tc>
      </w:tr>
      <w:tr w:rsidR="00DE01D6" w:rsidRPr="004312CF" w14:paraId="3C1A1034" w14:textId="77777777" w:rsidTr="00357968">
        <w:tc>
          <w:tcPr>
            <w:tcW w:w="568" w:type="dxa"/>
            <w:vMerge/>
            <w:shd w:val="clear" w:color="auto" w:fill="auto"/>
            <w:tcMar>
              <w:left w:w="57" w:type="dxa"/>
              <w:right w:w="28" w:type="dxa"/>
            </w:tcMar>
          </w:tcPr>
          <w:p w14:paraId="13126F63"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4547E1C3"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shd w:val="clear" w:color="auto" w:fill="auto"/>
            <w:tcMar>
              <w:left w:w="57" w:type="dxa"/>
              <w:right w:w="28" w:type="dxa"/>
            </w:tcMar>
          </w:tcPr>
          <w:p w14:paraId="71ACC38A"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Съдържание на въздушни пори</w:t>
            </w:r>
          </w:p>
        </w:tc>
        <w:tc>
          <w:tcPr>
            <w:tcW w:w="3827" w:type="dxa"/>
            <w:shd w:val="clear" w:color="auto" w:fill="auto"/>
            <w:tcMar>
              <w:left w:w="57" w:type="dxa"/>
              <w:right w:w="28" w:type="dxa"/>
            </w:tcMar>
          </w:tcPr>
          <w:p w14:paraId="0BD66CD6" w14:textId="1B5D2324"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БДС EN 12697-8</w:t>
            </w:r>
            <w:r w:rsidR="004E25F6">
              <w:rPr>
                <w:rFonts w:ascii="Verdana" w:hAnsi="Verdana" w:cs="Tahoma"/>
                <w:lang w:val="bg-BG" w:eastAsia="bg-BG"/>
              </w:rPr>
              <w:t>,</w:t>
            </w:r>
            <w:r w:rsidRPr="004312CF">
              <w:rPr>
                <w:rFonts w:ascii="Verdana" w:hAnsi="Verdana" w:cs="Tahoma"/>
                <w:lang w:val="bg-BG" w:eastAsia="bg-BG"/>
              </w:rPr>
              <w:t xml:space="preserve"> т. 4</w:t>
            </w:r>
          </w:p>
        </w:tc>
      </w:tr>
      <w:tr w:rsidR="00DE01D6" w:rsidRPr="004312CF" w14:paraId="36487B23" w14:textId="77777777" w:rsidTr="00357968">
        <w:tc>
          <w:tcPr>
            <w:tcW w:w="568" w:type="dxa"/>
            <w:vMerge/>
            <w:shd w:val="clear" w:color="auto" w:fill="auto"/>
            <w:tcMar>
              <w:left w:w="57" w:type="dxa"/>
              <w:right w:w="28" w:type="dxa"/>
            </w:tcMar>
          </w:tcPr>
          <w:p w14:paraId="4EEC7926"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60F093F9"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shd w:val="clear" w:color="auto" w:fill="auto"/>
            <w:tcMar>
              <w:left w:w="57" w:type="dxa"/>
              <w:right w:w="28" w:type="dxa"/>
            </w:tcMar>
          </w:tcPr>
          <w:p w14:paraId="0869AA40"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 xml:space="preserve">Устойчивост </w:t>
            </w:r>
          </w:p>
        </w:tc>
        <w:tc>
          <w:tcPr>
            <w:tcW w:w="3827" w:type="dxa"/>
            <w:shd w:val="clear" w:color="auto" w:fill="auto"/>
            <w:tcMar>
              <w:left w:w="57" w:type="dxa"/>
              <w:right w:w="28" w:type="dxa"/>
            </w:tcMar>
          </w:tcPr>
          <w:p w14:paraId="58B51737" w14:textId="77777777" w:rsidR="00FE56AF" w:rsidRPr="004312CF" w:rsidRDefault="00FE56AF" w:rsidP="000E3A48">
            <w:pPr>
              <w:overflowPunct/>
              <w:adjustRightInd/>
              <w:textAlignment w:val="auto"/>
              <w:rPr>
                <w:rFonts w:ascii="Verdana" w:hAnsi="Verdana" w:cs="Tahoma"/>
                <w:lang w:eastAsia="bg-BG"/>
              </w:rPr>
            </w:pPr>
            <w:r w:rsidRPr="004312CF">
              <w:rPr>
                <w:rFonts w:ascii="Verdana" w:hAnsi="Verdana" w:cs="Tahoma"/>
                <w:lang w:val="bg-BG" w:eastAsia="bg-BG"/>
              </w:rPr>
              <w:t>БДС EN 12697-34</w:t>
            </w:r>
          </w:p>
        </w:tc>
      </w:tr>
      <w:tr w:rsidR="00DE01D6" w:rsidRPr="004312CF" w14:paraId="13D37C09" w14:textId="77777777" w:rsidTr="00357968">
        <w:tc>
          <w:tcPr>
            <w:tcW w:w="568" w:type="dxa"/>
            <w:vMerge/>
            <w:shd w:val="clear" w:color="auto" w:fill="auto"/>
            <w:tcMar>
              <w:left w:w="57" w:type="dxa"/>
              <w:right w:w="28" w:type="dxa"/>
            </w:tcMar>
          </w:tcPr>
          <w:p w14:paraId="15A8C59C"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06B1A7A0"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shd w:val="clear" w:color="auto" w:fill="auto"/>
            <w:tcMar>
              <w:left w:w="57" w:type="dxa"/>
              <w:right w:w="28" w:type="dxa"/>
            </w:tcMar>
          </w:tcPr>
          <w:p w14:paraId="68785035"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 xml:space="preserve">Условна пластичност </w:t>
            </w:r>
          </w:p>
        </w:tc>
        <w:tc>
          <w:tcPr>
            <w:tcW w:w="3827" w:type="dxa"/>
            <w:shd w:val="clear" w:color="auto" w:fill="auto"/>
            <w:tcMar>
              <w:left w:w="57" w:type="dxa"/>
              <w:right w:w="28" w:type="dxa"/>
            </w:tcMar>
          </w:tcPr>
          <w:p w14:paraId="6AA9EC19" w14:textId="77777777" w:rsidR="00FE56AF" w:rsidRPr="004312CF" w:rsidRDefault="00FE56AF" w:rsidP="000E3A48">
            <w:pPr>
              <w:overflowPunct/>
              <w:adjustRightInd/>
              <w:textAlignment w:val="auto"/>
              <w:rPr>
                <w:rFonts w:ascii="Verdana" w:hAnsi="Verdana" w:cs="Tahoma"/>
                <w:lang w:eastAsia="bg-BG"/>
              </w:rPr>
            </w:pPr>
            <w:r w:rsidRPr="004312CF">
              <w:rPr>
                <w:rFonts w:ascii="Verdana" w:hAnsi="Verdana" w:cs="Tahoma"/>
                <w:lang w:val="bg-BG" w:eastAsia="bg-BG"/>
              </w:rPr>
              <w:t>БДС EN 12697-34</w:t>
            </w:r>
          </w:p>
        </w:tc>
      </w:tr>
      <w:tr w:rsidR="00DE01D6" w:rsidRPr="004312CF" w14:paraId="2F4B50A7" w14:textId="77777777" w:rsidTr="00357968">
        <w:tc>
          <w:tcPr>
            <w:tcW w:w="568" w:type="dxa"/>
            <w:vMerge/>
            <w:shd w:val="clear" w:color="auto" w:fill="auto"/>
            <w:tcMar>
              <w:left w:w="57" w:type="dxa"/>
              <w:right w:w="28" w:type="dxa"/>
            </w:tcMar>
          </w:tcPr>
          <w:p w14:paraId="334A2FE6"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401C6119"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shd w:val="clear" w:color="auto" w:fill="auto"/>
            <w:tcMar>
              <w:left w:w="57" w:type="dxa"/>
              <w:right w:w="28" w:type="dxa"/>
            </w:tcMar>
          </w:tcPr>
          <w:p w14:paraId="1BC5CE0E"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Съдържание на разтворимо свързващо вещество</w:t>
            </w:r>
          </w:p>
        </w:tc>
        <w:tc>
          <w:tcPr>
            <w:tcW w:w="3827" w:type="dxa"/>
            <w:shd w:val="clear" w:color="auto" w:fill="auto"/>
            <w:tcMar>
              <w:left w:w="57" w:type="dxa"/>
              <w:right w:w="28" w:type="dxa"/>
            </w:tcMar>
          </w:tcPr>
          <w:p w14:paraId="40578586" w14:textId="77777777" w:rsidR="00E9082D"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БДС EN 12697-1</w:t>
            </w:r>
            <w:r w:rsidR="004E25F6">
              <w:rPr>
                <w:rFonts w:ascii="Verdana" w:hAnsi="Verdana" w:cs="Tahoma"/>
                <w:lang w:val="bg-BG" w:eastAsia="bg-BG"/>
              </w:rPr>
              <w:t>,</w:t>
            </w:r>
            <w:r w:rsidRPr="004312CF">
              <w:rPr>
                <w:rFonts w:ascii="Verdana" w:hAnsi="Verdana" w:cs="Tahoma"/>
                <w:lang w:val="bg-BG" w:eastAsia="bg-BG"/>
              </w:rPr>
              <w:t xml:space="preserve"> </w:t>
            </w:r>
          </w:p>
          <w:p w14:paraId="0E7EBDFD" w14:textId="15964165"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Приложение В, т.</w:t>
            </w:r>
            <w:r w:rsidRPr="004312CF">
              <w:rPr>
                <w:rFonts w:ascii="Verdana" w:hAnsi="Verdana" w:cs="Tahoma"/>
                <w:lang w:val="ru-RU" w:eastAsia="bg-BG"/>
              </w:rPr>
              <w:t xml:space="preserve"> В.1.7</w:t>
            </w:r>
          </w:p>
        </w:tc>
      </w:tr>
      <w:tr w:rsidR="00DE01D6" w:rsidRPr="004312CF" w14:paraId="034D802A" w14:textId="77777777" w:rsidTr="00357968">
        <w:tc>
          <w:tcPr>
            <w:tcW w:w="568" w:type="dxa"/>
            <w:vMerge/>
            <w:shd w:val="clear" w:color="auto" w:fill="auto"/>
            <w:tcMar>
              <w:left w:w="57" w:type="dxa"/>
              <w:right w:w="28" w:type="dxa"/>
            </w:tcMar>
          </w:tcPr>
          <w:p w14:paraId="7761E3EA"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017192A1"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shd w:val="clear" w:color="auto" w:fill="auto"/>
            <w:tcMar>
              <w:left w:w="57" w:type="dxa"/>
              <w:right w:w="28" w:type="dxa"/>
            </w:tcMar>
          </w:tcPr>
          <w:p w14:paraId="7D12DF76" w14:textId="77777777" w:rsidR="00FE56AF" w:rsidRPr="004312CF" w:rsidRDefault="00FE56AF" w:rsidP="000E3A48">
            <w:pPr>
              <w:overflowPunct/>
              <w:adjustRightInd/>
              <w:ind w:right="-41"/>
              <w:textAlignment w:val="auto"/>
              <w:rPr>
                <w:rFonts w:ascii="Verdana" w:hAnsi="Verdana"/>
                <w:color w:val="0000FF"/>
                <w:lang w:val="bg-BG" w:eastAsia="bg-BG"/>
              </w:rPr>
            </w:pPr>
            <w:r w:rsidRPr="004312CF">
              <w:rPr>
                <w:rFonts w:ascii="Verdana" w:hAnsi="Verdana"/>
                <w:lang w:val="bg-BG" w:eastAsia="bg-BG"/>
              </w:rPr>
              <w:t>Зърнометричен състав</w:t>
            </w:r>
            <w:r w:rsidRPr="004312CF">
              <w:rPr>
                <w:rFonts w:ascii="Verdana" w:hAnsi="Verdana"/>
                <w:color w:val="0000FF"/>
                <w:lang w:val="bg-BG" w:eastAsia="bg-BG"/>
              </w:rPr>
              <w:t xml:space="preserve"> </w:t>
            </w:r>
          </w:p>
        </w:tc>
        <w:tc>
          <w:tcPr>
            <w:tcW w:w="3827" w:type="dxa"/>
            <w:shd w:val="clear" w:color="auto" w:fill="auto"/>
            <w:tcMar>
              <w:left w:w="57" w:type="dxa"/>
              <w:right w:w="28" w:type="dxa"/>
            </w:tcMar>
          </w:tcPr>
          <w:p w14:paraId="58139BD1" w14:textId="77777777" w:rsidR="00FE56AF" w:rsidRPr="004312CF" w:rsidRDefault="00FE56AF" w:rsidP="000E3A48">
            <w:pPr>
              <w:overflowPunct/>
              <w:adjustRightInd/>
              <w:textAlignment w:val="auto"/>
              <w:rPr>
                <w:rFonts w:ascii="Verdana" w:hAnsi="Verdana" w:cs="Tahoma"/>
                <w:lang w:eastAsia="bg-BG"/>
              </w:rPr>
            </w:pPr>
            <w:r w:rsidRPr="004312CF">
              <w:rPr>
                <w:rFonts w:ascii="Verdana" w:hAnsi="Verdana" w:cs="Tahoma"/>
                <w:lang w:val="bg-BG" w:eastAsia="bg-BG"/>
              </w:rPr>
              <w:t>БДС EN 12697-2</w:t>
            </w:r>
          </w:p>
        </w:tc>
      </w:tr>
      <w:tr w:rsidR="00DE01D6" w:rsidRPr="004312CF" w14:paraId="22AA5A28" w14:textId="77777777" w:rsidTr="00357968">
        <w:tc>
          <w:tcPr>
            <w:tcW w:w="568" w:type="dxa"/>
            <w:vMerge/>
            <w:shd w:val="clear" w:color="auto" w:fill="auto"/>
            <w:tcMar>
              <w:left w:w="57" w:type="dxa"/>
              <w:right w:w="28" w:type="dxa"/>
            </w:tcMar>
          </w:tcPr>
          <w:p w14:paraId="4F3A7990"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11566CE6"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shd w:val="clear" w:color="auto" w:fill="auto"/>
            <w:tcMar>
              <w:left w:w="57" w:type="dxa"/>
              <w:right w:w="28" w:type="dxa"/>
            </w:tcMar>
          </w:tcPr>
          <w:p w14:paraId="3B9C6708"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Якост на индиректен опън</w:t>
            </w:r>
          </w:p>
        </w:tc>
        <w:tc>
          <w:tcPr>
            <w:tcW w:w="3827" w:type="dxa"/>
            <w:shd w:val="clear" w:color="auto" w:fill="auto"/>
            <w:tcMar>
              <w:left w:w="57" w:type="dxa"/>
              <w:right w:w="28" w:type="dxa"/>
            </w:tcMar>
          </w:tcPr>
          <w:p w14:paraId="7A296F93" w14:textId="77777777" w:rsidR="00FE56AF" w:rsidRPr="004312CF" w:rsidRDefault="00FE56AF" w:rsidP="000E3A48">
            <w:pPr>
              <w:overflowPunct/>
              <w:adjustRightInd/>
              <w:textAlignment w:val="auto"/>
              <w:rPr>
                <w:rFonts w:ascii="Verdana" w:hAnsi="Verdana" w:cs="Tahoma"/>
                <w:lang w:eastAsia="bg-BG"/>
              </w:rPr>
            </w:pPr>
            <w:r w:rsidRPr="004312CF">
              <w:rPr>
                <w:rFonts w:ascii="Verdana" w:hAnsi="Verdana" w:cs="Tahoma"/>
                <w:lang w:val="bg-BG" w:eastAsia="bg-BG"/>
              </w:rPr>
              <w:t>БДС EN 12697-23</w:t>
            </w:r>
          </w:p>
        </w:tc>
      </w:tr>
      <w:tr w:rsidR="00DE01D6" w:rsidRPr="004312CF" w14:paraId="5430F06E" w14:textId="77777777" w:rsidTr="00357968">
        <w:tc>
          <w:tcPr>
            <w:tcW w:w="568" w:type="dxa"/>
            <w:vMerge/>
            <w:shd w:val="clear" w:color="auto" w:fill="auto"/>
            <w:tcMar>
              <w:left w:w="57" w:type="dxa"/>
              <w:right w:w="28" w:type="dxa"/>
            </w:tcMar>
          </w:tcPr>
          <w:p w14:paraId="7C517ED4"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5D7B8419"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shd w:val="clear" w:color="auto" w:fill="auto"/>
            <w:tcMar>
              <w:left w:w="57" w:type="dxa"/>
              <w:right w:w="28" w:type="dxa"/>
            </w:tcMar>
          </w:tcPr>
          <w:p w14:paraId="6687A14D"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 xml:space="preserve">Температура </w:t>
            </w:r>
          </w:p>
        </w:tc>
        <w:tc>
          <w:tcPr>
            <w:tcW w:w="3827" w:type="dxa"/>
            <w:shd w:val="clear" w:color="auto" w:fill="auto"/>
            <w:tcMar>
              <w:left w:w="57" w:type="dxa"/>
              <w:right w:w="28" w:type="dxa"/>
            </w:tcMar>
          </w:tcPr>
          <w:p w14:paraId="7C43E83A" w14:textId="77777777" w:rsidR="00FE56AF" w:rsidRPr="004312CF" w:rsidRDefault="00FE56AF" w:rsidP="000E3A48">
            <w:pPr>
              <w:overflowPunct/>
              <w:adjustRightInd/>
              <w:textAlignment w:val="auto"/>
              <w:rPr>
                <w:rFonts w:ascii="Verdana" w:hAnsi="Verdana" w:cs="Tahoma"/>
                <w:lang w:eastAsia="bg-BG"/>
              </w:rPr>
            </w:pPr>
            <w:r w:rsidRPr="004312CF">
              <w:rPr>
                <w:rFonts w:ascii="Verdana" w:hAnsi="Verdana" w:cs="Tahoma"/>
                <w:lang w:val="bg-BG" w:eastAsia="bg-BG"/>
              </w:rPr>
              <w:t>БДС EN 12697-13</w:t>
            </w:r>
          </w:p>
        </w:tc>
      </w:tr>
      <w:tr w:rsidR="00DE01D6" w:rsidRPr="004312CF" w14:paraId="20D42338" w14:textId="77777777" w:rsidTr="00357968">
        <w:tc>
          <w:tcPr>
            <w:tcW w:w="568" w:type="dxa"/>
            <w:vMerge/>
            <w:shd w:val="clear" w:color="auto" w:fill="auto"/>
            <w:tcMar>
              <w:left w:w="57" w:type="dxa"/>
              <w:right w:w="28" w:type="dxa"/>
            </w:tcMar>
          </w:tcPr>
          <w:p w14:paraId="7484936F"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1D19039C"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shd w:val="clear" w:color="auto" w:fill="auto"/>
            <w:tcMar>
              <w:left w:w="57" w:type="dxa"/>
              <w:right w:w="28" w:type="dxa"/>
            </w:tcMar>
          </w:tcPr>
          <w:p w14:paraId="63AC3BEE"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 xml:space="preserve">Коефициент на якост при натоварване на индиректен опън, </w:t>
            </w:r>
            <w:r w:rsidRPr="004312CF">
              <w:rPr>
                <w:rFonts w:ascii="Verdana" w:hAnsi="Verdana"/>
                <w:lang w:eastAsia="bg-BG"/>
              </w:rPr>
              <w:t>ITSR</w:t>
            </w:r>
            <w:r w:rsidRPr="004312CF">
              <w:rPr>
                <w:rFonts w:ascii="Verdana" w:hAnsi="Verdana"/>
                <w:lang w:val="bg-BG" w:eastAsia="bg-BG"/>
              </w:rPr>
              <w:t xml:space="preserve"> (Чувствителност към вода)</w:t>
            </w:r>
          </w:p>
        </w:tc>
        <w:tc>
          <w:tcPr>
            <w:tcW w:w="3827" w:type="dxa"/>
            <w:shd w:val="clear" w:color="auto" w:fill="auto"/>
            <w:tcMar>
              <w:left w:w="57" w:type="dxa"/>
              <w:right w:w="28" w:type="dxa"/>
            </w:tcMar>
          </w:tcPr>
          <w:p w14:paraId="61840581" w14:textId="7BFD0F1A"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БДС EN 12697-12</w:t>
            </w:r>
            <w:r w:rsidR="004E25F6">
              <w:rPr>
                <w:rFonts w:ascii="Verdana" w:hAnsi="Verdana" w:cs="Tahoma"/>
                <w:lang w:val="bg-BG" w:eastAsia="bg-BG"/>
              </w:rPr>
              <w:t>,</w:t>
            </w:r>
            <w:r w:rsidRPr="004312CF">
              <w:rPr>
                <w:rFonts w:ascii="Verdana" w:hAnsi="Verdana" w:cs="Tahoma"/>
                <w:lang w:val="bg-BG" w:eastAsia="bg-BG"/>
              </w:rPr>
              <w:t xml:space="preserve"> Метод А</w:t>
            </w:r>
          </w:p>
        </w:tc>
      </w:tr>
      <w:tr w:rsidR="00DE01D6" w:rsidRPr="004312CF" w14:paraId="7F17C04B" w14:textId="77777777" w:rsidTr="00357968">
        <w:tc>
          <w:tcPr>
            <w:tcW w:w="568" w:type="dxa"/>
            <w:vMerge/>
            <w:shd w:val="clear" w:color="auto" w:fill="auto"/>
            <w:tcMar>
              <w:left w:w="57" w:type="dxa"/>
              <w:right w:w="28" w:type="dxa"/>
            </w:tcMar>
          </w:tcPr>
          <w:p w14:paraId="0557F0C4" w14:textId="77777777" w:rsidR="00FE56AF" w:rsidRPr="004312CF" w:rsidRDefault="00FE56AF" w:rsidP="000E3A48">
            <w:pPr>
              <w:overflowPunct/>
              <w:adjustRightInd/>
              <w:ind w:right="-41"/>
              <w:textAlignment w:val="auto"/>
              <w:rPr>
                <w:rFonts w:ascii="Verdana" w:hAnsi="Verdana"/>
                <w:lang w:val="bg-BG" w:eastAsia="bg-BG"/>
              </w:rPr>
            </w:pPr>
          </w:p>
        </w:tc>
        <w:tc>
          <w:tcPr>
            <w:tcW w:w="2126" w:type="dxa"/>
            <w:vMerge/>
            <w:shd w:val="clear" w:color="auto" w:fill="auto"/>
            <w:tcMar>
              <w:left w:w="57" w:type="dxa"/>
              <w:right w:w="28" w:type="dxa"/>
            </w:tcMar>
          </w:tcPr>
          <w:p w14:paraId="19BC4561"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shd w:val="clear" w:color="auto" w:fill="auto"/>
            <w:tcMar>
              <w:left w:w="57" w:type="dxa"/>
              <w:right w:w="28" w:type="dxa"/>
            </w:tcMar>
          </w:tcPr>
          <w:p w14:paraId="66BE5A3A"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Отцедено свързващо вещество</w:t>
            </w:r>
          </w:p>
        </w:tc>
        <w:tc>
          <w:tcPr>
            <w:tcW w:w="3827" w:type="dxa"/>
            <w:shd w:val="clear" w:color="auto" w:fill="auto"/>
            <w:tcMar>
              <w:left w:w="57" w:type="dxa"/>
              <w:right w:w="28" w:type="dxa"/>
            </w:tcMar>
          </w:tcPr>
          <w:p w14:paraId="2F98418E" w14:textId="36393FC6"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БДС EN 12697-18</w:t>
            </w:r>
            <w:r w:rsidR="004E25F6">
              <w:rPr>
                <w:rFonts w:ascii="Verdana" w:hAnsi="Verdana" w:cs="Tahoma"/>
                <w:lang w:val="bg-BG" w:eastAsia="bg-BG"/>
              </w:rPr>
              <w:t>,</w:t>
            </w:r>
            <w:r w:rsidRPr="004312CF">
              <w:rPr>
                <w:rFonts w:ascii="Verdana" w:hAnsi="Verdana" w:cs="Tahoma"/>
                <w:lang w:eastAsia="bg-BG"/>
              </w:rPr>
              <w:t xml:space="preserve"> </w:t>
            </w:r>
            <w:r w:rsidRPr="004312CF">
              <w:rPr>
                <w:rFonts w:ascii="Verdana" w:hAnsi="Verdana" w:cs="Tahoma"/>
                <w:lang w:val="bg-BG" w:eastAsia="bg-BG"/>
              </w:rPr>
              <w:t>т. 5</w:t>
            </w:r>
          </w:p>
        </w:tc>
      </w:tr>
      <w:tr w:rsidR="00DE01D6" w:rsidRPr="004312CF" w14:paraId="268E24C8" w14:textId="77777777" w:rsidTr="00357968">
        <w:tc>
          <w:tcPr>
            <w:tcW w:w="568" w:type="dxa"/>
            <w:vMerge w:val="restart"/>
            <w:shd w:val="clear" w:color="auto" w:fill="auto"/>
            <w:tcMar>
              <w:left w:w="57" w:type="dxa"/>
              <w:right w:w="28" w:type="dxa"/>
            </w:tcMar>
          </w:tcPr>
          <w:p w14:paraId="4D390A09" w14:textId="58531844"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26</w:t>
            </w:r>
            <w:r w:rsidR="00997DEA">
              <w:rPr>
                <w:rFonts w:ascii="Verdana" w:hAnsi="Verdana"/>
                <w:lang w:val="bg-BG" w:eastAsia="bg-BG"/>
              </w:rPr>
              <w:t>.</w:t>
            </w:r>
          </w:p>
        </w:tc>
        <w:tc>
          <w:tcPr>
            <w:tcW w:w="2126" w:type="dxa"/>
            <w:vMerge w:val="restart"/>
            <w:shd w:val="clear" w:color="auto" w:fill="auto"/>
            <w:tcMar>
              <w:left w:w="57" w:type="dxa"/>
              <w:right w:w="28" w:type="dxa"/>
            </w:tcMar>
          </w:tcPr>
          <w:p w14:paraId="2042E0CD"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Положени и уплътнени асфалтови пластове</w:t>
            </w:r>
          </w:p>
        </w:tc>
        <w:tc>
          <w:tcPr>
            <w:tcW w:w="3119" w:type="dxa"/>
            <w:tcMar>
              <w:left w:w="57" w:type="dxa"/>
              <w:right w:w="28" w:type="dxa"/>
            </w:tcMar>
          </w:tcPr>
          <w:p w14:paraId="40B6D0AB"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cs="Tahoma"/>
                <w:lang w:val="bg-BG" w:eastAsia="bg-BG"/>
              </w:rPr>
              <w:t>Огъване на асфалтовата настилка</w:t>
            </w:r>
          </w:p>
        </w:tc>
        <w:tc>
          <w:tcPr>
            <w:tcW w:w="3827" w:type="dxa"/>
            <w:tcMar>
              <w:left w:w="57" w:type="dxa"/>
              <w:right w:w="28" w:type="dxa"/>
            </w:tcMar>
          </w:tcPr>
          <w:p w14:paraId="407012CD" w14:textId="77777777" w:rsidR="00FE56AF" w:rsidRPr="004312CF" w:rsidRDefault="00FE56AF" w:rsidP="000E3A48">
            <w:pPr>
              <w:overflowPunct/>
              <w:adjustRightInd/>
              <w:ind w:right="-108"/>
              <w:textAlignment w:val="auto"/>
              <w:rPr>
                <w:rFonts w:ascii="Verdana" w:hAnsi="Verdana" w:cs="Courier New"/>
                <w:lang w:eastAsia="bg-BG"/>
              </w:rPr>
            </w:pPr>
            <w:r w:rsidRPr="004312CF">
              <w:rPr>
                <w:rFonts w:ascii="Verdana" w:hAnsi="Verdana" w:cs="Courier New"/>
                <w:lang w:val="bg-BG" w:eastAsia="bg-BG"/>
              </w:rPr>
              <w:t>БДС 15131</w:t>
            </w:r>
          </w:p>
        </w:tc>
      </w:tr>
      <w:tr w:rsidR="00DE01D6" w:rsidRPr="004312CF" w14:paraId="7840846D" w14:textId="77777777" w:rsidTr="00357968">
        <w:tc>
          <w:tcPr>
            <w:tcW w:w="568" w:type="dxa"/>
            <w:vMerge/>
            <w:shd w:val="clear" w:color="auto" w:fill="auto"/>
            <w:tcMar>
              <w:left w:w="57" w:type="dxa"/>
              <w:right w:w="28" w:type="dxa"/>
            </w:tcMar>
          </w:tcPr>
          <w:p w14:paraId="3625CC1F"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63149554"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shd w:val="clear" w:color="auto" w:fill="auto"/>
            <w:tcMar>
              <w:left w:w="57" w:type="dxa"/>
              <w:right w:w="28" w:type="dxa"/>
            </w:tcMar>
          </w:tcPr>
          <w:p w14:paraId="27B1B014"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Неравност на повърхността на настилката:</w:t>
            </w:r>
          </w:p>
          <w:p w14:paraId="66BCACB4" w14:textId="4F3D71D2"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 </w:t>
            </w:r>
            <w:r w:rsidR="004E25F6">
              <w:rPr>
                <w:rFonts w:ascii="Verdana" w:hAnsi="Verdana" w:cs="Tahoma"/>
                <w:lang w:val="bg-BG" w:eastAsia="bg-BG"/>
              </w:rPr>
              <w:t>н</w:t>
            </w:r>
            <w:r w:rsidRPr="004312CF">
              <w:rPr>
                <w:rFonts w:ascii="Verdana" w:hAnsi="Verdana" w:cs="Tahoma"/>
                <w:lang w:val="bg-BG" w:eastAsia="bg-BG"/>
              </w:rPr>
              <w:t>апречна;</w:t>
            </w:r>
          </w:p>
          <w:p w14:paraId="6F3A737E" w14:textId="776DBB4D" w:rsidR="00FE56AF" w:rsidRPr="004312CF" w:rsidRDefault="00FE56AF" w:rsidP="000E3A48">
            <w:pPr>
              <w:overflowPunct/>
              <w:adjustRightInd/>
              <w:textAlignment w:val="auto"/>
              <w:rPr>
                <w:rFonts w:ascii="Verdana" w:hAnsi="Verdana"/>
                <w:lang w:val="bg-BG" w:eastAsia="bg-BG"/>
              </w:rPr>
            </w:pPr>
            <w:r w:rsidRPr="004312CF">
              <w:rPr>
                <w:rFonts w:ascii="Verdana" w:hAnsi="Verdana" w:cs="Tahoma"/>
                <w:lang w:val="bg-BG" w:eastAsia="bg-BG"/>
              </w:rPr>
              <w:t xml:space="preserve">- </w:t>
            </w:r>
            <w:r w:rsidR="004E25F6">
              <w:rPr>
                <w:rFonts w:ascii="Verdana" w:hAnsi="Verdana" w:cs="Tahoma"/>
                <w:lang w:val="bg-BG" w:eastAsia="bg-BG"/>
              </w:rPr>
              <w:t>н</w:t>
            </w:r>
            <w:r w:rsidRPr="004312CF">
              <w:rPr>
                <w:rFonts w:ascii="Verdana" w:hAnsi="Verdana" w:cs="Tahoma"/>
                <w:lang w:val="bg-BG" w:eastAsia="bg-BG"/>
              </w:rPr>
              <w:t>адлъжна</w:t>
            </w:r>
          </w:p>
        </w:tc>
        <w:tc>
          <w:tcPr>
            <w:tcW w:w="3827" w:type="dxa"/>
            <w:shd w:val="clear" w:color="auto" w:fill="auto"/>
            <w:tcMar>
              <w:left w:w="57" w:type="dxa"/>
              <w:right w:w="28" w:type="dxa"/>
            </w:tcMar>
          </w:tcPr>
          <w:p w14:paraId="306D9D83" w14:textId="77777777" w:rsidR="00FE56AF" w:rsidRPr="004312CF" w:rsidRDefault="00FE56AF" w:rsidP="000E3A48">
            <w:pPr>
              <w:overflowPunct/>
              <w:adjustRightInd/>
              <w:ind w:right="-108"/>
              <w:textAlignment w:val="auto"/>
              <w:rPr>
                <w:rFonts w:ascii="Verdana" w:hAnsi="Verdana" w:cs="Courier New"/>
                <w:lang w:eastAsia="bg-BG"/>
              </w:rPr>
            </w:pPr>
            <w:r w:rsidRPr="004312CF">
              <w:rPr>
                <w:rFonts w:ascii="Verdana" w:hAnsi="Verdana" w:cs="Courier New"/>
                <w:lang w:val="bg-BG" w:eastAsia="bg-BG"/>
              </w:rPr>
              <w:t xml:space="preserve">БДС </w:t>
            </w:r>
            <w:r w:rsidRPr="004312CF">
              <w:rPr>
                <w:rFonts w:ascii="Verdana" w:hAnsi="Verdana" w:cs="Courier New"/>
                <w:lang w:val="de-DE" w:eastAsia="bg-BG"/>
              </w:rPr>
              <w:t>EN</w:t>
            </w:r>
            <w:r w:rsidRPr="004312CF">
              <w:rPr>
                <w:rFonts w:ascii="Verdana" w:hAnsi="Verdana" w:cs="Courier New"/>
                <w:lang w:val="bg-BG" w:eastAsia="bg-BG"/>
              </w:rPr>
              <w:t xml:space="preserve"> 13036-7</w:t>
            </w:r>
          </w:p>
        </w:tc>
      </w:tr>
      <w:tr w:rsidR="00DE01D6" w:rsidRPr="004312CF" w14:paraId="09B3F740" w14:textId="77777777" w:rsidTr="00357968">
        <w:tc>
          <w:tcPr>
            <w:tcW w:w="568" w:type="dxa"/>
            <w:vMerge/>
            <w:shd w:val="clear" w:color="auto" w:fill="auto"/>
            <w:tcMar>
              <w:left w:w="57" w:type="dxa"/>
              <w:right w:w="28" w:type="dxa"/>
            </w:tcMar>
          </w:tcPr>
          <w:p w14:paraId="5E2541A2"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5653BD64" w14:textId="77777777" w:rsidR="00FE56AF" w:rsidRPr="004312CF" w:rsidRDefault="00FE56AF" w:rsidP="000E3A48">
            <w:pPr>
              <w:overflowPunct/>
              <w:adjustRightInd/>
              <w:ind w:right="-41"/>
              <w:textAlignment w:val="auto"/>
              <w:rPr>
                <w:rFonts w:ascii="Verdana" w:hAnsi="Verdana"/>
                <w:lang w:val="bg-BG" w:eastAsia="bg-BG"/>
              </w:rPr>
            </w:pPr>
          </w:p>
        </w:tc>
        <w:tc>
          <w:tcPr>
            <w:tcW w:w="3119" w:type="dxa"/>
            <w:shd w:val="clear" w:color="auto" w:fill="auto"/>
            <w:tcMar>
              <w:left w:w="57" w:type="dxa"/>
              <w:right w:w="28" w:type="dxa"/>
            </w:tcMar>
          </w:tcPr>
          <w:p w14:paraId="6595817D"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cs="Courier New"/>
                <w:lang w:val="bg-BG" w:eastAsia="bg-BG"/>
              </w:rPr>
              <w:t>Дебелина на асфалтов пласт</w:t>
            </w:r>
          </w:p>
        </w:tc>
        <w:tc>
          <w:tcPr>
            <w:tcW w:w="3827" w:type="dxa"/>
            <w:shd w:val="clear" w:color="auto" w:fill="auto"/>
            <w:tcMar>
              <w:left w:w="57" w:type="dxa"/>
              <w:right w:w="28" w:type="dxa"/>
            </w:tcMar>
          </w:tcPr>
          <w:p w14:paraId="33958249" w14:textId="71AC7E86"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cs="Courier New"/>
                <w:lang w:val="bg-BG" w:eastAsia="bg-BG"/>
              </w:rPr>
              <w:t xml:space="preserve">БДС </w:t>
            </w:r>
            <w:r w:rsidRPr="004312CF">
              <w:rPr>
                <w:rFonts w:ascii="Verdana" w:hAnsi="Verdana" w:cs="Courier New"/>
                <w:lang w:val="de-DE" w:eastAsia="bg-BG"/>
              </w:rPr>
              <w:t>EN</w:t>
            </w:r>
            <w:r w:rsidRPr="004312CF">
              <w:rPr>
                <w:rFonts w:ascii="Verdana" w:hAnsi="Verdana" w:cs="Courier New"/>
                <w:lang w:val="bg-BG" w:eastAsia="bg-BG"/>
              </w:rPr>
              <w:t xml:space="preserve"> 12697-36</w:t>
            </w:r>
            <w:r w:rsidR="004E25F6">
              <w:rPr>
                <w:rFonts w:ascii="Verdana" w:hAnsi="Verdana" w:cs="Courier New"/>
                <w:lang w:val="bg-BG" w:eastAsia="bg-BG"/>
              </w:rPr>
              <w:t>,</w:t>
            </w:r>
            <w:r w:rsidRPr="004312CF">
              <w:rPr>
                <w:rFonts w:ascii="Verdana" w:hAnsi="Verdana" w:cs="Courier New"/>
                <w:lang w:val="bg-BG" w:eastAsia="bg-BG"/>
              </w:rPr>
              <w:t xml:space="preserve"> т. </w:t>
            </w:r>
            <w:r w:rsidRPr="004312CF">
              <w:rPr>
                <w:rFonts w:ascii="Verdana" w:hAnsi="Verdana" w:cs="Courier New"/>
                <w:lang w:eastAsia="bg-BG"/>
              </w:rPr>
              <w:t>6</w:t>
            </w:r>
            <w:r w:rsidRPr="004312CF">
              <w:rPr>
                <w:rFonts w:ascii="Verdana" w:hAnsi="Verdana" w:cs="Courier New"/>
                <w:lang w:val="bg-BG" w:eastAsia="bg-BG"/>
              </w:rPr>
              <w:t>.1</w:t>
            </w:r>
          </w:p>
        </w:tc>
      </w:tr>
      <w:tr w:rsidR="00DE01D6" w:rsidRPr="004312CF" w14:paraId="4D55B769" w14:textId="77777777" w:rsidTr="00357968">
        <w:tc>
          <w:tcPr>
            <w:tcW w:w="568" w:type="dxa"/>
            <w:vMerge/>
            <w:shd w:val="clear" w:color="auto" w:fill="auto"/>
            <w:tcMar>
              <w:left w:w="57" w:type="dxa"/>
              <w:right w:w="28" w:type="dxa"/>
            </w:tcMar>
          </w:tcPr>
          <w:p w14:paraId="582105B9"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05E5823F"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50C25DEA"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Обемна плътност: </w:t>
            </w:r>
          </w:p>
          <w:p w14:paraId="4B99A83C" w14:textId="7D5C96AD"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на пласт/ ядка/ изрезка</w:t>
            </w:r>
            <w:r w:rsidR="004E25F6">
              <w:rPr>
                <w:rFonts w:ascii="Verdana" w:hAnsi="Verdana" w:cs="Tahoma"/>
                <w:lang w:val="bg-BG" w:eastAsia="bg-BG"/>
              </w:rPr>
              <w:t>;</w:t>
            </w:r>
          </w:p>
          <w:p w14:paraId="60D7D18C" w14:textId="47B7829E"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 стандартна (еталонна) </w:t>
            </w:r>
          </w:p>
        </w:tc>
        <w:tc>
          <w:tcPr>
            <w:tcW w:w="3827" w:type="dxa"/>
            <w:shd w:val="clear" w:color="auto" w:fill="auto"/>
            <w:tcMar>
              <w:left w:w="57" w:type="dxa"/>
              <w:right w:w="28" w:type="dxa"/>
            </w:tcMar>
          </w:tcPr>
          <w:p w14:paraId="528EDA33" w14:textId="77777777" w:rsidR="00FE56AF" w:rsidRPr="004312CF" w:rsidRDefault="00FE56AF" w:rsidP="000E3A48">
            <w:pPr>
              <w:overflowPunct/>
              <w:adjustRightInd/>
              <w:ind w:right="-108"/>
              <w:textAlignment w:val="auto"/>
              <w:rPr>
                <w:rFonts w:ascii="Verdana" w:hAnsi="Verdana" w:cs="Courier New"/>
                <w:lang w:eastAsia="bg-BG"/>
              </w:rPr>
            </w:pPr>
            <w:r w:rsidRPr="004312CF">
              <w:rPr>
                <w:rFonts w:ascii="Verdana" w:hAnsi="Verdana" w:cs="Courier New"/>
                <w:lang w:val="bg-BG" w:eastAsia="bg-BG"/>
              </w:rPr>
              <w:t xml:space="preserve">БДС </w:t>
            </w:r>
            <w:r w:rsidRPr="004312CF">
              <w:rPr>
                <w:rFonts w:ascii="Verdana" w:hAnsi="Verdana" w:cs="Courier New"/>
                <w:lang w:eastAsia="bg-BG"/>
              </w:rPr>
              <w:t>EN</w:t>
            </w:r>
            <w:r w:rsidRPr="004312CF">
              <w:rPr>
                <w:rFonts w:ascii="Verdana" w:hAnsi="Verdana" w:cs="Courier New"/>
                <w:lang w:val="bg-BG" w:eastAsia="bg-BG"/>
              </w:rPr>
              <w:t xml:space="preserve"> 12697-6</w:t>
            </w:r>
          </w:p>
        </w:tc>
      </w:tr>
      <w:tr w:rsidR="00DE01D6" w:rsidRPr="004312CF" w14:paraId="24EC3F20" w14:textId="77777777" w:rsidTr="00357968">
        <w:tc>
          <w:tcPr>
            <w:tcW w:w="568" w:type="dxa"/>
            <w:vMerge/>
            <w:shd w:val="clear" w:color="auto" w:fill="auto"/>
            <w:tcMar>
              <w:left w:w="57" w:type="dxa"/>
              <w:right w:w="28" w:type="dxa"/>
            </w:tcMar>
          </w:tcPr>
          <w:p w14:paraId="6C6A0BA9"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3B4E4E67"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46229092"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Степен на уплътнение</w:t>
            </w:r>
          </w:p>
        </w:tc>
        <w:tc>
          <w:tcPr>
            <w:tcW w:w="3827" w:type="dxa"/>
            <w:tcMar>
              <w:left w:w="57" w:type="dxa"/>
              <w:right w:w="28" w:type="dxa"/>
            </w:tcMar>
          </w:tcPr>
          <w:p w14:paraId="371111FF" w14:textId="1AA67C0F"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cs="Courier New"/>
                <w:lang w:val="bg-BG" w:eastAsia="bg-BG"/>
              </w:rPr>
              <w:t xml:space="preserve">БДС </w:t>
            </w:r>
            <w:r w:rsidRPr="004312CF">
              <w:rPr>
                <w:rFonts w:ascii="Verdana" w:hAnsi="Verdana" w:cs="Courier New"/>
                <w:lang w:val="de-DE" w:eastAsia="bg-BG"/>
              </w:rPr>
              <w:t>EN</w:t>
            </w:r>
            <w:r w:rsidRPr="004312CF">
              <w:rPr>
                <w:rFonts w:ascii="Verdana" w:hAnsi="Verdana" w:cs="Courier New"/>
                <w:lang w:val="bg-BG" w:eastAsia="bg-BG"/>
              </w:rPr>
              <w:t xml:space="preserve"> 12697-9*</w:t>
            </w:r>
          </w:p>
        </w:tc>
      </w:tr>
      <w:tr w:rsidR="00DE01D6" w:rsidRPr="004312CF" w14:paraId="04F1F6A3" w14:textId="77777777" w:rsidTr="00357968">
        <w:tc>
          <w:tcPr>
            <w:tcW w:w="568" w:type="dxa"/>
            <w:vMerge w:val="restart"/>
            <w:shd w:val="clear" w:color="auto" w:fill="auto"/>
            <w:tcMar>
              <w:left w:w="57" w:type="dxa"/>
              <w:right w:w="28" w:type="dxa"/>
            </w:tcMar>
          </w:tcPr>
          <w:p w14:paraId="163E8026" w14:textId="06D6C17F"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27</w:t>
            </w:r>
            <w:r w:rsidR="00997DEA">
              <w:rPr>
                <w:rFonts w:ascii="Verdana" w:hAnsi="Verdana"/>
                <w:lang w:val="bg-BG" w:eastAsia="bg-BG"/>
              </w:rPr>
              <w:t>.</w:t>
            </w:r>
          </w:p>
        </w:tc>
        <w:tc>
          <w:tcPr>
            <w:tcW w:w="2126" w:type="dxa"/>
            <w:vMerge w:val="restart"/>
            <w:shd w:val="clear" w:color="auto" w:fill="auto"/>
            <w:tcMar>
              <w:left w:w="57" w:type="dxa"/>
              <w:right w:w="28" w:type="dxa"/>
            </w:tcMar>
          </w:tcPr>
          <w:p w14:paraId="76C6FD41" w14:textId="77777777" w:rsidR="00FE56AF" w:rsidRPr="004312CF" w:rsidRDefault="00FE56AF" w:rsidP="000E3A48">
            <w:pPr>
              <w:overflowPunct/>
              <w:adjustRightInd/>
              <w:ind w:right="-41"/>
              <w:jc w:val="both"/>
              <w:textAlignment w:val="auto"/>
              <w:rPr>
                <w:rFonts w:ascii="Verdana" w:hAnsi="Verdana"/>
                <w:lang w:val="bg-BG" w:eastAsia="bg-BG"/>
              </w:rPr>
            </w:pPr>
            <w:r w:rsidRPr="004312CF">
              <w:rPr>
                <w:rFonts w:ascii="Verdana" w:hAnsi="Verdana"/>
                <w:lang w:val="bg-BG" w:eastAsia="bg-BG"/>
              </w:rPr>
              <w:t>Инжекционни анкери</w:t>
            </w:r>
          </w:p>
        </w:tc>
        <w:tc>
          <w:tcPr>
            <w:tcW w:w="3119" w:type="dxa"/>
            <w:tcMar>
              <w:left w:w="57" w:type="dxa"/>
              <w:right w:w="28" w:type="dxa"/>
            </w:tcMar>
          </w:tcPr>
          <w:p w14:paraId="4AEEA372"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Крайно изместване на армировката</w:t>
            </w:r>
          </w:p>
        </w:tc>
        <w:tc>
          <w:tcPr>
            <w:tcW w:w="3827" w:type="dxa"/>
            <w:tcMar>
              <w:left w:w="57" w:type="dxa"/>
              <w:right w:w="28" w:type="dxa"/>
            </w:tcMar>
          </w:tcPr>
          <w:p w14:paraId="40011791" w14:textId="1DD94162" w:rsidR="00FE56AF" w:rsidRPr="004312CF" w:rsidRDefault="00FE56AF" w:rsidP="000E3A48">
            <w:pPr>
              <w:overflowPunct/>
              <w:adjustRightInd/>
              <w:ind w:right="-41"/>
              <w:textAlignment w:val="auto"/>
              <w:rPr>
                <w:rFonts w:ascii="Verdana" w:hAnsi="Verdana" w:cs="Courier New"/>
                <w:lang w:val="bg-BG" w:eastAsia="bg-BG"/>
              </w:rPr>
            </w:pPr>
            <w:r w:rsidRPr="004312CF">
              <w:rPr>
                <w:rFonts w:ascii="Verdana" w:hAnsi="Verdana" w:cs="Courier New"/>
                <w:lang w:val="bg-BG" w:eastAsia="bg-BG"/>
              </w:rPr>
              <w:t>БДС EN ISO 224</w:t>
            </w:r>
            <w:r w:rsidRPr="004312CF">
              <w:rPr>
                <w:rFonts w:ascii="Verdana" w:hAnsi="Verdana" w:cs="Courier New"/>
                <w:lang w:eastAsia="bg-BG"/>
              </w:rPr>
              <w:t>7</w:t>
            </w:r>
            <w:r w:rsidRPr="004312CF">
              <w:rPr>
                <w:rFonts w:ascii="Verdana" w:hAnsi="Verdana" w:cs="Courier New"/>
                <w:lang w:val="bg-BG" w:eastAsia="bg-BG"/>
              </w:rPr>
              <w:t>7-5</w:t>
            </w:r>
            <w:r w:rsidR="004E25F6">
              <w:rPr>
                <w:rFonts w:ascii="Verdana" w:hAnsi="Verdana" w:cs="Courier New"/>
                <w:lang w:val="bg-BG" w:eastAsia="bg-BG"/>
              </w:rPr>
              <w:t>,</w:t>
            </w:r>
            <w:r w:rsidRPr="004312CF">
              <w:rPr>
                <w:rFonts w:ascii="Verdana" w:hAnsi="Verdana" w:cs="Courier New"/>
                <w:lang w:eastAsia="bg-BG"/>
              </w:rPr>
              <w:t xml:space="preserve"> </w:t>
            </w:r>
            <w:r w:rsidRPr="004312CF">
              <w:rPr>
                <w:rFonts w:ascii="Verdana" w:hAnsi="Verdana" w:cs="Courier New"/>
                <w:lang w:val="bg-BG" w:eastAsia="bg-BG"/>
              </w:rPr>
              <w:t>т. 10.4</w:t>
            </w:r>
          </w:p>
        </w:tc>
      </w:tr>
      <w:tr w:rsidR="00DE01D6" w:rsidRPr="004312CF" w14:paraId="4AE67652" w14:textId="77777777" w:rsidTr="00357968">
        <w:tc>
          <w:tcPr>
            <w:tcW w:w="568" w:type="dxa"/>
            <w:vMerge/>
            <w:shd w:val="clear" w:color="auto" w:fill="auto"/>
            <w:tcMar>
              <w:left w:w="57" w:type="dxa"/>
              <w:right w:w="28" w:type="dxa"/>
            </w:tcMar>
          </w:tcPr>
          <w:p w14:paraId="518F8057"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093B5B22"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4523CC71"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Скорост на пълзене</w:t>
            </w:r>
          </w:p>
        </w:tc>
        <w:tc>
          <w:tcPr>
            <w:tcW w:w="3827" w:type="dxa"/>
            <w:tcMar>
              <w:left w:w="57" w:type="dxa"/>
              <w:right w:w="28" w:type="dxa"/>
            </w:tcMar>
          </w:tcPr>
          <w:p w14:paraId="7D290AB2" w14:textId="77777777" w:rsidR="001C6B19" w:rsidRDefault="00FE56AF" w:rsidP="000E3A48">
            <w:pPr>
              <w:overflowPunct/>
              <w:adjustRightInd/>
              <w:ind w:right="-41"/>
              <w:textAlignment w:val="auto"/>
              <w:rPr>
                <w:rFonts w:ascii="Verdana" w:hAnsi="Verdana" w:cs="Courier New"/>
                <w:lang w:val="bg-BG" w:eastAsia="bg-BG"/>
              </w:rPr>
            </w:pPr>
            <w:r w:rsidRPr="004312CF">
              <w:rPr>
                <w:rFonts w:ascii="Verdana" w:hAnsi="Verdana" w:cs="Courier New"/>
                <w:lang w:val="bg-BG" w:eastAsia="bg-BG"/>
              </w:rPr>
              <w:t>БДС EN ISO 224</w:t>
            </w:r>
            <w:r w:rsidRPr="004312CF">
              <w:rPr>
                <w:rFonts w:ascii="Verdana" w:hAnsi="Verdana" w:cs="Courier New"/>
                <w:lang w:eastAsia="bg-BG"/>
              </w:rPr>
              <w:t>7</w:t>
            </w:r>
            <w:r w:rsidRPr="004312CF">
              <w:rPr>
                <w:rFonts w:ascii="Verdana" w:hAnsi="Verdana" w:cs="Courier New"/>
                <w:lang w:val="bg-BG" w:eastAsia="bg-BG"/>
              </w:rPr>
              <w:t>7-5</w:t>
            </w:r>
            <w:r w:rsidR="004E25F6">
              <w:rPr>
                <w:rFonts w:ascii="Verdana" w:hAnsi="Verdana" w:cs="Courier New"/>
                <w:lang w:val="bg-BG" w:eastAsia="bg-BG"/>
              </w:rPr>
              <w:t>,</w:t>
            </w:r>
            <w:r w:rsidRPr="004312CF">
              <w:rPr>
                <w:rFonts w:ascii="Verdana" w:hAnsi="Verdana" w:cs="Courier New"/>
                <w:lang w:eastAsia="bg-BG"/>
              </w:rPr>
              <w:t xml:space="preserve"> </w:t>
            </w:r>
            <w:r w:rsidRPr="004312CF">
              <w:rPr>
                <w:rFonts w:ascii="Verdana" w:hAnsi="Verdana" w:cs="Courier New"/>
                <w:lang w:val="bg-BG" w:eastAsia="bg-BG"/>
              </w:rPr>
              <w:t>т. 10.4</w:t>
            </w:r>
            <w:r w:rsidR="001C6B19">
              <w:rPr>
                <w:rFonts w:ascii="Verdana" w:hAnsi="Verdana" w:cs="Courier New"/>
                <w:lang w:val="bg-BG" w:eastAsia="bg-BG"/>
              </w:rPr>
              <w:t>,</w:t>
            </w:r>
          </w:p>
          <w:p w14:paraId="0966E186" w14:textId="3DD0FD68" w:rsidR="00FE56AF" w:rsidRPr="004312CF" w:rsidRDefault="00FE56AF" w:rsidP="000E3A48">
            <w:pPr>
              <w:overflowPunct/>
              <w:adjustRightInd/>
              <w:ind w:right="-41"/>
              <w:textAlignment w:val="auto"/>
              <w:rPr>
                <w:rFonts w:ascii="Verdana" w:hAnsi="Verdana" w:cs="Courier New"/>
                <w:lang w:val="bg-BG" w:eastAsia="bg-BG"/>
              </w:rPr>
            </w:pPr>
            <w:proofErr w:type="spellStart"/>
            <w:r w:rsidRPr="004312CF">
              <w:rPr>
                <w:rFonts w:ascii="Verdana" w:hAnsi="Verdana" w:cs="Courier New"/>
                <w:lang w:val="bg-BG" w:eastAsia="bg-BG"/>
              </w:rPr>
              <w:t>Annex</w:t>
            </w:r>
            <w:proofErr w:type="spellEnd"/>
            <w:r w:rsidRPr="004312CF">
              <w:rPr>
                <w:rFonts w:ascii="Verdana" w:hAnsi="Verdana" w:cs="Courier New"/>
                <w:lang w:val="bg-BG" w:eastAsia="bg-BG"/>
              </w:rPr>
              <w:t xml:space="preserve"> A</w:t>
            </w:r>
          </w:p>
        </w:tc>
      </w:tr>
      <w:tr w:rsidR="00DE01D6" w:rsidRPr="004312CF" w14:paraId="28A6DBA3" w14:textId="77777777" w:rsidTr="00357968">
        <w:tc>
          <w:tcPr>
            <w:tcW w:w="568" w:type="dxa"/>
            <w:vMerge/>
            <w:shd w:val="clear" w:color="auto" w:fill="auto"/>
            <w:tcMar>
              <w:left w:w="57" w:type="dxa"/>
              <w:right w:w="28" w:type="dxa"/>
            </w:tcMar>
          </w:tcPr>
          <w:p w14:paraId="0655FAD0"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126" w:type="dxa"/>
            <w:vMerge/>
            <w:shd w:val="clear" w:color="auto" w:fill="auto"/>
            <w:tcMar>
              <w:left w:w="57" w:type="dxa"/>
              <w:right w:w="28" w:type="dxa"/>
            </w:tcMar>
          </w:tcPr>
          <w:p w14:paraId="2B83BAEE"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9" w:type="dxa"/>
            <w:tcMar>
              <w:left w:w="57" w:type="dxa"/>
              <w:right w:w="28" w:type="dxa"/>
            </w:tcMar>
          </w:tcPr>
          <w:p w14:paraId="77A70D3B"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Видима свободна дължина на армировката</w:t>
            </w:r>
          </w:p>
        </w:tc>
        <w:tc>
          <w:tcPr>
            <w:tcW w:w="3827" w:type="dxa"/>
            <w:tcMar>
              <w:left w:w="57" w:type="dxa"/>
              <w:right w:w="28" w:type="dxa"/>
            </w:tcMar>
          </w:tcPr>
          <w:p w14:paraId="73438599" w14:textId="77777777" w:rsidR="00997DEA" w:rsidRDefault="00FE56AF" w:rsidP="000E3A48">
            <w:pPr>
              <w:overflowPunct/>
              <w:adjustRightInd/>
              <w:ind w:right="-41"/>
              <w:textAlignment w:val="auto"/>
              <w:rPr>
                <w:rFonts w:ascii="Verdana" w:hAnsi="Verdana" w:cs="Courier New"/>
                <w:lang w:val="bg-BG" w:eastAsia="bg-BG"/>
              </w:rPr>
            </w:pPr>
            <w:r w:rsidRPr="004312CF">
              <w:rPr>
                <w:rFonts w:ascii="Verdana" w:hAnsi="Verdana" w:cs="Courier New"/>
                <w:lang w:val="bg-BG" w:eastAsia="bg-BG"/>
              </w:rPr>
              <w:t>БДС EN ISO 224</w:t>
            </w:r>
            <w:r w:rsidRPr="004312CF">
              <w:rPr>
                <w:rFonts w:ascii="Verdana" w:hAnsi="Verdana" w:cs="Courier New"/>
                <w:lang w:val="de-DE" w:eastAsia="bg-BG"/>
              </w:rPr>
              <w:t>7</w:t>
            </w:r>
            <w:r w:rsidRPr="004312CF">
              <w:rPr>
                <w:rFonts w:ascii="Verdana" w:hAnsi="Verdana" w:cs="Courier New"/>
                <w:lang w:val="bg-BG" w:eastAsia="bg-BG"/>
              </w:rPr>
              <w:t>7-5</w:t>
            </w:r>
            <w:r w:rsidR="00997DEA">
              <w:rPr>
                <w:rFonts w:ascii="Verdana" w:hAnsi="Verdana" w:cs="Courier New"/>
                <w:lang w:val="bg-BG" w:eastAsia="bg-BG"/>
              </w:rPr>
              <w:t>,</w:t>
            </w:r>
            <w:r w:rsidRPr="004312CF">
              <w:rPr>
                <w:rFonts w:ascii="Verdana" w:hAnsi="Verdana" w:cs="Courier New"/>
                <w:lang w:val="de-DE" w:eastAsia="bg-BG"/>
              </w:rPr>
              <w:t xml:space="preserve"> </w:t>
            </w:r>
            <w:r w:rsidRPr="004312CF">
              <w:rPr>
                <w:rFonts w:ascii="Verdana" w:hAnsi="Verdana" w:cs="Courier New"/>
                <w:lang w:val="bg-BG" w:eastAsia="bg-BG"/>
              </w:rPr>
              <w:t>т. 10.4</w:t>
            </w:r>
            <w:r w:rsidR="00997DEA">
              <w:rPr>
                <w:rFonts w:ascii="Verdana" w:hAnsi="Verdana" w:cs="Courier New"/>
                <w:lang w:val="bg-BG" w:eastAsia="bg-BG"/>
              </w:rPr>
              <w:t>,</w:t>
            </w:r>
          </w:p>
          <w:p w14:paraId="5EB3894B" w14:textId="2A8C456D" w:rsidR="00FE56AF" w:rsidRPr="004312CF" w:rsidRDefault="00FE56AF" w:rsidP="000E3A48">
            <w:pPr>
              <w:overflowPunct/>
              <w:adjustRightInd/>
              <w:ind w:right="-41"/>
              <w:textAlignment w:val="auto"/>
              <w:rPr>
                <w:rFonts w:ascii="Verdana" w:hAnsi="Verdana" w:cs="Courier New"/>
                <w:lang w:val="de-DE" w:eastAsia="bg-BG"/>
              </w:rPr>
            </w:pPr>
            <w:proofErr w:type="spellStart"/>
            <w:r w:rsidRPr="004312CF">
              <w:rPr>
                <w:rFonts w:ascii="Verdana" w:hAnsi="Verdana" w:cs="Courier New"/>
                <w:lang w:val="bg-BG" w:eastAsia="bg-BG"/>
              </w:rPr>
              <w:t>Annex</w:t>
            </w:r>
            <w:proofErr w:type="spellEnd"/>
            <w:r w:rsidRPr="004312CF">
              <w:rPr>
                <w:rFonts w:ascii="Verdana" w:hAnsi="Verdana" w:cs="Courier New"/>
                <w:lang w:val="bg-BG" w:eastAsia="bg-BG"/>
              </w:rPr>
              <w:t xml:space="preserve"> </w:t>
            </w:r>
            <w:r w:rsidRPr="004312CF">
              <w:rPr>
                <w:rFonts w:ascii="Verdana" w:hAnsi="Verdana" w:cs="Courier New"/>
                <w:lang w:val="de-DE" w:eastAsia="bg-BG"/>
              </w:rPr>
              <w:t>D</w:t>
            </w:r>
          </w:p>
        </w:tc>
      </w:tr>
      <w:tr w:rsidR="00DE01D6" w:rsidRPr="004312CF" w14:paraId="040A0BAE" w14:textId="77777777" w:rsidTr="00357968">
        <w:tc>
          <w:tcPr>
            <w:tcW w:w="568" w:type="dxa"/>
            <w:shd w:val="clear" w:color="auto" w:fill="auto"/>
            <w:tcMar>
              <w:left w:w="57" w:type="dxa"/>
              <w:right w:w="28" w:type="dxa"/>
            </w:tcMar>
          </w:tcPr>
          <w:p w14:paraId="2444CA71" w14:textId="77C9E1FA" w:rsidR="00FE56AF" w:rsidRPr="004312CF" w:rsidRDefault="00FE56AF" w:rsidP="000E3A48">
            <w:pPr>
              <w:overflowPunct/>
              <w:adjustRightInd/>
              <w:ind w:right="-41"/>
              <w:textAlignment w:val="auto"/>
              <w:rPr>
                <w:rFonts w:ascii="Verdana" w:hAnsi="Verdana"/>
                <w:bCs/>
                <w:lang w:eastAsia="bg-BG"/>
              </w:rPr>
            </w:pPr>
            <w:r w:rsidRPr="004312CF">
              <w:rPr>
                <w:rFonts w:ascii="Verdana" w:hAnsi="Verdana"/>
                <w:bCs/>
                <w:lang w:val="bg-BG" w:eastAsia="bg-BG"/>
              </w:rPr>
              <w:t>28</w:t>
            </w:r>
            <w:r w:rsidR="00997DEA">
              <w:rPr>
                <w:rFonts w:ascii="Verdana" w:hAnsi="Verdana"/>
                <w:bCs/>
                <w:lang w:val="bg-BG" w:eastAsia="bg-BG"/>
              </w:rPr>
              <w:t>.</w:t>
            </w:r>
          </w:p>
        </w:tc>
        <w:tc>
          <w:tcPr>
            <w:tcW w:w="2126" w:type="dxa"/>
            <w:shd w:val="clear" w:color="auto" w:fill="auto"/>
            <w:tcMar>
              <w:left w:w="57" w:type="dxa"/>
              <w:right w:w="28" w:type="dxa"/>
            </w:tcMar>
          </w:tcPr>
          <w:p w14:paraId="7E171CCD" w14:textId="77777777" w:rsidR="00FE56AF" w:rsidRPr="004312CF" w:rsidRDefault="00FE56AF" w:rsidP="000E3A48">
            <w:pPr>
              <w:overflowPunct/>
              <w:adjustRightInd/>
              <w:ind w:right="-41"/>
              <w:textAlignment w:val="auto"/>
              <w:rPr>
                <w:rFonts w:ascii="Verdana" w:hAnsi="Verdana"/>
                <w:bCs/>
                <w:lang w:val="bg-BG" w:eastAsia="bg-BG"/>
              </w:rPr>
            </w:pPr>
            <w:r w:rsidRPr="004312CF">
              <w:rPr>
                <w:rFonts w:ascii="Verdana" w:hAnsi="Verdana"/>
                <w:bCs/>
                <w:lang w:val="bg-BG" w:eastAsia="bg-BG"/>
              </w:rPr>
              <w:t>Немагнитни</w:t>
            </w:r>
            <w:r w:rsidRPr="004312CF">
              <w:rPr>
                <w:rFonts w:ascii="Verdana" w:hAnsi="Verdana"/>
                <w:bCs/>
                <w:lang w:val="ru-RU" w:eastAsia="bg-BG"/>
              </w:rPr>
              <w:t xml:space="preserve"> </w:t>
            </w:r>
            <w:r w:rsidRPr="004312CF">
              <w:rPr>
                <w:rFonts w:ascii="Verdana" w:hAnsi="Verdana"/>
                <w:bCs/>
                <w:lang w:val="bg-BG" w:eastAsia="bg-BG"/>
              </w:rPr>
              <w:t>покрития върху магнитни подложки</w:t>
            </w:r>
          </w:p>
        </w:tc>
        <w:tc>
          <w:tcPr>
            <w:tcW w:w="3119" w:type="dxa"/>
            <w:tcMar>
              <w:left w:w="57" w:type="dxa"/>
              <w:right w:w="28" w:type="dxa"/>
            </w:tcMar>
          </w:tcPr>
          <w:p w14:paraId="57B8D6D0" w14:textId="77777777" w:rsidR="00FE56AF" w:rsidRPr="004312CF" w:rsidRDefault="00FE56AF" w:rsidP="000E3A48">
            <w:pPr>
              <w:overflowPunct/>
              <w:adjustRightInd/>
              <w:ind w:right="-41"/>
              <w:textAlignment w:val="auto"/>
              <w:rPr>
                <w:rFonts w:ascii="Verdana" w:hAnsi="Verdana"/>
                <w:bCs/>
                <w:lang w:val="bg-BG" w:eastAsia="bg-BG"/>
              </w:rPr>
            </w:pPr>
            <w:r w:rsidRPr="004312CF">
              <w:rPr>
                <w:rFonts w:ascii="Verdana" w:hAnsi="Verdana"/>
                <w:bCs/>
                <w:lang w:val="bg-BG" w:eastAsia="bg-BG"/>
              </w:rPr>
              <w:t>Дебелина на покритието</w:t>
            </w:r>
          </w:p>
        </w:tc>
        <w:tc>
          <w:tcPr>
            <w:tcW w:w="3827" w:type="dxa"/>
            <w:tcMar>
              <w:left w:w="57" w:type="dxa"/>
              <w:right w:w="28" w:type="dxa"/>
            </w:tcMar>
          </w:tcPr>
          <w:p w14:paraId="6915CA98" w14:textId="77777777" w:rsidR="00FE56AF" w:rsidRPr="004312CF" w:rsidRDefault="00FE56AF" w:rsidP="000E3A48">
            <w:pPr>
              <w:overflowPunct/>
              <w:adjustRightInd/>
              <w:ind w:right="-41"/>
              <w:textAlignment w:val="auto"/>
              <w:rPr>
                <w:rFonts w:ascii="Verdana" w:hAnsi="Verdana" w:cs="Courier New"/>
                <w:bCs/>
                <w:lang w:eastAsia="bg-BG"/>
              </w:rPr>
            </w:pPr>
            <w:r w:rsidRPr="004312CF">
              <w:rPr>
                <w:rFonts w:ascii="Verdana" w:hAnsi="Verdana" w:cs="Courier New"/>
                <w:bCs/>
                <w:lang w:val="bg-BG" w:eastAsia="bg-BG"/>
              </w:rPr>
              <w:t>БДС EN ISO 2178</w:t>
            </w:r>
          </w:p>
        </w:tc>
      </w:tr>
    </w:tbl>
    <w:p w14:paraId="42E7C8AF" w14:textId="77777777" w:rsidR="0037798B" w:rsidRDefault="0037798B" w:rsidP="0037798B">
      <w:pPr>
        <w:overflowPunct/>
        <w:adjustRightInd/>
        <w:ind w:right="-41"/>
        <w:jc w:val="both"/>
        <w:textAlignment w:val="auto"/>
        <w:rPr>
          <w:rFonts w:ascii="Verdana" w:hAnsi="Verdana"/>
          <w:lang w:val="bg-BG" w:eastAsia="bg-BG"/>
        </w:rPr>
      </w:pPr>
      <w:r w:rsidRPr="004312CF">
        <w:rPr>
          <w:rFonts w:ascii="Verdana" w:hAnsi="Verdana"/>
          <w:b/>
          <w:bCs/>
          <w:lang w:val="bg-BG" w:eastAsia="bg-BG"/>
        </w:rPr>
        <w:t xml:space="preserve">* </w:t>
      </w:r>
      <w:r>
        <w:rPr>
          <w:rFonts w:ascii="Verdana" w:hAnsi="Verdana"/>
          <w:lang w:val="bg-BG" w:eastAsia="bg-BG"/>
        </w:rPr>
        <w:t>О</w:t>
      </w:r>
      <w:r w:rsidRPr="004312CF">
        <w:rPr>
          <w:rFonts w:ascii="Verdana" w:hAnsi="Verdana"/>
          <w:lang w:val="bg-BG" w:eastAsia="bg-BG"/>
        </w:rPr>
        <w:t xml:space="preserve">тменен, но не заменен </w:t>
      </w:r>
      <w:r>
        <w:rPr>
          <w:rFonts w:ascii="Verdana" w:hAnsi="Verdana"/>
          <w:lang w:val="bg-BG" w:eastAsia="bg-BG"/>
        </w:rPr>
        <w:t xml:space="preserve">стандарт, </w:t>
      </w:r>
      <w:r w:rsidRPr="004312CF">
        <w:rPr>
          <w:rFonts w:ascii="Verdana" w:hAnsi="Verdana"/>
          <w:lang w:val="bg-BG" w:eastAsia="bg-BG"/>
        </w:rPr>
        <w:t xml:space="preserve">по отношение </w:t>
      </w:r>
      <w:r>
        <w:rPr>
          <w:rFonts w:ascii="Verdana" w:hAnsi="Verdana"/>
          <w:lang w:val="bg-BG" w:eastAsia="bg-BG"/>
        </w:rPr>
        <w:t xml:space="preserve">на </w:t>
      </w:r>
      <w:r w:rsidRPr="004312CF">
        <w:rPr>
          <w:rFonts w:ascii="Verdana" w:hAnsi="Verdana"/>
          <w:lang w:val="bg-BG" w:eastAsia="bg-BG"/>
        </w:rPr>
        <w:t>метода на изпитване.</w:t>
      </w:r>
    </w:p>
    <w:p w14:paraId="62C5905D" w14:textId="77777777" w:rsidR="00357968" w:rsidRDefault="00357968" w:rsidP="00FE56AF">
      <w:pPr>
        <w:overflowPunct/>
        <w:adjustRightInd/>
        <w:ind w:right="-41"/>
        <w:jc w:val="both"/>
        <w:textAlignment w:val="auto"/>
        <w:rPr>
          <w:rFonts w:ascii="Verdana" w:hAnsi="Verdana"/>
          <w:b/>
          <w:bCs/>
          <w:lang w:val="bg-BG" w:eastAsia="bg-BG"/>
        </w:rPr>
      </w:pPr>
    </w:p>
    <w:p w14:paraId="71680A35" w14:textId="65C21C53" w:rsidR="00FE56AF" w:rsidRPr="0037798B" w:rsidRDefault="00FE56AF" w:rsidP="00FE56AF">
      <w:pPr>
        <w:overflowPunct/>
        <w:adjustRightInd/>
        <w:ind w:right="-41"/>
        <w:jc w:val="both"/>
        <w:textAlignment w:val="auto"/>
        <w:rPr>
          <w:rFonts w:ascii="Verdana" w:hAnsi="Verdana"/>
          <w:b/>
          <w:bCs/>
          <w:lang w:val="bg-BG" w:eastAsia="bg-BG"/>
        </w:rPr>
      </w:pPr>
      <w:r w:rsidRPr="0037798B">
        <w:rPr>
          <w:rFonts w:ascii="Verdana" w:hAnsi="Verdana"/>
          <w:b/>
          <w:bCs/>
          <w:lang w:val="bg-BG" w:eastAsia="bg-BG"/>
        </w:rPr>
        <w:t>Да извършва вземане на проби/извадки от:</w:t>
      </w:r>
    </w:p>
    <w:tbl>
      <w:tblPr>
        <w:tblW w:w="9498" w:type="dxa"/>
        <w:tblInd w:w="-147" w:type="dxa"/>
        <w:tblLayout w:type="fixed"/>
        <w:tblCellMar>
          <w:left w:w="30" w:type="dxa"/>
          <w:right w:w="30" w:type="dxa"/>
        </w:tblCellMar>
        <w:tblLook w:val="0000" w:firstRow="0" w:lastRow="0" w:firstColumn="0" w:lastColumn="0" w:noHBand="0" w:noVBand="0"/>
      </w:tblPr>
      <w:tblGrid>
        <w:gridCol w:w="568"/>
        <w:gridCol w:w="4394"/>
        <w:gridCol w:w="4536"/>
      </w:tblGrid>
      <w:tr w:rsidR="00FE56AF" w:rsidRPr="004312CF" w14:paraId="5E01F335" w14:textId="77777777" w:rsidTr="0047499A">
        <w:trPr>
          <w:trHeight w:val="284"/>
          <w:tblHeader/>
        </w:trPr>
        <w:tc>
          <w:tcPr>
            <w:tcW w:w="9498" w:type="dxa"/>
            <w:gridSpan w:val="3"/>
            <w:tcBorders>
              <w:top w:val="single" w:sz="4" w:space="0" w:color="auto"/>
              <w:left w:val="single" w:sz="4" w:space="0" w:color="auto"/>
              <w:bottom w:val="single" w:sz="4" w:space="0" w:color="auto"/>
              <w:right w:val="single" w:sz="4" w:space="0" w:color="auto"/>
            </w:tcBorders>
            <w:vAlign w:val="center"/>
          </w:tcPr>
          <w:p w14:paraId="3F5C9662" w14:textId="77777777" w:rsidR="00FE56AF" w:rsidRPr="00217C7D" w:rsidRDefault="00FE56AF" w:rsidP="000E3A48">
            <w:pPr>
              <w:overflowPunct/>
              <w:adjustRightInd/>
              <w:ind w:right="-41"/>
              <w:textAlignment w:val="auto"/>
              <w:rPr>
                <w:rFonts w:ascii="Verdana" w:hAnsi="Verdana"/>
                <w:i/>
                <w:lang w:val="bg-BG" w:eastAsia="bg-BG"/>
              </w:rPr>
            </w:pPr>
            <w:r w:rsidRPr="00385BC6">
              <w:rPr>
                <w:rFonts w:ascii="Verdana" w:hAnsi="Verdana"/>
                <w:b/>
                <w:bCs/>
                <w:iCs/>
                <w:lang w:val="bg-BG" w:eastAsia="bg-BG"/>
              </w:rPr>
              <w:t>Тип обхват:</w:t>
            </w:r>
            <w:r w:rsidRPr="00217C7D">
              <w:rPr>
                <w:rFonts w:ascii="Verdana" w:hAnsi="Verdana"/>
                <w:i/>
                <w:lang w:val="bg-BG" w:eastAsia="bg-BG"/>
              </w:rPr>
              <w:t xml:space="preserve"> гъвкав</w:t>
            </w:r>
          </w:p>
        </w:tc>
      </w:tr>
      <w:tr w:rsidR="00FE56AF" w:rsidRPr="004312CF" w14:paraId="46A743E1" w14:textId="77777777" w:rsidTr="0047499A">
        <w:trPr>
          <w:trHeight w:val="284"/>
          <w:tblHeader/>
        </w:trPr>
        <w:tc>
          <w:tcPr>
            <w:tcW w:w="568" w:type="dxa"/>
            <w:tcBorders>
              <w:top w:val="single" w:sz="4" w:space="0" w:color="auto"/>
              <w:left w:val="single" w:sz="4" w:space="0" w:color="auto"/>
              <w:bottom w:val="single" w:sz="4" w:space="0" w:color="auto"/>
              <w:right w:val="single" w:sz="4" w:space="0" w:color="auto"/>
            </w:tcBorders>
            <w:vAlign w:val="center"/>
          </w:tcPr>
          <w:p w14:paraId="0BDC2EA5" w14:textId="77777777" w:rsidR="00FE56AF" w:rsidRPr="00385BC6" w:rsidRDefault="00FE56AF" w:rsidP="000E3A48">
            <w:pPr>
              <w:overflowPunct/>
              <w:adjustRightInd/>
              <w:jc w:val="center"/>
              <w:textAlignment w:val="auto"/>
              <w:rPr>
                <w:rFonts w:ascii="Verdana" w:hAnsi="Verdana"/>
                <w:b/>
                <w:bCs/>
                <w:lang w:val="bg-BG" w:eastAsia="bg-BG"/>
              </w:rPr>
            </w:pPr>
            <w:r w:rsidRPr="00385BC6">
              <w:rPr>
                <w:rFonts w:ascii="Verdana" w:hAnsi="Verdana"/>
                <w:b/>
                <w:bCs/>
                <w:lang w:val="bg-BG" w:eastAsia="bg-BG"/>
              </w:rPr>
              <w:t>№</w:t>
            </w:r>
            <w:r w:rsidRPr="00385BC6">
              <w:rPr>
                <w:rFonts w:ascii="Verdana" w:hAnsi="Verdana"/>
                <w:b/>
                <w:bCs/>
                <w:lang w:eastAsia="bg-BG"/>
              </w:rPr>
              <w:t xml:space="preserve"> </w:t>
            </w:r>
          </w:p>
          <w:p w14:paraId="18F6231F" w14:textId="77777777" w:rsidR="00FE56AF" w:rsidRPr="00385BC6" w:rsidRDefault="00FE56AF" w:rsidP="000E3A48">
            <w:pPr>
              <w:overflowPunct/>
              <w:adjustRightInd/>
              <w:jc w:val="center"/>
              <w:textAlignment w:val="auto"/>
              <w:rPr>
                <w:rFonts w:ascii="Verdana" w:hAnsi="Verdana"/>
                <w:b/>
                <w:bCs/>
                <w:lang w:val="bg-BG" w:eastAsia="bg-BG"/>
              </w:rPr>
            </w:pPr>
            <w:r w:rsidRPr="00385BC6">
              <w:rPr>
                <w:rFonts w:ascii="Verdana" w:hAnsi="Verdana"/>
                <w:b/>
                <w:bCs/>
                <w:lang w:val="bg-BG" w:eastAsia="bg-BG"/>
              </w:rPr>
              <w:t>по ред</w:t>
            </w:r>
          </w:p>
        </w:tc>
        <w:tc>
          <w:tcPr>
            <w:tcW w:w="4394" w:type="dxa"/>
            <w:tcBorders>
              <w:top w:val="single" w:sz="4" w:space="0" w:color="auto"/>
              <w:left w:val="single" w:sz="4" w:space="0" w:color="auto"/>
              <w:bottom w:val="single" w:sz="4" w:space="0" w:color="auto"/>
              <w:right w:val="single" w:sz="4" w:space="0" w:color="auto"/>
            </w:tcBorders>
            <w:vAlign w:val="center"/>
          </w:tcPr>
          <w:p w14:paraId="35AE1210" w14:textId="77777777" w:rsidR="00FE56AF" w:rsidRPr="00385BC6" w:rsidRDefault="00FE56AF" w:rsidP="000E3A48">
            <w:pPr>
              <w:overflowPunct/>
              <w:adjustRightInd/>
              <w:ind w:right="-41"/>
              <w:jc w:val="center"/>
              <w:textAlignment w:val="auto"/>
              <w:rPr>
                <w:rFonts w:ascii="Verdana" w:hAnsi="Verdana"/>
                <w:b/>
                <w:bCs/>
                <w:lang w:val="bg-BG" w:eastAsia="bg-BG"/>
              </w:rPr>
            </w:pPr>
            <w:r w:rsidRPr="00385BC6">
              <w:rPr>
                <w:rFonts w:ascii="Verdana" w:hAnsi="Verdana"/>
                <w:b/>
                <w:bCs/>
                <w:lang w:val="bg-BG" w:eastAsia="bg-BG"/>
              </w:rPr>
              <w:t>Наименование на продукта</w:t>
            </w:r>
          </w:p>
        </w:tc>
        <w:tc>
          <w:tcPr>
            <w:tcW w:w="4536" w:type="dxa"/>
            <w:tcBorders>
              <w:top w:val="single" w:sz="4" w:space="0" w:color="auto"/>
              <w:left w:val="single" w:sz="4" w:space="0" w:color="auto"/>
              <w:bottom w:val="single" w:sz="4" w:space="0" w:color="auto"/>
              <w:right w:val="single" w:sz="4" w:space="0" w:color="auto"/>
            </w:tcBorders>
            <w:vAlign w:val="center"/>
          </w:tcPr>
          <w:p w14:paraId="71F7B352" w14:textId="14F9A18D" w:rsidR="00FE56AF" w:rsidRPr="00385BC6" w:rsidRDefault="00FE56AF" w:rsidP="000E3A48">
            <w:pPr>
              <w:overflowPunct/>
              <w:adjustRightInd/>
              <w:ind w:right="-41"/>
              <w:jc w:val="center"/>
              <w:textAlignment w:val="auto"/>
              <w:rPr>
                <w:rFonts w:ascii="Verdana" w:hAnsi="Verdana"/>
                <w:b/>
                <w:bCs/>
                <w:lang w:val="bg-BG" w:eastAsia="bg-BG"/>
              </w:rPr>
            </w:pPr>
            <w:r w:rsidRPr="00385BC6">
              <w:rPr>
                <w:rFonts w:ascii="Verdana" w:hAnsi="Verdana"/>
                <w:b/>
                <w:bCs/>
                <w:lang w:val="bg-BG" w:eastAsia="bg-BG"/>
              </w:rPr>
              <w:t>Методи за вземане на проби/ извадки (стандартизирани / валидирани)</w:t>
            </w:r>
          </w:p>
        </w:tc>
      </w:tr>
      <w:tr w:rsidR="00FE56AF" w:rsidRPr="004312CF" w14:paraId="0750667F" w14:textId="77777777" w:rsidTr="0047499A">
        <w:trPr>
          <w:trHeight w:val="170"/>
          <w:tblHeader/>
        </w:trPr>
        <w:tc>
          <w:tcPr>
            <w:tcW w:w="568" w:type="dxa"/>
            <w:tcBorders>
              <w:top w:val="single" w:sz="4" w:space="0" w:color="auto"/>
              <w:left w:val="single" w:sz="4" w:space="0" w:color="auto"/>
              <w:bottom w:val="single" w:sz="4" w:space="0" w:color="auto"/>
              <w:right w:val="single" w:sz="4" w:space="0" w:color="auto"/>
            </w:tcBorders>
            <w:vAlign w:val="center"/>
          </w:tcPr>
          <w:p w14:paraId="19E3E894" w14:textId="77777777"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1</w:t>
            </w:r>
          </w:p>
        </w:tc>
        <w:tc>
          <w:tcPr>
            <w:tcW w:w="4394" w:type="dxa"/>
            <w:tcBorders>
              <w:top w:val="single" w:sz="4" w:space="0" w:color="auto"/>
              <w:left w:val="single" w:sz="4" w:space="0" w:color="auto"/>
              <w:bottom w:val="single" w:sz="4" w:space="0" w:color="auto"/>
              <w:right w:val="single" w:sz="4" w:space="0" w:color="auto"/>
            </w:tcBorders>
            <w:vAlign w:val="center"/>
          </w:tcPr>
          <w:p w14:paraId="575E4770" w14:textId="77777777"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2</w:t>
            </w:r>
          </w:p>
        </w:tc>
        <w:tc>
          <w:tcPr>
            <w:tcW w:w="4536" w:type="dxa"/>
            <w:tcBorders>
              <w:top w:val="single" w:sz="4" w:space="0" w:color="auto"/>
              <w:left w:val="single" w:sz="4" w:space="0" w:color="auto"/>
              <w:bottom w:val="single" w:sz="4" w:space="0" w:color="auto"/>
              <w:right w:val="single" w:sz="4" w:space="0" w:color="auto"/>
            </w:tcBorders>
            <w:vAlign w:val="center"/>
          </w:tcPr>
          <w:p w14:paraId="56E76D13" w14:textId="77777777"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3</w:t>
            </w:r>
          </w:p>
        </w:tc>
      </w:tr>
      <w:tr w:rsidR="0047499A" w:rsidRPr="004312CF" w14:paraId="4C67ED8C" w14:textId="77777777" w:rsidTr="0047499A">
        <w:tc>
          <w:tcPr>
            <w:tcW w:w="568" w:type="dxa"/>
            <w:tcBorders>
              <w:top w:val="single" w:sz="4" w:space="0" w:color="auto"/>
              <w:left w:val="single" w:sz="4" w:space="0" w:color="auto"/>
              <w:bottom w:val="single" w:sz="4" w:space="0" w:color="auto"/>
              <w:right w:val="single" w:sz="4" w:space="0" w:color="auto"/>
            </w:tcBorders>
            <w:tcMar>
              <w:left w:w="85" w:type="dxa"/>
              <w:right w:w="28" w:type="dxa"/>
            </w:tcMar>
          </w:tcPr>
          <w:p w14:paraId="3278BB87" w14:textId="2B883BAF"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1</w:t>
            </w:r>
            <w:r w:rsidR="007B0833">
              <w:rPr>
                <w:rFonts w:ascii="Verdana" w:hAnsi="Verdana"/>
                <w:lang w:val="bg-BG" w:eastAsia="bg-BG"/>
              </w:rPr>
              <w:t>.</w:t>
            </w:r>
          </w:p>
        </w:tc>
        <w:tc>
          <w:tcPr>
            <w:tcW w:w="4394" w:type="dxa"/>
            <w:tcBorders>
              <w:top w:val="single" w:sz="4" w:space="0" w:color="auto"/>
              <w:left w:val="single" w:sz="4" w:space="0" w:color="auto"/>
              <w:bottom w:val="single" w:sz="4" w:space="0" w:color="auto"/>
              <w:right w:val="single" w:sz="4" w:space="0" w:color="auto"/>
            </w:tcBorders>
            <w:tcMar>
              <w:left w:w="85" w:type="dxa"/>
              <w:right w:w="28" w:type="dxa"/>
            </w:tcMar>
          </w:tcPr>
          <w:p w14:paraId="5CBEF605" w14:textId="328A146C"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Цимент</w:t>
            </w:r>
          </w:p>
        </w:tc>
        <w:tc>
          <w:tcPr>
            <w:tcW w:w="4536" w:type="dxa"/>
            <w:tcBorders>
              <w:top w:val="single" w:sz="4" w:space="0" w:color="auto"/>
              <w:left w:val="single" w:sz="4" w:space="0" w:color="auto"/>
              <w:bottom w:val="single" w:sz="4" w:space="0" w:color="auto"/>
              <w:right w:val="single" w:sz="4" w:space="0" w:color="auto"/>
            </w:tcBorders>
            <w:tcMar>
              <w:left w:w="85" w:type="dxa"/>
              <w:right w:w="28" w:type="dxa"/>
            </w:tcMar>
          </w:tcPr>
          <w:p w14:paraId="24F0FEB3" w14:textId="67FB6622" w:rsidR="00FE56AF" w:rsidRPr="004312CF" w:rsidRDefault="00FE56AF" w:rsidP="000E3A48">
            <w:pPr>
              <w:overflowPunct/>
              <w:adjustRightInd/>
              <w:ind w:right="-41"/>
              <w:textAlignment w:val="auto"/>
              <w:rPr>
                <w:rFonts w:ascii="Verdana" w:hAnsi="Verdana"/>
                <w:color w:val="FF0000"/>
                <w:lang w:eastAsia="bg-BG"/>
              </w:rPr>
            </w:pPr>
            <w:r w:rsidRPr="004312CF">
              <w:rPr>
                <w:rFonts w:ascii="Verdana" w:hAnsi="Verdana"/>
                <w:lang w:val="bg-BG" w:eastAsia="bg-BG"/>
              </w:rPr>
              <w:t>БДС EN 196-7</w:t>
            </w:r>
          </w:p>
        </w:tc>
      </w:tr>
      <w:tr w:rsidR="0047499A" w:rsidRPr="004312CF" w14:paraId="180D2CBE" w14:textId="77777777" w:rsidTr="004749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68" w:type="dxa"/>
            <w:tcBorders>
              <w:top w:val="single" w:sz="4" w:space="0" w:color="auto"/>
              <w:left w:val="single" w:sz="4" w:space="0" w:color="auto"/>
              <w:bottom w:val="single" w:sz="4" w:space="0" w:color="auto"/>
              <w:right w:val="single" w:sz="4" w:space="0" w:color="auto"/>
            </w:tcBorders>
            <w:tcMar>
              <w:left w:w="85" w:type="dxa"/>
              <w:right w:w="28" w:type="dxa"/>
            </w:tcMar>
          </w:tcPr>
          <w:p w14:paraId="4A10E981" w14:textId="246680EB" w:rsidR="00FE56AF" w:rsidRPr="007B0833" w:rsidRDefault="00FE56AF" w:rsidP="000E3A48">
            <w:pPr>
              <w:overflowPunct/>
              <w:adjustRightInd/>
              <w:ind w:right="-41"/>
              <w:jc w:val="center"/>
              <w:textAlignment w:val="auto"/>
              <w:rPr>
                <w:rFonts w:ascii="Verdana" w:hAnsi="Verdana"/>
                <w:lang w:val="bg-BG" w:eastAsia="bg-BG"/>
              </w:rPr>
            </w:pPr>
            <w:r w:rsidRPr="004312CF">
              <w:rPr>
                <w:rFonts w:ascii="Verdana" w:hAnsi="Verdana"/>
                <w:lang w:eastAsia="bg-BG"/>
              </w:rPr>
              <w:t>2</w:t>
            </w:r>
            <w:r w:rsidR="007B0833">
              <w:rPr>
                <w:rFonts w:ascii="Verdana" w:hAnsi="Verdana"/>
                <w:lang w:val="bg-BG" w:eastAsia="bg-BG"/>
              </w:rPr>
              <w:t>.</w:t>
            </w:r>
          </w:p>
        </w:tc>
        <w:tc>
          <w:tcPr>
            <w:tcW w:w="4394" w:type="dxa"/>
            <w:tcBorders>
              <w:top w:val="single" w:sz="4" w:space="0" w:color="auto"/>
              <w:left w:val="single" w:sz="4" w:space="0" w:color="auto"/>
              <w:bottom w:val="single" w:sz="4" w:space="0" w:color="auto"/>
              <w:right w:val="single" w:sz="4" w:space="0" w:color="auto"/>
            </w:tcBorders>
            <w:tcMar>
              <w:left w:w="85" w:type="dxa"/>
              <w:right w:w="28" w:type="dxa"/>
            </w:tcMar>
          </w:tcPr>
          <w:p w14:paraId="05DAC4F2" w14:textId="6F49E0A4"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Едър/ Дребен/ </w:t>
            </w:r>
            <w:proofErr w:type="spellStart"/>
            <w:r w:rsidRPr="004312CF">
              <w:rPr>
                <w:rFonts w:ascii="Verdana" w:hAnsi="Verdana" w:cs="Tahoma"/>
                <w:lang w:val="bg-BG" w:eastAsia="bg-BG"/>
              </w:rPr>
              <w:t>Нефракциониран</w:t>
            </w:r>
            <w:proofErr w:type="spellEnd"/>
            <w:r w:rsidRPr="004312CF">
              <w:rPr>
                <w:rFonts w:ascii="Verdana" w:hAnsi="Verdana" w:cs="Tahoma"/>
                <w:lang w:val="bg-BG" w:eastAsia="bg-BG"/>
              </w:rPr>
              <w:t xml:space="preserve"> материал</w:t>
            </w:r>
          </w:p>
        </w:tc>
        <w:tc>
          <w:tcPr>
            <w:tcW w:w="4536" w:type="dxa"/>
            <w:tcBorders>
              <w:top w:val="single" w:sz="4" w:space="0" w:color="auto"/>
              <w:left w:val="single" w:sz="4" w:space="0" w:color="auto"/>
              <w:bottom w:val="single" w:sz="4" w:space="0" w:color="auto"/>
              <w:right w:val="single" w:sz="4" w:space="0" w:color="auto"/>
            </w:tcBorders>
            <w:tcMar>
              <w:left w:w="85" w:type="dxa"/>
              <w:right w:w="28" w:type="dxa"/>
            </w:tcMar>
          </w:tcPr>
          <w:p w14:paraId="34C22B8A" w14:textId="77777777" w:rsidR="00FE56AF" w:rsidRPr="004312CF" w:rsidRDefault="00FE56AF" w:rsidP="000E3A48">
            <w:pPr>
              <w:overflowPunct/>
              <w:adjustRightInd/>
              <w:textAlignment w:val="auto"/>
              <w:rPr>
                <w:rFonts w:ascii="Verdana" w:hAnsi="Verdana" w:cs="Tahoma"/>
                <w:lang w:eastAsia="bg-BG"/>
              </w:rPr>
            </w:pPr>
            <w:r w:rsidRPr="004312CF">
              <w:rPr>
                <w:rFonts w:ascii="Verdana" w:hAnsi="Verdana" w:cs="Tahoma"/>
                <w:lang w:val="bg-BG" w:eastAsia="bg-BG"/>
              </w:rPr>
              <w:t>БДС EN 932-1</w:t>
            </w:r>
          </w:p>
        </w:tc>
      </w:tr>
      <w:tr w:rsidR="0047499A" w:rsidRPr="004312CF" w14:paraId="6560F274" w14:textId="77777777" w:rsidTr="004749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68" w:type="dxa"/>
            <w:tcBorders>
              <w:top w:val="single" w:sz="4" w:space="0" w:color="auto"/>
              <w:left w:val="single" w:sz="4" w:space="0" w:color="auto"/>
              <w:bottom w:val="single" w:sz="4" w:space="0" w:color="auto"/>
              <w:right w:val="single" w:sz="4" w:space="0" w:color="auto"/>
            </w:tcBorders>
            <w:tcMar>
              <w:left w:w="85" w:type="dxa"/>
              <w:right w:w="28" w:type="dxa"/>
            </w:tcMar>
          </w:tcPr>
          <w:p w14:paraId="4C7A462C" w14:textId="0B6C70C5" w:rsidR="00FE56AF" w:rsidRPr="007B0833" w:rsidRDefault="00FE56AF" w:rsidP="000E3A48">
            <w:pPr>
              <w:overflowPunct/>
              <w:adjustRightInd/>
              <w:ind w:right="-41"/>
              <w:jc w:val="center"/>
              <w:textAlignment w:val="auto"/>
              <w:rPr>
                <w:rFonts w:ascii="Verdana" w:hAnsi="Verdana"/>
                <w:lang w:val="bg-BG" w:eastAsia="bg-BG"/>
              </w:rPr>
            </w:pPr>
            <w:r w:rsidRPr="004312CF">
              <w:rPr>
                <w:rFonts w:ascii="Verdana" w:hAnsi="Verdana"/>
                <w:lang w:eastAsia="bg-BG"/>
              </w:rPr>
              <w:t>3</w:t>
            </w:r>
            <w:r w:rsidR="007B0833">
              <w:rPr>
                <w:rFonts w:ascii="Verdana" w:hAnsi="Verdana"/>
                <w:lang w:val="bg-BG" w:eastAsia="bg-BG"/>
              </w:rPr>
              <w:t>.</w:t>
            </w:r>
          </w:p>
        </w:tc>
        <w:tc>
          <w:tcPr>
            <w:tcW w:w="4394" w:type="dxa"/>
            <w:tcBorders>
              <w:top w:val="single" w:sz="4" w:space="0" w:color="auto"/>
              <w:left w:val="single" w:sz="4" w:space="0" w:color="auto"/>
              <w:bottom w:val="single" w:sz="4" w:space="0" w:color="auto"/>
              <w:right w:val="single" w:sz="4" w:space="0" w:color="auto"/>
            </w:tcBorders>
            <w:tcMar>
              <w:left w:w="85" w:type="dxa"/>
              <w:right w:w="28" w:type="dxa"/>
            </w:tcMar>
          </w:tcPr>
          <w:p w14:paraId="09E2D4F6" w14:textId="6934066E" w:rsidR="00FE56AF" w:rsidRPr="004312CF" w:rsidRDefault="00FE56AF" w:rsidP="000E3A48">
            <w:pPr>
              <w:overflowPunct/>
              <w:adjustRightInd/>
              <w:ind w:right="-41"/>
              <w:textAlignment w:val="auto"/>
              <w:rPr>
                <w:rFonts w:ascii="Verdana" w:hAnsi="Verdana" w:cs="Courier New"/>
                <w:lang w:val="bg-BG" w:eastAsia="bg-BG"/>
              </w:rPr>
            </w:pPr>
            <w:r w:rsidRPr="004312CF">
              <w:rPr>
                <w:rFonts w:ascii="Verdana" w:hAnsi="Verdana" w:cs="Courier New"/>
                <w:lang w:val="bg-BG" w:eastAsia="bg-BG"/>
              </w:rPr>
              <w:t>Изкуствен/</w:t>
            </w:r>
            <w:r w:rsidR="000B79C4">
              <w:rPr>
                <w:rFonts w:ascii="Verdana" w:hAnsi="Verdana" w:cs="Courier New"/>
                <w:lang w:val="bg-BG" w:eastAsia="bg-BG"/>
              </w:rPr>
              <w:t xml:space="preserve"> </w:t>
            </w:r>
            <w:r w:rsidRPr="004312CF">
              <w:rPr>
                <w:rFonts w:ascii="Verdana" w:hAnsi="Verdana" w:cs="Courier New"/>
                <w:lang w:val="bg-BG" w:eastAsia="bg-BG"/>
              </w:rPr>
              <w:t>Смесен</w:t>
            </w:r>
            <w:r w:rsidR="007B0833">
              <w:rPr>
                <w:rFonts w:ascii="Verdana" w:hAnsi="Verdana" w:cs="Courier New"/>
                <w:lang w:val="bg-BG" w:eastAsia="bg-BG"/>
              </w:rPr>
              <w:t>:</w:t>
            </w:r>
          </w:p>
          <w:p w14:paraId="5E10A613" w14:textId="0AB58071" w:rsidR="00FE56AF" w:rsidRPr="004312CF" w:rsidRDefault="00FE56AF" w:rsidP="000E3A48">
            <w:pPr>
              <w:overflowPunct/>
              <w:adjustRightInd/>
              <w:ind w:left="-107" w:right="-41"/>
              <w:textAlignment w:val="auto"/>
              <w:rPr>
                <w:rFonts w:ascii="Verdana" w:hAnsi="Verdana" w:cs="Courier New"/>
                <w:lang w:val="bg-BG" w:eastAsia="bg-BG"/>
              </w:rPr>
            </w:pPr>
            <w:r w:rsidRPr="004312CF">
              <w:rPr>
                <w:rFonts w:ascii="Verdana" w:hAnsi="Verdana" w:cs="Courier New"/>
                <w:lang w:val="bg-BG" w:eastAsia="bg-BG"/>
              </w:rPr>
              <w:t xml:space="preserve"> </w:t>
            </w:r>
            <w:r w:rsidRPr="004312CF">
              <w:rPr>
                <w:rFonts w:ascii="Verdana" w:hAnsi="Verdana" w:cs="Courier New"/>
                <w:lang w:val="be-BY" w:eastAsia="bg-BG"/>
              </w:rPr>
              <w:t xml:space="preserve">  </w:t>
            </w:r>
            <w:r w:rsidRPr="004312CF">
              <w:rPr>
                <w:rFonts w:ascii="Verdana" w:hAnsi="Verdana" w:cs="Courier New"/>
                <w:lang w:val="bg-BG" w:eastAsia="bg-BG"/>
              </w:rPr>
              <w:t>- едър</w:t>
            </w:r>
            <w:r w:rsidR="00DE01D6">
              <w:rPr>
                <w:rFonts w:ascii="Verdana" w:hAnsi="Verdana" w:cs="Courier New"/>
                <w:lang w:val="bg-BG" w:eastAsia="bg-BG"/>
              </w:rPr>
              <w:t>;</w:t>
            </w:r>
            <w:r w:rsidRPr="004312CF">
              <w:rPr>
                <w:rFonts w:ascii="Verdana" w:hAnsi="Verdana" w:cs="Courier New"/>
                <w:lang w:val="bg-BG" w:eastAsia="bg-BG"/>
              </w:rPr>
              <w:t xml:space="preserve"> </w:t>
            </w:r>
          </w:p>
          <w:p w14:paraId="3FC01665" w14:textId="700D1304" w:rsidR="00FE56AF" w:rsidRPr="004312CF" w:rsidRDefault="00FE56AF" w:rsidP="000E3A48">
            <w:pPr>
              <w:overflowPunct/>
              <w:adjustRightInd/>
              <w:ind w:right="-41"/>
              <w:textAlignment w:val="auto"/>
              <w:rPr>
                <w:rFonts w:ascii="Verdana" w:hAnsi="Verdana" w:cs="Courier New"/>
                <w:lang w:val="bg-BG" w:eastAsia="bg-BG"/>
              </w:rPr>
            </w:pPr>
            <w:r w:rsidRPr="004312CF">
              <w:rPr>
                <w:rFonts w:ascii="Verdana" w:hAnsi="Verdana" w:cs="Courier New"/>
                <w:lang w:val="bg-BG" w:eastAsia="bg-BG"/>
              </w:rPr>
              <w:t xml:space="preserve"> - </w:t>
            </w:r>
            <w:proofErr w:type="spellStart"/>
            <w:r w:rsidRPr="004312CF">
              <w:rPr>
                <w:rFonts w:ascii="Verdana" w:hAnsi="Verdana" w:cs="Courier New"/>
                <w:lang w:val="bg-BG" w:eastAsia="bg-BG"/>
              </w:rPr>
              <w:t>нефракциониран</w:t>
            </w:r>
            <w:proofErr w:type="spellEnd"/>
            <w:r w:rsidRPr="004312CF">
              <w:rPr>
                <w:rFonts w:ascii="Verdana" w:hAnsi="Verdana" w:cs="Courier New"/>
                <w:lang w:val="ru-RU" w:eastAsia="bg-BG"/>
              </w:rPr>
              <w:t xml:space="preserve"> </w:t>
            </w:r>
            <w:r w:rsidRPr="004312CF">
              <w:rPr>
                <w:rFonts w:ascii="Verdana" w:hAnsi="Verdana" w:cs="Courier New"/>
                <w:lang w:val="bg-BG" w:eastAsia="bg-BG"/>
              </w:rPr>
              <w:t>материал</w:t>
            </w:r>
            <w:r w:rsidR="00DE01D6">
              <w:rPr>
                <w:rFonts w:ascii="Verdana" w:hAnsi="Verdana" w:cs="Courier New"/>
                <w:lang w:val="bg-BG" w:eastAsia="bg-BG"/>
              </w:rPr>
              <w:t>;</w:t>
            </w:r>
            <w:r w:rsidRPr="004312CF">
              <w:rPr>
                <w:rFonts w:ascii="Verdana" w:hAnsi="Verdana" w:cs="Courier New"/>
                <w:lang w:val="bg-BG" w:eastAsia="bg-BG"/>
              </w:rPr>
              <w:t xml:space="preserve">  </w:t>
            </w:r>
          </w:p>
        </w:tc>
        <w:tc>
          <w:tcPr>
            <w:tcW w:w="4536" w:type="dxa"/>
            <w:tcBorders>
              <w:top w:val="single" w:sz="4" w:space="0" w:color="auto"/>
              <w:left w:val="single" w:sz="4" w:space="0" w:color="auto"/>
              <w:bottom w:val="single" w:sz="4" w:space="0" w:color="auto"/>
              <w:right w:val="single" w:sz="4" w:space="0" w:color="auto"/>
            </w:tcBorders>
            <w:tcMar>
              <w:left w:w="85" w:type="dxa"/>
              <w:right w:w="28" w:type="dxa"/>
            </w:tcMar>
          </w:tcPr>
          <w:p w14:paraId="3D6BB494" w14:textId="77777777" w:rsidR="00DE01D6" w:rsidRDefault="00FE56AF" w:rsidP="000E3A48">
            <w:pPr>
              <w:overflowPunct/>
              <w:adjustRightInd/>
              <w:ind w:right="-108"/>
              <w:textAlignment w:val="auto"/>
              <w:rPr>
                <w:rFonts w:ascii="Verdana" w:hAnsi="Verdana" w:cs="Courier New"/>
                <w:lang w:val="bg-BG" w:eastAsia="bg-BG"/>
              </w:rPr>
            </w:pPr>
            <w:r w:rsidRPr="004312CF">
              <w:rPr>
                <w:rFonts w:ascii="Verdana" w:hAnsi="Verdana" w:cs="Courier New"/>
                <w:lang w:val="bg-BG" w:eastAsia="bg-BG"/>
              </w:rPr>
              <w:t xml:space="preserve">БДС EN 932-1; </w:t>
            </w:r>
          </w:p>
          <w:p w14:paraId="47280552" w14:textId="3AA423B1" w:rsidR="00FE56AF" w:rsidRPr="004312CF" w:rsidRDefault="00FE56AF" w:rsidP="000E3A48">
            <w:pPr>
              <w:overflowPunct/>
              <w:adjustRightInd/>
              <w:ind w:right="-108"/>
              <w:textAlignment w:val="auto"/>
              <w:rPr>
                <w:rFonts w:ascii="Verdana" w:hAnsi="Verdana" w:cs="Courier New"/>
                <w:lang w:val="bg-BG" w:eastAsia="bg-BG"/>
              </w:rPr>
            </w:pPr>
            <w:r w:rsidRPr="004312CF">
              <w:rPr>
                <w:rFonts w:ascii="Verdana" w:hAnsi="Verdana" w:cs="Courier New"/>
                <w:lang w:val="bg-BG" w:eastAsia="bg-BG"/>
              </w:rPr>
              <w:t>БДС 14610</w:t>
            </w:r>
            <w:r w:rsidR="004E25F6">
              <w:rPr>
                <w:rFonts w:ascii="Verdana" w:hAnsi="Verdana" w:cs="Courier New"/>
                <w:lang w:val="bg-BG" w:eastAsia="bg-BG"/>
              </w:rPr>
              <w:t>,</w:t>
            </w:r>
            <w:r w:rsidRPr="004312CF">
              <w:rPr>
                <w:rFonts w:ascii="Verdana" w:hAnsi="Verdana" w:cs="Courier New"/>
                <w:lang w:val="bg-BG" w:eastAsia="bg-BG"/>
              </w:rPr>
              <w:t xml:space="preserve"> т. 3</w:t>
            </w:r>
          </w:p>
        </w:tc>
      </w:tr>
      <w:tr w:rsidR="0047499A" w:rsidRPr="004312CF" w14:paraId="4B58F77D" w14:textId="77777777" w:rsidTr="004749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68" w:type="dxa"/>
            <w:tcBorders>
              <w:top w:val="single" w:sz="4" w:space="0" w:color="auto"/>
              <w:left w:val="single" w:sz="4" w:space="0" w:color="auto"/>
              <w:bottom w:val="single" w:sz="4" w:space="0" w:color="auto"/>
              <w:right w:val="single" w:sz="4" w:space="0" w:color="auto"/>
            </w:tcBorders>
            <w:tcMar>
              <w:left w:w="85" w:type="dxa"/>
              <w:right w:w="28" w:type="dxa"/>
            </w:tcMar>
          </w:tcPr>
          <w:p w14:paraId="534239E9" w14:textId="5A2EEE49" w:rsidR="00FE56AF" w:rsidRPr="007B0833" w:rsidRDefault="00FE56AF" w:rsidP="000E3A48">
            <w:pPr>
              <w:overflowPunct/>
              <w:adjustRightInd/>
              <w:ind w:right="-41"/>
              <w:jc w:val="center"/>
              <w:textAlignment w:val="auto"/>
              <w:rPr>
                <w:rFonts w:ascii="Verdana" w:hAnsi="Verdana"/>
                <w:lang w:val="bg-BG" w:eastAsia="bg-BG"/>
              </w:rPr>
            </w:pPr>
            <w:r w:rsidRPr="004312CF">
              <w:rPr>
                <w:rFonts w:ascii="Verdana" w:hAnsi="Verdana"/>
                <w:lang w:eastAsia="bg-BG"/>
              </w:rPr>
              <w:t>4</w:t>
            </w:r>
            <w:r w:rsidR="007B0833">
              <w:rPr>
                <w:rFonts w:ascii="Verdana" w:hAnsi="Verdana"/>
                <w:lang w:val="bg-BG" w:eastAsia="bg-BG"/>
              </w:rPr>
              <w:t>.</w:t>
            </w:r>
          </w:p>
        </w:tc>
        <w:tc>
          <w:tcPr>
            <w:tcW w:w="4394" w:type="dxa"/>
            <w:tcBorders>
              <w:top w:val="single" w:sz="4" w:space="0" w:color="auto"/>
              <w:left w:val="single" w:sz="4" w:space="0" w:color="auto"/>
              <w:bottom w:val="single" w:sz="4" w:space="0" w:color="auto"/>
              <w:right w:val="single" w:sz="4" w:space="0" w:color="auto"/>
            </w:tcBorders>
            <w:tcMar>
              <w:left w:w="85" w:type="dxa"/>
              <w:right w:w="28" w:type="dxa"/>
            </w:tcMar>
          </w:tcPr>
          <w:p w14:paraId="2EB47D75" w14:textId="47159B2B" w:rsidR="00FE56AF" w:rsidRPr="004312CF" w:rsidRDefault="00FE56AF" w:rsidP="000E3A48">
            <w:pPr>
              <w:overflowPunct/>
              <w:adjustRightInd/>
              <w:ind w:right="-41"/>
              <w:textAlignment w:val="auto"/>
              <w:rPr>
                <w:rFonts w:ascii="Verdana" w:hAnsi="Verdana" w:cs="Courier New"/>
                <w:lang w:val="bg-BG" w:eastAsia="bg-BG"/>
              </w:rPr>
            </w:pPr>
            <w:r w:rsidRPr="004312CF">
              <w:rPr>
                <w:rFonts w:ascii="Verdana" w:hAnsi="Verdana" w:cs="Courier New"/>
                <w:lang w:val="bg-BG" w:eastAsia="bg-BG"/>
              </w:rPr>
              <w:t>Рециклиран/ Смесен</w:t>
            </w:r>
            <w:r w:rsidR="007B0833">
              <w:rPr>
                <w:rFonts w:ascii="Verdana" w:hAnsi="Verdana" w:cs="Courier New"/>
                <w:lang w:val="bg-BG" w:eastAsia="bg-BG"/>
              </w:rPr>
              <w:t>:</w:t>
            </w:r>
          </w:p>
          <w:p w14:paraId="5D3DB4DD" w14:textId="7419321C" w:rsidR="00FE56AF" w:rsidRPr="004312CF" w:rsidRDefault="00FE56AF" w:rsidP="000E3A48">
            <w:pPr>
              <w:overflowPunct/>
              <w:adjustRightInd/>
              <w:ind w:right="-41"/>
              <w:textAlignment w:val="auto"/>
              <w:rPr>
                <w:rFonts w:ascii="Verdana" w:hAnsi="Verdana" w:cs="Courier New"/>
                <w:lang w:val="bg-BG" w:eastAsia="bg-BG"/>
              </w:rPr>
            </w:pPr>
            <w:r w:rsidRPr="004312CF">
              <w:rPr>
                <w:rFonts w:ascii="Verdana" w:hAnsi="Verdana" w:cs="Courier New"/>
                <w:lang w:val="bg-BG" w:eastAsia="bg-BG"/>
              </w:rPr>
              <w:t xml:space="preserve">  - едър</w:t>
            </w:r>
            <w:r w:rsidR="00DE01D6">
              <w:rPr>
                <w:rFonts w:ascii="Verdana" w:hAnsi="Verdana" w:cs="Courier New"/>
                <w:lang w:val="bg-BG" w:eastAsia="bg-BG"/>
              </w:rPr>
              <w:t>;</w:t>
            </w:r>
            <w:r w:rsidRPr="004312CF">
              <w:rPr>
                <w:rFonts w:ascii="Verdana" w:hAnsi="Verdana" w:cs="Courier New"/>
                <w:lang w:val="bg-BG" w:eastAsia="bg-BG"/>
              </w:rPr>
              <w:t xml:space="preserve"> </w:t>
            </w:r>
          </w:p>
          <w:p w14:paraId="23506771" w14:textId="05A449F2" w:rsidR="00FE56AF" w:rsidRPr="004312CF" w:rsidRDefault="00FE56AF" w:rsidP="000E3A48">
            <w:pPr>
              <w:overflowPunct/>
              <w:adjustRightInd/>
              <w:ind w:right="-41"/>
              <w:textAlignment w:val="auto"/>
              <w:rPr>
                <w:rFonts w:ascii="Verdana" w:hAnsi="Verdana" w:cs="Courier New"/>
                <w:lang w:val="bg-BG" w:eastAsia="bg-BG"/>
              </w:rPr>
            </w:pPr>
            <w:r w:rsidRPr="004312CF">
              <w:rPr>
                <w:rFonts w:ascii="Verdana" w:hAnsi="Verdana" w:cs="Courier New"/>
                <w:lang w:val="bg-BG" w:eastAsia="bg-BG"/>
              </w:rPr>
              <w:t xml:space="preserve">  - </w:t>
            </w:r>
            <w:proofErr w:type="spellStart"/>
            <w:r w:rsidRPr="004312CF">
              <w:rPr>
                <w:rFonts w:ascii="Verdana" w:hAnsi="Verdana" w:cs="Courier New"/>
                <w:lang w:val="bg-BG" w:eastAsia="bg-BG"/>
              </w:rPr>
              <w:t>нефракциониран</w:t>
            </w:r>
            <w:proofErr w:type="spellEnd"/>
            <w:r w:rsidRPr="004312CF">
              <w:rPr>
                <w:rFonts w:ascii="Verdana" w:hAnsi="Verdana" w:cs="Courier New"/>
                <w:lang w:val="ru-RU" w:eastAsia="bg-BG"/>
              </w:rPr>
              <w:t xml:space="preserve"> </w:t>
            </w:r>
            <w:r w:rsidRPr="004312CF">
              <w:rPr>
                <w:rFonts w:ascii="Verdana" w:hAnsi="Verdana" w:cs="Courier New"/>
                <w:lang w:val="bg-BG" w:eastAsia="bg-BG"/>
              </w:rPr>
              <w:t>материал</w:t>
            </w:r>
            <w:r w:rsidR="00DE01D6">
              <w:rPr>
                <w:rFonts w:ascii="Verdana" w:hAnsi="Verdana" w:cs="Courier New"/>
                <w:lang w:val="bg-BG" w:eastAsia="bg-BG"/>
              </w:rPr>
              <w:t>;</w:t>
            </w:r>
            <w:r w:rsidRPr="004312CF">
              <w:rPr>
                <w:rFonts w:ascii="Verdana" w:hAnsi="Verdana" w:cs="Courier New"/>
                <w:lang w:val="bg-BG" w:eastAsia="bg-BG"/>
              </w:rPr>
              <w:t xml:space="preserve">  </w:t>
            </w:r>
          </w:p>
        </w:tc>
        <w:tc>
          <w:tcPr>
            <w:tcW w:w="4536" w:type="dxa"/>
            <w:tcBorders>
              <w:top w:val="single" w:sz="4" w:space="0" w:color="auto"/>
              <w:left w:val="single" w:sz="4" w:space="0" w:color="auto"/>
              <w:bottom w:val="single" w:sz="4" w:space="0" w:color="auto"/>
              <w:right w:val="single" w:sz="4" w:space="0" w:color="auto"/>
            </w:tcBorders>
            <w:tcMar>
              <w:left w:w="85" w:type="dxa"/>
              <w:right w:w="28" w:type="dxa"/>
            </w:tcMar>
          </w:tcPr>
          <w:p w14:paraId="5E9D15C4" w14:textId="77777777" w:rsidR="00FE56AF" w:rsidRPr="004312CF" w:rsidRDefault="00FE56AF" w:rsidP="000E3A48">
            <w:pPr>
              <w:overflowPunct/>
              <w:adjustRightInd/>
              <w:ind w:right="-108"/>
              <w:textAlignment w:val="auto"/>
              <w:rPr>
                <w:rFonts w:ascii="Verdana" w:hAnsi="Verdana" w:cs="Courier New"/>
                <w:lang w:eastAsia="bg-BG"/>
              </w:rPr>
            </w:pPr>
            <w:r w:rsidRPr="004312CF">
              <w:rPr>
                <w:rFonts w:ascii="Verdana" w:hAnsi="Verdana" w:cs="Courier New"/>
                <w:lang w:val="bg-BG" w:eastAsia="bg-BG"/>
              </w:rPr>
              <w:t>БДС EN 932-1</w:t>
            </w:r>
          </w:p>
        </w:tc>
      </w:tr>
      <w:tr w:rsidR="0047499A" w:rsidRPr="004312CF" w14:paraId="5F635EB1" w14:textId="77777777" w:rsidTr="004749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68" w:type="dxa"/>
            <w:tcBorders>
              <w:top w:val="single" w:sz="4" w:space="0" w:color="auto"/>
              <w:left w:val="single" w:sz="4" w:space="0" w:color="auto"/>
              <w:bottom w:val="single" w:sz="4" w:space="0" w:color="auto"/>
              <w:right w:val="single" w:sz="4" w:space="0" w:color="auto"/>
            </w:tcBorders>
            <w:tcMar>
              <w:left w:w="85" w:type="dxa"/>
              <w:right w:w="28" w:type="dxa"/>
            </w:tcMar>
          </w:tcPr>
          <w:p w14:paraId="2F1B56D8" w14:textId="5578539D"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5</w:t>
            </w:r>
            <w:r w:rsidR="007B0833">
              <w:rPr>
                <w:rFonts w:ascii="Verdana" w:hAnsi="Verdana"/>
                <w:lang w:val="bg-BG" w:eastAsia="bg-BG"/>
              </w:rPr>
              <w:t>.</w:t>
            </w:r>
          </w:p>
        </w:tc>
        <w:tc>
          <w:tcPr>
            <w:tcW w:w="4394" w:type="dxa"/>
            <w:tcBorders>
              <w:top w:val="single" w:sz="4" w:space="0" w:color="auto"/>
              <w:left w:val="single" w:sz="4" w:space="0" w:color="auto"/>
              <w:bottom w:val="single" w:sz="4" w:space="0" w:color="auto"/>
              <w:right w:val="single" w:sz="4" w:space="0" w:color="auto"/>
            </w:tcBorders>
            <w:tcMar>
              <w:left w:w="85" w:type="dxa"/>
              <w:right w:w="28" w:type="dxa"/>
            </w:tcMar>
          </w:tcPr>
          <w:p w14:paraId="46DF6D8B" w14:textId="4791FFF8"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 xml:space="preserve">Фин пълнител/ брашно минерално  </w:t>
            </w:r>
          </w:p>
        </w:tc>
        <w:tc>
          <w:tcPr>
            <w:tcW w:w="4536" w:type="dxa"/>
            <w:tcBorders>
              <w:top w:val="single" w:sz="4" w:space="0" w:color="auto"/>
              <w:left w:val="single" w:sz="4" w:space="0" w:color="auto"/>
              <w:bottom w:val="single" w:sz="4" w:space="0" w:color="auto"/>
              <w:right w:val="single" w:sz="4" w:space="0" w:color="auto"/>
            </w:tcBorders>
            <w:tcMar>
              <w:left w:w="85" w:type="dxa"/>
              <w:right w:w="28" w:type="dxa"/>
            </w:tcMar>
          </w:tcPr>
          <w:p w14:paraId="047A3582" w14:textId="292ACB80" w:rsidR="00FE56AF" w:rsidRPr="004312CF" w:rsidRDefault="00FE56AF" w:rsidP="000E3A48">
            <w:pPr>
              <w:overflowPunct/>
              <w:adjustRightInd/>
              <w:ind w:right="-108"/>
              <w:textAlignment w:val="auto"/>
              <w:rPr>
                <w:rFonts w:ascii="Verdana" w:hAnsi="Verdana" w:cs="Courier New"/>
                <w:lang w:val="bg-BG" w:eastAsia="bg-BG"/>
              </w:rPr>
            </w:pPr>
            <w:r w:rsidRPr="004312CF">
              <w:rPr>
                <w:rFonts w:ascii="Verdana" w:hAnsi="Verdana" w:cs="Courier New"/>
                <w:lang w:val="bg-BG" w:eastAsia="bg-BG"/>
              </w:rPr>
              <w:t>БДС EN 932-1</w:t>
            </w:r>
            <w:r w:rsidR="004E25F6">
              <w:rPr>
                <w:rFonts w:ascii="Verdana" w:hAnsi="Verdana" w:cs="Courier New"/>
                <w:lang w:val="bg-BG" w:eastAsia="bg-BG"/>
              </w:rPr>
              <w:t>,</w:t>
            </w:r>
            <w:r w:rsidRPr="004312CF">
              <w:rPr>
                <w:rFonts w:ascii="Verdana" w:hAnsi="Verdana" w:cs="Courier New"/>
                <w:lang w:val="bg-BG" w:eastAsia="bg-BG"/>
              </w:rPr>
              <w:t xml:space="preserve"> т. 8.3</w:t>
            </w:r>
            <w:r w:rsidR="00354BF3">
              <w:rPr>
                <w:rFonts w:ascii="Verdana" w:hAnsi="Verdana" w:cs="Courier New"/>
                <w:lang w:val="bg-BG" w:eastAsia="bg-BG"/>
              </w:rPr>
              <w:t>,</w:t>
            </w:r>
            <w:r w:rsidRPr="004312CF">
              <w:rPr>
                <w:rFonts w:ascii="Verdana" w:hAnsi="Verdana" w:cs="Courier New"/>
                <w:lang w:val="bg-BG" w:eastAsia="bg-BG"/>
              </w:rPr>
              <w:t xml:space="preserve"> т. 8.4</w:t>
            </w:r>
            <w:r w:rsidR="00354BF3">
              <w:rPr>
                <w:rFonts w:ascii="Verdana" w:hAnsi="Verdana" w:cs="Courier New"/>
                <w:lang w:val="bg-BG" w:eastAsia="bg-BG"/>
              </w:rPr>
              <w:t>,</w:t>
            </w:r>
            <w:r w:rsidRPr="004312CF">
              <w:rPr>
                <w:rFonts w:ascii="Verdana" w:hAnsi="Verdana" w:cs="Courier New"/>
                <w:lang w:val="bg-BG" w:eastAsia="bg-BG"/>
              </w:rPr>
              <w:t xml:space="preserve"> т. 8.5 и т. 8.7                      </w:t>
            </w:r>
          </w:p>
        </w:tc>
      </w:tr>
      <w:tr w:rsidR="0047499A" w:rsidRPr="004312CF" w14:paraId="238FB342" w14:textId="77777777" w:rsidTr="004749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68" w:type="dxa"/>
            <w:tcBorders>
              <w:top w:val="single" w:sz="4" w:space="0" w:color="auto"/>
              <w:left w:val="single" w:sz="4" w:space="0" w:color="auto"/>
              <w:bottom w:val="single" w:sz="4" w:space="0" w:color="auto"/>
              <w:right w:val="single" w:sz="4" w:space="0" w:color="auto"/>
            </w:tcBorders>
            <w:tcMar>
              <w:left w:w="85" w:type="dxa"/>
              <w:right w:w="28" w:type="dxa"/>
            </w:tcMar>
          </w:tcPr>
          <w:p w14:paraId="02349B6C" w14:textId="042C99DC" w:rsidR="00FE56AF" w:rsidRPr="004312CF" w:rsidRDefault="00FE56AF" w:rsidP="000E3A48">
            <w:pPr>
              <w:overflowPunct/>
              <w:adjustRightInd/>
              <w:ind w:right="-41"/>
              <w:jc w:val="center"/>
              <w:textAlignment w:val="auto"/>
              <w:rPr>
                <w:rFonts w:ascii="Verdana" w:hAnsi="Verdana"/>
                <w:caps/>
                <w:lang w:val="bg-BG" w:eastAsia="bg-BG"/>
              </w:rPr>
            </w:pPr>
            <w:r w:rsidRPr="004312CF">
              <w:rPr>
                <w:rFonts w:ascii="Verdana" w:hAnsi="Verdana"/>
                <w:caps/>
                <w:lang w:val="bg-BG" w:eastAsia="bg-BG"/>
              </w:rPr>
              <w:t>6</w:t>
            </w:r>
            <w:r w:rsidR="007B0833">
              <w:rPr>
                <w:rFonts w:ascii="Verdana" w:hAnsi="Verdana"/>
                <w:caps/>
                <w:lang w:val="bg-BG" w:eastAsia="bg-BG"/>
              </w:rPr>
              <w:t>.</w:t>
            </w:r>
          </w:p>
        </w:tc>
        <w:tc>
          <w:tcPr>
            <w:tcW w:w="4394" w:type="dxa"/>
            <w:tcBorders>
              <w:top w:val="single" w:sz="4" w:space="0" w:color="auto"/>
              <w:left w:val="single" w:sz="4" w:space="0" w:color="auto"/>
              <w:bottom w:val="single" w:sz="4" w:space="0" w:color="auto"/>
              <w:right w:val="single" w:sz="4" w:space="0" w:color="auto"/>
            </w:tcBorders>
            <w:tcMar>
              <w:left w:w="85" w:type="dxa"/>
              <w:right w:w="28" w:type="dxa"/>
            </w:tcMar>
          </w:tcPr>
          <w:p w14:paraId="373B4006" w14:textId="22EEA4CD"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 xml:space="preserve">Почви строителни/ </w:t>
            </w:r>
          </w:p>
          <w:p w14:paraId="7713EC16" w14:textId="2B7BCDC6"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lastRenderedPageBreak/>
              <w:t xml:space="preserve">Скални материали за несвързани и хидравлично свързани смеси/ </w:t>
            </w:r>
            <w:proofErr w:type="spellStart"/>
            <w:r w:rsidRPr="004312CF">
              <w:rPr>
                <w:rFonts w:ascii="Verdana" w:hAnsi="Verdana"/>
                <w:lang w:val="bg-BG" w:eastAsia="bg-BG"/>
              </w:rPr>
              <w:t>Нефракциониран</w:t>
            </w:r>
            <w:proofErr w:type="spellEnd"/>
            <w:r w:rsidRPr="004312CF">
              <w:rPr>
                <w:rFonts w:ascii="Verdana" w:hAnsi="Verdana"/>
                <w:lang w:val="bg-BG" w:eastAsia="bg-BG"/>
              </w:rPr>
              <w:t xml:space="preserve"> материал</w:t>
            </w:r>
          </w:p>
        </w:tc>
        <w:tc>
          <w:tcPr>
            <w:tcW w:w="4536" w:type="dxa"/>
            <w:tcBorders>
              <w:top w:val="single" w:sz="4" w:space="0" w:color="auto"/>
              <w:left w:val="single" w:sz="4" w:space="0" w:color="auto"/>
              <w:bottom w:val="single" w:sz="4" w:space="0" w:color="auto"/>
              <w:right w:val="single" w:sz="4" w:space="0" w:color="auto"/>
            </w:tcBorders>
            <w:tcMar>
              <w:left w:w="85" w:type="dxa"/>
              <w:right w:w="28" w:type="dxa"/>
            </w:tcMar>
          </w:tcPr>
          <w:p w14:paraId="56A931F4" w14:textId="77777777" w:rsidR="00DE01D6" w:rsidRDefault="00FE56AF" w:rsidP="000E3A48">
            <w:pPr>
              <w:overflowPunct/>
              <w:adjustRightInd/>
              <w:ind w:right="-108"/>
              <w:textAlignment w:val="auto"/>
              <w:rPr>
                <w:rFonts w:ascii="Verdana" w:hAnsi="Verdana" w:cs="Courier New"/>
                <w:lang w:val="bg-BG" w:eastAsia="bg-BG"/>
              </w:rPr>
            </w:pPr>
            <w:r w:rsidRPr="004312CF">
              <w:rPr>
                <w:rFonts w:ascii="Verdana" w:hAnsi="Verdana" w:cs="Courier New"/>
                <w:lang w:val="bg-BG" w:eastAsia="bg-BG"/>
              </w:rPr>
              <w:lastRenderedPageBreak/>
              <w:t xml:space="preserve">БДС EN 932-1; </w:t>
            </w:r>
          </w:p>
          <w:p w14:paraId="52550AE4" w14:textId="22F278CF" w:rsidR="00FE56AF" w:rsidRPr="004312CF" w:rsidRDefault="00FE56AF" w:rsidP="000E3A48">
            <w:pPr>
              <w:overflowPunct/>
              <w:adjustRightInd/>
              <w:ind w:right="-108"/>
              <w:textAlignment w:val="auto"/>
              <w:rPr>
                <w:rFonts w:ascii="Verdana" w:hAnsi="Verdana" w:cs="Courier New"/>
                <w:lang w:val="bg-BG" w:eastAsia="bg-BG"/>
              </w:rPr>
            </w:pPr>
            <w:r w:rsidRPr="004312CF">
              <w:rPr>
                <w:rFonts w:ascii="Verdana" w:hAnsi="Verdana" w:cs="Courier New"/>
                <w:lang w:val="bg-BG" w:eastAsia="bg-BG"/>
              </w:rPr>
              <w:t>БДС 17146</w:t>
            </w:r>
            <w:r w:rsidR="004E25F6">
              <w:rPr>
                <w:rFonts w:ascii="Verdana" w:hAnsi="Verdana" w:cs="Courier New"/>
                <w:lang w:val="bg-BG" w:eastAsia="bg-BG"/>
              </w:rPr>
              <w:t>,</w:t>
            </w:r>
            <w:r w:rsidRPr="004312CF">
              <w:rPr>
                <w:rFonts w:ascii="Verdana" w:hAnsi="Verdana" w:cs="Courier New"/>
                <w:lang w:val="bg-BG" w:eastAsia="bg-BG"/>
              </w:rPr>
              <w:t xml:space="preserve"> т. 5</w:t>
            </w:r>
          </w:p>
        </w:tc>
      </w:tr>
      <w:tr w:rsidR="0047499A" w:rsidRPr="004312CF" w14:paraId="0117834C" w14:textId="77777777" w:rsidTr="004749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68" w:type="dxa"/>
            <w:tcBorders>
              <w:top w:val="single" w:sz="4" w:space="0" w:color="auto"/>
              <w:left w:val="single" w:sz="4" w:space="0" w:color="auto"/>
              <w:bottom w:val="single" w:sz="4" w:space="0" w:color="auto"/>
              <w:right w:val="single" w:sz="4" w:space="0" w:color="auto"/>
            </w:tcBorders>
            <w:tcMar>
              <w:left w:w="85" w:type="dxa"/>
              <w:right w:w="28" w:type="dxa"/>
            </w:tcMar>
          </w:tcPr>
          <w:p w14:paraId="5ADCAA11" w14:textId="3E174F02"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7</w:t>
            </w:r>
            <w:r w:rsidR="007B0833">
              <w:rPr>
                <w:rFonts w:ascii="Verdana" w:hAnsi="Verdana"/>
                <w:lang w:val="bg-BG" w:eastAsia="bg-BG"/>
              </w:rPr>
              <w:t>.</w:t>
            </w:r>
          </w:p>
        </w:tc>
        <w:tc>
          <w:tcPr>
            <w:tcW w:w="4394" w:type="dxa"/>
            <w:tcBorders>
              <w:top w:val="single" w:sz="4" w:space="0" w:color="auto"/>
              <w:left w:val="single" w:sz="4" w:space="0" w:color="auto"/>
              <w:bottom w:val="single" w:sz="4" w:space="0" w:color="auto"/>
              <w:right w:val="single" w:sz="4" w:space="0" w:color="auto"/>
            </w:tcBorders>
            <w:tcMar>
              <w:left w:w="85" w:type="dxa"/>
              <w:right w:w="28" w:type="dxa"/>
            </w:tcMar>
          </w:tcPr>
          <w:p w14:paraId="5E7525C4"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Бетонни смеси</w:t>
            </w:r>
          </w:p>
        </w:tc>
        <w:tc>
          <w:tcPr>
            <w:tcW w:w="4536" w:type="dxa"/>
            <w:tcBorders>
              <w:top w:val="single" w:sz="4" w:space="0" w:color="auto"/>
              <w:left w:val="single" w:sz="4" w:space="0" w:color="auto"/>
              <w:bottom w:val="single" w:sz="4" w:space="0" w:color="auto"/>
              <w:right w:val="single" w:sz="4" w:space="0" w:color="auto"/>
            </w:tcBorders>
            <w:tcMar>
              <w:left w:w="85" w:type="dxa"/>
              <w:right w:w="28" w:type="dxa"/>
            </w:tcMar>
          </w:tcPr>
          <w:p w14:paraId="4F36B701" w14:textId="77777777" w:rsidR="00FE56AF" w:rsidRPr="004312CF" w:rsidRDefault="00FE56AF" w:rsidP="000E3A48">
            <w:pPr>
              <w:overflowPunct/>
              <w:adjustRightInd/>
              <w:ind w:right="-41"/>
              <w:textAlignment w:val="auto"/>
              <w:rPr>
                <w:rFonts w:ascii="Verdana" w:hAnsi="Verdana" w:cs="Arial"/>
                <w:lang w:eastAsia="bg-BG"/>
              </w:rPr>
            </w:pPr>
            <w:r w:rsidRPr="004312CF">
              <w:rPr>
                <w:rFonts w:ascii="Verdana" w:hAnsi="Verdana" w:cs="Arial"/>
                <w:lang w:val="bg-BG" w:eastAsia="bg-BG"/>
              </w:rPr>
              <w:t xml:space="preserve">БДС </w:t>
            </w:r>
            <w:r w:rsidRPr="004312CF">
              <w:rPr>
                <w:rFonts w:ascii="Verdana" w:hAnsi="Verdana" w:cs="Arial"/>
                <w:lang w:val="de-DE" w:eastAsia="bg-BG"/>
              </w:rPr>
              <w:t>EN</w:t>
            </w:r>
            <w:r w:rsidRPr="004312CF">
              <w:rPr>
                <w:rFonts w:ascii="Verdana" w:hAnsi="Verdana" w:cs="Arial"/>
                <w:lang w:val="bg-BG" w:eastAsia="bg-BG"/>
              </w:rPr>
              <w:t xml:space="preserve"> 12350-1</w:t>
            </w:r>
          </w:p>
        </w:tc>
      </w:tr>
      <w:tr w:rsidR="0047499A" w:rsidRPr="004312CF" w14:paraId="252A3809" w14:textId="77777777" w:rsidTr="004749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68" w:type="dxa"/>
            <w:tcBorders>
              <w:top w:val="single" w:sz="4" w:space="0" w:color="auto"/>
              <w:left w:val="single" w:sz="4" w:space="0" w:color="auto"/>
              <w:bottom w:val="single" w:sz="4" w:space="0" w:color="auto"/>
              <w:right w:val="single" w:sz="4" w:space="0" w:color="auto"/>
            </w:tcBorders>
            <w:tcMar>
              <w:left w:w="85" w:type="dxa"/>
              <w:right w:w="28" w:type="dxa"/>
            </w:tcMar>
          </w:tcPr>
          <w:p w14:paraId="7E14BD98" w14:textId="1F3EE183" w:rsidR="00FE56AF" w:rsidRPr="004312CF" w:rsidRDefault="00FE56AF" w:rsidP="000E3A48">
            <w:pPr>
              <w:overflowPunct/>
              <w:adjustRightInd/>
              <w:ind w:right="-41"/>
              <w:jc w:val="center"/>
              <w:textAlignment w:val="auto"/>
              <w:rPr>
                <w:rFonts w:ascii="Verdana" w:hAnsi="Verdana" w:cs="Arial"/>
                <w:lang w:val="bg-BG" w:eastAsia="bg-BG"/>
              </w:rPr>
            </w:pPr>
            <w:r w:rsidRPr="004312CF">
              <w:rPr>
                <w:rFonts w:ascii="Verdana" w:hAnsi="Verdana" w:cs="Arial"/>
                <w:lang w:val="bg-BG" w:eastAsia="bg-BG"/>
              </w:rPr>
              <w:t>8</w:t>
            </w:r>
            <w:r w:rsidR="007B0833">
              <w:rPr>
                <w:rFonts w:ascii="Verdana" w:hAnsi="Verdana" w:cs="Arial"/>
                <w:lang w:val="bg-BG" w:eastAsia="bg-BG"/>
              </w:rPr>
              <w:t>.</w:t>
            </w:r>
          </w:p>
        </w:tc>
        <w:tc>
          <w:tcPr>
            <w:tcW w:w="4394" w:type="dxa"/>
            <w:tcBorders>
              <w:top w:val="single" w:sz="4" w:space="0" w:color="auto"/>
              <w:left w:val="single" w:sz="4" w:space="0" w:color="auto"/>
              <w:bottom w:val="single" w:sz="4" w:space="0" w:color="auto"/>
              <w:right w:val="single" w:sz="4" w:space="0" w:color="auto"/>
            </w:tcBorders>
            <w:tcMar>
              <w:left w:w="85" w:type="dxa"/>
              <w:right w:w="28" w:type="dxa"/>
            </w:tcMar>
          </w:tcPr>
          <w:p w14:paraId="7CBA58E4" w14:textId="77777777" w:rsidR="00FE56AF" w:rsidRPr="004312CF" w:rsidRDefault="00FE56AF" w:rsidP="000E3A48">
            <w:pPr>
              <w:overflowPunct/>
              <w:adjustRightInd/>
              <w:textAlignment w:val="auto"/>
              <w:rPr>
                <w:rFonts w:ascii="Verdana" w:hAnsi="Verdana" w:cs="Arial"/>
                <w:lang w:val="bg-BG" w:eastAsia="bg-BG"/>
              </w:rPr>
            </w:pPr>
            <w:r w:rsidRPr="004312CF">
              <w:rPr>
                <w:rFonts w:ascii="Verdana" w:hAnsi="Verdana" w:cs="Arial"/>
                <w:lang w:val="bg-BG" w:eastAsia="bg-BG"/>
              </w:rPr>
              <w:t>Бетон</w:t>
            </w:r>
          </w:p>
        </w:tc>
        <w:tc>
          <w:tcPr>
            <w:tcW w:w="4536" w:type="dxa"/>
            <w:tcBorders>
              <w:top w:val="single" w:sz="4" w:space="0" w:color="auto"/>
              <w:left w:val="single" w:sz="4" w:space="0" w:color="auto"/>
              <w:bottom w:val="single" w:sz="4" w:space="0" w:color="auto"/>
              <w:right w:val="single" w:sz="4" w:space="0" w:color="auto"/>
            </w:tcBorders>
            <w:tcMar>
              <w:left w:w="85" w:type="dxa"/>
              <w:right w:w="28" w:type="dxa"/>
            </w:tcMar>
          </w:tcPr>
          <w:p w14:paraId="13F12522" w14:textId="77777777" w:rsidR="00FE56AF" w:rsidRPr="004312CF" w:rsidRDefault="00FE56AF" w:rsidP="000E3A48">
            <w:pPr>
              <w:overflowPunct/>
              <w:adjustRightInd/>
              <w:ind w:right="-41"/>
              <w:textAlignment w:val="auto"/>
              <w:rPr>
                <w:rFonts w:ascii="Verdana" w:hAnsi="Verdana" w:cs="Arial"/>
                <w:lang w:eastAsia="bg-BG"/>
              </w:rPr>
            </w:pPr>
            <w:r w:rsidRPr="004312CF">
              <w:rPr>
                <w:rFonts w:ascii="Verdana" w:hAnsi="Verdana" w:cs="Arial"/>
                <w:lang w:val="bg-BG" w:eastAsia="bg-BG"/>
              </w:rPr>
              <w:t xml:space="preserve">БДС </w:t>
            </w:r>
            <w:r w:rsidRPr="004312CF">
              <w:rPr>
                <w:rFonts w:ascii="Verdana" w:hAnsi="Verdana" w:cs="Arial"/>
                <w:lang w:val="de-DE" w:eastAsia="bg-BG"/>
              </w:rPr>
              <w:t>EN</w:t>
            </w:r>
            <w:r w:rsidRPr="004312CF">
              <w:rPr>
                <w:rFonts w:ascii="Verdana" w:hAnsi="Verdana" w:cs="Arial"/>
                <w:lang w:val="bg-BG" w:eastAsia="bg-BG"/>
              </w:rPr>
              <w:t xml:space="preserve"> 12504-1</w:t>
            </w:r>
          </w:p>
        </w:tc>
      </w:tr>
      <w:tr w:rsidR="0047499A" w:rsidRPr="004312CF" w14:paraId="32936C29" w14:textId="77777777" w:rsidTr="004749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68" w:type="dxa"/>
            <w:tcBorders>
              <w:top w:val="single" w:sz="4" w:space="0" w:color="auto"/>
              <w:left w:val="single" w:sz="4" w:space="0" w:color="auto"/>
              <w:bottom w:val="single" w:sz="4" w:space="0" w:color="auto"/>
              <w:right w:val="single" w:sz="4" w:space="0" w:color="auto"/>
            </w:tcBorders>
            <w:tcMar>
              <w:left w:w="85" w:type="dxa"/>
              <w:right w:w="28" w:type="dxa"/>
            </w:tcMar>
          </w:tcPr>
          <w:p w14:paraId="5FB46AF6" w14:textId="4A5E13A4"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9</w:t>
            </w:r>
            <w:r w:rsidR="007B0833">
              <w:rPr>
                <w:rFonts w:ascii="Verdana" w:hAnsi="Verdana"/>
                <w:lang w:val="bg-BG" w:eastAsia="bg-BG"/>
              </w:rPr>
              <w:t>.</w:t>
            </w:r>
          </w:p>
        </w:tc>
        <w:tc>
          <w:tcPr>
            <w:tcW w:w="4394" w:type="dxa"/>
            <w:tcBorders>
              <w:top w:val="single" w:sz="4" w:space="0" w:color="auto"/>
              <w:left w:val="single" w:sz="4" w:space="0" w:color="auto"/>
              <w:bottom w:val="single" w:sz="4" w:space="0" w:color="auto"/>
              <w:right w:val="single" w:sz="4" w:space="0" w:color="auto"/>
            </w:tcBorders>
            <w:tcMar>
              <w:left w:w="85" w:type="dxa"/>
              <w:right w:w="28" w:type="dxa"/>
            </w:tcMar>
          </w:tcPr>
          <w:p w14:paraId="27785A54" w14:textId="77777777" w:rsidR="00FE56AF" w:rsidRPr="004312CF" w:rsidRDefault="00FE56AF" w:rsidP="000E3A48">
            <w:pPr>
              <w:overflowPunct/>
              <w:adjustRightInd/>
              <w:ind w:right="-41"/>
              <w:textAlignment w:val="auto"/>
              <w:rPr>
                <w:rFonts w:ascii="Verdana" w:hAnsi="Verdana"/>
                <w:lang w:val="bg-BG" w:eastAsia="bg-BG"/>
              </w:rPr>
            </w:pPr>
            <w:proofErr w:type="spellStart"/>
            <w:r w:rsidRPr="004312CF">
              <w:rPr>
                <w:rFonts w:ascii="Verdana" w:hAnsi="Verdana"/>
                <w:lang w:val="bg-BG" w:eastAsia="bg-BG"/>
              </w:rPr>
              <w:t>Торкретбетон</w:t>
            </w:r>
            <w:proofErr w:type="spellEnd"/>
            <w:r w:rsidRPr="004312CF">
              <w:rPr>
                <w:rFonts w:ascii="Verdana" w:hAnsi="Verdana"/>
                <w:lang w:val="bg-BG" w:eastAsia="bg-BG"/>
              </w:rPr>
              <w:t xml:space="preserve"> </w:t>
            </w:r>
          </w:p>
        </w:tc>
        <w:tc>
          <w:tcPr>
            <w:tcW w:w="4536" w:type="dxa"/>
            <w:tcBorders>
              <w:top w:val="single" w:sz="4" w:space="0" w:color="auto"/>
              <w:left w:val="single" w:sz="4" w:space="0" w:color="auto"/>
              <w:bottom w:val="single" w:sz="4" w:space="0" w:color="auto"/>
              <w:right w:val="single" w:sz="4" w:space="0" w:color="auto"/>
            </w:tcBorders>
            <w:tcMar>
              <w:left w:w="85" w:type="dxa"/>
              <w:right w:w="28" w:type="dxa"/>
            </w:tcMar>
          </w:tcPr>
          <w:p w14:paraId="4F2DFEC3" w14:textId="77777777" w:rsidR="00FE56AF" w:rsidRPr="004312CF" w:rsidRDefault="00FE56AF" w:rsidP="000E3A48">
            <w:pPr>
              <w:overflowPunct/>
              <w:adjustRightInd/>
              <w:ind w:right="-41"/>
              <w:textAlignment w:val="auto"/>
              <w:rPr>
                <w:rFonts w:ascii="Verdana" w:hAnsi="Verdana"/>
                <w:lang w:eastAsia="bg-BG"/>
              </w:rPr>
            </w:pPr>
            <w:r w:rsidRPr="004312CF">
              <w:rPr>
                <w:rFonts w:ascii="Verdana" w:hAnsi="Verdana" w:cs="Courier New"/>
                <w:lang w:val="bg-BG" w:eastAsia="bg-BG"/>
              </w:rPr>
              <w:t>БДС ЕN 14488-1</w:t>
            </w:r>
          </w:p>
        </w:tc>
      </w:tr>
      <w:tr w:rsidR="0047499A" w:rsidRPr="004312CF" w14:paraId="2B6872B1" w14:textId="77777777" w:rsidTr="004749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68" w:type="dxa"/>
            <w:tcBorders>
              <w:top w:val="single" w:sz="4" w:space="0" w:color="auto"/>
              <w:left w:val="single" w:sz="4" w:space="0" w:color="auto"/>
              <w:bottom w:val="single" w:sz="4" w:space="0" w:color="auto"/>
              <w:right w:val="single" w:sz="4" w:space="0" w:color="auto"/>
            </w:tcBorders>
            <w:tcMar>
              <w:left w:w="85" w:type="dxa"/>
              <w:right w:w="28" w:type="dxa"/>
            </w:tcMar>
          </w:tcPr>
          <w:p w14:paraId="5CA93B42" w14:textId="16244522"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eastAsia="bg-BG"/>
              </w:rPr>
              <w:t>1</w:t>
            </w:r>
            <w:r w:rsidRPr="004312CF">
              <w:rPr>
                <w:rFonts w:ascii="Verdana" w:hAnsi="Verdana"/>
                <w:lang w:val="bg-BG" w:eastAsia="bg-BG"/>
              </w:rPr>
              <w:t>0</w:t>
            </w:r>
            <w:r w:rsidR="007B0833">
              <w:rPr>
                <w:rFonts w:ascii="Verdana" w:hAnsi="Verdana"/>
                <w:lang w:val="bg-BG" w:eastAsia="bg-BG"/>
              </w:rPr>
              <w:t>.</w:t>
            </w:r>
          </w:p>
        </w:tc>
        <w:tc>
          <w:tcPr>
            <w:tcW w:w="4394" w:type="dxa"/>
            <w:tcBorders>
              <w:top w:val="single" w:sz="4" w:space="0" w:color="auto"/>
              <w:left w:val="single" w:sz="4" w:space="0" w:color="auto"/>
              <w:bottom w:val="single" w:sz="4" w:space="0" w:color="auto"/>
              <w:right w:val="single" w:sz="4" w:space="0" w:color="auto"/>
            </w:tcBorders>
            <w:tcMar>
              <w:left w:w="85" w:type="dxa"/>
              <w:right w:w="28" w:type="dxa"/>
            </w:tcMar>
          </w:tcPr>
          <w:p w14:paraId="63532F10"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 xml:space="preserve">Строителни разтвори </w:t>
            </w:r>
          </w:p>
        </w:tc>
        <w:tc>
          <w:tcPr>
            <w:tcW w:w="4536" w:type="dxa"/>
            <w:tcBorders>
              <w:top w:val="single" w:sz="4" w:space="0" w:color="auto"/>
              <w:left w:val="single" w:sz="4" w:space="0" w:color="auto"/>
              <w:bottom w:val="single" w:sz="4" w:space="0" w:color="auto"/>
              <w:right w:val="single" w:sz="4" w:space="0" w:color="auto"/>
            </w:tcBorders>
            <w:tcMar>
              <w:left w:w="85" w:type="dxa"/>
              <w:right w:w="28" w:type="dxa"/>
            </w:tcMar>
          </w:tcPr>
          <w:p w14:paraId="2200BA99" w14:textId="470087A0" w:rsidR="001069F8" w:rsidRDefault="00FE56AF" w:rsidP="000E3A48">
            <w:pPr>
              <w:overflowPunct/>
              <w:adjustRightInd/>
              <w:textAlignment w:val="auto"/>
              <w:rPr>
                <w:rFonts w:ascii="Verdana" w:hAnsi="Verdana" w:cs="Arial"/>
                <w:lang w:val="bg-BG" w:eastAsia="bg-BG"/>
              </w:rPr>
            </w:pPr>
            <w:r w:rsidRPr="004312CF">
              <w:rPr>
                <w:rFonts w:ascii="Verdana" w:hAnsi="Verdana" w:cs="Arial"/>
                <w:lang w:val="bg-BG" w:eastAsia="bg-BG"/>
              </w:rPr>
              <w:t>БДС EN 1015-2</w:t>
            </w:r>
            <w:r w:rsidR="001069F8">
              <w:rPr>
                <w:rFonts w:ascii="Verdana" w:hAnsi="Verdana" w:cs="Arial"/>
                <w:lang w:val="bg-BG" w:eastAsia="bg-BG"/>
              </w:rPr>
              <w:t xml:space="preserve">, </w:t>
            </w:r>
            <w:r w:rsidRPr="004312CF">
              <w:rPr>
                <w:rFonts w:ascii="Verdana" w:hAnsi="Verdana" w:cs="Arial"/>
                <w:lang w:val="bg-BG" w:eastAsia="bg-BG"/>
              </w:rPr>
              <w:t>т. 5 и т. 6;</w:t>
            </w:r>
          </w:p>
          <w:p w14:paraId="09415BB9" w14:textId="7A5FD3A6" w:rsidR="00FE56AF" w:rsidRPr="004312CF" w:rsidRDefault="00FE56AF" w:rsidP="000E3A48">
            <w:pPr>
              <w:overflowPunct/>
              <w:adjustRightInd/>
              <w:textAlignment w:val="auto"/>
              <w:rPr>
                <w:rFonts w:ascii="Verdana" w:hAnsi="Verdana" w:cs="Arial"/>
                <w:lang w:val="de-DE" w:eastAsia="bg-BG"/>
              </w:rPr>
            </w:pPr>
            <w:r w:rsidRPr="004312CF">
              <w:rPr>
                <w:rFonts w:ascii="Verdana" w:hAnsi="Verdana" w:cs="Arial"/>
                <w:lang w:val="bg-BG" w:eastAsia="bg-BG"/>
              </w:rPr>
              <w:t>БДС EN 1015-2</w:t>
            </w:r>
            <w:r w:rsidRPr="004312CF">
              <w:rPr>
                <w:rFonts w:ascii="Verdana" w:hAnsi="Verdana" w:cs="Arial"/>
                <w:lang w:val="de-DE" w:eastAsia="bg-BG"/>
              </w:rPr>
              <w:t>/A1</w:t>
            </w:r>
          </w:p>
        </w:tc>
      </w:tr>
      <w:tr w:rsidR="0047499A" w:rsidRPr="004312CF" w14:paraId="345FBD4A" w14:textId="77777777" w:rsidTr="004749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68" w:type="dxa"/>
            <w:tcBorders>
              <w:top w:val="single" w:sz="4" w:space="0" w:color="auto"/>
              <w:left w:val="single" w:sz="4" w:space="0" w:color="auto"/>
              <w:bottom w:val="single" w:sz="4" w:space="0" w:color="auto"/>
              <w:right w:val="single" w:sz="4" w:space="0" w:color="auto"/>
            </w:tcBorders>
            <w:tcMar>
              <w:left w:w="85" w:type="dxa"/>
              <w:right w:w="28" w:type="dxa"/>
            </w:tcMar>
          </w:tcPr>
          <w:p w14:paraId="6104C9C3" w14:textId="087CF8EE"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11</w:t>
            </w:r>
            <w:r w:rsidR="007B0833">
              <w:rPr>
                <w:rFonts w:ascii="Verdana" w:hAnsi="Verdana"/>
                <w:lang w:val="bg-BG" w:eastAsia="bg-BG"/>
              </w:rPr>
              <w:t>.</w:t>
            </w:r>
          </w:p>
        </w:tc>
        <w:tc>
          <w:tcPr>
            <w:tcW w:w="4394" w:type="dxa"/>
            <w:tcBorders>
              <w:top w:val="single" w:sz="4" w:space="0" w:color="auto"/>
              <w:left w:val="single" w:sz="4" w:space="0" w:color="auto"/>
              <w:bottom w:val="single" w:sz="4" w:space="0" w:color="auto"/>
              <w:right w:val="single" w:sz="4" w:space="0" w:color="auto"/>
            </w:tcBorders>
            <w:tcMar>
              <w:left w:w="85" w:type="dxa"/>
              <w:right w:w="28" w:type="dxa"/>
            </w:tcMar>
          </w:tcPr>
          <w:p w14:paraId="0FBD3966"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Строителни разтвори за подова замазка</w:t>
            </w:r>
          </w:p>
        </w:tc>
        <w:tc>
          <w:tcPr>
            <w:tcW w:w="4536" w:type="dxa"/>
            <w:tcBorders>
              <w:top w:val="single" w:sz="4" w:space="0" w:color="auto"/>
              <w:left w:val="single" w:sz="4" w:space="0" w:color="auto"/>
              <w:bottom w:val="single" w:sz="4" w:space="0" w:color="auto"/>
              <w:right w:val="single" w:sz="4" w:space="0" w:color="auto"/>
            </w:tcBorders>
            <w:tcMar>
              <w:left w:w="85" w:type="dxa"/>
              <w:right w:w="28" w:type="dxa"/>
            </w:tcMar>
          </w:tcPr>
          <w:p w14:paraId="694FC5AF" w14:textId="15206348" w:rsidR="00FE56AF" w:rsidRPr="004312CF" w:rsidRDefault="00FE56AF" w:rsidP="000E3A48">
            <w:pPr>
              <w:overflowPunct/>
              <w:adjustRightInd/>
              <w:textAlignment w:val="auto"/>
              <w:rPr>
                <w:rFonts w:ascii="Verdana" w:hAnsi="Verdana" w:cs="Arial"/>
                <w:lang w:val="bg-BG" w:eastAsia="bg-BG"/>
              </w:rPr>
            </w:pPr>
            <w:r w:rsidRPr="004312CF">
              <w:rPr>
                <w:rFonts w:ascii="Verdana" w:hAnsi="Verdana" w:cs="Arial"/>
                <w:lang w:val="bg-BG" w:eastAsia="bg-BG"/>
              </w:rPr>
              <w:t xml:space="preserve">БДС </w:t>
            </w:r>
            <w:r w:rsidRPr="004312CF">
              <w:rPr>
                <w:rFonts w:ascii="Verdana" w:hAnsi="Verdana" w:cs="Arial"/>
                <w:lang w:val="de-DE" w:eastAsia="bg-BG"/>
              </w:rPr>
              <w:t>EN</w:t>
            </w:r>
            <w:r w:rsidRPr="004312CF">
              <w:rPr>
                <w:rFonts w:ascii="Verdana" w:hAnsi="Verdana" w:cs="Arial"/>
                <w:lang w:val="bg-BG" w:eastAsia="bg-BG"/>
              </w:rPr>
              <w:t xml:space="preserve"> 13892-1</w:t>
            </w:r>
            <w:r w:rsidR="004E25F6">
              <w:rPr>
                <w:rFonts w:ascii="Verdana" w:hAnsi="Verdana" w:cs="Arial"/>
                <w:lang w:val="bg-BG" w:eastAsia="bg-BG"/>
              </w:rPr>
              <w:t>,</w:t>
            </w:r>
            <w:r w:rsidRPr="004312CF">
              <w:rPr>
                <w:rFonts w:ascii="Verdana" w:hAnsi="Verdana" w:cs="Arial"/>
                <w:lang w:val="bg-BG" w:eastAsia="bg-BG"/>
              </w:rPr>
              <w:t xml:space="preserve"> т. 3</w:t>
            </w:r>
            <w:r w:rsidR="00354BF3">
              <w:rPr>
                <w:rFonts w:ascii="Verdana" w:hAnsi="Verdana" w:cs="Arial"/>
                <w:lang w:val="bg-BG" w:eastAsia="bg-BG"/>
              </w:rPr>
              <w:t>,</w:t>
            </w:r>
            <w:r w:rsidRPr="004312CF">
              <w:rPr>
                <w:rFonts w:ascii="Verdana" w:hAnsi="Verdana" w:cs="Arial"/>
                <w:lang w:val="bg-BG" w:eastAsia="bg-BG"/>
              </w:rPr>
              <w:t xml:space="preserve"> т. 4 и т. 5</w:t>
            </w:r>
          </w:p>
        </w:tc>
      </w:tr>
      <w:tr w:rsidR="0047499A" w:rsidRPr="004312CF" w14:paraId="28677DBF" w14:textId="77777777" w:rsidTr="004749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68" w:type="dxa"/>
            <w:tcBorders>
              <w:top w:val="single" w:sz="4" w:space="0" w:color="auto"/>
              <w:left w:val="single" w:sz="4" w:space="0" w:color="auto"/>
              <w:bottom w:val="single" w:sz="4" w:space="0" w:color="auto"/>
              <w:right w:val="single" w:sz="4" w:space="0" w:color="auto"/>
            </w:tcBorders>
            <w:tcMar>
              <w:left w:w="85" w:type="dxa"/>
              <w:right w:w="28" w:type="dxa"/>
            </w:tcMar>
          </w:tcPr>
          <w:p w14:paraId="57ED9D3E" w14:textId="3D667231"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12</w:t>
            </w:r>
            <w:r w:rsidR="007B0833">
              <w:rPr>
                <w:rFonts w:ascii="Verdana" w:hAnsi="Verdana"/>
                <w:lang w:val="bg-BG" w:eastAsia="bg-BG"/>
              </w:rPr>
              <w:t>.</w:t>
            </w:r>
          </w:p>
        </w:tc>
        <w:tc>
          <w:tcPr>
            <w:tcW w:w="4394" w:type="dxa"/>
            <w:tcBorders>
              <w:top w:val="single" w:sz="4" w:space="0" w:color="auto"/>
              <w:left w:val="single" w:sz="4" w:space="0" w:color="auto"/>
              <w:bottom w:val="single" w:sz="4" w:space="0" w:color="auto"/>
              <w:right w:val="single" w:sz="4" w:space="0" w:color="auto"/>
            </w:tcBorders>
            <w:tcMar>
              <w:left w:w="85" w:type="dxa"/>
              <w:right w:w="28" w:type="dxa"/>
            </w:tcMar>
          </w:tcPr>
          <w:p w14:paraId="51B639CD"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cs="Courier New"/>
                <w:lang w:val="bg-BG" w:eastAsia="bg-BG"/>
              </w:rPr>
              <w:t>Бетонни плочи</w:t>
            </w:r>
          </w:p>
        </w:tc>
        <w:tc>
          <w:tcPr>
            <w:tcW w:w="4536" w:type="dxa"/>
            <w:tcBorders>
              <w:top w:val="single" w:sz="4" w:space="0" w:color="auto"/>
              <w:left w:val="single" w:sz="4" w:space="0" w:color="auto"/>
              <w:bottom w:val="single" w:sz="4" w:space="0" w:color="auto"/>
              <w:right w:val="single" w:sz="4" w:space="0" w:color="auto"/>
            </w:tcBorders>
            <w:tcMar>
              <w:left w:w="85" w:type="dxa"/>
              <w:right w:w="28" w:type="dxa"/>
            </w:tcMar>
          </w:tcPr>
          <w:p w14:paraId="56D444FD" w14:textId="74C93211" w:rsidR="00FE56AF" w:rsidRPr="004312CF" w:rsidRDefault="00FE56AF" w:rsidP="001069F8">
            <w:pPr>
              <w:overflowPunct/>
              <w:adjustRightInd/>
              <w:ind w:left="28" w:hanging="7"/>
              <w:textAlignment w:val="auto"/>
              <w:rPr>
                <w:rFonts w:ascii="Verdana" w:hAnsi="Verdana" w:cs="Arial"/>
                <w:lang w:val="bg-BG" w:eastAsia="bg-BG"/>
              </w:rPr>
            </w:pPr>
            <w:r w:rsidRPr="004312CF">
              <w:rPr>
                <w:rFonts w:ascii="Verdana" w:hAnsi="Verdana" w:cs="Arial"/>
                <w:lang w:val="bg-BG" w:eastAsia="bg-BG"/>
              </w:rPr>
              <w:t xml:space="preserve">БДС </w:t>
            </w:r>
            <w:r w:rsidRPr="004312CF">
              <w:rPr>
                <w:rFonts w:ascii="Verdana" w:hAnsi="Verdana" w:cs="Arial"/>
                <w:lang w:val="de-DE" w:eastAsia="bg-BG"/>
              </w:rPr>
              <w:t>EN</w:t>
            </w:r>
            <w:r w:rsidRPr="004312CF">
              <w:rPr>
                <w:rFonts w:ascii="Verdana" w:hAnsi="Verdana" w:cs="Arial"/>
                <w:lang w:val="bg-BG" w:eastAsia="bg-BG"/>
              </w:rPr>
              <w:t xml:space="preserve"> 1339</w:t>
            </w:r>
            <w:r w:rsidR="004E25F6">
              <w:rPr>
                <w:rFonts w:ascii="Verdana" w:hAnsi="Verdana" w:cs="Arial"/>
                <w:lang w:val="bg-BG" w:eastAsia="bg-BG"/>
              </w:rPr>
              <w:t>,</w:t>
            </w:r>
            <w:r w:rsidRPr="004312CF">
              <w:rPr>
                <w:rFonts w:ascii="Verdana" w:hAnsi="Verdana" w:cs="Arial"/>
                <w:lang w:val="bg-BG" w:eastAsia="bg-BG"/>
              </w:rPr>
              <w:t xml:space="preserve"> т. 6.2</w:t>
            </w:r>
            <w:r w:rsidR="001069F8">
              <w:rPr>
                <w:rFonts w:ascii="Verdana" w:hAnsi="Verdana" w:cs="Arial"/>
                <w:lang w:val="bg-BG" w:eastAsia="bg-BG"/>
              </w:rPr>
              <w:t>,</w:t>
            </w:r>
            <w:r w:rsidRPr="004312CF">
              <w:rPr>
                <w:rFonts w:ascii="Verdana" w:hAnsi="Verdana" w:cs="Arial"/>
                <w:lang w:val="bg-BG" w:eastAsia="bg-BG"/>
              </w:rPr>
              <w:t xml:space="preserve"> Приложение А и</w:t>
            </w:r>
            <w:r w:rsidR="001069F8">
              <w:rPr>
                <w:rFonts w:ascii="Verdana" w:hAnsi="Verdana" w:cs="Arial"/>
                <w:lang w:val="bg-BG" w:eastAsia="bg-BG"/>
              </w:rPr>
              <w:t xml:space="preserve"> </w:t>
            </w:r>
            <w:r w:rsidRPr="004312CF">
              <w:rPr>
                <w:rFonts w:ascii="Verdana" w:hAnsi="Verdana" w:cs="Arial"/>
                <w:lang w:val="bg-BG" w:eastAsia="bg-BG"/>
              </w:rPr>
              <w:t xml:space="preserve">Приложение </w:t>
            </w:r>
            <w:r w:rsidRPr="004312CF">
              <w:rPr>
                <w:rFonts w:ascii="Verdana" w:hAnsi="Verdana" w:cs="Arial"/>
                <w:lang w:eastAsia="bg-BG"/>
              </w:rPr>
              <w:t>B</w:t>
            </w:r>
          </w:p>
        </w:tc>
      </w:tr>
      <w:tr w:rsidR="0047499A" w:rsidRPr="004312CF" w14:paraId="283E9FF8" w14:textId="77777777" w:rsidTr="004749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68" w:type="dxa"/>
            <w:tcBorders>
              <w:top w:val="single" w:sz="4" w:space="0" w:color="auto"/>
              <w:left w:val="single" w:sz="4" w:space="0" w:color="auto"/>
              <w:bottom w:val="single" w:sz="4" w:space="0" w:color="auto"/>
              <w:right w:val="single" w:sz="4" w:space="0" w:color="auto"/>
            </w:tcBorders>
            <w:tcMar>
              <w:left w:w="85" w:type="dxa"/>
              <w:right w:w="28" w:type="dxa"/>
            </w:tcMar>
          </w:tcPr>
          <w:p w14:paraId="254FC814" w14:textId="1E379054"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13</w:t>
            </w:r>
            <w:r w:rsidR="007B0833">
              <w:rPr>
                <w:rFonts w:ascii="Verdana" w:hAnsi="Verdana"/>
                <w:lang w:val="bg-BG" w:eastAsia="bg-BG"/>
              </w:rPr>
              <w:t>.</w:t>
            </w:r>
          </w:p>
        </w:tc>
        <w:tc>
          <w:tcPr>
            <w:tcW w:w="4394" w:type="dxa"/>
            <w:tcBorders>
              <w:top w:val="single" w:sz="4" w:space="0" w:color="auto"/>
              <w:left w:val="single" w:sz="4" w:space="0" w:color="auto"/>
              <w:bottom w:val="single" w:sz="4" w:space="0" w:color="auto"/>
              <w:right w:val="single" w:sz="4" w:space="0" w:color="auto"/>
            </w:tcBorders>
            <w:tcMar>
              <w:left w:w="85" w:type="dxa"/>
              <w:right w:w="28" w:type="dxa"/>
            </w:tcMar>
          </w:tcPr>
          <w:p w14:paraId="00BB69E2"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cs="Courier New"/>
                <w:lang w:val="bg-BG" w:eastAsia="bg-BG"/>
              </w:rPr>
              <w:t>Бетонни бордюри</w:t>
            </w:r>
          </w:p>
        </w:tc>
        <w:tc>
          <w:tcPr>
            <w:tcW w:w="4536" w:type="dxa"/>
            <w:tcBorders>
              <w:top w:val="single" w:sz="4" w:space="0" w:color="auto"/>
              <w:left w:val="single" w:sz="4" w:space="0" w:color="auto"/>
              <w:bottom w:val="single" w:sz="4" w:space="0" w:color="auto"/>
              <w:right w:val="single" w:sz="4" w:space="0" w:color="auto"/>
            </w:tcBorders>
            <w:tcMar>
              <w:left w:w="85" w:type="dxa"/>
              <w:right w:w="28" w:type="dxa"/>
            </w:tcMar>
          </w:tcPr>
          <w:p w14:paraId="30D9A293" w14:textId="65929DA6" w:rsidR="00FE56AF" w:rsidRPr="004312CF" w:rsidRDefault="00FE56AF" w:rsidP="000E3A48">
            <w:pPr>
              <w:overflowPunct/>
              <w:adjustRightInd/>
              <w:textAlignment w:val="auto"/>
              <w:rPr>
                <w:rFonts w:ascii="Verdana" w:hAnsi="Verdana" w:cs="Arial"/>
                <w:lang w:val="bg-BG" w:eastAsia="bg-BG"/>
              </w:rPr>
            </w:pPr>
            <w:r w:rsidRPr="004312CF">
              <w:rPr>
                <w:rFonts w:ascii="Verdana" w:hAnsi="Verdana" w:cs="Arial"/>
                <w:lang w:val="bg-BG" w:eastAsia="bg-BG"/>
              </w:rPr>
              <w:t xml:space="preserve">БДС </w:t>
            </w:r>
            <w:r w:rsidRPr="004312CF">
              <w:rPr>
                <w:rFonts w:ascii="Verdana" w:hAnsi="Verdana" w:cs="Arial"/>
                <w:lang w:val="de-DE" w:eastAsia="bg-BG"/>
              </w:rPr>
              <w:t>EN</w:t>
            </w:r>
            <w:r w:rsidRPr="004312CF">
              <w:rPr>
                <w:rFonts w:ascii="Verdana" w:hAnsi="Verdana" w:cs="Arial"/>
                <w:lang w:val="bg-BG" w:eastAsia="bg-BG"/>
              </w:rPr>
              <w:t xml:space="preserve"> 1340</w:t>
            </w:r>
            <w:r w:rsidR="004E25F6">
              <w:rPr>
                <w:rFonts w:ascii="Verdana" w:hAnsi="Verdana" w:cs="Arial"/>
                <w:lang w:val="bg-BG" w:eastAsia="bg-BG"/>
              </w:rPr>
              <w:t>,</w:t>
            </w:r>
            <w:r w:rsidRPr="004312CF">
              <w:rPr>
                <w:rFonts w:ascii="Verdana" w:hAnsi="Verdana" w:cs="Arial"/>
                <w:lang w:val="bg-BG" w:eastAsia="bg-BG"/>
              </w:rPr>
              <w:t xml:space="preserve"> т. 6.2</w:t>
            </w:r>
            <w:r w:rsidR="001069F8">
              <w:rPr>
                <w:rFonts w:ascii="Verdana" w:hAnsi="Verdana" w:cs="Arial"/>
                <w:lang w:val="bg-BG" w:eastAsia="bg-BG"/>
              </w:rPr>
              <w:t>,</w:t>
            </w:r>
            <w:r w:rsidRPr="004312CF">
              <w:rPr>
                <w:rFonts w:ascii="Verdana" w:hAnsi="Verdana" w:cs="Arial"/>
                <w:lang w:val="bg-BG" w:eastAsia="bg-BG"/>
              </w:rPr>
              <w:t xml:space="preserve"> Приложение А и Приложение </w:t>
            </w:r>
            <w:r w:rsidRPr="004312CF">
              <w:rPr>
                <w:rFonts w:ascii="Verdana" w:hAnsi="Verdana" w:cs="Arial"/>
                <w:lang w:eastAsia="bg-BG"/>
              </w:rPr>
              <w:t>B</w:t>
            </w:r>
          </w:p>
        </w:tc>
      </w:tr>
      <w:tr w:rsidR="0047499A" w:rsidRPr="004312CF" w14:paraId="5D30FB16" w14:textId="77777777" w:rsidTr="004749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68" w:type="dxa"/>
            <w:tcBorders>
              <w:top w:val="single" w:sz="4" w:space="0" w:color="auto"/>
              <w:left w:val="single" w:sz="4" w:space="0" w:color="auto"/>
              <w:bottom w:val="single" w:sz="4" w:space="0" w:color="auto"/>
              <w:right w:val="single" w:sz="4" w:space="0" w:color="auto"/>
            </w:tcBorders>
            <w:tcMar>
              <w:left w:w="85" w:type="dxa"/>
              <w:right w:w="28" w:type="dxa"/>
            </w:tcMar>
          </w:tcPr>
          <w:p w14:paraId="058BC5C6" w14:textId="54A8A7C7"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14</w:t>
            </w:r>
            <w:r w:rsidR="007B0833">
              <w:rPr>
                <w:rFonts w:ascii="Verdana" w:hAnsi="Verdana"/>
                <w:lang w:val="bg-BG" w:eastAsia="bg-BG"/>
              </w:rPr>
              <w:t>.</w:t>
            </w:r>
          </w:p>
        </w:tc>
        <w:tc>
          <w:tcPr>
            <w:tcW w:w="4394" w:type="dxa"/>
            <w:tcBorders>
              <w:top w:val="single" w:sz="4" w:space="0" w:color="auto"/>
              <w:left w:val="single" w:sz="4" w:space="0" w:color="auto"/>
              <w:bottom w:val="single" w:sz="4" w:space="0" w:color="auto"/>
              <w:right w:val="single" w:sz="4" w:space="0" w:color="auto"/>
            </w:tcBorders>
            <w:tcMar>
              <w:left w:w="85" w:type="dxa"/>
              <w:right w:w="28" w:type="dxa"/>
            </w:tcMar>
          </w:tcPr>
          <w:p w14:paraId="5E2F0280"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Бетонни блокчета</w:t>
            </w:r>
          </w:p>
        </w:tc>
        <w:tc>
          <w:tcPr>
            <w:tcW w:w="4536" w:type="dxa"/>
            <w:tcBorders>
              <w:top w:val="single" w:sz="4" w:space="0" w:color="auto"/>
              <w:left w:val="single" w:sz="4" w:space="0" w:color="auto"/>
              <w:bottom w:val="single" w:sz="4" w:space="0" w:color="auto"/>
              <w:right w:val="single" w:sz="4" w:space="0" w:color="auto"/>
            </w:tcBorders>
            <w:tcMar>
              <w:left w:w="85" w:type="dxa"/>
              <w:right w:w="28" w:type="dxa"/>
            </w:tcMar>
          </w:tcPr>
          <w:p w14:paraId="4C7FC838" w14:textId="3748BBFD" w:rsidR="00FE56AF" w:rsidRPr="004312CF" w:rsidRDefault="00FE56AF" w:rsidP="000E3A48">
            <w:pPr>
              <w:overflowPunct/>
              <w:adjustRightInd/>
              <w:ind w:right="-41"/>
              <w:textAlignment w:val="auto"/>
              <w:rPr>
                <w:rFonts w:ascii="Verdana" w:hAnsi="Verdana" w:cs="Arial"/>
                <w:lang w:val="bg-BG" w:eastAsia="bg-BG"/>
              </w:rPr>
            </w:pPr>
            <w:r w:rsidRPr="004312CF">
              <w:rPr>
                <w:rFonts w:ascii="Verdana" w:hAnsi="Verdana" w:cs="Arial"/>
                <w:lang w:val="bg-BG" w:eastAsia="bg-BG"/>
              </w:rPr>
              <w:t>БДС EN 1338</w:t>
            </w:r>
            <w:r w:rsidR="004E25F6">
              <w:rPr>
                <w:rFonts w:ascii="Verdana" w:hAnsi="Verdana" w:cs="Arial"/>
                <w:lang w:val="bg-BG" w:eastAsia="bg-BG"/>
              </w:rPr>
              <w:t xml:space="preserve">, </w:t>
            </w:r>
            <w:r w:rsidRPr="004312CF">
              <w:rPr>
                <w:rFonts w:ascii="Verdana" w:hAnsi="Verdana" w:cs="Arial"/>
                <w:lang w:val="bg-BG" w:eastAsia="bg-BG"/>
              </w:rPr>
              <w:t>т. 6.2</w:t>
            </w:r>
            <w:r w:rsidR="001069F8">
              <w:rPr>
                <w:rFonts w:ascii="Verdana" w:hAnsi="Verdana" w:cs="Arial"/>
                <w:lang w:val="bg-BG" w:eastAsia="bg-BG"/>
              </w:rPr>
              <w:t>,</w:t>
            </w:r>
            <w:r w:rsidRPr="004312CF">
              <w:rPr>
                <w:rFonts w:ascii="Verdana" w:hAnsi="Verdana" w:cs="Arial"/>
                <w:lang w:val="bg-BG" w:eastAsia="bg-BG"/>
              </w:rPr>
              <w:t xml:space="preserve"> Приложение А и Приложение </w:t>
            </w:r>
            <w:r w:rsidRPr="004312CF">
              <w:rPr>
                <w:rFonts w:ascii="Verdana" w:hAnsi="Verdana" w:cs="Arial"/>
                <w:lang w:eastAsia="bg-BG"/>
              </w:rPr>
              <w:t>B</w:t>
            </w:r>
          </w:p>
        </w:tc>
      </w:tr>
      <w:tr w:rsidR="0047499A" w:rsidRPr="004312CF" w14:paraId="6087DC18" w14:textId="77777777" w:rsidTr="004749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68" w:type="dxa"/>
            <w:tcBorders>
              <w:top w:val="single" w:sz="4" w:space="0" w:color="auto"/>
              <w:left w:val="single" w:sz="4" w:space="0" w:color="auto"/>
              <w:bottom w:val="single" w:sz="4" w:space="0" w:color="auto"/>
              <w:right w:val="single" w:sz="4" w:space="0" w:color="auto"/>
            </w:tcBorders>
            <w:tcMar>
              <w:left w:w="85" w:type="dxa"/>
              <w:right w:w="28" w:type="dxa"/>
            </w:tcMar>
          </w:tcPr>
          <w:p w14:paraId="3B1D66AA" w14:textId="65395F26"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15</w:t>
            </w:r>
            <w:r w:rsidR="007B0833">
              <w:rPr>
                <w:rFonts w:ascii="Verdana" w:hAnsi="Verdana"/>
                <w:lang w:val="bg-BG" w:eastAsia="bg-BG"/>
              </w:rPr>
              <w:t>.</w:t>
            </w:r>
          </w:p>
        </w:tc>
        <w:tc>
          <w:tcPr>
            <w:tcW w:w="4394" w:type="dxa"/>
            <w:tcBorders>
              <w:top w:val="single" w:sz="4" w:space="0" w:color="auto"/>
              <w:left w:val="single" w:sz="4" w:space="0" w:color="auto"/>
              <w:bottom w:val="single" w:sz="4" w:space="0" w:color="auto"/>
              <w:right w:val="single" w:sz="4" w:space="0" w:color="auto"/>
            </w:tcBorders>
            <w:tcMar>
              <w:left w:w="85" w:type="dxa"/>
              <w:right w:w="28" w:type="dxa"/>
            </w:tcMar>
          </w:tcPr>
          <w:p w14:paraId="71F86245"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Улеи бетонни за отводняване на пътни насипи</w:t>
            </w:r>
          </w:p>
        </w:tc>
        <w:tc>
          <w:tcPr>
            <w:tcW w:w="4536" w:type="dxa"/>
            <w:tcBorders>
              <w:top w:val="single" w:sz="4" w:space="0" w:color="auto"/>
              <w:left w:val="single" w:sz="4" w:space="0" w:color="auto"/>
              <w:bottom w:val="single" w:sz="4" w:space="0" w:color="auto"/>
              <w:right w:val="single" w:sz="4" w:space="0" w:color="auto"/>
            </w:tcBorders>
            <w:tcMar>
              <w:left w:w="85" w:type="dxa"/>
              <w:right w:w="28" w:type="dxa"/>
            </w:tcMar>
          </w:tcPr>
          <w:p w14:paraId="60DEDB17" w14:textId="49476EEE" w:rsidR="00FE56AF" w:rsidRPr="004312CF" w:rsidRDefault="00FE56AF" w:rsidP="000E3A48">
            <w:pPr>
              <w:overflowPunct/>
              <w:adjustRightInd/>
              <w:ind w:right="-41"/>
              <w:textAlignment w:val="auto"/>
              <w:rPr>
                <w:rFonts w:ascii="Verdana" w:hAnsi="Verdana" w:cs="Arial"/>
                <w:lang w:val="bg-BG" w:eastAsia="bg-BG"/>
              </w:rPr>
            </w:pPr>
            <w:r w:rsidRPr="004312CF">
              <w:rPr>
                <w:rFonts w:ascii="Verdana" w:hAnsi="Verdana" w:cs="Arial"/>
                <w:lang w:val="bg-BG" w:eastAsia="bg-BG"/>
              </w:rPr>
              <w:t>БДС 11483</w:t>
            </w:r>
            <w:r w:rsidR="001069F8">
              <w:rPr>
                <w:rFonts w:ascii="Verdana" w:hAnsi="Verdana" w:cs="Arial"/>
                <w:lang w:val="bg-BG" w:eastAsia="bg-BG"/>
              </w:rPr>
              <w:t>,</w:t>
            </w:r>
            <w:r w:rsidRPr="004312CF">
              <w:rPr>
                <w:rFonts w:ascii="Verdana" w:hAnsi="Verdana" w:cs="Arial"/>
                <w:lang w:val="bg-BG" w:eastAsia="bg-BG"/>
              </w:rPr>
              <w:t xml:space="preserve"> т. 2</w:t>
            </w:r>
          </w:p>
        </w:tc>
      </w:tr>
      <w:tr w:rsidR="0047499A" w:rsidRPr="004312CF" w14:paraId="173978F3" w14:textId="77777777" w:rsidTr="004749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68" w:type="dxa"/>
            <w:tcBorders>
              <w:top w:val="single" w:sz="4" w:space="0" w:color="auto"/>
              <w:left w:val="single" w:sz="4" w:space="0" w:color="auto"/>
              <w:bottom w:val="single" w:sz="4" w:space="0" w:color="auto"/>
              <w:right w:val="single" w:sz="4" w:space="0" w:color="auto"/>
            </w:tcBorders>
            <w:tcMar>
              <w:left w:w="85" w:type="dxa"/>
              <w:right w:w="28" w:type="dxa"/>
            </w:tcMar>
          </w:tcPr>
          <w:p w14:paraId="57135D48" w14:textId="6504172F"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16</w:t>
            </w:r>
            <w:r w:rsidR="007B0833">
              <w:rPr>
                <w:rFonts w:ascii="Verdana" w:hAnsi="Verdana"/>
                <w:lang w:val="bg-BG" w:eastAsia="bg-BG"/>
              </w:rPr>
              <w:t>.</w:t>
            </w:r>
          </w:p>
        </w:tc>
        <w:tc>
          <w:tcPr>
            <w:tcW w:w="4394" w:type="dxa"/>
            <w:tcBorders>
              <w:top w:val="single" w:sz="4" w:space="0" w:color="auto"/>
              <w:left w:val="single" w:sz="4" w:space="0" w:color="auto"/>
              <w:bottom w:val="single" w:sz="4" w:space="0" w:color="auto"/>
              <w:right w:val="single" w:sz="4" w:space="0" w:color="auto"/>
            </w:tcBorders>
            <w:tcMar>
              <w:left w:w="85" w:type="dxa"/>
              <w:right w:w="28" w:type="dxa"/>
            </w:tcMar>
          </w:tcPr>
          <w:p w14:paraId="1CEE87D2" w14:textId="77777777" w:rsidR="00FE56AF" w:rsidRPr="004312CF" w:rsidRDefault="00FE56AF" w:rsidP="000E3A48">
            <w:pPr>
              <w:overflowPunct/>
              <w:adjustRightInd/>
              <w:ind w:right="-41"/>
              <w:textAlignment w:val="auto"/>
              <w:rPr>
                <w:rFonts w:ascii="Verdana" w:hAnsi="Verdana"/>
                <w:caps/>
                <w:lang w:val="bg-BG" w:eastAsia="bg-BG"/>
              </w:rPr>
            </w:pPr>
            <w:r w:rsidRPr="004312CF">
              <w:rPr>
                <w:rFonts w:ascii="Verdana" w:hAnsi="Verdana"/>
                <w:lang w:val="bg-BG" w:eastAsia="bg-BG"/>
              </w:rPr>
              <w:t>Битуми и битумни свързващи вещества</w:t>
            </w:r>
          </w:p>
        </w:tc>
        <w:tc>
          <w:tcPr>
            <w:tcW w:w="4536" w:type="dxa"/>
            <w:tcBorders>
              <w:top w:val="single" w:sz="4" w:space="0" w:color="auto"/>
              <w:left w:val="single" w:sz="4" w:space="0" w:color="auto"/>
              <w:bottom w:val="single" w:sz="4" w:space="0" w:color="auto"/>
              <w:right w:val="single" w:sz="4" w:space="0" w:color="auto"/>
            </w:tcBorders>
            <w:tcMar>
              <w:left w:w="85" w:type="dxa"/>
              <w:right w:w="28" w:type="dxa"/>
            </w:tcMar>
          </w:tcPr>
          <w:p w14:paraId="05DD5604" w14:textId="54778264" w:rsidR="00FE56AF" w:rsidRPr="004312CF" w:rsidRDefault="00FE56AF" w:rsidP="000E3A48">
            <w:pPr>
              <w:overflowPunct/>
              <w:adjustRightInd/>
              <w:ind w:right="-41"/>
              <w:textAlignment w:val="auto"/>
              <w:rPr>
                <w:rFonts w:ascii="Verdana" w:hAnsi="Verdana" w:cs="Arial"/>
                <w:lang w:val="bg-BG" w:eastAsia="bg-BG"/>
              </w:rPr>
            </w:pPr>
            <w:r w:rsidRPr="004312CF">
              <w:rPr>
                <w:rFonts w:ascii="Verdana" w:hAnsi="Verdana" w:cs="Arial"/>
                <w:lang w:val="bg-BG" w:eastAsia="bg-BG"/>
              </w:rPr>
              <w:t xml:space="preserve">БДС </w:t>
            </w:r>
            <w:r w:rsidRPr="004312CF">
              <w:rPr>
                <w:rFonts w:ascii="Verdana" w:hAnsi="Verdana" w:cs="Arial"/>
                <w:lang w:val="de-DE" w:eastAsia="bg-BG"/>
              </w:rPr>
              <w:t>EN</w:t>
            </w:r>
            <w:r w:rsidRPr="004312CF">
              <w:rPr>
                <w:rFonts w:ascii="Verdana" w:hAnsi="Verdana" w:cs="Arial"/>
                <w:lang w:val="bg-BG" w:eastAsia="bg-BG"/>
              </w:rPr>
              <w:t xml:space="preserve"> 58</w:t>
            </w:r>
            <w:r w:rsidR="001069F8">
              <w:rPr>
                <w:rFonts w:ascii="Verdana" w:hAnsi="Verdana" w:cs="Arial"/>
                <w:lang w:val="bg-BG" w:eastAsia="bg-BG"/>
              </w:rPr>
              <w:t>,</w:t>
            </w:r>
            <w:r w:rsidRPr="004312CF">
              <w:rPr>
                <w:rFonts w:ascii="Verdana" w:hAnsi="Verdana" w:cs="Arial"/>
                <w:lang w:val="bg-BG" w:eastAsia="bg-BG"/>
              </w:rPr>
              <w:t xml:space="preserve"> т. 8.1 и т. 8.2.1</w:t>
            </w:r>
          </w:p>
        </w:tc>
      </w:tr>
      <w:tr w:rsidR="0047499A" w:rsidRPr="004312CF" w14:paraId="2B2A9472" w14:textId="77777777" w:rsidTr="004749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68" w:type="dxa"/>
            <w:tcBorders>
              <w:top w:val="single" w:sz="4" w:space="0" w:color="auto"/>
              <w:left w:val="single" w:sz="4" w:space="0" w:color="auto"/>
              <w:bottom w:val="single" w:sz="4" w:space="0" w:color="auto"/>
              <w:right w:val="single" w:sz="4" w:space="0" w:color="auto"/>
            </w:tcBorders>
            <w:tcMar>
              <w:left w:w="85" w:type="dxa"/>
              <w:right w:w="28" w:type="dxa"/>
            </w:tcMar>
          </w:tcPr>
          <w:p w14:paraId="12E1BD2D" w14:textId="68FA52DE" w:rsidR="00FE56AF" w:rsidRPr="004312CF" w:rsidRDefault="00FE56AF" w:rsidP="000E3A48">
            <w:pPr>
              <w:overflowPunct/>
              <w:adjustRightInd/>
              <w:ind w:right="-41"/>
              <w:jc w:val="center"/>
              <w:textAlignment w:val="auto"/>
              <w:rPr>
                <w:rFonts w:ascii="Verdana" w:hAnsi="Verdana" w:cs="Arial"/>
                <w:lang w:val="bg-BG" w:eastAsia="bg-BG"/>
              </w:rPr>
            </w:pPr>
            <w:r w:rsidRPr="004312CF">
              <w:rPr>
                <w:rFonts w:ascii="Verdana" w:hAnsi="Verdana" w:cs="Arial"/>
                <w:lang w:val="bg-BG" w:eastAsia="bg-BG"/>
              </w:rPr>
              <w:t>17</w:t>
            </w:r>
            <w:r w:rsidR="007B0833">
              <w:rPr>
                <w:rFonts w:ascii="Verdana" w:hAnsi="Verdana" w:cs="Arial"/>
                <w:lang w:val="bg-BG" w:eastAsia="bg-BG"/>
              </w:rPr>
              <w:t>.</w:t>
            </w:r>
          </w:p>
        </w:tc>
        <w:tc>
          <w:tcPr>
            <w:tcW w:w="4394" w:type="dxa"/>
            <w:tcBorders>
              <w:top w:val="single" w:sz="4" w:space="0" w:color="auto"/>
              <w:left w:val="single" w:sz="4" w:space="0" w:color="auto"/>
              <w:bottom w:val="single" w:sz="4" w:space="0" w:color="auto"/>
              <w:right w:val="single" w:sz="4" w:space="0" w:color="auto"/>
            </w:tcBorders>
            <w:tcMar>
              <w:left w:w="85" w:type="dxa"/>
              <w:right w:w="28" w:type="dxa"/>
            </w:tcMar>
          </w:tcPr>
          <w:p w14:paraId="792311FB" w14:textId="77777777" w:rsidR="00FE56AF" w:rsidRPr="004312CF" w:rsidRDefault="00FE56AF" w:rsidP="000E3A48">
            <w:pPr>
              <w:overflowPunct/>
              <w:adjustRightInd/>
              <w:textAlignment w:val="auto"/>
              <w:rPr>
                <w:rFonts w:ascii="Verdana" w:hAnsi="Verdana" w:cs="Arial"/>
                <w:lang w:val="ru-RU" w:eastAsia="bg-BG"/>
              </w:rPr>
            </w:pPr>
            <w:proofErr w:type="spellStart"/>
            <w:r w:rsidRPr="004312CF">
              <w:rPr>
                <w:rFonts w:ascii="Verdana" w:hAnsi="Verdana" w:cs="Arial"/>
                <w:lang w:val="ru-RU" w:eastAsia="bg-BG"/>
              </w:rPr>
              <w:t>Асфалтови</w:t>
            </w:r>
            <w:proofErr w:type="spellEnd"/>
            <w:r w:rsidRPr="004312CF">
              <w:rPr>
                <w:rFonts w:ascii="Verdana" w:hAnsi="Verdana" w:cs="Arial"/>
                <w:lang w:val="ru-RU" w:eastAsia="bg-BG"/>
              </w:rPr>
              <w:t xml:space="preserve"> смеси</w:t>
            </w:r>
          </w:p>
        </w:tc>
        <w:tc>
          <w:tcPr>
            <w:tcW w:w="4536" w:type="dxa"/>
            <w:tcBorders>
              <w:top w:val="single" w:sz="4" w:space="0" w:color="auto"/>
              <w:left w:val="single" w:sz="4" w:space="0" w:color="auto"/>
              <w:right w:val="single" w:sz="4" w:space="0" w:color="auto"/>
            </w:tcBorders>
            <w:shd w:val="clear" w:color="auto" w:fill="auto"/>
            <w:tcMar>
              <w:left w:w="85" w:type="dxa"/>
              <w:right w:w="28" w:type="dxa"/>
            </w:tcMar>
          </w:tcPr>
          <w:p w14:paraId="57C5AF19" w14:textId="77777777" w:rsidR="00DE01D6" w:rsidRDefault="00FE56AF" w:rsidP="000E3A48">
            <w:pPr>
              <w:overflowPunct/>
              <w:adjustRightInd/>
              <w:ind w:right="-41"/>
              <w:textAlignment w:val="auto"/>
              <w:rPr>
                <w:rFonts w:ascii="Verdana" w:hAnsi="Verdana" w:cs="Arial"/>
                <w:lang w:val="bg-BG" w:eastAsia="bg-BG"/>
              </w:rPr>
            </w:pPr>
            <w:r w:rsidRPr="004312CF">
              <w:rPr>
                <w:rFonts w:ascii="Verdana" w:hAnsi="Verdana" w:cs="Arial"/>
                <w:lang w:val="bg-BG" w:eastAsia="bg-BG"/>
              </w:rPr>
              <w:t xml:space="preserve">БДС </w:t>
            </w:r>
            <w:r w:rsidRPr="004312CF">
              <w:rPr>
                <w:rFonts w:ascii="Verdana" w:hAnsi="Verdana" w:cs="Arial"/>
                <w:lang w:val="de-DE" w:eastAsia="bg-BG"/>
              </w:rPr>
              <w:t>EN</w:t>
            </w:r>
            <w:r w:rsidRPr="004312CF">
              <w:rPr>
                <w:rFonts w:ascii="Verdana" w:hAnsi="Verdana" w:cs="Arial"/>
                <w:lang w:val="ru-RU" w:eastAsia="bg-BG"/>
              </w:rPr>
              <w:t xml:space="preserve"> </w:t>
            </w:r>
            <w:r w:rsidRPr="004312CF">
              <w:rPr>
                <w:rFonts w:ascii="Verdana" w:hAnsi="Verdana" w:cs="Arial"/>
                <w:lang w:val="bg-BG" w:eastAsia="bg-BG"/>
              </w:rPr>
              <w:t>12697-27</w:t>
            </w:r>
            <w:r w:rsidR="001069F8">
              <w:rPr>
                <w:rFonts w:ascii="Verdana" w:hAnsi="Verdana" w:cs="Arial"/>
                <w:lang w:val="bg-BG" w:eastAsia="bg-BG"/>
              </w:rPr>
              <w:t>,</w:t>
            </w:r>
            <w:r w:rsidRPr="004312CF">
              <w:rPr>
                <w:rFonts w:ascii="Verdana" w:hAnsi="Verdana" w:cs="Arial"/>
                <w:lang w:val="bg-BG" w:eastAsia="bg-BG"/>
              </w:rPr>
              <w:t xml:space="preserve"> </w:t>
            </w:r>
          </w:p>
          <w:p w14:paraId="5175B195" w14:textId="0607AA2F" w:rsidR="00FE56AF" w:rsidRPr="004312CF" w:rsidRDefault="00FE56AF" w:rsidP="000E3A48">
            <w:pPr>
              <w:overflowPunct/>
              <w:adjustRightInd/>
              <w:ind w:right="-41"/>
              <w:textAlignment w:val="auto"/>
              <w:rPr>
                <w:rFonts w:ascii="Verdana" w:hAnsi="Verdana" w:cs="Arial"/>
                <w:color w:val="008000"/>
                <w:lang w:val="de-DE" w:eastAsia="bg-BG"/>
              </w:rPr>
            </w:pPr>
            <w:r w:rsidRPr="004312CF">
              <w:rPr>
                <w:rFonts w:ascii="Verdana" w:hAnsi="Verdana" w:cs="Arial"/>
                <w:lang w:val="bg-BG" w:eastAsia="bg-BG"/>
              </w:rPr>
              <w:t>т. 4.1</w:t>
            </w:r>
            <w:r w:rsidR="00354BF3">
              <w:rPr>
                <w:rFonts w:ascii="Verdana" w:hAnsi="Verdana" w:cs="Arial"/>
                <w:lang w:val="bg-BG" w:eastAsia="bg-BG"/>
              </w:rPr>
              <w:t>,</w:t>
            </w:r>
            <w:r w:rsidRPr="004312CF">
              <w:rPr>
                <w:rFonts w:ascii="Verdana" w:hAnsi="Verdana" w:cs="Arial"/>
                <w:lang w:val="bg-BG" w:eastAsia="bg-BG"/>
              </w:rPr>
              <w:t xml:space="preserve"> т. 4.3</w:t>
            </w:r>
            <w:r w:rsidR="00354BF3">
              <w:rPr>
                <w:rFonts w:ascii="Verdana" w:hAnsi="Verdana" w:cs="Arial"/>
                <w:lang w:val="bg-BG" w:eastAsia="bg-BG"/>
              </w:rPr>
              <w:t>,</w:t>
            </w:r>
            <w:r w:rsidRPr="004312CF">
              <w:rPr>
                <w:rFonts w:ascii="Verdana" w:hAnsi="Verdana" w:cs="Arial"/>
                <w:lang w:val="bg-BG" w:eastAsia="bg-BG"/>
              </w:rPr>
              <w:t xml:space="preserve"> т. 4.4 и т. 4.6</w:t>
            </w:r>
          </w:p>
        </w:tc>
      </w:tr>
      <w:tr w:rsidR="0047499A" w:rsidRPr="004312CF" w14:paraId="5E1A84A0" w14:textId="77777777" w:rsidTr="004749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68" w:type="dxa"/>
            <w:tcBorders>
              <w:top w:val="single" w:sz="4" w:space="0" w:color="auto"/>
              <w:left w:val="single" w:sz="4" w:space="0" w:color="auto"/>
              <w:bottom w:val="single" w:sz="4" w:space="0" w:color="auto"/>
              <w:right w:val="single" w:sz="4" w:space="0" w:color="auto"/>
            </w:tcBorders>
            <w:tcMar>
              <w:left w:w="85" w:type="dxa"/>
              <w:right w:w="28" w:type="dxa"/>
            </w:tcMar>
          </w:tcPr>
          <w:p w14:paraId="1B8DA1CC" w14:textId="664A04F5" w:rsidR="00FE56AF" w:rsidRPr="004312CF" w:rsidRDefault="00FE56AF" w:rsidP="000E3A48">
            <w:pPr>
              <w:overflowPunct/>
              <w:adjustRightInd/>
              <w:ind w:right="-41"/>
              <w:jc w:val="center"/>
              <w:textAlignment w:val="auto"/>
              <w:rPr>
                <w:rFonts w:ascii="Verdana" w:hAnsi="Verdana" w:cs="Arial"/>
                <w:lang w:val="ru-RU" w:eastAsia="bg-BG"/>
              </w:rPr>
            </w:pPr>
            <w:r w:rsidRPr="004312CF">
              <w:rPr>
                <w:rFonts w:ascii="Verdana" w:hAnsi="Verdana" w:cs="Arial"/>
                <w:lang w:val="bg-BG" w:eastAsia="bg-BG"/>
              </w:rPr>
              <w:t>18</w:t>
            </w:r>
            <w:r w:rsidR="007B0833">
              <w:rPr>
                <w:rFonts w:ascii="Verdana" w:hAnsi="Verdana" w:cs="Arial"/>
                <w:lang w:val="bg-BG" w:eastAsia="bg-BG"/>
              </w:rPr>
              <w:t>.</w:t>
            </w:r>
          </w:p>
        </w:tc>
        <w:tc>
          <w:tcPr>
            <w:tcW w:w="4394" w:type="dxa"/>
            <w:tcBorders>
              <w:top w:val="single" w:sz="4" w:space="0" w:color="auto"/>
              <w:left w:val="single" w:sz="4" w:space="0" w:color="auto"/>
              <w:bottom w:val="single" w:sz="4" w:space="0" w:color="auto"/>
              <w:right w:val="single" w:sz="4" w:space="0" w:color="auto"/>
            </w:tcBorders>
            <w:tcMar>
              <w:left w:w="85" w:type="dxa"/>
              <w:right w:w="28" w:type="dxa"/>
            </w:tcMar>
          </w:tcPr>
          <w:p w14:paraId="2384D46C" w14:textId="77777777" w:rsidR="00FE56AF" w:rsidRPr="004312CF" w:rsidRDefault="00FE56AF" w:rsidP="000E3A48">
            <w:pPr>
              <w:overflowPunct/>
              <w:adjustRightInd/>
              <w:textAlignment w:val="auto"/>
              <w:rPr>
                <w:rFonts w:ascii="Verdana" w:hAnsi="Verdana" w:cs="Arial"/>
                <w:lang w:val="ru-RU" w:eastAsia="bg-BG"/>
              </w:rPr>
            </w:pPr>
            <w:proofErr w:type="spellStart"/>
            <w:r w:rsidRPr="004312CF">
              <w:rPr>
                <w:rFonts w:ascii="Verdana" w:hAnsi="Verdana" w:cs="Arial"/>
                <w:lang w:val="ru-RU" w:eastAsia="bg-BG"/>
              </w:rPr>
              <w:t>Положени</w:t>
            </w:r>
            <w:proofErr w:type="spellEnd"/>
            <w:r w:rsidRPr="004312CF">
              <w:rPr>
                <w:rFonts w:ascii="Verdana" w:hAnsi="Verdana" w:cs="Arial"/>
                <w:lang w:val="ru-RU" w:eastAsia="bg-BG"/>
              </w:rPr>
              <w:t xml:space="preserve"> и </w:t>
            </w:r>
            <w:proofErr w:type="spellStart"/>
            <w:r w:rsidRPr="004312CF">
              <w:rPr>
                <w:rFonts w:ascii="Verdana" w:hAnsi="Verdana" w:cs="Arial"/>
                <w:lang w:val="ru-RU" w:eastAsia="bg-BG"/>
              </w:rPr>
              <w:t>уплътнени</w:t>
            </w:r>
            <w:proofErr w:type="spellEnd"/>
            <w:r w:rsidRPr="004312CF">
              <w:rPr>
                <w:rFonts w:ascii="Verdana" w:hAnsi="Verdana" w:cs="Arial"/>
                <w:lang w:val="ru-RU" w:eastAsia="bg-BG"/>
              </w:rPr>
              <w:t xml:space="preserve"> </w:t>
            </w:r>
            <w:proofErr w:type="spellStart"/>
            <w:r w:rsidRPr="004312CF">
              <w:rPr>
                <w:rFonts w:ascii="Verdana" w:hAnsi="Verdana" w:cs="Arial"/>
                <w:lang w:val="ru-RU" w:eastAsia="bg-BG"/>
              </w:rPr>
              <w:t>асфалтови</w:t>
            </w:r>
            <w:proofErr w:type="spellEnd"/>
            <w:r w:rsidRPr="004312CF">
              <w:rPr>
                <w:rFonts w:ascii="Verdana" w:hAnsi="Verdana" w:cs="Arial"/>
                <w:lang w:val="ru-RU" w:eastAsia="bg-BG"/>
              </w:rPr>
              <w:t xml:space="preserve"> </w:t>
            </w:r>
            <w:proofErr w:type="spellStart"/>
            <w:r w:rsidRPr="004312CF">
              <w:rPr>
                <w:rFonts w:ascii="Verdana" w:hAnsi="Verdana" w:cs="Arial"/>
                <w:lang w:val="ru-RU" w:eastAsia="bg-BG"/>
              </w:rPr>
              <w:t>пластове</w:t>
            </w:r>
            <w:proofErr w:type="spellEnd"/>
          </w:p>
        </w:tc>
        <w:tc>
          <w:tcPr>
            <w:tcW w:w="4536" w:type="dxa"/>
            <w:tcBorders>
              <w:left w:val="single" w:sz="4" w:space="0" w:color="auto"/>
              <w:bottom w:val="single" w:sz="4" w:space="0" w:color="auto"/>
              <w:right w:val="single" w:sz="4" w:space="0" w:color="auto"/>
            </w:tcBorders>
            <w:shd w:val="clear" w:color="auto" w:fill="auto"/>
            <w:tcMar>
              <w:left w:w="85" w:type="dxa"/>
              <w:right w:w="28" w:type="dxa"/>
            </w:tcMar>
          </w:tcPr>
          <w:p w14:paraId="39D5E763" w14:textId="6D247A7C" w:rsidR="00FE56AF" w:rsidRPr="004312CF" w:rsidRDefault="00FE56AF" w:rsidP="000E3A48">
            <w:pPr>
              <w:overflowPunct/>
              <w:adjustRightInd/>
              <w:ind w:right="-41"/>
              <w:textAlignment w:val="auto"/>
              <w:rPr>
                <w:rFonts w:ascii="Verdana" w:hAnsi="Verdana" w:cs="Arial"/>
                <w:lang w:val="bg-BG" w:eastAsia="bg-BG"/>
              </w:rPr>
            </w:pPr>
            <w:r w:rsidRPr="004312CF">
              <w:rPr>
                <w:rFonts w:ascii="Verdana" w:hAnsi="Verdana" w:cs="Arial"/>
                <w:lang w:val="bg-BG" w:eastAsia="bg-BG"/>
              </w:rPr>
              <w:t xml:space="preserve">БДС </w:t>
            </w:r>
            <w:r w:rsidRPr="004312CF">
              <w:rPr>
                <w:rFonts w:ascii="Verdana" w:hAnsi="Verdana" w:cs="Arial"/>
                <w:lang w:val="de-DE" w:eastAsia="bg-BG"/>
              </w:rPr>
              <w:t>EN</w:t>
            </w:r>
            <w:r w:rsidRPr="004312CF">
              <w:rPr>
                <w:rFonts w:ascii="Verdana" w:hAnsi="Verdana" w:cs="Arial"/>
                <w:lang w:val="ru-RU" w:eastAsia="bg-BG"/>
              </w:rPr>
              <w:t xml:space="preserve"> </w:t>
            </w:r>
            <w:r w:rsidRPr="004312CF">
              <w:rPr>
                <w:rFonts w:ascii="Verdana" w:hAnsi="Verdana" w:cs="Arial"/>
                <w:lang w:val="bg-BG" w:eastAsia="bg-BG"/>
              </w:rPr>
              <w:t>12697-27</w:t>
            </w:r>
            <w:r w:rsidR="001069F8">
              <w:rPr>
                <w:rFonts w:ascii="Verdana" w:hAnsi="Verdana" w:cs="Arial"/>
                <w:lang w:val="bg-BG" w:eastAsia="bg-BG"/>
              </w:rPr>
              <w:t>,</w:t>
            </w:r>
            <w:r w:rsidRPr="004312CF">
              <w:rPr>
                <w:rFonts w:ascii="Verdana" w:hAnsi="Verdana" w:cs="Arial"/>
                <w:lang w:val="bg-BG" w:eastAsia="bg-BG"/>
              </w:rPr>
              <w:t xml:space="preserve"> т. 4.7</w:t>
            </w:r>
          </w:p>
        </w:tc>
      </w:tr>
    </w:tbl>
    <w:p w14:paraId="3A5EC8CA" w14:textId="1D5AA4EC" w:rsidR="00FE56AF" w:rsidRDefault="00FE56AF" w:rsidP="00FE56AF">
      <w:pPr>
        <w:overflowPunct/>
        <w:adjustRightInd/>
        <w:textAlignment w:val="auto"/>
        <w:rPr>
          <w:rFonts w:ascii="Verdana" w:hAnsi="Verdana" w:cs="Arial"/>
          <w:b/>
          <w:lang w:val="bg-BG" w:eastAsia="bg-BG"/>
        </w:rPr>
      </w:pPr>
    </w:p>
    <w:p w14:paraId="3975A822" w14:textId="77777777" w:rsidR="006164F7" w:rsidRPr="00AD3319" w:rsidRDefault="006164F7" w:rsidP="00FE56AF">
      <w:pPr>
        <w:overflowPunct/>
        <w:adjustRightInd/>
        <w:textAlignment w:val="auto"/>
        <w:rPr>
          <w:rFonts w:ascii="Verdana" w:hAnsi="Verdana" w:cs="Arial"/>
          <w:b/>
          <w:lang w:eastAsia="bg-BG"/>
        </w:rPr>
      </w:pPr>
    </w:p>
    <w:p w14:paraId="6149BEFA" w14:textId="64C92B15" w:rsidR="00FE56AF" w:rsidRPr="001E4CA2" w:rsidRDefault="00FE56AF" w:rsidP="00910792">
      <w:pPr>
        <w:overflowPunct/>
        <w:adjustRightInd/>
        <w:spacing w:line="360" w:lineRule="auto"/>
        <w:textAlignment w:val="auto"/>
        <w:rPr>
          <w:rFonts w:ascii="Verdana" w:hAnsi="Verdana" w:cs="Arial"/>
          <w:b/>
          <w:lang w:val="be-BY" w:eastAsia="bg-BG"/>
        </w:rPr>
      </w:pPr>
      <w:r w:rsidRPr="001E4CA2">
        <w:rPr>
          <w:rFonts w:ascii="Verdana" w:hAnsi="Verdana" w:cs="Arial"/>
          <w:b/>
          <w:lang w:val="bg-BG" w:eastAsia="bg-BG"/>
        </w:rPr>
        <w:t>2. Строително Изпитвателен Център Бургас при ТРА ЕОО</w:t>
      </w:r>
      <w:r w:rsidRPr="001E4CA2">
        <w:rPr>
          <w:rFonts w:ascii="Verdana" w:hAnsi="Verdana" w:cs="Arial"/>
          <w:b/>
          <w:lang w:val="be-BY" w:eastAsia="bg-BG"/>
        </w:rPr>
        <w:t>Д</w:t>
      </w:r>
    </w:p>
    <w:p w14:paraId="0F1C8DA8" w14:textId="77777777" w:rsidR="00FE56AF" w:rsidRPr="001E4CA2" w:rsidRDefault="00FE56AF" w:rsidP="00FE56AF">
      <w:pPr>
        <w:overflowPunct/>
        <w:textAlignment w:val="auto"/>
        <w:rPr>
          <w:rFonts w:ascii="Verdana" w:hAnsi="Verdana"/>
          <w:b/>
          <w:lang w:val="bg-BG" w:eastAsia="bg-BG"/>
        </w:rPr>
      </w:pPr>
      <w:r w:rsidRPr="001E4CA2">
        <w:rPr>
          <w:rFonts w:ascii="Verdana" w:hAnsi="Verdana"/>
          <w:b/>
          <w:lang w:val="bg-BG" w:eastAsia="bg-BG"/>
        </w:rPr>
        <w:t xml:space="preserve">Да извършва </w:t>
      </w:r>
      <w:proofErr w:type="spellStart"/>
      <w:r w:rsidRPr="001E4CA2">
        <w:rPr>
          <w:rFonts w:ascii="Verdana" w:hAnsi="Verdana"/>
          <w:b/>
          <w:lang w:val="bg-BG" w:eastAsia="bg-BG"/>
        </w:rPr>
        <w:t>изпитванe</w:t>
      </w:r>
      <w:proofErr w:type="spellEnd"/>
      <w:r w:rsidRPr="001E4CA2">
        <w:rPr>
          <w:rFonts w:ascii="Verdana" w:hAnsi="Verdana"/>
          <w:b/>
          <w:lang w:val="bg-BG" w:eastAsia="bg-BG"/>
        </w:rPr>
        <w:t xml:space="preserve"> на:</w:t>
      </w:r>
    </w:p>
    <w:tbl>
      <w:tblPr>
        <w:tblW w:w="952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7"/>
        <w:gridCol w:w="2268"/>
        <w:gridCol w:w="3118"/>
        <w:gridCol w:w="3544"/>
      </w:tblGrid>
      <w:tr w:rsidR="00FE56AF" w:rsidRPr="004312CF" w14:paraId="3F3B58A5" w14:textId="77777777" w:rsidTr="00910792">
        <w:trPr>
          <w:tblHeader/>
        </w:trPr>
        <w:tc>
          <w:tcPr>
            <w:tcW w:w="9527" w:type="dxa"/>
            <w:gridSpan w:val="4"/>
            <w:tcMar>
              <w:left w:w="85" w:type="dxa"/>
              <w:right w:w="28" w:type="dxa"/>
            </w:tcMar>
            <w:vAlign w:val="center"/>
          </w:tcPr>
          <w:p w14:paraId="55733168" w14:textId="77777777" w:rsidR="00FE56AF" w:rsidRPr="00217C7D" w:rsidRDefault="00FE56AF" w:rsidP="000E3A48">
            <w:pPr>
              <w:overflowPunct/>
              <w:adjustRightInd/>
              <w:ind w:right="-41"/>
              <w:textAlignment w:val="auto"/>
              <w:rPr>
                <w:rFonts w:ascii="Verdana" w:hAnsi="Verdana"/>
                <w:i/>
                <w:lang w:val="bg-BG" w:eastAsia="bg-BG"/>
              </w:rPr>
            </w:pPr>
            <w:r w:rsidRPr="00385BC6">
              <w:rPr>
                <w:rFonts w:ascii="Verdana" w:hAnsi="Verdana"/>
                <w:b/>
                <w:bCs/>
                <w:iCs/>
                <w:lang w:val="bg-BG" w:eastAsia="bg-BG"/>
              </w:rPr>
              <w:t>Тип обхват:</w:t>
            </w:r>
            <w:r w:rsidRPr="00217C7D">
              <w:rPr>
                <w:rFonts w:ascii="Verdana" w:hAnsi="Verdana"/>
                <w:i/>
                <w:lang w:val="bg-BG" w:eastAsia="bg-BG"/>
              </w:rPr>
              <w:t xml:space="preserve"> гъвкав</w:t>
            </w:r>
          </w:p>
        </w:tc>
      </w:tr>
      <w:tr w:rsidR="00FE56AF" w:rsidRPr="004312CF" w14:paraId="40E7D8B1" w14:textId="77777777" w:rsidTr="00DE01D6">
        <w:trPr>
          <w:tblHeader/>
        </w:trPr>
        <w:tc>
          <w:tcPr>
            <w:tcW w:w="597" w:type="dxa"/>
            <w:tcMar>
              <w:left w:w="85" w:type="dxa"/>
              <w:right w:w="28" w:type="dxa"/>
            </w:tcMar>
            <w:vAlign w:val="center"/>
          </w:tcPr>
          <w:p w14:paraId="62C48110" w14:textId="77777777" w:rsidR="00FE56AF" w:rsidRPr="001E4CA2" w:rsidRDefault="00FE56AF" w:rsidP="000E3A48">
            <w:pPr>
              <w:overflowPunct/>
              <w:adjustRightInd/>
              <w:ind w:right="-41"/>
              <w:jc w:val="center"/>
              <w:textAlignment w:val="auto"/>
              <w:rPr>
                <w:rFonts w:ascii="Verdana" w:hAnsi="Verdana"/>
                <w:b/>
                <w:lang w:val="bg-BG" w:eastAsia="bg-BG"/>
              </w:rPr>
            </w:pPr>
            <w:r w:rsidRPr="001E4CA2">
              <w:rPr>
                <w:rFonts w:ascii="Verdana" w:hAnsi="Verdana"/>
                <w:b/>
                <w:lang w:val="bg-BG" w:eastAsia="bg-BG"/>
              </w:rPr>
              <w:t>№</w:t>
            </w:r>
          </w:p>
          <w:p w14:paraId="27983BD3" w14:textId="77777777" w:rsidR="00FE56AF" w:rsidRPr="001E4CA2" w:rsidRDefault="00FE56AF" w:rsidP="000E3A48">
            <w:pPr>
              <w:overflowPunct/>
              <w:adjustRightInd/>
              <w:ind w:right="-41"/>
              <w:jc w:val="center"/>
              <w:textAlignment w:val="auto"/>
              <w:rPr>
                <w:rFonts w:ascii="Verdana" w:hAnsi="Verdana"/>
                <w:b/>
                <w:lang w:val="bg-BG" w:eastAsia="bg-BG"/>
              </w:rPr>
            </w:pPr>
            <w:r w:rsidRPr="001E4CA2">
              <w:rPr>
                <w:rFonts w:ascii="Verdana" w:hAnsi="Verdana"/>
                <w:b/>
                <w:lang w:val="bg-BG" w:eastAsia="bg-BG"/>
              </w:rPr>
              <w:t>по ред</w:t>
            </w:r>
          </w:p>
        </w:tc>
        <w:tc>
          <w:tcPr>
            <w:tcW w:w="2268" w:type="dxa"/>
            <w:tcMar>
              <w:left w:w="85" w:type="dxa"/>
              <w:right w:w="28" w:type="dxa"/>
            </w:tcMar>
            <w:vAlign w:val="center"/>
          </w:tcPr>
          <w:p w14:paraId="163BCE8B" w14:textId="77777777" w:rsidR="00FE56AF" w:rsidRPr="001E4CA2" w:rsidRDefault="00FE56AF" w:rsidP="000E3A48">
            <w:pPr>
              <w:overflowPunct/>
              <w:adjustRightInd/>
              <w:ind w:right="-41"/>
              <w:jc w:val="center"/>
              <w:textAlignment w:val="auto"/>
              <w:rPr>
                <w:rFonts w:ascii="Verdana" w:hAnsi="Verdana"/>
                <w:b/>
                <w:lang w:val="bg-BG" w:eastAsia="bg-BG"/>
              </w:rPr>
            </w:pPr>
            <w:r w:rsidRPr="001E4CA2">
              <w:rPr>
                <w:rFonts w:ascii="Verdana" w:hAnsi="Verdana"/>
                <w:b/>
                <w:lang w:val="bg-BG" w:eastAsia="bg-BG"/>
              </w:rPr>
              <w:t>Наименование на изпитваните продукти</w:t>
            </w:r>
          </w:p>
        </w:tc>
        <w:tc>
          <w:tcPr>
            <w:tcW w:w="3118" w:type="dxa"/>
            <w:tcMar>
              <w:left w:w="85" w:type="dxa"/>
              <w:right w:w="28" w:type="dxa"/>
            </w:tcMar>
            <w:vAlign w:val="center"/>
          </w:tcPr>
          <w:p w14:paraId="0F6F6984" w14:textId="0887702C" w:rsidR="00FE56AF" w:rsidRPr="001E4CA2" w:rsidRDefault="00FE56AF" w:rsidP="000E3A48">
            <w:pPr>
              <w:overflowPunct/>
              <w:adjustRightInd/>
              <w:ind w:right="-41"/>
              <w:jc w:val="center"/>
              <w:textAlignment w:val="auto"/>
              <w:rPr>
                <w:rFonts w:ascii="Verdana" w:hAnsi="Verdana"/>
                <w:b/>
                <w:lang w:val="bg-BG" w:eastAsia="bg-BG"/>
              </w:rPr>
            </w:pPr>
            <w:r w:rsidRPr="001E4CA2">
              <w:rPr>
                <w:rFonts w:ascii="Verdana" w:hAnsi="Verdana"/>
                <w:b/>
                <w:lang w:val="bg-BG" w:eastAsia="bg-BG"/>
              </w:rPr>
              <w:t>Вид на изпитване/ характеристика</w:t>
            </w:r>
          </w:p>
        </w:tc>
        <w:tc>
          <w:tcPr>
            <w:tcW w:w="3544" w:type="dxa"/>
            <w:tcMar>
              <w:left w:w="85" w:type="dxa"/>
              <w:right w:w="28" w:type="dxa"/>
            </w:tcMar>
            <w:vAlign w:val="center"/>
          </w:tcPr>
          <w:p w14:paraId="402F9737" w14:textId="77777777" w:rsidR="00FE56AF" w:rsidRPr="001E4CA2" w:rsidRDefault="00FE56AF" w:rsidP="000E3A48">
            <w:pPr>
              <w:overflowPunct/>
              <w:adjustRightInd/>
              <w:ind w:right="-41"/>
              <w:jc w:val="center"/>
              <w:textAlignment w:val="auto"/>
              <w:rPr>
                <w:rFonts w:ascii="Verdana" w:hAnsi="Verdana"/>
                <w:b/>
                <w:lang w:val="bg-BG" w:eastAsia="bg-BG"/>
              </w:rPr>
            </w:pPr>
            <w:r w:rsidRPr="001E4CA2">
              <w:rPr>
                <w:rFonts w:ascii="Verdana" w:hAnsi="Verdana"/>
                <w:b/>
                <w:lang w:val="bg-BG" w:eastAsia="bg-BG"/>
              </w:rPr>
              <w:t>Методи за изпитване</w:t>
            </w:r>
          </w:p>
          <w:p w14:paraId="7CC8DD89" w14:textId="4EE6F28B" w:rsidR="00FE56AF" w:rsidRPr="001E4CA2" w:rsidRDefault="00FE56AF" w:rsidP="000E3A48">
            <w:pPr>
              <w:overflowPunct/>
              <w:adjustRightInd/>
              <w:ind w:right="-41"/>
              <w:jc w:val="center"/>
              <w:textAlignment w:val="auto"/>
              <w:rPr>
                <w:rFonts w:ascii="Verdana" w:hAnsi="Verdana"/>
                <w:b/>
                <w:lang w:val="bg-BG" w:eastAsia="bg-BG"/>
              </w:rPr>
            </w:pPr>
            <w:r w:rsidRPr="001E4CA2">
              <w:rPr>
                <w:rFonts w:ascii="Verdana" w:hAnsi="Verdana"/>
                <w:b/>
                <w:lang w:val="bg-BG" w:eastAsia="bg-BG"/>
              </w:rPr>
              <w:t>(стандартизирани/ валидирани)</w:t>
            </w:r>
          </w:p>
        </w:tc>
      </w:tr>
      <w:tr w:rsidR="00FE56AF" w:rsidRPr="004312CF" w14:paraId="2213E1A1" w14:textId="77777777" w:rsidTr="00DE01D6">
        <w:trPr>
          <w:tblHeader/>
        </w:trPr>
        <w:tc>
          <w:tcPr>
            <w:tcW w:w="597" w:type="dxa"/>
            <w:tcMar>
              <w:left w:w="85" w:type="dxa"/>
              <w:right w:w="28" w:type="dxa"/>
            </w:tcMar>
            <w:vAlign w:val="center"/>
          </w:tcPr>
          <w:p w14:paraId="1970C4F6" w14:textId="77777777"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1</w:t>
            </w:r>
          </w:p>
        </w:tc>
        <w:tc>
          <w:tcPr>
            <w:tcW w:w="2268" w:type="dxa"/>
            <w:tcMar>
              <w:left w:w="85" w:type="dxa"/>
              <w:right w:w="28" w:type="dxa"/>
            </w:tcMar>
            <w:vAlign w:val="center"/>
          </w:tcPr>
          <w:p w14:paraId="1640CFDC" w14:textId="77777777"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2</w:t>
            </w:r>
          </w:p>
        </w:tc>
        <w:tc>
          <w:tcPr>
            <w:tcW w:w="3118" w:type="dxa"/>
            <w:tcMar>
              <w:left w:w="85" w:type="dxa"/>
              <w:right w:w="28" w:type="dxa"/>
            </w:tcMar>
            <w:vAlign w:val="center"/>
          </w:tcPr>
          <w:p w14:paraId="4F72F121" w14:textId="77777777"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3</w:t>
            </w:r>
          </w:p>
        </w:tc>
        <w:tc>
          <w:tcPr>
            <w:tcW w:w="3544" w:type="dxa"/>
            <w:tcMar>
              <w:left w:w="85" w:type="dxa"/>
              <w:right w:w="28" w:type="dxa"/>
            </w:tcMar>
            <w:vAlign w:val="center"/>
          </w:tcPr>
          <w:p w14:paraId="07996066" w14:textId="77777777"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4</w:t>
            </w:r>
          </w:p>
        </w:tc>
      </w:tr>
      <w:tr w:rsidR="00FE56AF" w:rsidRPr="004312CF" w14:paraId="4A696C3B" w14:textId="77777777" w:rsidTr="00DE01D6">
        <w:tc>
          <w:tcPr>
            <w:tcW w:w="597" w:type="dxa"/>
            <w:vMerge w:val="restart"/>
            <w:tcMar>
              <w:left w:w="85" w:type="dxa"/>
              <w:right w:w="28" w:type="dxa"/>
            </w:tcMar>
          </w:tcPr>
          <w:p w14:paraId="6FC39648" w14:textId="1F9F3906" w:rsidR="00FE56AF" w:rsidRPr="009A4B73" w:rsidRDefault="00FE56AF" w:rsidP="000E3A48">
            <w:pPr>
              <w:overflowPunct/>
              <w:adjustRightInd/>
              <w:ind w:right="-41"/>
              <w:jc w:val="center"/>
              <w:textAlignment w:val="auto"/>
              <w:rPr>
                <w:rFonts w:ascii="Verdana" w:hAnsi="Verdana"/>
                <w:lang w:val="bg-BG" w:eastAsia="bg-BG"/>
              </w:rPr>
            </w:pPr>
            <w:r w:rsidRPr="004312CF">
              <w:rPr>
                <w:rFonts w:ascii="Verdana" w:hAnsi="Verdana"/>
                <w:lang w:eastAsia="bg-BG"/>
              </w:rPr>
              <w:t>1</w:t>
            </w:r>
            <w:r w:rsidR="009A4B73">
              <w:rPr>
                <w:rFonts w:ascii="Verdana" w:hAnsi="Verdana"/>
                <w:lang w:val="bg-BG" w:eastAsia="bg-BG"/>
              </w:rPr>
              <w:t>.</w:t>
            </w:r>
          </w:p>
        </w:tc>
        <w:tc>
          <w:tcPr>
            <w:tcW w:w="2268" w:type="dxa"/>
            <w:vMerge w:val="restart"/>
            <w:shd w:val="clear" w:color="auto" w:fill="auto"/>
            <w:tcMar>
              <w:left w:w="85" w:type="dxa"/>
              <w:right w:w="28" w:type="dxa"/>
            </w:tcMar>
          </w:tcPr>
          <w:p w14:paraId="3D693C38"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 xml:space="preserve">Едър / </w:t>
            </w:r>
            <w:proofErr w:type="spellStart"/>
            <w:r w:rsidRPr="004312CF">
              <w:rPr>
                <w:rFonts w:ascii="Verdana" w:hAnsi="Verdana"/>
                <w:lang w:val="bg-BG" w:eastAsia="bg-BG"/>
              </w:rPr>
              <w:t>Нефракциониран</w:t>
            </w:r>
            <w:proofErr w:type="spellEnd"/>
          </w:p>
          <w:p w14:paraId="09381820"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cs="Courier New"/>
                <w:lang w:val="bg-BG" w:eastAsia="bg-BG"/>
              </w:rPr>
              <w:t>материал</w:t>
            </w:r>
          </w:p>
        </w:tc>
        <w:tc>
          <w:tcPr>
            <w:tcW w:w="3118" w:type="dxa"/>
            <w:tcMar>
              <w:left w:w="85" w:type="dxa"/>
              <w:right w:w="28" w:type="dxa"/>
            </w:tcMar>
          </w:tcPr>
          <w:p w14:paraId="480226B1"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Зърнометричен състав</w:t>
            </w:r>
          </w:p>
        </w:tc>
        <w:tc>
          <w:tcPr>
            <w:tcW w:w="3544" w:type="dxa"/>
            <w:shd w:val="clear" w:color="auto" w:fill="auto"/>
            <w:tcMar>
              <w:left w:w="85" w:type="dxa"/>
              <w:right w:w="28" w:type="dxa"/>
            </w:tcMar>
          </w:tcPr>
          <w:p w14:paraId="15932E71" w14:textId="77777777" w:rsidR="00FE56AF" w:rsidRPr="004312CF" w:rsidRDefault="00FE56AF" w:rsidP="000E3A48">
            <w:pPr>
              <w:overflowPunct/>
              <w:adjustRightInd/>
              <w:textAlignment w:val="auto"/>
              <w:rPr>
                <w:rFonts w:ascii="Verdana" w:hAnsi="Verdana" w:cs="Courier New"/>
                <w:lang w:eastAsia="bg-BG"/>
              </w:rPr>
            </w:pPr>
            <w:r w:rsidRPr="004312CF">
              <w:rPr>
                <w:rFonts w:ascii="Verdana" w:hAnsi="Verdana" w:cs="Courier New"/>
                <w:lang w:val="bg-BG" w:eastAsia="bg-BG"/>
              </w:rPr>
              <w:t>БДС EN 933-1</w:t>
            </w:r>
          </w:p>
        </w:tc>
      </w:tr>
      <w:tr w:rsidR="00FE56AF" w:rsidRPr="004312CF" w14:paraId="71B6E161" w14:textId="77777777" w:rsidTr="00DE01D6">
        <w:tc>
          <w:tcPr>
            <w:tcW w:w="597" w:type="dxa"/>
            <w:vMerge/>
            <w:tcMar>
              <w:left w:w="85" w:type="dxa"/>
              <w:right w:w="28" w:type="dxa"/>
            </w:tcMar>
          </w:tcPr>
          <w:p w14:paraId="496A02B4"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268" w:type="dxa"/>
            <w:vMerge/>
            <w:shd w:val="clear" w:color="auto" w:fill="auto"/>
            <w:tcMar>
              <w:left w:w="85" w:type="dxa"/>
              <w:right w:w="28" w:type="dxa"/>
            </w:tcMar>
          </w:tcPr>
          <w:p w14:paraId="02F6831E" w14:textId="77777777" w:rsidR="00FE56AF" w:rsidRPr="004312CF" w:rsidRDefault="00FE56AF" w:rsidP="000E3A48">
            <w:pPr>
              <w:overflowPunct/>
              <w:adjustRightInd/>
              <w:ind w:right="-41"/>
              <w:textAlignment w:val="auto"/>
              <w:rPr>
                <w:rFonts w:ascii="Verdana" w:hAnsi="Verdana"/>
                <w:lang w:val="bg-BG" w:eastAsia="bg-BG"/>
              </w:rPr>
            </w:pPr>
          </w:p>
        </w:tc>
        <w:tc>
          <w:tcPr>
            <w:tcW w:w="3118" w:type="dxa"/>
            <w:tcMar>
              <w:left w:w="85" w:type="dxa"/>
              <w:right w:w="28" w:type="dxa"/>
            </w:tcMar>
          </w:tcPr>
          <w:p w14:paraId="4610D390"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cs="Tahoma"/>
                <w:lang w:val="bg-BG" w:eastAsia="bg-BG"/>
              </w:rPr>
              <w:t>Съдържание на фин</w:t>
            </w:r>
            <w:r w:rsidRPr="004312CF">
              <w:rPr>
                <w:rFonts w:ascii="Verdana" w:hAnsi="Verdana" w:cs="Tahoma"/>
                <w:lang w:eastAsia="bg-BG"/>
              </w:rPr>
              <w:t>a</w:t>
            </w:r>
            <w:r w:rsidRPr="004312CF">
              <w:rPr>
                <w:rFonts w:ascii="Verdana" w:hAnsi="Verdana" w:cs="Tahoma"/>
                <w:lang w:val="bg-BG" w:eastAsia="bg-BG"/>
              </w:rPr>
              <w:t xml:space="preserve"> фракция</w:t>
            </w:r>
          </w:p>
        </w:tc>
        <w:tc>
          <w:tcPr>
            <w:tcW w:w="3544" w:type="dxa"/>
            <w:shd w:val="clear" w:color="auto" w:fill="auto"/>
            <w:tcMar>
              <w:left w:w="85" w:type="dxa"/>
              <w:right w:w="28" w:type="dxa"/>
            </w:tcMar>
          </w:tcPr>
          <w:p w14:paraId="0E9127F7" w14:textId="77777777" w:rsidR="00FE56AF" w:rsidRPr="004312CF" w:rsidRDefault="00FE56AF" w:rsidP="000E3A48">
            <w:pPr>
              <w:overflowPunct/>
              <w:adjustRightInd/>
              <w:textAlignment w:val="auto"/>
              <w:rPr>
                <w:rFonts w:ascii="Verdana" w:hAnsi="Verdana" w:cs="Tahoma"/>
                <w:lang w:eastAsia="bg-BG"/>
              </w:rPr>
            </w:pPr>
            <w:r w:rsidRPr="004312CF">
              <w:rPr>
                <w:rFonts w:ascii="Verdana" w:hAnsi="Verdana" w:cs="Tahoma"/>
                <w:lang w:val="bg-BG" w:eastAsia="bg-BG"/>
              </w:rPr>
              <w:t>БДС EN 933-1</w:t>
            </w:r>
          </w:p>
        </w:tc>
      </w:tr>
      <w:tr w:rsidR="00FE56AF" w:rsidRPr="004312CF" w14:paraId="0DB7BC4E" w14:textId="77777777" w:rsidTr="00DE01D6">
        <w:tc>
          <w:tcPr>
            <w:tcW w:w="597" w:type="dxa"/>
            <w:vMerge/>
            <w:shd w:val="clear" w:color="auto" w:fill="auto"/>
            <w:tcMar>
              <w:left w:w="85" w:type="dxa"/>
              <w:right w:w="28" w:type="dxa"/>
            </w:tcMar>
          </w:tcPr>
          <w:p w14:paraId="0FF13E5A"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268" w:type="dxa"/>
            <w:vMerge/>
            <w:shd w:val="clear" w:color="auto" w:fill="auto"/>
            <w:tcMar>
              <w:left w:w="85" w:type="dxa"/>
              <w:right w:w="28" w:type="dxa"/>
            </w:tcMar>
          </w:tcPr>
          <w:p w14:paraId="34F1BCC4" w14:textId="77777777" w:rsidR="00FE56AF" w:rsidRPr="004312CF" w:rsidRDefault="00FE56AF" w:rsidP="000E3A48">
            <w:pPr>
              <w:overflowPunct/>
              <w:adjustRightInd/>
              <w:ind w:right="-41"/>
              <w:textAlignment w:val="auto"/>
              <w:rPr>
                <w:rFonts w:ascii="Verdana" w:hAnsi="Verdana"/>
                <w:lang w:val="bg-BG" w:eastAsia="bg-BG"/>
              </w:rPr>
            </w:pPr>
          </w:p>
        </w:tc>
        <w:tc>
          <w:tcPr>
            <w:tcW w:w="3118" w:type="dxa"/>
            <w:tcMar>
              <w:left w:w="85" w:type="dxa"/>
              <w:right w:w="28" w:type="dxa"/>
            </w:tcMar>
          </w:tcPr>
          <w:p w14:paraId="38E37C47"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Коефициент на формата</w:t>
            </w:r>
          </w:p>
        </w:tc>
        <w:tc>
          <w:tcPr>
            <w:tcW w:w="3544" w:type="dxa"/>
            <w:shd w:val="clear" w:color="auto" w:fill="auto"/>
            <w:tcMar>
              <w:left w:w="85" w:type="dxa"/>
              <w:right w:w="28" w:type="dxa"/>
            </w:tcMar>
          </w:tcPr>
          <w:p w14:paraId="0A2377CD" w14:textId="77777777" w:rsidR="00FE56AF" w:rsidRPr="004312CF" w:rsidRDefault="00FE56AF" w:rsidP="000E3A48">
            <w:pPr>
              <w:overflowPunct/>
              <w:adjustRightInd/>
              <w:textAlignment w:val="auto"/>
              <w:rPr>
                <w:rFonts w:ascii="Verdana" w:hAnsi="Verdana" w:cs="Courier New"/>
                <w:lang w:eastAsia="bg-BG"/>
              </w:rPr>
            </w:pPr>
            <w:r w:rsidRPr="004312CF">
              <w:rPr>
                <w:rFonts w:ascii="Verdana" w:hAnsi="Verdana" w:cs="Courier New"/>
                <w:lang w:val="bg-BG" w:eastAsia="bg-BG"/>
              </w:rPr>
              <w:t>БДС EN 933-4</w:t>
            </w:r>
          </w:p>
        </w:tc>
      </w:tr>
      <w:tr w:rsidR="00FE56AF" w:rsidRPr="004312CF" w14:paraId="34FE744E" w14:textId="77777777" w:rsidTr="00DE01D6">
        <w:tc>
          <w:tcPr>
            <w:tcW w:w="597" w:type="dxa"/>
            <w:vMerge/>
            <w:shd w:val="clear" w:color="auto" w:fill="auto"/>
            <w:tcMar>
              <w:left w:w="85" w:type="dxa"/>
              <w:right w:w="28" w:type="dxa"/>
            </w:tcMar>
          </w:tcPr>
          <w:p w14:paraId="5CBFC517"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268" w:type="dxa"/>
            <w:vMerge/>
            <w:shd w:val="clear" w:color="auto" w:fill="auto"/>
            <w:tcMar>
              <w:left w:w="85" w:type="dxa"/>
              <w:right w:w="28" w:type="dxa"/>
            </w:tcMar>
          </w:tcPr>
          <w:p w14:paraId="43F8EB82" w14:textId="77777777" w:rsidR="00FE56AF" w:rsidRPr="004312CF" w:rsidRDefault="00FE56AF" w:rsidP="000E3A48">
            <w:pPr>
              <w:overflowPunct/>
              <w:adjustRightInd/>
              <w:ind w:right="-41"/>
              <w:textAlignment w:val="auto"/>
              <w:rPr>
                <w:rFonts w:ascii="Verdana" w:hAnsi="Verdana"/>
                <w:lang w:val="bg-BG" w:eastAsia="bg-BG"/>
              </w:rPr>
            </w:pPr>
          </w:p>
        </w:tc>
        <w:tc>
          <w:tcPr>
            <w:tcW w:w="3118" w:type="dxa"/>
            <w:tcMar>
              <w:left w:w="85" w:type="dxa"/>
              <w:right w:w="28" w:type="dxa"/>
            </w:tcMar>
          </w:tcPr>
          <w:p w14:paraId="3F6FA023"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Общ индекс за плоски зърна </w:t>
            </w:r>
          </w:p>
        </w:tc>
        <w:tc>
          <w:tcPr>
            <w:tcW w:w="3544" w:type="dxa"/>
            <w:shd w:val="clear" w:color="auto" w:fill="auto"/>
            <w:tcMar>
              <w:left w:w="85" w:type="dxa"/>
              <w:right w:w="28" w:type="dxa"/>
            </w:tcMar>
          </w:tcPr>
          <w:p w14:paraId="385F2440" w14:textId="77777777" w:rsidR="00FE56AF" w:rsidRPr="004312CF" w:rsidRDefault="00FE56AF" w:rsidP="000E3A48">
            <w:pPr>
              <w:overflowPunct/>
              <w:adjustRightInd/>
              <w:textAlignment w:val="auto"/>
              <w:rPr>
                <w:rFonts w:ascii="Verdana" w:hAnsi="Verdana" w:cs="Courier New"/>
                <w:lang w:eastAsia="bg-BG"/>
              </w:rPr>
            </w:pPr>
            <w:r w:rsidRPr="004312CF">
              <w:rPr>
                <w:rFonts w:ascii="Verdana" w:hAnsi="Verdana" w:cs="Courier New"/>
                <w:lang w:val="bg-BG" w:eastAsia="bg-BG"/>
              </w:rPr>
              <w:t>БДС EN 933-3</w:t>
            </w:r>
          </w:p>
        </w:tc>
      </w:tr>
      <w:tr w:rsidR="00FE56AF" w:rsidRPr="004312CF" w14:paraId="6B9B94E4" w14:textId="77777777" w:rsidTr="00DE01D6">
        <w:tc>
          <w:tcPr>
            <w:tcW w:w="597" w:type="dxa"/>
            <w:vMerge w:val="restart"/>
            <w:shd w:val="clear" w:color="auto" w:fill="auto"/>
            <w:tcMar>
              <w:left w:w="85" w:type="dxa"/>
              <w:right w:w="28" w:type="dxa"/>
            </w:tcMar>
          </w:tcPr>
          <w:p w14:paraId="20C0B200" w14:textId="3A5B656F"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2</w:t>
            </w:r>
            <w:r w:rsidR="009A4B73">
              <w:rPr>
                <w:rFonts w:ascii="Verdana" w:hAnsi="Verdana"/>
                <w:lang w:val="bg-BG" w:eastAsia="bg-BG"/>
              </w:rPr>
              <w:t>.</w:t>
            </w:r>
          </w:p>
        </w:tc>
        <w:tc>
          <w:tcPr>
            <w:tcW w:w="2268" w:type="dxa"/>
            <w:vMerge w:val="restart"/>
            <w:shd w:val="clear" w:color="auto" w:fill="auto"/>
            <w:tcMar>
              <w:left w:w="85" w:type="dxa"/>
              <w:right w:w="28" w:type="dxa"/>
            </w:tcMar>
          </w:tcPr>
          <w:p w14:paraId="1B795F6D" w14:textId="77777777" w:rsidR="00FE56AF" w:rsidRPr="004312CF" w:rsidRDefault="00FE56AF" w:rsidP="000E3A48">
            <w:pPr>
              <w:overflowPunct/>
              <w:adjustRightInd/>
              <w:ind w:right="-41"/>
              <w:textAlignment w:val="auto"/>
              <w:rPr>
                <w:rFonts w:ascii="Verdana" w:hAnsi="Verdana" w:cs="Courier New"/>
                <w:lang w:val="bg-BG" w:eastAsia="bg-BG"/>
              </w:rPr>
            </w:pPr>
            <w:r w:rsidRPr="004312CF">
              <w:rPr>
                <w:rFonts w:ascii="Verdana" w:hAnsi="Verdana" w:cs="Courier New"/>
                <w:lang w:val="bg-BG" w:eastAsia="bg-BG"/>
              </w:rPr>
              <w:t xml:space="preserve">Дребен / </w:t>
            </w:r>
            <w:proofErr w:type="spellStart"/>
            <w:r w:rsidRPr="004312CF">
              <w:rPr>
                <w:rFonts w:ascii="Verdana" w:hAnsi="Verdana" w:cs="Courier New"/>
                <w:lang w:val="bg-BG" w:eastAsia="bg-BG"/>
              </w:rPr>
              <w:t>Нефракциониран</w:t>
            </w:r>
            <w:proofErr w:type="spellEnd"/>
          </w:p>
          <w:p w14:paraId="1A4E9FA2" w14:textId="77777777" w:rsidR="00FE56AF" w:rsidRPr="004312CF" w:rsidRDefault="00FE56AF" w:rsidP="000E3A48">
            <w:pPr>
              <w:overflowPunct/>
              <w:adjustRightInd/>
              <w:ind w:right="-41"/>
              <w:textAlignment w:val="auto"/>
              <w:rPr>
                <w:rFonts w:ascii="Verdana" w:hAnsi="Verdana" w:cs="Courier New"/>
                <w:lang w:val="bg-BG" w:eastAsia="bg-BG"/>
              </w:rPr>
            </w:pPr>
            <w:r w:rsidRPr="004312CF">
              <w:rPr>
                <w:rFonts w:ascii="Verdana" w:hAnsi="Verdana" w:cs="Courier New"/>
                <w:lang w:val="bg-BG" w:eastAsia="bg-BG"/>
              </w:rPr>
              <w:t>материал</w:t>
            </w:r>
          </w:p>
        </w:tc>
        <w:tc>
          <w:tcPr>
            <w:tcW w:w="3118" w:type="dxa"/>
            <w:tcMar>
              <w:left w:w="85" w:type="dxa"/>
              <w:right w:w="28" w:type="dxa"/>
            </w:tcMar>
          </w:tcPr>
          <w:p w14:paraId="554EC4D2"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Зърнометричен състав</w:t>
            </w:r>
          </w:p>
        </w:tc>
        <w:tc>
          <w:tcPr>
            <w:tcW w:w="3544" w:type="dxa"/>
            <w:tcMar>
              <w:left w:w="85" w:type="dxa"/>
              <w:right w:w="28" w:type="dxa"/>
            </w:tcMar>
          </w:tcPr>
          <w:p w14:paraId="49E18441" w14:textId="77777777" w:rsidR="00FE56AF" w:rsidRPr="004312CF" w:rsidRDefault="00FE56AF" w:rsidP="000E3A48">
            <w:pPr>
              <w:overflowPunct/>
              <w:adjustRightInd/>
              <w:textAlignment w:val="auto"/>
              <w:rPr>
                <w:rFonts w:ascii="Verdana" w:hAnsi="Verdana" w:cs="Courier New"/>
                <w:lang w:eastAsia="bg-BG"/>
              </w:rPr>
            </w:pPr>
            <w:r w:rsidRPr="004312CF">
              <w:rPr>
                <w:rFonts w:ascii="Verdana" w:hAnsi="Verdana" w:cs="Courier New"/>
                <w:lang w:val="bg-BG" w:eastAsia="bg-BG"/>
              </w:rPr>
              <w:t>БДС EN 933-1</w:t>
            </w:r>
          </w:p>
        </w:tc>
      </w:tr>
      <w:tr w:rsidR="00FE56AF" w:rsidRPr="004312CF" w14:paraId="15F22DAF" w14:textId="77777777" w:rsidTr="00DE01D6">
        <w:tc>
          <w:tcPr>
            <w:tcW w:w="597" w:type="dxa"/>
            <w:vMerge/>
            <w:shd w:val="clear" w:color="auto" w:fill="auto"/>
            <w:tcMar>
              <w:left w:w="85" w:type="dxa"/>
              <w:right w:w="28" w:type="dxa"/>
            </w:tcMar>
          </w:tcPr>
          <w:p w14:paraId="4AABE284"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268" w:type="dxa"/>
            <w:vMerge/>
            <w:shd w:val="clear" w:color="auto" w:fill="auto"/>
            <w:tcMar>
              <w:left w:w="85" w:type="dxa"/>
              <w:right w:w="28" w:type="dxa"/>
            </w:tcMar>
          </w:tcPr>
          <w:p w14:paraId="3F1DCD2D" w14:textId="77777777" w:rsidR="00FE56AF" w:rsidRPr="004312CF" w:rsidRDefault="00FE56AF" w:rsidP="000E3A48">
            <w:pPr>
              <w:overflowPunct/>
              <w:adjustRightInd/>
              <w:ind w:right="-41"/>
              <w:textAlignment w:val="auto"/>
              <w:rPr>
                <w:rFonts w:ascii="Verdana" w:hAnsi="Verdana" w:cs="Courier New"/>
                <w:lang w:val="bg-BG" w:eastAsia="bg-BG"/>
              </w:rPr>
            </w:pPr>
          </w:p>
        </w:tc>
        <w:tc>
          <w:tcPr>
            <w:tcW w:w="3118" w:type="dxa"/>
            <w:tcMar>
              <w:left w:w="85" w:type="dxa"/>
              <w:right w:w="28" w:type="dxa"/>
            </w:tcMar>
          </w:tcPr>
          <w:p w14:paraId="75550E69"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cs="Tahoma"/>
                <w:lang w:val="bg-BG" w:eastAsia="bg-BG"/>
              </w:rPr>
              <w:t>Съдържание на фин</w:t>
            </w:r>
            <w:r w:rsidRPr="004312CF">
              <w:rPr>
                <w:rFonts w:ascii="Verdana" w:hAnsi="Verdana" w:cs="Tahoma"/>
                <w:lang w:eastAsia="bg-BG"/>
              </w:rPr>
              <w:t>a</w:t>
            </w:r>
            <w:r w:rsidRPr="004312CF">
              <w:rPr>
                <w:rFonts w:ascii="Verdana" w:hAnsi="Verdana" w:cs="Tahoma"/>
                <w:lang w:val="bg-BG" w:eastAsia="bg-BG"/>
              </w:rPr>
              <w:t xml:space="preserve"> фракция</w:t>
            </w:r>
          </w:p>
        </w:tc>
        <w:tc>
          <w:tcPr>
            <w:tcW w:w="3544" w:type="dxa"/>
            <w:tcMar>
              <w:left w:w="85" w:type="dxa"/>
              <w:right w:w="28" w:type="dxa"/>
            </w:tcMar>
          </w:tcPr>
          <w:p w14:paraId="5B16D4E5" w14:textId="77777777" w:rsidR="00FE56AF" w:rsidRPr="001069F8"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БДС EN 933-1</w:t>
            </w:r>
          </w:p>
        </w:tc>
      </w:tr>
      <w:tr w:rsidR="00FE56AF" w:rsidRPr="004312CF" w14:paraId="715AAB18" w14:textId="77777777" w:rsidTr="00DE01D6">
        <w:tc>
          <w:tcPr>
            <w:tcW w:w="597" w:type="dxa"/>
            <w:vMerge/>
            <w:shd w:val="clear" w:color="auto" w:fill="auto"/>
            <w:tcMar>
              <w:left w:w="85" w:type="dxa"/>
              <w:right w:w="28" w:type="dxa"/>
            </w:tcMar>
          </w:tcPr>
          <w:p w14:paraId="06CF59E9"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268" w:type="dxa"/>
            <w:vMerge/>
            <w:shd w:val="clear" w:color="auto" w:fill="auto"/>
            <w:tcMar>
              <w:left w:w="85" w:type="dxa"/>
              <w:right w:w="28" w:type="dxa"/>
            </w:tcMar>
          </w:tcPr>
          <w:p w14:paraId="5BB8F01F" w14:textId="77777777" w:rsidR="00FE56AF" w:rsidRPr="004312CF" w:rsidRDefault="00FE56AF" w:rsidP="000E3A48">
            <w:pPr>
              <w:overflowPunct/>
              <w:adjustRightInd/>
              <w:ind w:right="-41"/>
              <w:textAlignment w:val="auto"/>
              <w:rPr>
                <w:rFonts w:ascii="Verdana" w:hAnsi="Verdana" w:cs="Courier New"/>
                <w:lang w:val="bg-BG" w:eastAsia="bg-BG"/>
              </w:rPr>
            </w:pPr>
          </w:p>
        </w:tc>
        <w:tc>
          <w:tcPr>
            <w:tcW w:w="3118" w:type="dxa"/>
            <w:tcMar>
              <w:left w:w="85" w:type="dxa"/>
              <w:right w:w="28" w:type="dxa"/>
            </w:tcMar>
          </w:tcPr>
          <w:p w14:paraId="60E0C31B"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Стойност на пясъчен еквивалент</w:t>
            </w:r>
          </w:p>
        </w:tc>
        <w:tc>
          <w:tcPr>
            <w:tcW w:w="3544" w:type="dxa"/>
            <w:tcMar>
              <w:left w:w="85" w:type="dxa"/>
              <w:right w:w="28" w:type="dxa"/>
            </w:tcMar>
          </w:tcPr>
          <w:p w14:paraId="29A9C797" w14:textId="66F07C0B" w:rsidR="00FE56AF" w:rsidRPr="001069F8" w:rsidRDefault="00FE56AF" w:rsidP="001069F8">
            <w:pPr>
              <w:overflowPunct/>
              <w:adjustRightInd/>
              <w:textAlignment w:val="auto"/>
              <w:rPr>
                <w:rFonts w:ascii="Verdana" w:hAnsi="Verdana" w:cs="Tahoma"/>
                <w:lang w:val="bg-BG" w:eastAsia="bg-BG"/>
              </w:rPr>
            </w:pPr>
            <w:r w:rsidRPr="001069F8">
              <w:rPr>
                <w:rFonts w:ascii="Verdana" w:hAnsi="Verdana" w:cs="Tahoma"/>
                <w:lang w:val="bg-BG" w:eastAsia="bg-BG"/>
              </w:rPr>
              <w:t>БДС ЕN 933-8+A1</w:t>
            </w:r>
          </w:p>
        </w:tc>
      </w:tr>
      <w:tr w:rsidR="00FE56AF" w:rsidRPr="004312CF" w14:paraId="260D3B36" w14:textId="77777777" w:rsidTr="00DE01D6">
        <w:tc>
          <w:tcPr>
            <w:tcW w:w="597" w:type="dxa"/>
            <w:vMerge w:val="restart"/>
            <w:shd w:val="clear" w:color="auto" w:fill="auto"/>
            <w:tcMar>
              <w:left w:w="85" w:type="dxa"/>
              <w:right w:w="28" w:type="dxa"/>
            </w:tcMar>
          </w:tcPr>
          <w:p w14:paraId="3E629D3F" w14:textId="5F4F2D63"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3</w:t>
            </w:r>
            <w:r w:rsidR="009A4B73">
              <w:rPr>
                <w:rFonts w:ascii="Verdana" w:hAnsi="Verdana"/>
                <w:lang w:val="bg-BG" w:eastAsia="bg-BG"/>
              </w:rPr>
              <w:t>.</w:t>
            </w:r>
          </w:p>
        </w:tc>
        <w:tc>
          <w:tcPr>
            <w:tcW w:w="2268" w:type="dxa"/>
            <w:vMerge w:val="restart"/>
            <w:shd w:val="clear" w:color="auto" w:fill="auto"/>
            <w:tcMar>
              <w:left w:w="85" w:type="dxa"/>
              <w:right w:w="28" w:type="dxa"/>
            </w:tcMar>
          </w:tcPr>
          <w:p w14:paraId="68375885" w14:textId="32D39D72"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 xml:space="preserve">Фин пълнител/ брашно минерално  </w:t>
            </w:r>
          </w:p>
        </w:tc>
        <w:tc>
          <w:tcPr>
            <w:tcW w:w="3118" w:type="dxa"/>
            <w:tcMar>
              <w:left w:w="85" w:type="dxa"/>
              <w:right w:w="28" w:type="dxa"/>
            </w:tcMar>
          </w:tcPr>
          <w:p w14:paraId="2E4BCFF7" w14:textId="77777777" w:rsidR="00FE56AF" w:rsidRPr="004312CF" w:rsidRDefault="00FE56AF" w:rsidP="000E3A48">
            <w:pPr>
              <w:overflowPunct/>
              <w:adjustRightInd/>
              <w:textAlignment w:val="auto"/>
              <w:rPr>
                <w:rFonts w:ascii="Verdana" w:hAnsi="Verdana"/>
                <w:u w:val="single"/>
                <w:lang w:val="bg-BG" w:eastAsia="bg-BG"/>
              </w:rPr>
            </w:pPr>
            <w:r w:rsidRPr="004312CF">
              <w:rPr>
                <w:rFonts w:ascii="Verdana" w:hAnsi="Verdana"/>
                <w:lang w:val="bg-BG" w:eastAsia="bg-BG"/>
              </w:rPr>
              <w:t>Съдържание на вода</w:t>
            </w:r>
          </w:p>
        </w:tc>
        <w:tc>
          <w:tcPr>
            <w:tcW w:w="3544" w:type="dxa"/>
            <w:tcMar>
              <w:left w:w="85" w:type="dxa"/>
              <w:right w:w="28" w:type="dxa"/>
            </w:tcMar>
          </w:tcPr>
          <w:p w14:paraId="2D7614EB" w14:textId="77777777" w:rsidR="00FE56AF" w:rsidRPr="001069F8" w:rsidRDefault="00FE56AF" w:rsidP="001069F8">
            <w:pPr>
              <w:overflowPunct/>
              <w:adjustRightInd/>
              <w:textAlignment w:val="auto"/>
              <w:rPr>
                <w:rFonts w:ascii="Verdana" w:hAnsi="Verdana" w:cs="Tahoma"/>
                <w:lang w:val="bg-BG" w:eastAsia="bg-BG"/>
              </w:rPr>
            </w:pPr>
            <w:r w:rsidRPr="001069F8">
              <w:rPr>
                <w:rFonts w:ascii="Verdana" w:hAnsi="Verdana" w:cs="Tahoma"/>
                <w:lang w:val="bg-BG" w:eastAsia="bg-BG"/>
              </w:rPr>
              <w:t>БДС EN 1097-5</w:t>
            </w:r>
          </w:p>
        </w:tc>
      </w:tr>
      <w:tr w:rsidR="00FE56AF" w:rsidRPr="004312CF" w14:paraId="605ECF76" w14:textId="77777777" w:rsidTr="00DE01D6">
        <w:tc>
          <w:tcPr>
            <w:tcW w:w="597" w:type="dxa"/>
            <w:vMerge/>
            <w:shd w:val="clear" w:color="auto" w:fill="auto"/>
            <w:tcMar>
              <w:left w:w="85" w:type="dxa"/>
              <w:right w:w="28" w:type="dxa"/>
            </w:tcMar>
          </w:tcPr>
          <w:p w14:paraId="64A5572A"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268" w:type="dxa"/>
            <w:vMerge/>
            <w:shd w:val="clear" w:color="auto" w:fill="auto"/>
            <w:tcMar>
              <w:left w:w="85" w:type="dxa"/>
              <w:right w:w="28" w:type="dxa"/>
            </w:tcMar>
          </w:tcPr>
          <w:p w14:paraId="360DCA37" w14:textId="77777777" w:rsidR="00FE56AF" w:rsidRPr="004312CF" w:rsidRDefault="00FE56AF" w:rsidP="000E3A48">
            <w:pPr>
              <w:overflowPunct/>
              <w:adjustRightInd/>
              <w:ind w:right="-41"/>
              <w:textAlignment w:val="auto"/>
              <w:rPr>
                <w:rFonts w:ascii="Verdana" w:hAnsi="Verdana"/>
                <w:lang w:val="bg-BG" w:eastAsia="bg-BG"/>
              </w:rPr>
            </w:pPr>
          </w:p>
        </w:tc>
        <w:tc>
          <w:tcPr>
            <w:tcW w:w="3118" w:type="dxa"/>
            <w:tcMar>
              <w:left w:w="85" w:type="dxa"/>
              <w:right w:w="28" w:type="dxa"/>
            </w:tcMar>
          </w:tcPr>
          <w:p w14:paraId="4A135F4B"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Зърнометричен състав</w:t>
            </w:r>
          </w:p>
        </w:tc>
        <w:tc>
          <w:tcPr>
            <w:tcW w:w="3544" w:type="dxa"/>
            <w:tcMar>
              <w:left w:w="85" w:type="dxa"/>
              <w:right w:w="28" w:type="dxa"/>
            </w:tcMar>
          </w:tcPr>
          <w:p w14:paraId="643BACBE" w14:textId="77777777" w:rsidR="00FE56AF" w:rsidRPr="001069F8" w:rsidRDefault="00FE56AF" w:rsidP="000E3A48">
            <w:pPr>
              <w:overflowPunct/>
              <w:adjustRightInd/>
              <w:textAlignment w:val="auto"/>
              <w:rPr>
                <w:rFonts w:ascii="Verdana" w:hAnsi="Verdana" w:cs="Tahoma"/>
                <w:lang w:val="bg-BG" w:eastAsia="bg-BG"/>
              </w:rPr>
            </w:pPr>
            <w:r w:rsidRPr="001069F8">
              <w:rPr>
                <w:rFonts w:ascii="Verdana" w:hAnsi="Verdana" w:cs="Tahoma"/>
                <w:lang w:val="bg-BG" w:eastAsia="bg-BG"/>
              </w:rPr>
              <w:t>БДС EN  933-1</w:t>
            </w:r>
          </w:p>
        </w:tc>
      </w:tr>
      <w:tr w:rsidR="00FE56AF" w:rsidRPr="004312CF" w14:paraId="2F8ABFEC" w14:textId="77777777" w:rsidTr="00DE01D6">
        <w:tc>
          <w:tcPr>
            <w:tcW w:w="597" w:type="dxa"/>
            <w:vMerge w:val="restart"/>
            <w:shd w:val="clear" w:color="auto" w:fill="auto"/>
            <w:tcMar>
              <w:left w:w="85" w:type="dxa"/>
              <w:right w:w="28" w:type="dxa"/>
            </w:tcMar>
          </w:tcPr>
          <w:p w14:paraId="3049C4EC" w14:textId="03D63C5F" w:rsidR="00FE56AF" w:rsidRPr="004312CF" w:rsidRDefault="00FE56AF" w:rsidP="000E3A48">
            <w:pPr>
              <w:overflowPunct/>
              <w:adjustRightInd/>
              <w:ind w:right="-41"/>
              <w:jc w:val="center"/>
              <w:textAlignment w:val="auto"/>
              <w:rPr>
                <w:rFonts w:ascii="Verdana" w:hAnsi="Verdana"/>
                <w:caps/>
                <w:lang w:val="bg-BG" w:eastAsia="bg-BG"/>
              </w:rPr>
            </w:pPr>
            <w:r w:rsidRPr="004312CF">
              <w:rPr>
                <w:rFonts w:ascii="Verdana" w:hAnsi="Verdana"/>
                <w:caps/>
                <w:lang w:val="bg-BG" w:eastAsia="bg-BG"/>
              </w:rPr>
              <w:t>4</w:t>
            </w:r>
            <w:r w:rsidR="009A4B73">
              <w:rPr>
                <w:rFonts w:ascii="Verdana" w:hAnsi="Verdana"/>
                <w:caps/>
                <w:lang w:val="bg-BG" w:eastAsia="bg-BG"/>
              </w:rPr>
              <w:t>.</w:t>
            </w:r>
          </w:p>
          <w:p w14:paraId="19147085" w14:textId="77777777" w:rsidR="00FE56AF" w:rsidRPr="004312CF" w:rsidRDefault="00FE56AF" w:rsidP="000E3A48">
            <w:pPr>
              <w:overflowPunct/>
              <w:adjustRightInd/>
              <w:ind w:right="-41"/>
              <w:jc w:val="center"/>
              <w:textAlignment w:val="auto"/>
              <w:rPr>
                <w:rFonts w:ascii="Verdana" w:hAnsi="Verdana"/>
                <w:caps/>
                <w:lang w:eastAsia="bg-BG"/>
              </w:rPr>
            </w:pPr>
          </w:p>
        </w:tc>
        <w:tc>
          <w:tcPr>
            <w:tcW w:w="2268" w:type="dxa"/>
            <w:vMerge w:val="restart"/>
            <w:shd w:val="clear" w:color="auto" w:fill="auto"/>
            <w:tcMar>
              <w:left w:w="85" w:type="dxa"/>
              <w:right w:w="28" w:type="dxa"/>
            </w:tcMar>
          </w:tcPr>
          <w:p w14:paraId="402D6F8A" w14:textId="7B4BE405"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 xml:space="preserve">Почви строителни/ </w:t>
            </w:r>
          </w:p>
          <w:p w14:paraId="2A1CD714"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Скални материали за несвързани и хидравлично свързани смеси</w:t>
            </w:r>
          </w:p>
        </w:tc>
        <w:tc>
          <w:tcPr>
            <w:tcW w:w="3118" w:type="dxa"/>
            <w:tcMar>
              <w:left w:w="85" w:type="dxa"/>
              <w:right w:w="28" w:type="dxa"/>
            </w:tcMar>
          </w:tcPr>
          <w:p w14:paraId="2F73DADB" w14:textId="77777777" w:rsidR="00FE56AF" w:rsidRPr="004312CF" w:rsidRDefault="00FE56AF" w:rsidP="000E3A48">
            <w:pPr>
              <w:overflowPunct/>
              <w:adjustRightInd/>
              <w:textAlignment w:val="auto"/>
              <w:rPr>
                <w:rFonts w:ascii="Verdana" w:hAnsi="Verdana"/>
                <w:u w:val="single"/>
                <w:lang w:val="bg-BG" w:eastAsia="bg-BG"/>
              </w:rPr>
            </w:pPr>
            <w:r w:rsidRPr="004312CF">
              <w:rPr>
                <w:rFonts w:ascii="Verdana" w:hAnsi="Verdana"/>
                <w:lang w:val="bg-BG" w:eastAsia="bg-BG"/>
              </w:rPr>
              <w:t>Съдържание на вода</w:t>
            </w:r>
          </w:p>
        </w:tc>
        <w:tc>
          <w:tcPr>
            <w:tcW w:w="3544" w:type="dxa"/>
            <w:tcMar>
              <w:left w:w="85" w:type="dxa"/>
              <w:right w:w="28" w:type="dxa"/>
            </w:tcMar>
          </w:tcPr>
          <w:p w14:paraId="0A9FCD11" w14:textId="77777777" w:rsidR="00FE56AF" w:rsidRPr="001069F8" w:rsidRDefault="00FE56AF" w:rsidP="001069F8">
            <w:pPr>
              <w:overflowPunct/>
              <w:adjustRightInd/>
              <w:textAlignment w:val="auto"/>
              <w:rPr>
                <w:rFonts w:ascii="Verdana" w:hAnsi="Verdana" w:cs="Tahoma"/>
                <w:lang w:val="bg-BG" w:eastAsia="bg-BG"/>
              </w:rPr>
            </w:pPr>
            <w:r w:rsidRPr="001069F8">
              <w:rPr>
                <w:rFonts w:ascii="Verdana" w:hAnsi="Verdana" w:cs="Tahoma"/>
                <w:lang w:val="bg-BG" w:eastAsia="bg-BG"/>
              </w:rPr>
              <w:t xml:space="preserve">БДС  EN 1097-5 </w:t>
            </w:r>
          </w:p>
        </w:tc>
      </w:tr>
      <w:tr w:rsidR="00FE56AF" w:rsidRPr="004312CF" w14:paraId="7431B950" w14:textId="77777777" w:rsidTr="00DE01D6">
        <w:tc>
          <w:tcPr>
            <w:tcW w:w="597" w:type="dxa"/>
            <w:vMerge/>
            <w:shd w:val="clear" w:color="auto" w:fill="auto"/>
            <w:tcMar>
              <w:left w:w="85" w:type="dxa"/>
              <w:right w:w="28" w:type="dxa"/>
            </w:tcMar>
          </w:tcPr>
          <w:p w14:paraId="78F183CB" w14:textId="77777777" w:rsidR="00FE56AF" w:rsidRPr="004312CF" w:rsidRDefault="00FE56AF" w:rsidP="000E3A48">
            <w:pPr>
              <w:overflowPunct/>
              <w:adjustRightInd/>
              <w:ind w:right="-41"/>
              <w:jc w:val="center"/>
              <w:textAlignment w:val="auto"/>
              <w:rPr>
                <w:rFonts w:ascii="Verdana" w:hAnsi="Verdana"/>
                <w:caps/>
                <w:lang w:val="bg-BG" w:eastAsia="bg-BG"/>
              </w:rPr>
            </w:pPr>
          </w:p>
        </w:tc>
        <w:tc>
          <w:tcPr>
            <w:tcW w:w="2268" w:type="dxa"/>
            <w:vMerge/>
            <w:shd w:val="clear" w:color="auto" w:fill="auto"/>
            <w:tcMar>
              <w:left w:w="85" w:type="dxa"/>
              <w:right w:w="28" w:type="dxa"/>
            </w:tcMar>
          </w:tcPr>
          <w:p w14:paraId="6459F263" w14:textId="77777777" w:rsidR="00FE56AF" w:rsidRPr="004312CF" w:rsidRDefault="00FE56AF" w:rsidP="000E3A48">
            <w:pPr>
              <w:overflowPunct/>
              <w:adjustRightInd/>
              <w:ind w:right="-41"/>
              <w:textAlignment w:val="auto"/>
              <w:rPr>
                <w:rFonts w:ascii="Verdana" w:hAnsi="Verdana"/>
                <w:caps/>
                <w:lang w:val="bg-BG" w:eastAsia="bg-BG"/>
              </w:rPr>
            </w:pPr>
          </w:p>
        </w:tc>
        <w:tc>
          <w:tcPr>
            <w:tcW w:w="3118" w:type="dxa"/>
            <w:tcMar>
              <w:left w:w="85" w:type="dxa"/>
              <w:right w:w="28" w:type="dxa"/>
            </w:tcMar>
          </w:tcPr>
          <w:p w14:paraId="69B4B2AE" w14:textId="77777777" w:rsidR="00FE56AF" w:rsidRPr="004312CF" w:rsidRDefault="00FE56AF" w:rsidP="000E3A48">
            <w:pPr>
              <w:overflowPunct/>
              <w:adjustRightInd/>
              <w:textAlignment w:val="auto"/>
              <w:rPr>
                <w:rFonts w:ascii="Verdana" w:hAnsi="Verdana"/>
                <w:u w:val="single"/>
                <w:lang w:val="bg-BG" w:eastAsia="bg-BG"/>
              </w:rPr>
            </w:pPr>
            <w:r w:rsidRPr="004312CF">
              <w:rPr>
                <w:rFonts w:ascii="Verdana" w:hAnsi="Verdana" w:cs="Tahoma"/>
                <w:lang w:val="bg-BG" w:eastAsia="bg-BG"/>
              </w:rPr>
              <w:t xml:space="preserve">Зърнометричен състав </w:t>
            </w:r>
          </w:p>
        </w:tc>
        <w:tc>
          <w:tcPr>
            <w:tcW w:w="3544" w:type="dxa"/>
            <w:tcMar>
              <w:left w:w="85" w:type="dxa"/>
              <w:right w:w="28" w:type="dxa"/>
            </w:tcMar>
          </w:tcPr>
          <w:p w14:paraId="54379A92" w14:textId="77777777" w:rsidR="00FE56AF" w:rsidRPr="001069F8" w:rsidRDefault="00FE56AF" w:rsidP="001069F8">
            <w:pPr>
              <w:overflowPunct/>
              <w:adjustRightInd/>
              <w:textAlignment w:val="auto"/>
              <w:rPr>
                <w:rFonts w:ascii="Verdana" w:hAnsi="Verdana" w:cs="Tahoma"/>
                <w:lang w:val="bg-BG" w:eastAsia="bg-BG"/>
              </w:rPr>
            </w:pPr>
            <w:r w:rsidRPr="001069F8">
              <w:rPr>
                <w:rFonts w:ascii="Verdana" w:hAnsi="Verdana" w:cs="Tahoma"/>
                <w:lang w:val="bg-BG" w:eastAsia="bg-BG"/>
              </w:rPr>
              <w:t>БДС EN 933-1</w:t>
            </w:r>
          </w:p>
        </w:tc>
      </w:tr>
      <w:tr w:rsidR="00FE56AF" w:rsidRPr="004312CF" w14:paraId="7E8B9FC5" w14:textId="77777777" w:rsidTr="00DE01D6">
        <w:tc>
          <w:tcPr>
            <w:tcW w:w="597" w:type="dxa"/>
            <w:vMerge/>
            <w:shd w:val="clear" w:color="auto" w:fill="auto"/>
            <w:tcMar>
              <w:left w:w="85" w:type="dxa"/>
              <w:right w:w="28" w:type="dxa"/>
            </w:tcMar>
          </w:tcPr>
          <w:p w14:paraId="329F2FF1"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268" w:type="dxa"/>
            <w:vMerge/>
            <w:shd w:val="clear" w:color="auto" w:fill="auto"/>
            <w:tcMar>
              <w:left w:w="85" w:type="dxa"/>
              <w:right w:w="28" w:type="dxa"/>
            </w:tcMar>
          </w:tcPr>
          <w:p w14:paraId="1FFF1063"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8" w:type="dxa"/>
            <w:tcMar>
              <w:left w:w="85" w:type="dxa"/>
              <w:right w:w="28" w:type="dxa"/>
            </w:tcMar>
          </w:tcPr>
          <w:p w14:paraId="172465A8" w14:textId="77777777" w:rsidR="00FE56AF" w:rsidRPr="004312CF" w:rsidRDefault="00FE56AF" w:rsidP="000E3A48">
            <w:pPr>
              <w:overflowPunct/>
              <w:adjustRightInd/>
              <w:textAlignment w:val="auto"/>
              <w:rPr>
                <w:rFonts w:ascii="Verdana" w:hAnsi="Verdana"/>
                <w:u w:val="single"/>
                <w:lang w:val="bg-BG" w:eastAsia="bg-BG"/>
              </w:rPr>
            </w:pPr>
            <w:r w:rsidRPr="004312CF">
              <w:rPr>
                <w:rFonts w:ascii="Verdana" w:hAnsi="Verdana" w:cs="Tahoma"/>
                <w:lang w:val="bg-BG" w:eastAsia="bg-BG"/>
              </w:rPr>
              <w:t xml:space="preserve">Еластичен модул </w:t>
            </w:r>
          </w:p>
        </w:tc>
        <w:tc>
          <w:tcPr>
            <w:tcW w:w="3544" w:type="dxa"/>
            <w:shd w:val="clear" w:color="auto" w:fill="auto"/>
            <w:tcMar>
              <w:left w:w="85" w:type="dxa"/>
              <w:right w:w="28" w:type="dxa"/>
            </w:tcMar>
          </w:tcPr>
          <w:p w14:paraId="6A5CA0A4" w14:textId="77777777" w:rsidR="00FE56AF" w:rsidRPr="001069F8" w:rsidRDefault="00FE56AF" w:rsidP="001069F8">
            <w:pPr>
              <w:overflowPunct/>
              <w:adjustRightInd/>
              <w:textAlignment w:val="auto"/>
              <w:rPr>
                <w:rFonts w:ascii="Verdana" w:hAnsi="Verdana" w:cs="Tahoma"/>
                <w:lang w:val="bg-BG" w:eastAsia="bg-BG"/>
              </w:rPr>
            </w:pPr>
            <w:r w:rsidRPr="001069F8">
              <w:rPr>
                <w:rFonts w:ascii="Verdana" w:hAnsi="Verdana" w:cs="Tahoma"/>
                <w:lang w:val="bg-BG" w:eastAsia="bg-BG"/>
              </w:rPr>
              <w:t>БДС 15130</w:t>
            </w:r>
          </w:p>
        </w:tc>
      </w:tr>
      <w:tr w:rsidR="00FE56AF" w:rsidRPr="004312CF" w14:paraId="174CCD59" w14:textId="77777777" w:rsidTr="00DE01D6">
        <w:tc>
          <w:tcPr>
            <w:tcW w:w="597" w:type="dxa"/>
            <w:vMerge/>
            <w:shd w:val="clear" w:color="auto" w:fill="auto"/>
            <w:tcMar>
              <w:left w:w="85" w:type="dxa"/>
              <w:right w:w="28" w:type="dxa"/>
            </w:tcMar>
          </w:tcPr>
          <w:p w14:paraId="4D7D53DC"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268" w:type="dxa"/>
            <w:vMerge/>
            <w:shd w:val="clear" w:color="auto" w:fill="auto"/>
            <w:tcMar>
              <w:left w:w="85" w:type="dxa"/>
              <w:right w:w="28" w:type="dxa"/>
            </w:tcMar>
          </w:tcPr>
          <w:p w14:paraId="5C06EC2C"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8" w:type="dxa"/>
            <w:tcMar>
              <w:left w:w="85" w:type="dxa"/>
              <w:right w:w="28" w:type="dxa"/>
            </w:tcMar>
          </w:tcPr>
          <w:p w14:paraId="109F383E"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Деформационен модул</w:t>
            </w:r>
          </w:p>
        </w:tc>
        <w:tc>
          <w:tcPr>
            <w:tcW w:w="3544" w:type="dxa"/>
            <w:shd w:val="clear" w:color="auto" w:fill="auto"/>
            <w:tcMar>
              <w:left w:w="85" w:type="dxa"/>
              <w:right w:w="28" w:type="dxa"/>
            </w:tcMar>
          </w:tcPr>
          <w:p w14:paraId="473D5759" w14:textId="7C609A78" w:rsidR="00FE56AF" w:rsidRPr="001069F8" w:rsidRDefault="00FE56AF" w:rsidP="001069F8">
            <w:pPr>
              <w:overflowPunct/>
              <w:adjustRightInd/>
              <w:textAlignment w:val="auto"/>
              <w:rPr>
                <w:rFonts w:ascii="Verdana" w:hAnsi="Verdana" w:cs="Tahoma"/>
                <w:lang w:val="bg-BG" w:eastAsia="bg-BG"/>
              </w:rPr>
            </w:pPr>
            <w:r w:rsidRPr="001069F8">
              <w:rPr>
                <w:rFonts w:ascii="Verdana" w:hAnsi="Verdana" w:cs="Tahoma"/>
                <w:lang w:val="bg-BG" w:eastAsia="bg-BG"/>
              </w:rPr>
              <w:t>БДС 15130</w:t>
            </w:r>
            <w:r w:rsidR="004E25F6">
              <w:rPr>
                <w:rFonts w:ascii="Verdana" w:hAnsi="Verdana" w:cs="Tahoma"/>
                <w:lang w:val="bg-BG" w:eastAsia="bg-BG"/>
              </w:rPr>
              <w:t>;</w:t>
            </w:r>
            <w:r w:rsidRPr="001069F8">
              <w:rPr>
                <w:rFonts w:ascii="Verdana" w:hAnsi="Verdana" w:cs="Tahoma"/>
                <w:lang w:val="bg-BG" w:eastAsia="bg-BG"/>
              </w:rPr>
              <w:t xml:space="preserve">                                                     Наредба № 55, чл. 47</w:t>
            </w:r>
          </w:p>
        </w:tc>
      </w:tr>
      <w:tr w:rsidR="00FE56AF" w:rsidRPr="004312CF" w14:paraId="28B2C4CF" w14:textId="77777777" w:rsidTr="00DE01D6">
        <w:tc>
          <w:tcPr>
            <w:tcW w:w="597" w:type="dxa"/>
            <w:vMerge/>
            <w:shd w:val="clear" w:color="auto" w:fill="auto"/>
            <w:tcMar>
              <w:left w:w="85" w:type="dxa"/>
              <w:right w:w="28" w:type="dxa"/>
            </w:tcMar>
          </w:tcPr>
          <w:p w14:paraId="786E84E7"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268" w:type="dxa"/>
            <w:vMerge/>
            <w:shd w:val="clear" w:color="auto" w:fill="auto"/>
            <w:tcMar>
              <w:left w:w="85" w:type="dxa"/>
              <w:right w:w="28" w:type="dxa"/>
            </w:tcMar>
          </w:tcPr>
          <w:p w14:paraId="42ED8D40"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8" w:type="dxa"/>
            <w:tcMar>
              <w:left w:w="85" w:type="dxa"/>
              <w:right w:w="28" w:type="dxa"/>
            </w:tcMar>
          </w:tcPr>
          <w:p w14:paraId="2E50A97E" w14:textId="77777777" w:rsidR="00FE56AF" w:rsidRPr="004312CF" w:rsidRDefault="00FE56AF" w:rsidP="000E3A48">
            <w:pPr>
              <w:tabs>
                <w:tab w:val="left" w:pos="360"/>
              </w:tabs>
              <w:overflowPunct/>
              <w:adjustRightInd/>
              <w:textAlignment w:val="auto"/>
              <w:rPr>
                <w:rFonts w:ascii="Verdana" w:hAnsi="Verdana"/>
                <w:lang w:val="bg-BG" w:eastAsia="bg-BG"/>
              </w:rPr>
            </w:pPr>
            <w:r w:rsidRPr="004312CF">
              <w:rPr>
                <w:rFonts w:ascii="Verdana" w:hAnsi="Verdana"/>
                <w:lang w:val="bg-BG" w:eastAsia="bg-BG"/>
              </w:rPr>
              <w:t>Отношение на деформационни модули</w:t>
            </w:r>
          </w:p>
        </w:tc>
        <w:tc>
          <w:tcPr>
            <w:tcW w:w="3544" w:type="dxa"/>
            <w:tcMar>
              <w:left w:w="85" w:type="dxa"/>
              <w:right w:w="28" w:type="dxa"/>
            </w:tcMar>
          </w:tcPr>
          <w:p w14:paraId="6783070F" w14:textId="77777777" w:rsidR="00FE56AF" w:rsidRPr="001069F8" w:rsidRDefault="00FE56AF" w:rsidP="001069F8">
            <w:pPr>
              <w:overflowPunct/>
              <w:adjustRightInd/>
              <w:textAlignment w:val="auto"/>
              <w:rPr>
                <w:rFonts w:ascii="Verdana" w:hAnsi="Verdana" w:cs="Tahoma"/>
                <w:lang w:val="bg-BG" w:eastAsia="bg-BG"/>
              </w:rPr>
            </w:pPr>
            <w:r w:rsidRPr="001069F8">
              <w:rPr>
                <w:rFonts w:ascii="Verdana" w:hAnsi="Verdana" w:cs="Tahoma"/>
                <w:lang w:val="bg-BG" w:eastAsia="bg-BG"/>
              </w:rPr>
              <w:t>БДС 15130</w:t>
            </w:r>
          </w:p>
        </w:tc>
      </w:tr>
      <w:tr w:rsidR="00FE56AF" w:rsidRPr="004312CF" w14:paraId="5B543CCC" w14:textId="77777777" w:rsidTr="00DE01D6">
        <w:tc>
          <w:tcPr>
            <w:tcW w:w="597" w:type="dxa"/>
            <w:vMerge/>
            <w:shd w:val="clear" w:color="auto" w:fill="auto"/>
            <w:tcMar>
              <w:left w:w="85" w:type="dxa"/>
              <w:right w:w="28" w:type="dxa"/>
            </w:tcMar>
          </w:tcPr>
          <w:p w14:paraId="6D35046D" w14:textId="77777777" w:rsidR="00FE56AF" w:rsidRPr="004312CF" w:rsidRDefault="00FE56AF" w:rsidP="000E3A48">
            <w:pPr>
              <w:overflowPunct/>
              <w:adjustRightInd/>
              <w:ind w:right="-41"/>
              <w:jc w:val="center"/>
              <w:textAlignment w:val="auto"/>
              <w:rPr>
                <w:rFonts w:ascii="Verdana" w:hAnsi="Verdana"/>
                <w:lang w:eastAsia="bg-BG"/>
              </w:rPr>
            </w:pPr>
          </w:p>
        </w:tc>
        <w:tc>
          <w:tcPr>
            <w:tcW w:w="2268" w:type="dxa"/>
            <w:vMerge/>
            <w:shd w:val="clear" w:color="auto" w:fill="auto"/>
            <w:tcMar>
              <w:left w:w="85" w:type="dxa"/>
              <w:right w:w="28" w:type="dxa"/>
            </w:tcMar>
          </w:tcPr>
          <w:p w14:paraId="25F7B186" w14:textId="77777777" w:rsidR="00FE56AF" w:rsidRPr="004312CF" w:rsidRDefault="00FE56AF" w:rsidP="000E3A48">
            <w:pPr>
              <w:overflowPunct/>
              <w:adjustRightInd/>
              <w:ind w:right="-41"/>
              <w:textAlignment w:val="auto"/>
              <w:rPr>
                <w:rFonts w:ascii="Verdana" w:hAnsi="Verdana"/>
                <w:lang w:val="bg-BG" w:eastAsia="bg-BG"/>
              </w:rPr>
            </w:pPr>
          </w:p>
        </w:tc>
        <w:tc>
          <w:tcPr>
            <w:tcW w:w="3118" w:type="dxa"/>
            <w:tcMar>
              <w:left w:w="85" w:type="dxa"/>
              <w:right w:w="28" w:type="dxa"/>
            </w:tcMar>
          </w:tcPr>
          <w:p w14:paraId="2A62391F"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cs="Tahoma"/>
                <w:lang w:val="bg-BG" w:eastAsia="bg-BG"/>
              </w:rPr>
              <w:t xml:space="preserve">Обемна плътност чрез заместващ пясък </w:t>
            </w:r>
          </w:p>
        </w:tc>
        <w:tc>
          <w:tcPr>
            <w:tcW w:w="3544" w:type="dxa"/>
            <w:shd w:val="clear" w:color="auto" w:fill="auto"/>
            <w:tcMar>
              <w:left w:w="85" w:type="dxa"/>
              <w:right w:w="28" w:type="dxa"/>
            </w:tcMar>
          </w:tcPr>
          <w:p w14:paraId="61C2A583" w14:textId="77777777" w:rsidR="001069F8" w:rsidRDefault="00FE56AF" w:rsidP="001069F8">
            <w:pPr>
              <w:overflowPunct/>
              <w:adjustRightInd/>
              <w:textAlignment w:val="auto"/>
              <w:rPr>
                <w:rFonts w:ascii="Verdana" w:hAnsi="Verdana" w:cs="Tahoma"/>
                <w:lang w:val="bg-BG" w:eastAsia="bg-BG"/>
              </w:rPr>
            </w:pPr>
            <w:r w:rsidRPr="001069F8">
              <w:rPr>
                <w:rFonts w:ascii="Verdana" w:hAnsi="Verdana" w:cs="Tahoma"/>
                <w:lang w:val="bg-BG" w:eastAsia="bg-BG"/>
              </w:rPr>
              <w:t xml:space="preserve">Приложение № 18 от </w:t>
            </w:r>
          </w:p>
          <w:p w14:paraId="15363321" w14:textId="224457B3" w:rsidR="00FE56AF" w:rsidRPr="001069F8" w:rsidRDefault="00FE56AF" w:rsidP="001069F8">
            <w:pPr>
              <w:overflowPunct/>
              <w:adjustRightInd/>
              <w:textAlignment w:val="auto"/>
              <w:rPr>
                <w:rFonts w:ascii="Verdana" w:hAnsi="Verdana" w:cs="Tahoma"/>
                <w:lang w:val="bg-BG" w:eastAsia="bg-BG"/>
              </w:rPr>
            </w:pPr>
            <w:r w:rsidRPr="001069F8">
              <w:rPr>
                <w:rFonts w:ascii="Verdana" w:hAnsi="Verdana" w:cs="Tahoma"/>
                <w:lang w:val="bg-BG" w:eastAsia="bg-BG"/>
              </w:rPr>
              <w:t>Наредба № РД-02-20-2</w:t>
            </w:r>
          </w:p>
        </w:tc>
      </w:tr>
      <w:tr w:rsidR="00FE56AF" w:rsidRPr="004312CF" w14:paraId="51E77CC7" w14:textId="77777777" w:rsidTr="00DE01D6">
        <w:tc>
          <w:tcPr>
            <w:tcW w:w="597" w:type="dxa"/>
            <w:vMerge/>
            <w:shd w:val="clear" w:color="auto" w:fill="auto"/>
            <w:tcMar>
              <w:left w:w="85" w:type="dxa"/>
              <w:right w:w="28" w:type="dxa"/>
            </w:tcMar>
          </w:tcPr>
          <w:p w14:paraId="49AD46B6"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268" w:type="dxa"/>
            <w:vMerge/>
            <w:shd w:val="clear" w:color="auto" w:fill="auto"/>
            <w:tcMar>
              <w:left w:w="85" w:type="dxa"/>
              <w:right w:w="28" w:type="dxa"/>
            </w:tcMar>
          </w:tcPr>
          <w:p w14:paraId="177E7D7A" w14:textId="77777777" w:rsidR="00FE56AF" w:rsidRPr="004312CF" w:rsidRDefault="00FE56AF" w:rsidP="000E3A48">
            <w:pPr>
              <w:overflowPunct/>
              <w:adjustRightInd/>
              <w:ind w:right="-41"/>
              <w:textAlignment w:val="auto"/>
              <w:rPr>
                <w:rFonts w:ascii="Verdana" w:hAnsi="Verdana"/>
                <w:lang w:val="bg-BG" w:eastAsia="bg-BG"/>
              </w:rPr>
            </w:pPr>
          </w:p>
        </w:tc>
        <w:tc>
          <w:tcPr>
            <w:tcW w:w="3118" w:type="dxa"/>
            <w:tcMar>
              <w:left w:w="85" w:type="dxa"/>
              <w:right w:w="28" w:type="dxa"/>
            </w:tcMar>
          </w:tcPr>
          <w:p w14:paraId="6AA05E20"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Обемна плътност на скелета чрез заместващ пясък </w:t>
            </w:r>
          </w:p>
        </w:tc>
        <w:tc>
          <w:tcPr>
            <w:tcW w:w="3544" w:type="dxa"/>
            <w:shd w:val="clear" w:color="auto" w:fill="auto"/>
            <w:tcMar>
              <w:left w:w="85" w:type="dxa"/>
              <w:right w:w="28" w:type="dxa"/>
            </w:tcMar>
          </w:tcPr>
          <w:p w14:paraId="5CF539E9" w14:textId="77777777" w:rsidR="001069F8" w:rsidRDefault="00FE56AF" w:rsidP="001069F8">
            <w:pPr>
              <w:overflowPunct/>
              <w:adjustRightInd/>
              <w:textAlignment w:val="auto"/>
              <w:rPr>
                <w:rFonts w:ascii="Verdana" w:hAnsi="Verdana" w:cs="Tahoma"/>
                <w:lang w:val="bg-BG" w:eastAsia="bg-BG"/>
              </w:rPr>
            </w:pPr>
            <w:r w:rsidRPr="001069F8">
              <w:rPr>
                <w:rFonts w:ascii="Verdana" w:hAnsi="Verdana" w:cs="Tahoma"/>
                <w:lang w:val="bg-BG" w:eastAsia="bg-BG"/>
              </w:rPr>
              <w:t xml:space="preserve">Приложение № 18 от </w:t>
            </w:r>
          </w:p>
          <w:p w14:paraId="2547E34B" w14:textId="63A40E9B" w:rsidR="00FE56AF" w:rsidRPr="001069F8" w:rsidRDefault="00FE56AF" w:rsidP="001069F8">
            <w:pPr>
              <w:overflowPunct/>
              <w:adjustRightInd/>
              <w:textAlignment w:val="auto"/>
              <w:rPr>
                <w:rFonts w:ascii="Verdana" w:hAnsi="Verdana" w:cs="Tahoma"/>
                <w:lang w:val="bg-BG" w:eastAsia="bg-BG"/>
              </w:rPr>
            </w:pPr>
            <w:r w:rsidRPr="001069F8">
              <w:rPr>
                <w:rFonts w:ascii="Verdana" w:hAnsi="Verdana" w:cs="Tahoma"/>
                <w:lang w:val="bg-BG" w:eastAsia="bg-BG"/>
              </w:rPr>
              <w:t>Наредба № РД-02-20-2</w:t>
            </w:r>
          </w:p>
        </w:tc>
      </w:tr>
      <w:tr w:rsidR="00FE56AF" w:rsidRPr="004312CF" w14:paraId="18967038" w14:textId="77777777" w:rsidTr="00DE01D6">
        <w:tc>
          <w:tcPr>
            <w:tcW w:w="597" w:type="dxa"/>
            <w:vMerge w:val="restart"/>
            <w:shd w:val="clear" w:color="auto" w:fill="auto"/>
            <w:tcMar>
              <w:left w:w="85" w:type="dxa"/>
              <w:right w:w="28" w:type="dxa"/>
            </w:tcMar>
          </w:tcPr>
          <w:p w14:paraId="38AAB18A" w14:textId="4CD6B4F2"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5</w:t>
            </w:r>
            <w:r w:rsidR="009A4B73">
              <w:rPr>
                <w:rFonts w:ascii="Verdana" w:hAnsi="Verdana"/>
                <w:lang w:val="bg-BG" w:eastAsia="bg-BG"/>
              </w:rPr>
              <w:t>.</w:t>
            </w:r>
          </w:p>
          <w:p w14:paraId="0769CD68"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268" w:type="dxa"/>
            <w:vMerge w:val="restart"/>
            <w:shd w:val="clear" w:color="auto" w:fill="auto"/>
            <w:tcMar>
              <w:left w:w="85" w:type="dxa"/>
              <w:right w:w="28" w:type="dxa"/>
            </w:tcMar>
          </w:tcPr>
          <w:p w14:paraId="00F9D332"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Битуми и битумни свързващи вещества</w:t>
            </w:r>
          </w:p>
        </w:tc>
        <w:tc>
          <w:tcPr>
            <w:tcW w:w="3118" w:type="dxa"/>
            <w:tcMar>
              <w:left w:w="85" w:type="dxa"/>
              <w:right w:w="28" w:type="dxa"/>
            </w:tcMar>
          </w:tcPr>
          <w:p w14:paraId="0B27D26D" w14:textId="77777777" w:rsidR="00FE56AF" w:rsidRPr="004312CF" w:rsidRDefault="00FE56AF" w:rsidP="000E3A48">
            <w:pPr>
              <w:overflowPunct/>
              <w:adjustRightInd/>
              <w:textAlignment w:val="auto"/>
              <w:rPr>
                <w:rFonts w:ascii="Verdana" w:hAnsi="Verdana"/>
                <w:lang w:val="bg-BG" w:eastAsia="bg-BG"/>
              </w:rPr>
            </w:pPr>
            <w:proofErr w:type="spellStart"/>
            <w:r w:rsidRPr="004312CF">
              <w:rPr>
                <w:rFonts w:ascii="Verdana" w:hAnsi="Verdana" w:cs="Tahoma"/>
                <w:lang w:val="bg-BG" w:eastAsia="bg-BG"/>
              </w:rPr>
              <w:t>Пенетрация</w:t>
            </w:r>
            <w:proofErr w:type="spellEnd"/>
            <w:r w:rsidRPr="004312CF">
              <w:rPr>
                <w:rFonts w:ascii="Verdana" w:hAnsi="Verdana" w:cs="Tahoma"/>
                <w:lang w:val="bg-BG" w:eastAsia="bg-BG"/>
              </w:rPr>
              <w:t xml:space="preserve"> </w:t>
            </w:r>
          </w:p>
        </w:tc>
        <w:tc>
          <w:tcPr>
            <w:tcW w:w="3544" w:type="dxa"/>
            <w:tcMar>
              <w:left w:w="85" w:type="dxa"/>
              <w:right w:w="28" w:type="dxa"/>
            </w:tcMar>
          </w:tcPr>
          <w:p w14:paraId="11C047FD" w14:textId="77777777" w:rsidR="00FE56AF" w:rsidRPr="001069F8" w:rsidRDefault="00FE56AF" w:rsidP="001069F8">
            <w:pPr>
              <w:overflowPunct/>
              <w:adjustRightInd/>
              <w:textAlignment w:val="auto"/>
              <w:rPr>
                <w:rFonts w:ascii="Verdana" w:hAnsi="Verdana" w:cs="Tahoma"/>
                <w:lang w:val="bg-BG" w:eastAsia="bg-BG"/>
              </w:rPr>
            </w:pPr>
            <w:r w:rsidRPr="001069F8">
              <w:rPr>
                <w:rFonts w:ascii="Verdana" w:hAnsi="Verdana" w:cs="Tahoma"/>
                <w:lang w:val="bg-BG" w:eastAsia="bg-BG"/>
              </w:rPr>
              <w:t>БДС EN 1426</w:t>
            </w:r>
          </w:p>
        </w:tc>
      </w:tr>
      <w:tr w:rsidR="00FE56AF" w:rsidRPr="004312CF" w14:paraId="02286770" w14:textId="77777777" w:rsidTr="00DE01D6">
        <w:tc>
          <w:tcPr>
            <w:tcW w:w="597" w:type="dxa"/>
            <w:vMerge/>
            <w:shd w:val="clear" w:color="auto" w:fill="auto"/>
            <w:tcMar>
              <w:left w:w="85" w:type="dxa"/>
              <w:right w:w="28" w:type="dxa"/>
            </w:tcMar>
          </w:tcPr>
          <w:p w14:paraId="5E5BD21F" w14:textId="77777777" w:rsidR="00FE56AF" w:rsidRPr="004312CF" w:rsidRDefault="00FE56AF" w:rsidP="000E3A48">
            <w:pPr>
              <w:overflowPunct/>
              <w:adjustRightInd/>
              <w:ind w:right="-41"/>
              <w:textAlignment w:val="auto"/>
              <w:rPr>
                <w:rFonts w:ascii="Verdana" w:hAnsi="Verdana"/>
                <w:lang w:val="bg-BG" w:eastAsia="bg-BG"/>
              </w:rPr>
            </w:pPr>
          </w:p>
        </w:tc>
        <w:tc>
          <w:tcPr>
            <w:tcW w:w="2268" w:type="dxa"/>
            <w:vMerge/>
            <w:shd w:val="clear" w:color="auto" w:fill="auto"/>
            <w:tcMar>
              <w:left w:w="85" w:type="dxa"/>
              <w:right w:w="28" w:type="dxa"/>
            </w:tcMar>
          </w:tcPr>
          <w:p w14:paraId="0398D32F" w14:textId="77777777" w:rsidR="00FE56AF" w:rsidRPr="004312CF" w:rsidRDefault="00FE56AF" w:rsidP="000E3A48">
            <w:pPr>
              <w:overflowPunct/>
              <w:adjustRightInd/>
              <w:ind w:right="-41"/>
              <w:textAlignment w:val="auto"/>
              <w:rPr>
                <w:rFonts w:ascii="Verdana" w:hAnsi="Verdana"/>
                <w:lang w:val="bg-BG" w:eastAsia="bg-BG"/>
              </w:rPr>
            </w:pPr>
          </w:p>
        </w:tc>
        <w:tc>
          <w:tcPr>
            <w:tcW w:w="3118" w:type="dxa"/>
            <w:tcMar>
              <w:left w:w="85" w:type="dxa"/>
              <w:right w:w="28" w:type="dxa"/>
            </w:tcMar>
          </w:tcPr>
          <w:p w14:paraId="18EA5AB0"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cs="Tahoma"/>
                <w:lang w:val="bg-BG" w:eastAsia="bg-BG"/>
              </w:rPr>
              <w:t xml:space="preserve">Температура на омекване </w:t>
            </w:r>
          </w:p>
        </w:tc>
        <w:tc>
          <w:tcPr>
            <w:tcW w:w="3544" w:type="dxa"/>
            <w:tcMar>
              <w:left w:w="85" w:type="dxa"/>
              <w:right w:w="28" w:type="dxa"/>
            </w:tcMar>
          </w:tcPr>
          <w:p w14:paraId="71A5D6A5" w14:textId="77777777" w:rsidR="00FE56AF" w:rsidRPr="001069F8" w:rsidRDefault="00FE56AF" w:rsidP="000E3A48">
            <w:pPr>
              <w:overflowPunct/>
              <w:adjustRightInd/>
              <w:textAlignment w:val="auto"/>
              <w:rPr>
                <w:rFonts w:ascii="Verdana" w:hAnsi="Verdana" w:cs="Tahoma"/>
                <w:lang w:val="bg-BG" w:eastAsia="bg-BG"/>
              </w:rPr>
            </w:pPr>
            <w:r w:rsidRPr="001069F8">
              <w:rPr>
                <w:rFonts w:ascii="Verdana" w:hAnsi="Verdana" w:cs="Tahoma"/>
                <w:lang w:val="bg-BG" w:eastAsia="bg-BG"/>
              </w:rPr>
              <w:t>БДС EN 1427</w:t>
            </w:r>
          </w:p>
        </w:tc>
      </w:tr>
      <w:tr w:rsidR="00FE56AF" w:rsidRPr="004312CF" w14:paraId="1415D79D" w14:textId="77777777" w:rsidTr="00DE01D6">
        <w:tc>
          <w:tcPr>
            <w:tcW w:w="597" w:type="dxa"/>
            <w:vMerge w:val="restart"/>
            <w:tcMar>
              <w:left w:w="85" w:type="dxa"/>
              <w:right w:w="28" w:type="dxa"/>
            </w:tcMar>
          </w:tcPr>
          <w:p w14:paraId="6314F1F3" w14:textId="63E876BD"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6</w:t>
            </w:r>
            <w:r w:rsidR="009A4B73">
              <w:rPr>
                <w:rFonts w:ascii="Verdana" w:hAnsi="Verdana"/>
                <w:lang w:val="bg-BG" w:eastAsia="bg-BG"/>
              </w:rPr>
              <w:t>.</w:t>
            </w:r>
          </w:p>
          <w:p w14:paraId="3592F54F"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268" w:type="dxa"/>
            <w:vMerge w:val="restart"/>
            <w:tcMar>
              <w:left w:w="85" w:type="dxa"/>
              <w:right w:w="28" w:type="dxa"/>
            </w:tcMar>
          </w:tcPr>
          <w:p w14:paraId="61D9B61B" w14:textId="77777777" w:rsidR="00FE56AF" w:rsidRPr="004312CF" w:rsidRDefault="00FE56AF" w:rsidP="000E3A48">
            <w:pPr>
              <w:overflowPunct/>
              <w:adjustRightInd/>
              <w:ind w:right="-41"/>
              <w:textAlignment w:val="auto"/>
              <w:rPr>
                <w:rFonts w:ascii="Verdana" w:hAnsi="Verdana"/>
                <w:lang w:eastAsia="bg-BG"/>
              </w:rPr>
            </w:pPr>
            <w:r w:rsidRPr="004312CF">
              <w:rPr>
                <w:rFonts w:ascii="Verdana" w:hAnsi="Verdana"/>
                <w:lang w:val="bg-BG" w:eastAsia="bg-BG"/>
              </w:rPr>
              <w:t>Асфалтови смеси</w:t>
            </w:r>
          </w:p>
          <w:p w14:paraId="782C24EA" w14:textId="77777777" w:rsidR="00FE56AF" w:rsidRPr="004312CF" w:rsidRDefault="00FE56AF" w:rsidP="000E3A48">
            <w:pPr>
              <w:overflowPunct/>
              <w:adjustRightInd/>
              <w:ind w:right="-41"/>
              <w:textAlignment w:val="auto"/>
              <w:rPr>
                <w:rFonts w:ascii="Verdana" w:hAnsi="Verdana"/>
                <w:lang w:eastAsia="bg-BG"/>
              </w:rPr>
            </w:pPr>
          </w:p>
        </w:tc>
        <w:tc>
          <w:tcPr>
            <w:tcW w:w="3118" w:type="dxa"/>
            <w:shd w:val="clear" w:color="auto" w:fill="auto"/>
            <w:tcMar>
              <w:left w:w="85" w:type="dxa"/>
              <w:right w:w="28" w:type="dxa"/>
            </w:tcMar>
          </w:tcPr>
          <w:p w14:paraId="50910F8E"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 xml:space="preserve">Обемна плътност  </w:t>
            </w:r>
          </w:p>
        </w:tc>
        <w:tc>
          <w:tcPr>
            <w:tcW w:w="3544" w:type="dxa"/>
            <w:shd w:val="clear" w:color="auto" w:fill="auto"/>
            <w:tcMar>
              <w:left w:w="85" w:type="dxa"/>
              <w:right w:w="28" w:type="dxa"/>
            </w:tcMar>
          </w:tcPr>
          <w:p w14:paraId="680E9FD0" w14:textId="77777777" w:rsidR="00FE56AF" w:rsidRPr="001069F8"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БДС EN 12697-6</w:t>
            </w:r>
          </w:p>
        </w:tc>
      </w:tr>
      <w:tr w:rsidR="00FE56AF" w:rsidRPr="004312CF" w14:paraId="3ACB2E5E" w14:textId="77777777" w:rsidTr="00DE01D6">
        <w:tc>
          <w:tcPr>
            <w:tcW w:w="597" w:type="dxa"/>
            <w:vMerge/>
            <w:tcMar>
              <w:left w:w="85" w:type="dxa"/>
              <w:right w:w="28" w:type="dxa"/>
            </w:tcMar>
          </w:tcPr>
          <w:p w14:paraId="24FD6ED7"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268" w:type="dxa"/>
            <w:vMerge/>
            <w:tcMar>
              <w:left w:w="85" w:type="dxa"/>
              <w:right w:w="28" w:type="dxa"/>
            </w:tcMar>
          </w:tcPr>
          <w:p w14:paraId="2991E88D" w14:textId="77777777" w:rsidR="00FE56AF" w:rsidRPr="004312CF" w:rsidRDefault="00FE56AF" w:rsidP="000E3A48">
            <w:pPr>
              <w:overflowPunct/>
              <w:adjustRightInd/>
              <w:ind w:right="-41"/>
              <w:textAlignment w:val="auto"/>
              <w:rPr>
                <w:rFonts w:ascii="Verdana" w:hAnsi="Verdana"/>
                <w:lang w:val="bg-BG" w:eastAsia="bg-BG"/>
              </w:rPr>
            </w:pPr>
          </w:p>
        </w:tc>
        <w:tc>
          <w:tcPr>
            <w:tcW w:w="3118" w:type="dxa"/>
            <w:shd w:val="clear" w:color="auto" w:fill="auto"/>
            <w:tcMar>
              <w:left w:w="85" w:type="dxa"/>
              <w:right w:w="28" w:type="dxa"/>
            </w:tcMar>
          </w:tcPr>
          <w:p w14:paraId="5D9336C6"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Максимална плътност</w:t>
            </w:r>
          </w:p>
        </w:tc>
        <w:tc>
          <w:tcPr>
            <w:tcW w:w="3544" w:type="dxa"/>
            <w:shd w:val="clear" w:color="auto" w:fill="auto"/>
            <w:tcMar>
              <w:left w:w="85" w:type="dxa"/>
              <w:right w:w="28" w:type="dxa"/>
            </w:tcMar>
          </w:tcPr>
          <w:p w14:paraId="73A923B1" w14:textId="77777777" w:rsidR="00FE56AF" w:rsidRPr="001069F8"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БДС EN 12697-5</w:t>
            </w:r>
          </w:p>
        </w:tc>
      </w:tr>
      <w:tr w:rsidR="00FE56AF" w:rsidRPr="004312CF" w14:paraId="014F8D93" w14:textId="77777777" w:rsidTr="00DE01D6">
        <w:tc>
          <w:tcPr>
            <w:tcW w:w="597" w:type="dxa"/>
            <w:vMerge/>
            <w:tcMar>
              <w:left w:w="85" w:type="dxa"/>
              <w:right w:w="28" w:type="dxa"/>
            </w:tcMar>
          </w:tcPr>
          <w:p w14:paraId="1FBEA9BC" w14:textId="77777777" w:rsidR="00FE56AF" w:rsidRPr="004312CF" w:rsidRDefault="00FE56AF" w:rsidP="000E3A48">
            <w:pPr>
              <w:overflowPunct/>
              <w:adjustRightInd/>
              <w:ind w:right="-41"/>
              <w:textAlignment w:val="auto"/>
              <w:rPr>
                <w:rFonts w:ascii="Verdana" w:hAnsi="Verdana"/>
                <w:lang w:val="bg-BG" w:eastAsia="bg-BG"/>
              </w:rPr>
            </w:pPr>
          </w:p>
        </w:tc>
        <w:tc>
          <w:tcPr>
            <w:tcW w:w="2268" w:type="dxa"/>
            <w:vMerge/>
            <w:tcMar>
              <w:left w:w="85" w:type="dxa"/>
              <w:right w:w="28" w:type="dxa"/>
            </w:tcMar>
          </w:tcPr>
          <w:p w14:paraId="7082661D" w14:textId="77777777" w:rsidR="00FE56AF" w:rsidRPr="004312CF" w:rsidRDefault="00FE56AF" w:rsidP="000E3A48">
            <w:pPr>
              <w:overflowPunct/>
              <w:adjustRightInd/>
              <w:ind w:right="-41"/>
              <w:textAlignment w:val="auto"/>
              <w:rPr>
                <w:rFonts w:ascii="Verdana" w:hAnsi="Verdana"/>
                <w:lang w:val="bg-BG" w:eastAsia="bg-BG"/>
              </w:rPr>
            </w:pPr>
          </w:p>
        </w:tc>
        <w:tc>
          <w:tcPr>
            <w:tcW w:w="3118" w:type="dxa"/>
            <w:shd w:val="clear" w:color="auto" w:fill="auto"/>
            <w:tcMar>
              <w:left w:w="85" w:type="dxa"/>
              <w:right w:w="28" w:type="dxa"/>
            </w:tcMar>
          </w:tcPr>
          <w:p w14:paraId="5594580D"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Съдържание на въздушни пори</w:t>
            </w:r>
          </w:p>
        </w:tc>
        <w:tc>
          <w:tcPr>
            <w:tcW w:w="3544" w:type="dxa"/>
            <w:shd w:val="clear" w:color="auto" w:fill="auto"/>
            <w:tcMar>
              <w:left w:w="85" w:type="dxa"/>
              <w:right w:w="28" w:type="dxa"/>
            </w:tcMar>
          </w:tcPr>
          <w:p w14:paraId="3702CBC1" w14:textId="424F565B"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БДС EN 12697-8</w:t>
            </w:r>
            <w:r w:rsidR="007B0833">
              <w:rPr>
                <w:rFonts w:ascii="Verdana" w:hAnsi="Verdana" w:cs="Tahoma"/>
                <w:lang w:val="bg-BG" w:eastAsia="bg-BG"/>
              </w:rPr>
              <w:t>,</w:t>
            </w:r>
            <w:r w:rsidRPr="004312CF">
              <w:rPr>
                <w:rFonts w:ascii="Verdana" w:hAnsi="Verdana" w:cs="Tahoma"/>
                <w:lang w:val="bg-BG" w:eastAsia="bg-BG"/>
              </w:rPr>
              <w:t xml:space="preserve"> т. 4</w:t>
            </w:r>
          </w:p>
        </w:tc>
      </w:tr>
      <w:tr w:rsidR="00FE56AF" w:rsidRPr="004312CF" w14:paraId="397A927C" w14:textId="77777777" w:rsidTr="00DE01D6">
        <w:tc>
          <w:tcPr>
            <w:tcW w:w="597" w:type="dxa"/>
            <w:vMerge/>
            <w:tcMar>
              <w:left w:w="85" w:type="dxa"/>
              <w:right w:w="28" w:type="dxa"/>
            </w:tcMar>
          </w:tcPr>
          <w:p w14:paraId="63F6E770"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268" w:type="dxa"/>
            <w:vMerge/>
            <w:tcMar>
              <w:left w:w="85" w:type="dxa"/>
              <w:right w:w="28" w:type="dxa"/>
            </w:tcMar>
          </w:tcPr>
          <w:p w14:paraId="1219A5E2" w14:textId="77777777" w:rsidR="00FE56AF" w:rsidRPr="004312CF" w:rsidRDefault="00FE56AF" w:rsidP="000E3A48">
            <w:pPr>
              <w:overflowPunct/>
              <w:adjustRightInd/>
              <w:ind w:right="-41"/>
              <w:textAlignment w:val="auto"/>
              <w:rPr>
                <w:rFonts w:ascii="Verdana" w:hAnsi="Verdana"/>
                <w:lang w:val="bg-BG" w:eastAsia="bg-BG"/>
              </w:rPr>
            </w:pPr>
          </w:p>
        </w:tc>
        <w:tc>
          <w:tcPr>
            <w:tcW w:w="3118" w:type="dxa"/>
            <w:shd w:val="clear" w:color="auto" w:fill="auto"/>
            <w:tcMar>
              <w:left w:w="85" w:type="dxa"/>
              <w:right w:w="28" w:type="dxa"/>
            </w:tcMar>
          </w:tcPr>
          <w:p w14:paraId="7CFD8725"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Устойчивост</w:t>
            </w:r>
          </w:p>
        </w:tc>
        <w:tc>
          <w:tcPr>
            <w:tcW w:w="3544" w:type="dxa"/>
            <w:shd w:val="clear" w:color="auto" w:fill="auto"/>
            <w:tcMar>
              <w:left w:w="85" w:type="dxa"/>
              <w:right w:w="28" w:type="dxa"/>
            </w:tcMar>
          </w:tcPr>
          <w:p w14:paraId="2536918D" w14:textId="77777777" w:rsidR="00FE56AF" w:rsidRPr="001069F8"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БДС EN 12697-34</w:t>
            </w:r>
          </w:p>
        </w:tc>
      </w:tr>
      <w:tr w:rsidR="00FE56AF" w:rsidRPr="004312CF" w14:paraId="7F2A06C2" w14:textId="77777777" w:rsidTr="00DE01D6">
        <w:tc>
          <w:tcPr>
            <w:tcW w:w="597" w:type="dxa"/>
            <w:vMerge/>
            <w:tcMar>
              <w:left w:w="85" w:type="dxa"/>
              <w:right w:w="28" w:type="dxa"/>
            </w:tcMar>
          </w:tcPr>
          <w:p w14:paraId="2E5264BB" w14:textId="77777777" w:rsidR="00FE56AF" w:rsidRPr="004312CF" w:rsidRDefault="00FE56AF" w:rsidP="000E3A48">
            <w:pPr>
              <w:overflowPunct/>
              <w:adjustRightInd/>
              <w:ind w:right="-41"/>
              <w:textAlignment w:val="auto"/>
              <w:rPr>
                <w:rFonts w:ascii="Verdana" w:hAnsi="Verdana"/>
                <w:lang w:val="bg-BG" w:eastAsia="bg-BG"/>
              </w:rPr>
            </w:pPr>
          </w:p>
        </w:tc>
        <w:tc>
          <w:tcPr>
            <w:tcW w:w="2268" w:type="dxa"/>
            <w:vMerge/>
            <w:tcMar>
              <w:left w:w="85" w:type="dxa"/>
              <w:right w:w="28" w:type="dxa"/>
            </w:tcMar>
          </w:tcPr>
          <w:p w14:paraId="29EF30ED" w14:textId="77777777" w:rsidR="00FE56AF" w:rsidRPr="004312CF" w:rsidRDefault="00FE56AF" w:rsidP="000E3A48">
            <w:pPr>
              <w:overflowPunct/>
              <w:adjustRightInd/>
              <w:ind w:right="-41"/>
              <w:textAlignment w:val="auto"/>
              <w:rPr>
                <w:rFonts w:ascii="Verdana" w:hAnsi="Verdana"/>
                <w:lang w:val="bg-BG" w:eastAsia="bg-BG"/>
              </w:rPr>
            </w:pPr>
          </w:p>
        </w:tc>
        <w:tc>
          <w:tcPr>
            <w:tcW w:w="3118" w:type="dxa"/>
            <w:shd w:val="clear" w:color="auto" w:fill="auto"/>
            <w:tcMar>
              <w:left w:w="85" w:type="dxa"/>
              <w:right w:w="28" w:type="dxa"/>
            </w:tcMar>
          </w:tcPr>
          <w:p w14:paraId="5834C984"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 xml:space="preserve">Условна пластичност </w:t>
            </w:r>
          </w:p>
        </w:tc>
        <w:tc>
          <w:tcPr>
            <w:tcW w:w="3544" w:type="dxa"/>
            <w:shd w:val="clear" w:color="auto" w:fill="auto"/>
            <w:tcMar>
              <w:left w:w="85" w:type="dxa"/>
              <w:right w:w="28" w:type="dxa"/>
            </w:tcMar>
          </w:tcPr>
          <w:p w14:paraId="7C23A97C" w14:textId="77777777" w:rsidR="00FE56AF" w:rsidRPr="001069F8"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БДС EN 12697-34</w:t>
            </w:r>
          </w:p>
        </w:tc>
      </w:tr>
      <w:tr w:rsidR="00FE56AF" w:rsidRPr="004312CF" w14:paraId="0DC34693" w14:textId="77777777" w:rsidTr="00DE01D6">
        <w:tc>
          <w:tcPr>
            <w:tcW w:w="597" w:type="dxa"/>
            <w:vMerge/>
            <w:tcMar>
              <w:left w:w="85" w:type="dxa"/>
              <w:right w:w="28" w:type="dxa"/>
            </w:tcMar>
          </w:tcPr>
          <w:p w14:paraId="0A52457A"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268" w:type="dxa"/>
            <w:vMerge/>
            <w:tcMar>
              <w:left w:w="85" w:type="dxa"/>
              <w:right w:w="28" w:type="dxa"/>
            </w:tcMar>
          </w:tcPr>
          <w:p w14:paraId="11401CAF" w14:textId="77777777" w:rsidR="00FE56AF" w:rsidRPr="004312CF" w:rsidRDefault="00FE56AF" w:rsidP="000E3A48">
            <w:pPr>
              <w:overflowPunct/>
              <w:adjustRightInd/>
              <w:ind w:right="-41"/>
              <w:textAlignment w:val="auto"/>
              <w:rPr>
                <w:rFonts w:ascii="Verdana" w:hAnsi="Verdana"/>
                <w:lang w:val="bg-BG" w:eastAsia="bg-BG"/>
              </w:rPr>
            </w:pPr>
          </w:p>
        </w:tc>
        <w:tc>
          <w:tcPr>
            <w:tcW w:w="3118" w:type="dxa"/>
            <w:shd w:val="clear" w:color="auto" w:fill="auto"/>
            <w:tcMar>
              <w:left w:w="85" w:type="dxa"/>
              <w:right w:w="28" w:type="dxa"/>
            </w:tcMar>
          </w:tcPr>
          <w:p w14:paraId="6399245D"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Съдържание на разтворимо свързващо вещество</w:t>
            </w:r>
          </w:p>
        </w:tc>
        <w:tc>
          <w:tcPr>
            <w:tcW w:w="3544" w:type="dxa"/>
            <w:shd w:val="clear" w:color="auto" w:fill="auto"/>
            <w:tcMar>
              <w:left w:w="85" w:type="dxa"/>
              <w:right w:w="28" w:type="dxa"/>
            </w:tcMar>
          </w:tcPr>
          <w:p w14:paraId="3B3520D4" w14:textId="77777777" w:rsidR="001C6B19"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БДС EN 12697-1</w:t>
            </w:r>
            <w:r w:rsidR="007B0833">
              <w:rPr>
                <w:rFonts w:ascii="Verdana" w:hAnsi="Verdana" w:cs="Tahoma"/>
                <w:lang w:val="bg-BG" w:eastAsia="bg-BG"/>
              </w:rPr>
              <w:t>,</w:t>
            </w:r>
            <w:r w:rsidRPr="004312CF">
              <w:rPr>
                <w:rFonts w:ascii="Verdana" w:hAnsi="Verdana" w:cs="Tahoma"/>
                <w:lang w:val="bg-BG" w:eastAsia="bg-BG"/>
              </w:rPr>
              <w:t xml:space="preserve"> </w:t>
            </w:r>
          </w:p>
          <w:p w14:paraId="0514E5DF" w14:textId="62503CB0"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Приложение В, т. В.1.7</w:t>
            </w:r>
          </w:p>
        </w:tc>
      </w:tr>
      <w:tr w:rsidR="00FE56AF" w:rsidRPr="004312CF" w14:paraId="25F93DDD" w14:textId="77777777" w:rsidTr="00DE01D6">
        <w:tc>
          <w:tcPr>
            <w:tcW w:w="597" w:type="dxa"/>
            <w:vMerge/>
            <w:tcMar>
              <w:left w:w="85" w:type="dxa"/>
              <w:right w:w="28" w:type="dxa"/>
            </w:tcMar>
          </w:tcPr>
          <w:p w14:paraId="17772F79" w14:textId="77777777" w:rsidR="00FE56AF" w:rsidRPr="004312CF" w:rsidRDefault="00FE56AF" w:rsidP="000E3A48">
            <w:pPr>
              <w:overflowPunct/>
              <w:adjustRightInd/>
              <w:ind w:right="-41"/>
              <w:textAlignment w:val="auto"/>
              <w:rPr>
                <w:rFonts w:ascii="Verdana" w:hAnsi="Verdana"/>
                <w:lang w:val="bg-BG" w:eastAsia="bg-BG"/>
              </w:rPr>
            </w:pPr>
          </w:p>
        </w:tc>
        <w:tc>
          <w:tcPr>
            <w:tcW w:w="2268" w:type="dxa"/>
            <w:vMerge/>
            <w:tcMar>
              <w:left w:w="85" w:type="dxa"/>
              <w:right w:w="28" w:type="dxa"/>
            </w:tcMar>
          </w:tcPr>
          <w:p w14:paraId="52650607" w14:textId="77777777" w:rsidR="00FE56AF" w:rsidRPr="004312CF" w:rsidRDefault="00FE56AF" w:rsidP="000E3A48">
            <w:pPr>
              <w:overflowPunct/>
              <w:adjustRightInd/>
              <w:ind w:right="-41"/>
              <w:textAlignment w:val="auto"/>
              <w:rPr>
                <w:rFonts w:ascii="Verdana" w:hAnsi="Verdana"/>
                <w:lang w:val="bg-BG" w:eastAsia="bg-BG"/>
              </w:rPr>
            </w:pPr>
          </w:p>
        </w:tc>
        <w:tc>
          <w:tcPr>
            <w:tcW w:w="3118" w:type="dxa"/>
            <w:shd w:val="clear" w:color="auto" w:fill="auto"/>
            <w:tcMar>
              <w:left w:w="85" w:type="dxa"/>
              <w:right w:w="28" w:type="dxa"/>
            </w:tcMar>
          </w:tcPr>
          <w:p w14:paraId="08A528EB"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Зърнометричен състав</w:t>
            </w:r>
          </w:p>
        </w:tc>
        <w:tc>
          <w:tcPr>
            <w:tcW w:w="3544" w:type="dxa"/>
            <w:shd w:val="clear" w:color="auto" w:fill="auto"/>
            <w:tcMar>
              <w:left w:w="85" w:type="dxa"/>
              <w:right w:w="28" w:type="dxa"/>
            </w:tcMar>
          </w:tcPr>
          <w:p w14:paraId="431F61D7" w14:textId="77777777" w:rsidR="00FE56AF" w:rsidRPr="001069F8"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БДС EN 12697-2</w:t>
            </w:r>
          </w:p>
        </w:tc>
      </w:tr>
      <w:tr w:rsidR="00FE56AF" w:rsidRPr="004312CF" w14:paraId="3A8C2C60" w14:textId="77777777" w:rsidTr="00DE01D6">
        <w:tc>
          <w:tcPr>
            <w:tcW w:w="597" w:type="dxa"/>
            <w:vMerge/>
            <w:tcMar>
              <w:left w:w="85" w:type="dxa"/>
              <w:right w:w="28" w:type="dxa"/>
            </w:tcMar>
          </w:tcPr>
          <w:p w14:paraId="65C70912" w14:textId="77777777" w:rsidR="00FE56AF" w:rsidRPr="004312CF" w:rsidRDefault="00FE56AF" w:rsidP="000E3A48">
            <w:pPr>
              <w:overflowPunct/>
              <w:adjustRightInd/>
              <w:ind w:right="-41"/>
              <w:textAlignment w:val="auto"/>
              <w:rPr>
                <w:rFonts w:ascii="Verdana" w:hAnsi="Verdana"/>
                <w:lang w:val="bg-BG" w:eastAsia="bg-BG"/>
              </w:rPr>
            </w:pPr>
          </w:p>
        </w:tc>
        <w:tc>
          <w:tcPr>
            <w:tcW w:w="2268" w:type="dxa"/>
            <w:vMerge/>
            <w:tcMar>
              <w:left w:w="85" w:type="dxa"/>
              <w:right w:w="28" w:type="dxa"/>
            </w:tcMar>
          </w:tcPr>
          <w:p w14:paraId="1FB3E3D0" w14:textId="77777777" w:rsidR="00FE56AF" w:rsidRPr="004312CF" w:rsidRDefault="00FE56AF" w:rsidP="000E3A48">
            <w:pPr>
              <w:overflowPunct/>
              <w:adjustRightInd/>
              <w:ind w:right="-41"/>
              <w:textAlignment w:val="auto"/>
              <w:rPr>
                <w:rFonts w:ascii="Verdana" w:hAnsi="Verdana"/>
                <w:lang w:val="bg-BG" w:eastAsia="bg-BG"/>
              </w:rPr>
            </w:pPr>
          </w:p>
        </w:tc>
        <w:tc>
          <w:tcPr>
            <w:tcW w:w="3118" w:type="dxa"/>
            <w:shd w:val="clear" w:color="auto" w:fill="auto"/>
            <w:tcMar>
              <w:left w:w="85" w:type="dxa"/>
              <w:right w:w="28" w:type="dxa"/>
            </w:tcMar>
          </w:tcPr>
          <w:p w14:paraId="53376818"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 xml:space="preserve">Температура </w:t>
            </w:r>
          </w:p>
        </w:tc>
        <w:tc>
          <w:tcPr>
            <w:tcW w:w="3544" w:type="dxa"/>
            <w:shd w:val="clear" w:color="auto" w:fill="auto"/>
            <w:tcMar>
              <w:left w:w="85" w:type="dxa"/>
              <w:right w:w="28" w:type="dxa"/>
            </w:tcMar>
          </w:tcPr>
          <w:p w14:paraId="0FA15024" w14:textId="77777777" w:rsidR="00FE56AF" w:rsidRPr="001069F8"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БДС EN 12697-13</w:t>
            </w:r>
          </w:p>
        </w:tc>
      </w:tr>
      <w:tr w:rsidR="00FE56AF" w:rsidRPr="004312CF" w14:paraId="09C91CB3" w14:textId="77777777" w:rsidTr="00DE01D6">
        <w:tc>
          <w:tcPr>
            <w:tcW w:w="597" w:type="dxa"/>
            <w:vMerge w:val="restart"/>
            <w:shd w:val="clear" w:color="auto" w:fill="auto"/>
            <w:tcMar>
              <w:left w:w="85" w:type="dxa"/>
              <w:right w:w="28" w:type="dxa"/>
            </w:tcMar>
          </w:tcPr>
          <w:p w14:paraId="2E8F3AAA" w14:textId="68200DCB"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7</w:t>
            </w:r>
            <w:r w:rsidR="009A4B73">
              <w:rPr>
                <w:rFonts w:ascii="Verdana" w:hAnsi="Verdana"/>
                <w:lang w:val="bg-BG" w:eastAsia="bg-BG"/>
              </w:rPr>
              <w:t>.</w:t>
            </w:r>
          </w:p>
        </w:tc>
        <w:tc>
          <w:tcPr>
            <w:tcW w:w="2268" w:type="dxa"/>
            <w:vMerge w:val="restart"/>
            <w:shd w:val="clear" w:color="auto" w:fill="auto"/>
            <w:tcMar>
              <w:left w:w="85" w:type="dxa"/>
              <w:right w:w="28" w:type="dxa"/>
            </w:tcMar>
          </w:tcPr>
          <w:p w14:paraId="47CA52CA" w14:textId="77777777" w:rsidR="00FE56AF" w:rsidRPr="004312CF" w:rsidRDefault="00FE56AF" w:rsidP="000E3A48">
            <w:pPr>
              <w:overflowPunct/>
              <w:adjustRightInd/>
              <w:ind w:right="-41"/>
              <w:textAlignment w:val="auto"/>
              <w:rPr>
                <w:rFonts w:ascii="Verdana" w:hAnsi="Verdana"/>
                <w:lang w:val="bg-BG" w:eastAsia="bg-BG"/>
              </w:rPr>
            </w:pPr>
            <w:proofErr w:type="spellStart"/>
            <w:r w:rsidRPr="004312CF">
              <w:rPr>
                <w:rFonts w:ascii="Verdana" w:hAnsi="Verdana" w:cs="Arial"/>
                <w:lang w:val="ru-RU" w:eastAsia="bg-BG"/>
              </w:rPr>
              <w:t>Положени</w:t>
            </w:r>
            <w:proofErr w:type="spellEnd"/>
            <w:r w:rsidRPr="004312CF">
              <w:rPr>
                <w:rFonts w:ascii="Verdana" w:hAnsi="Verdana" w:cs="Arial"/>
                <w:lang w:val="ru-RU" w:eastAsia="bg-BG"/>
              </w:rPr>
              <w:t xml:space="preserve"> и </w:t>
            </w:r>
            <w:proofErr w:type="spellStart"/>
            <w:r w:rsidRPr="004312CF">
              <w:rPr>
                <w:rFonts w:ascii="Verdana" w:hAnsi="Verdana" w:cs="Arial"/>
                <w:lang w:val="ru-RU" w:eastAsia="bg-BG"/>
              </w:rPr>
              <w:t>уплътнени</w:t>
            </w:r>
            <w:proofErr w:type="spellEnd"/>
            <w:r w:rsidRPr="004312CF">
              <w:rPr>
                <w:rFonts w:ascii="Verdana" w:hAnsi="Verdana" w:cs="Arial"/>
                <w:lang w:val="ru-RU" w:eastAsia="bg-BG"/>
              </w:rPr>
              <w:t xml:space="preserve"> </w:t>
            </w:r>
            <w:proofErr w:type="spellStart"/>
            <w:r w:rsidRPr="004312CF">
              <w:rPr>
                <w:rFonts w:ascii="Verdana" w:hAnsi="Verdana" w:cs="Arial"/>
                <w:lang w:val="ru-RU" w:eastAsia="bg-BG"/>
              </w:rPr>
              <w:t>асфалтови</w:t>
            </w:r>
            <w:proofErr w:type="spellEnd"/>
            <w:r w:rsidRPr="004312CF">
              <w:rPr>
                <w:rFonts w:ascii="Verdana" w:hAnsi="Verdana" w:cs="Arial"/>
                <w:lang w:val="ru-RU" w:eastAsia="bg-BG"/>
              </w:rPr>
              <w:t xml:space="preserve"> </w:t>
            </w:r>
            <w:proofErr w:type="spellStart"/>
            <w:r w:rsidRPr="004312CF">
              <w:rPr>
                <w:rFonts w:ascii="Verdana" w:hAnsi="Verdana" w:cs="Arial"/>
                <w:lang w:val="ru-RU" w:eastAsia="bg-BG"/>
              </w:rPr>
              <w:t>пластове</w:t>
            </w:r>
            <w:proofErr w:type="spellEnd"/>
          </w:p>
        </w:tc>
        <w:tc>
          <w:tcPr>
            <w:tcW w:w="3118" w:type="dxa"/>
            <w:shd w:val="clear" w:color="auto" w:fill="auto"/>
            <w:tcMar>
              <w:left w:w="85" w:type="dxa"/>
              <w:right w:w="28" w:type="dxa"/>
            </w:tcMar>
          </w:tcPr>
          <w:p w14:paraId="37D6F0B7"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cs="Courier New"/>
                <w:lang w:val="bg-BG" w:eastAsia="bg-BG"/>
              </w:rPr>
              <w:t>Дебелина на асфалтов пласт</w:t>
            </w:r>
          </w:p>
        </w:tc>
        <w:tc>
          <w:tcPr>
            <w:tcW w:w="3544" w:type="dxa"/>
            <w:shd w:val="clear" w:color="auto" w:fill="auto"/>
            <w:tcMar>
              <w:left w:w="85" w:type="dxa"/>
              <w:right w:w="28" w:type="dxa"/>
            </w:tcMar>
          </w:tcPr>
          <w:p w14:paraId="4BDD7472" w14:textId="317A1EA6" w:rsidR="00FE56AF" w:rsidRPr="001069F8" w:rsidRDefault="00FE56AF" w:rsidP="001069F8">
            <w:pPr>
              <w:overflowPunct/>
              <w:adjustRightInd/>
              <w:textAlignment w:val="auto"/>
              <w:rPr>
                <w:rFonts w:ascii="Verdana" w:hAnsi="Verdana" w:cs="Tahoma"/>
                <w:lang w:val="bg-BG" w:eastAsia="bg-BG"/>
              </w:rPr>
            </w:pPr>
            <w:r w:rsidRPr="001069F8">
              <w:rPr>
                <w:rFonts w:ascii="Verdana" w:hAnsi="Verdana" w:cs="Tahoma"/>
                <w:lang w:val="bg-BG" w:eastAsia="bg-BG"/>
              </w:rPr>
              <w:t>БДС EN 12697-36</w:t>
            </w:r>
            <w:r w:rsidR="007B0833" w:rsidRPr="001069F8">
              <w:rPr>
                <w:rFonts w:ascii="Verdana" w:hAnsi="Verdana" w:cs="Tahoma"/>
                <w:lang w:val="bg-BG" w:eastAsia="bg-BG"/>
              </w:rPr>
              <w:t>,</w:t>
            </w:r>
            <w:r w:rsidRPr="001069F8">
              <w:rPr>
                <w:rFonts w:ascii="Verdana" w:hAnsi="Verdana" w:cs="Tahoma"/>
                <w:lang w:val="bg-BG" w:eastAsia="bg-BG"/>
              </w:rPr>
              <w:t xml:space="preserve"> т. 6.1</w:t>
            </w:r>
          </w:p>
        </w:tc>
      </w:tr>
      <w:tr w:rsidR="00FE56AF" w:rsidRPr="004312CF" w14:paraId="2F96ED0D" w14:textId="77777777" w:rsidTr="00DE01D6">
        <w:tc>
          <w:tcPr>
            <w:tcW w:w="597" w:type="dxa"/>
            <w:vMerge/>
            <w:shd w:val="clear" w:color="auto" w:fill="auto"/>
            <w:tcMar>
              <w:left w:w="85" w:type="dxa"/>
              <w:right w:w="28" w:type="dxa"/>
            </w:tcMar>
          </w:tcPr>
          <w:p w14:paraId="035EA5FE" w14:textId="77777777" w:rsidR="00FE56AF" w:rsidRPr="004312CF" w:rsidRDefault="00FE56AF" w:rsidP="000E3A48">
            <w:pPr>
              <w:overflowPunct/>
              <w:adjustRightInd/>
              <w:ind w:right="-41"/>
              <w:textAlignment w:val="auto"/>
              <w:rPr>
                <w:rFonts w:ascii="Verdana" w:hAnsi="Verdana"/>
                <w:lang w:val="bg-BG" w:eastAsia="bg-BG"/>
              </w:rPr>
            </w:pPr>
          </w:p>
        </w:tc>
        <w:tc>
          <w:tcPr>
            <w:tcW w:w="2268" w:type="dxa"/>
            <w:vMerge/>
            <w:shd w:val="clear" w:color="auto" w:fill="auto"/>
            <w:tcMar>
              <w:left w:w="85" w:type="dxa"/>
              <w:right w:w="28" w:type="dxa"/>
            </w:tcMar>
          </w:tcPr>
          <w:p w14:paraId="6112C621" w14:textId="77777777" w:rsidR="00FE56AF" w:rsidRPr="004312CF" w:rsidRDefault="00FE56AF" w:rsidP="000E3A48">
            <w:pPr>
              <w:overflowPunct/>
              <w:adjustRightInd/>
              <w:ind w:right="-41"/>
              <w:textAlignment w:val="auto"/>
              <w:rPr>
                <w:rFonts w:ascii="Verdana" w:hAnsi="Verdana"/>
                <w:lang w:val="bg-BG" w:eastAsia="bg-BG"/>
              </w:rPr>
            </w:pPr>
          </w:p>
        </w:tc>
        <w:tc>
          <w:tcPr>
            <w:tcW w:w="3118" w:type="dxa"/>
            <w:tcMar>
              <w:left w:w="85" w:type="dxa"/>
              <w:right w:w="28" w:type="dxa"/>
            </w:tcMar>
          </w:tcPr>
          <w:p w14:paraId="2847DD6C"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Обемна плътност: </w:t>
            </w:r>
          </w:p>
          <w:p w14:paraId="68062E41" w14:textId="7905C35B"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на пласт/ ядка/ изрезка</w:t>
            </w:r>
            <w:r w:rsidR="00DE01D6">
              <w:rPr>
                <w:rFonts w:ascii="Verdana" w:hAnsi="Verdana" w:cs="Tahoma"/>
                <w:lang w:val="bg-BG" w:eastAsia="bg-BG"/>
              </w:rPr>
              <w:t>;</w:t>
            </w:r>
          </w:p>
          <w:p w14:paraId="50297264" w14:textId="661AB4CC"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стандартна (еталонна)</w:t>
            </w:r>
          </w:p>
        </w:tc>
        <w:tc>
          <w:tcPr>
            <w:tcW w:w="3544" w:type="dxa"/>
            <w:tcMar>
              <w:left w:w="85" w:type="dxa"/>
              <w:right w:w="28" w:type="dxa"/>
            </w:tcMar>
          </w:tcPr>
          <w:p w14:paraId="61164D0E" w14:textId="77777777" w:rsidR="00FE56AF" w:rsidRPr="001069F8" w:rsidRDefault="00FE56AF" w:rsidP="001069F8">
            <w:pPr>
              <w:overflowPunct/>
              <w:adjustRightInd/>
              <w:textAlignment w:val="auto"/>
              <w:rPr>
                <w:rFonts w:ascii="Verdana" w:hAnsi="Verdana" w:cs="Tahoma"/>
                <w:lang w:val="bg-BG" w:eastAsia="bg-BG"/>
              </w:rPr>
            </w:pPr>
            <w:r w:rsidRPr="001069F8">
              <w:rPr>
                <w:rFonts w:ascii="Verdana" w:hAnsi="Verdana" w:cs="Tahoma"/>
                <w:lang w:val="bg-BG" w:eastAsia="bg-BG"/>
              </w:rPr>
              <w:t>БДС EN 12697-6</w:t>
            </w:r>
          </w:p>
        </w:tc>
      </w:tr>
      <w:tr w:rsidR="00FE56AF" w:rsidRPr="004312CF" w14:paraId="076A572A" w14:textId="77777777" w:rsidTr="00DE01D6">
        <w:tc>
          <w:tcPr>
            <w:tcW w:w="597" w:type="dxa"/>
            <w:vMerge/>
            <w:shd w:val="clear" w:color="auto" w:fill="auto"/>
            <w:tcMar>
              <w:left w:w="85" w:type="dxa"/>
              <w:right w:w="28" w:type="dxa"/>
            </w:tcMar>
          </w:tcPr>
          <w:p w14:paraId="4C10D2D4" w14:textId="77777777" w:rsidR="00FE56AF" w:rsidRPr="004312CF" w:rsidRDefault="00FE56AF" w:rsidP="000E3A48">
            <w:pPr>
              <w:overflowPunct/>
              <w:adjustRightInd/>
              <w:ind w:right="-41"/>
              <w:textAlignment w:val="auto"/>
              <w:rPr>
                <w:rFonts w:ascii="Verdana" w:hAnsi="Verdana"/>
                <w:lang w:val="bg-BG" w:eastAsia="bg-BG"/>
              </w:rPr>
            </w:pPr>
          </w:p>
        </w:tc>
        <w:tc>
          <w:tcPr>
            <w:tcW w:w="2268" w:type="dxa"/>
            <w:vMerge/>
            <w:shd w:val="clear" w:color="auto" w:fill="auto"/>
            <w:tcMar>
              <w:left w:w="85" w:type="dxa"/>
              <w:right w:w="28" w:type="dxa"/>
            </w:tcMar>
          </w:tcPr>
          <w:p w14:paraId="3C74F751" w14:textId="77777777" w:rsidR="00FE56AF" w:rsidRPr="004312CF" w:rsidRDefault="00FE56AF" w:rsidP="000E3A48">
            <w:pPr>
              <w:overflowPunct/>
              <w:adjustRightInd/>
              <w:ind w:right="-41"/>
              <w:textAlignment w:val="auto"/>
              <w:rPr>
                <w:rFonts w:ascii="Verdana" w:hAnsi="Verdana"/>
                <w:lang w:val="bg-BG" w:eastAsia="bg-BG"/>
              </w:rPr>
            </w:pPr>
          </w:p>
        </w:tc>
        <w:tc>
          <w:tcPr>
            <w:tcW w:w="3118" w:type="dxa"/>
            <w:tcMar>
              <w:left w:w="85" w:type="dxa"/>
              <w:right w:w="28" w:type="dxa"/>
            </w:tcMar>
          </w:tcPr>
          <w:p w14:paraId="6E40B245"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Степен на уплътнение</w:t>
            </w:r>
          </w:p>
        </w:tc>
        <w:tc>
          <w:tcPr>
            <w:tcW w:w="3544" w:type="dxa"/>
            <w:tcMar>
              <w:left w:w="85" w:type="dxa"/>
              <w:right w:w="28" w:type="dxa"/>
            </w:tcMar>
          </w:tcPr>
          <w:p w14:paraId="4303E4B9" w14:textId="00392648" w:rsidR="00FE56AF" w:rsidRPr="001069F8" w:rsidRDefault="00FE56AF" w:rsidP="001069F8">
            <w:pPr>
              <w:overflowPunct/>
              <w:adjustRightInd/>
              <w:textAlignment w:val="auto"/>
              <w:rPr>
                <w:rFonts w:ascii="Verdana" w:hAnsi="Verdana" w:cs="Tahoma"/>
                <w:lang w:val="bg-BG" w:eastAsia="bg-BG"/>
              </w:rPr>
            </w:pPr>
            <w:r w:rsidRPr="001069F8">
              <w:rPr>
                <w:rFonts w:ascii="Verdana" w:hAnsi="Verdana" w:cs="Tahoma"/>
                <w:lang w:val="bg-BG" w:eastAsia="bg-BG"/>
              </w:rPr>
              <w:t>БДС EN 12697-9*</w:t>
            </w:r>
          </w:p>
        </w:tc>
      </w:tr>
      <w:tr w:rsidR="00FE56AF" w:rsidRPr="004312CF" w14:paraId="0002D9F5" w14:textId="77777777" w:rsidTr="00DE01D6">
        <w:tc>
          <w:tcPr>
            <w:tcW w:w="597" w:type="dxa"/>
            <w:shd w:val="clear" w:color="auto" w:fill="auto"/>
            <w:tcMar>
              <w:left w:w="85" w:type="dxa"/>
              <w:right w:w="28" w:type="dxa"/>
            </w:tcMar>
          </w:tcPr>
          <w:p w14:paraId="159EA474" w14:textId="30BE1C7C" w:rsidR="00FE56AF" w:rsidRPr="009A4B73" w:rsidRDefault="00FE56AF" w:rsidP="000E3A48">
            <w:pPr>
              <w:overflowPunct/>
              <w:adjustRightInd/>
              <w:ind w:right="-41"/>
              <w:jc w:val="center"/>
              <w:textAlignment w:val="auto"/>
              <w:rPr>
                <w:rFonts w:ascii="Verdana" w:hAnsi="Verdana"/>
                <w:lang w:val="bg-BG" w:eastAsia="bg-BG"/>
              </w:rPr>
            </w:pPr>
            <w:r w:rsidRPr="004312CF">
              <w:rPr>
                <w:rFonts w:ascii="Verdana" w:hAnsi="Verdana"/>
                <w:lang w:eastAsia="bg-BG"/>
              </w:rPr>
              <w:t>8</w:t>
            </w:r>
            <w:r w:rsidR="009A4B73">
              <w:rPr>
                <w:rFonts w:ascii="Verdana" w:hAnsi="Verdana"/>
                <w:lang w:val="bg-BG" w:eastAsia="bg-BG"/>
              </w:rPr>
              <w:t>.</w:t>
            </w:r>
          </w:p>
        </w:tc>
        <w:tc>
          <w:tcPr>
            <w:tcW w:w="2268" w:type="dxa"/>
            <w:shd w:val="clear" w:color="auto" w:fill="auto"/>
            <w:tcMar>
              <w:left w:w="85" w:type="dxa"/>
              <w:right w:w="28" w:type="dxa"/>
            </w:tcMar>
          </w:tcPr>
          <w:p w14:paraId="0217A07B" w14:textId="77777777" w:rsidR="00FE56AF" w:rsidRPr="004312CF" w:rsidRDefault="00FE56AF" w:rsidP="000E3A48">
            <w:pPr>
              <w:overflowPunct/>
              <w:adjustRightInd/>
              <w:ind w:right="-41"/>
              <w:jc w:val="both"/>
              <w:textAlignment w:val="auto"/>
              <w:rPr>
                <w:rFonts w:ascii="Verdana" w:hAnsi="Verdana"/>
                <w:lang w:val="bg-BG" w:eastAsia="bg-BG"/>
              </w:rPr>
            </w:pPr>
            <w:r w:rsidRPr="004312CF">
              <w:rPr>
                <w:rFonts w:ascii="Verdana" w:hAnsi="Verdana"/>
                <w:lang w:val="bg-BG" w:eastAsia="bg-BG"/>
              </w:rPr>
              <w:t>Бетонни смеси</w:t>
            </w:r>
          </w:p>
        </w:tc>
        <w:tc>
          <w:tcPr>
            <w:tcW w:w="3118" w:type="dxa"/>
            <w:tcMar>
              <w:left w:w="85" w:type="dxa"/>
              <w:right w:w="28" w:type="dxa"/>
            </w:tcMar>
          </w:tcPr>
          <w:p w14:paraId="5F7433D9"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Слягане</w:t>
            </w:r>
          </w:p>
        </w:tc>
        <w:tc>
          <w:tcPr>
            <w:tcW w:w="3544" w:type="dxa"/>
            <w:tcMar>
              <w:left w:w="85" w:type="dxa"/>
              <w:right w:w="28" w:type="dxa"/>
            </w:tcMar>
          </w:tcPr>
          <w:p w14:paraId="07F5E946" w14:textId="77777777" w:rsidR="00FE56AF" w:rsidRPr="001069F8" w:rsidRDefault="00FE56AF" w:rsidP="001069F8">
            <w:pPr>
              <w:overflowPunct/>
              <w:adjustRightInd/>
              <w:textAlignment w:val="auto"/>
              <w:rPr>
                <w:rFonts w:ascii="Verdana" w:hAnsi="Verdana" w:cs="Tahoma"/>
                <w:lang w:val="bg-BG" w:eastAsia="bg-BG"/>
              </w:rPr>
            </w:pPr>
            <w:r w:rsidRPr="001069F8">
              <w:rPr>
                <w:rFonts w:ascii="Verdana" w:hAnsi="Verdana" w:cs="Tahoma"/>
                <w:lang w:val="bg-BG" w:eastAsia="bg-BG"/>
              </w:rPr>
              <w:t>БДС EN 12350-2</w:t>
            </w:r>
          </w:p>
        </w:tc>
      </w:tr>
      <w:tr w:rsidR="00FE56AF" w:rsidRPr="004312CF" w14:paraId="7118FDA6" w14:textId="77777777" w:rsidTr="00DE01D6">
        <w:tc>
          <w:tcPr>
            <w:tcW w:w="597" w:type="dxa"/>
            <w:vMerge w:val="restart"/>
            <w:shd w:val="clear" w:color="auto" w:fill="auto"/>
            <w:tcMar>
              <w:left w:w="85" w:type="dxa"/>
              <w:right w:w="28" w:type="dxa"/>
            </w:tcMar>
          </w:tcPr>
          <w:p w14:paraId="08702FF9" w14:textId="08577E91" w:rsidR="00FE56AF" w:rsidRPr="009A4B73" w:rsidRDefault="00FE56AF" w:rsidP="000E3A48">
            <w:pPr>
              <w:overflowPunct/>
              <w:adjustRightInd/>
              <w:ind w:right="-41"/>
              <w:jc w:val="center"/>
              <w:textAlignment w:val="auto"/>
              <w:rPr>
                <w:rFonts w:ascii="Verdana" w:hAnsi="Verdana"/>
                <w:lang w:val="bg-BG" w:eastAsia="bg-BG"/>
              </w:rPr>
            </w:pPr>
            <w:r w:rsidRPr="004312CF">
              <w:rPr>
                <w:rFonts w:ascii="Verdana" w:hAnsi="Verdana"/>
                <w:lang w:eastAsia="bg-BG"/>
              </w:rPr>
              <w:t>9</w:t>
            </w:r>
            <w:r w:rsidR="009A4B73">
              <w:rPr>
                <w:rFonts w:ascii="Verdana" w:hAnsi="Verdana"/>
                <w:lang w:val="bg-BG" w:eastAsia="bg-BG"/>
              </w:rPr>
              <w:t>.</w:t>
            </w:r>
          </w:p>
          <w:p w14:paraId="52ED1E20"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268" w:type="dxa"/>
            <w:vMerge w:val="restart"/>
            <w:shd w:val="clear" w:color="auto" w:fill="auto"/>
            <w:tcMar>
              <w:left w:w="85" w:type="dxa"/>
              <w:right w:w="28" w:type="dxa"/>
            </w:tcMar>
          </w:tcPr>
          <w:p w14:paraId="6DA9A1E9"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 xml:space="preserve">Бетон  </w:t>
            </w:r>
          </w:p>
          <w:p w14:paraId="1FB56B25" w14:textId="77777777" w:rsidR="00FE56AF" w:rsidRPr="004312CF" w:rsidRDefault="00FE56AF" w:rsidP="000E3A48">
            <w:pPr>
              <w:overflowPunct/>
              <w:adjustRightInd/>
              <w:ind w:right="-41"/>
              <w:textAlignment w:val="auto"/>
              <w:rPr>
                <w:rFonts w:ascii="Verdana" w:hAnsi="Verdana"/>
                <w:lang w:val="bg-BG" w:eastAsia="bg-BG"/>
              </w:rPr>
            </w:pPr>
          </w:p>
        </w:tc>
        <w:tc>
          <w:tcPr>
            <w:tcW w:w="3118" w:type="dxa"/>
            <w:tcMar>
              <w:left w:w="85" w:type="dxa"/>
              <w:right w:w="28" w:type="dxa"/>
            </w:tcMar>
          </w:tcPr>
          <w:p w14:paraId="0DDC3BE4"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Плътност</w:t>
            </w:r>
          </w:p>
        </w:tc>
        <w:tc>
          <w:tcPr>
            <w:tcW w:w="3544" w:type="dxa"/>
            <w:tcMar>
              <w:left w:w="85" w:type="dxa"/>
              <w:right w:w="28" w:type="dxa"/>
            </w:tcMar>
          </w:tcPr>
          <w:p w14:paraId="54F25E50" w14:textId="34F6835F" w:rsidR="00FE56AF" w:rsidRPr="001069F8" w:rsidRDefault="00FE56AF" w:rsidP="001069F8">
            <w:pPr>
              <w:overflowPunct/>
              <w:adjustRightInd/>
              <w:textAlignment w:val="auto"/>
              <w:rPr>
                <w:rFonts w:ascii="Verdana" w:hAnsi="Verdana" w:cs="Tahoma"/>
                <w:lang w:val="bg-BG" w:eastAsia="bg-BG"/>
              </w:rPr>
            </w:pPr>
            <w:r w:rsidRPr="001069F8">
              <w:rPr>
                <w:rFonts w:ascii="Verdana" w:hAnsi="Verdana" w:cs="Tahoma"/>
                <w:lang w:val="bg-BG" w:eastAsia="bg-BG"/>
              </w:rPr>
              <w:t>БДС EN 12390-7</w:t>
            </w:r>
            <w:r w:rsidR="007B0833" w:rsidRPr="001069F8">
              <w:rPr>
                <w:rFonts w:ascii="Verdana" w:hAnsi="Verdana" w:cs="Tahoma"/>
                <w:lang w:val="bg-BG" w:eastAsia="bg-BG"/>
              </w:rPr>
              <w:t>,</w:t>
            </w:r>
            <w:r w:rsidRPr="001069F8">
              <w:rPr>
                <w:rFonts w:ascii="Verdana" w:hAnsi="Verdana" w:cs="Tahoma"/>
                <w:lang w:val="bg-BG" w:eastAsia="bg-BG"/>
              </w:rPr>
              <w:t xml:space="preserve"> т. 6.1.2 b)</w:t>
            </w:r>
          </w:p>
        </w:tc>
      </w:tr>
      <w:tr w:rsidR="00FE56AF" w:rsidRPr="004312CF" w14:paraId="4B385800" w14:textId="77777777" w:rsidTr="00DE01D6">
        <w:tc>
          <w:tcPr>
            <w:tcW w:w="597" w:type="dxa"/>
            <w:vMerge/>
            <w:shd w:val="clear" w:color="auto" w:fill="auto"/>
            <w:tcMar>
              <w:left w:w="85" w:type="dxa"/>
              <w:right w:w="28" w:type="dxa"/>
            </w:tcMar>
          </w:tcPr>
          <w:p w14:paraId="66C7BA4B"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268" w:type="dxa"/>
            <w:vMerge/>
            <w:shd w:val="clear" w:color="auto" w:fill="auto"/>
            <w:tcMar>
              <w:left w:w="85" w:type="dxa"/>
              <w:right w:w="28" w:type="dxa"/>
            </w:tcMar>
          </w:tcPr>
          <w:p w14:paraId="1742CC28" w14:textId="77777777" w:rsidR="00FE56AF" w:rsidRPr="004312CF" w:rsidRDefault="00FE56AF" w:rsidP="000E3A48">
            <w:pPr>
              <w:overflowPunct/>
              <w:adjustRightInd/>
              <w:ind w:right="-41"/>
              <w:jc w:val="both"/>
              <w:textAlignment w:val="auto"/>
              <w:rPr>
                <w:rFonts w:ascii="Verdana" w:hAnsi="Verdana"/>
                <w:lang w:val="bg-BG" w:eastAsia="bg-BG"/>
              </w:rPr>
            </w:pPr>
          </w:p>
        </w:tc>
        <w:tc>
          <w:tcPr>
            <w:tcW w:w="3118" w:type="dxa"/>
            <w:tcMar>
              <w:left w:w="85" w:type="dxa"/>
              <w:right w:w="28" w:type="dxa"/>
            </w:tcMar>
          </w:tcPr>
          <w:p w14:paraId="789EC623"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lang w:val="bg-BG" w:eastAsia="bg-BG"/>
              </w:rPr>
              <w:t>Якост на натиск</w:t>
            </w:r>
          </w:p>
        </w:tc>
        <w:tc>
          <w:tcPr>
            <w:tcW w:w="3544" w:type="dxa"/>
            <w:tcMar>
              <w:left w:w="85" w:type="dxa"/>
              <w:right w:w="28" w:type="dxa"/>
            </w:tcMar>
          </w:tcPr>
          <w:p w14:paraId="7E2421F9" w14:textId="77777777" w:rsidR="00FE56AF" w:rsidRPr="001069F8" w:rsidRDefault="00FE56AF" w:rsidP="001069F8">
            <w:pPr>
              <w:overflowPunct/>
              <w:adjustRightInd/>
              <w:textAlignment w:val="auto"/>
              <w:rPr>
                <w:rFonts w:ascii="Verdana" w:hAnsi="Verdana" w:cs="Tahoma"/>
                <w:lang w:val="bg-BG" w:eastAsia="bg-BG"/>
              </w:rPr>
            </w:pPr>
            <w:r w:rsidRPr="001069F8">
              <w:rPr>
                <w:rFonts w:ascii="Verdana" w:hAnsi="Verdana" w:cs="Tahoma"/>
                <w:lang w:val="bg-BG" w:eastAsia="bg-BG"/>
              </w:rPr>
              <w:t>БДС EN 12390-3</w:t>
            </w:r>
          </w:p>
        </w:tc>
      </w:tr>
    </w:tbl>
    <w:p w14:paraId="264E7E97" w14:textId="77777777" w:rsidR="0037798B" w:rsidRDefault="0037798B" w:rsidP="0037798B">
      <w:pPr>
        <w:overflowPunct/>
        <w:adjustRightInd/>
        <w:ind w:right="-41"/>
        <w:jc w:val="both"/>
        <w:textAlignment w:val="auto"/>
        <w:rPr>
          <w:rFonts w:ascii="Verdana" w:hAnsi="Verdana"/>
          <w:lang w:val="bg-BG" w:eastAsia="bg-BG"/>
        </w:rPr>
      </w:pPr>
      <w:r w:rsidRPr="004312CF">
        <w:rPr>
          <w:rFonts w:ascii="Verdana" w:hAnsi="Verdana"/>
          <w:b/>
          <w:bCs/>
          <w:lang w:val="bg-BG" w:eastAsia="bg-BG"/>
        </w:rPr>
        <w:t xml:space="preserve">* </w:t>
      </w:r>
      <w:r>
        <w:rPr>
          <w:rFonts w:ascii="Verdana" w:hAnsi="Verdana"/>
          <w:lang w:val="bg-BG" w:eastAsia="bg-BG"/>
        </w:rPr>
        <w:t>О</w:t>
      </w:r>
      <w:r w:rsidRPr="004312CF">
        <w:rPr>
          <w:rFonts w:ascii="Verdana" w:hAnsi="Verdana"/>
          <w:lang w:val="bg-BG" w:eastAsia="bg-BG"/>
        </w:rPr>
        <w:t xml:space="preserve">тменен, но не заменен </w:t>
      </w:r>
      <w:r>
        <w:rPr>
          <w:rFonts w:ascii="Verdana" w:hAnsi="Verdana"/>
          <w:lang w:val="bg-BG" w:eastAsia="bg-BG"/>
        </w:rPr>
        <w:t xml:space="preserve">стандарт, </w:t>
      </w:r>
      <w:r w:rsidRPr="004312CF">
        <w:rPr>
          <w:rFonts w:ascii="Verdana" w:hAnsi="Verdana"/>
          <w:lang w:val="bg-BG" w:eastAsia="bg-BG"/>
        </w:rPr>
        <w:t xml:space="preserve">по отношение </w:t>
      </w:r>
      <w:r>
        <w:rPr>
          <w:rFonts w:ascii="Verdana" w:hAnsi="Verdana"/>
          <w:lang w:val="bg-BG" w:eastAsia="bg-BG"/>
        </w:rPr>
        <w:t xml:space="preserve">на </w:t>
      </w:r>
      <w:r w:rsidRPr="004312CF">
        <w:rPr>
          <w:rFonts w:ascii="Verdana" w:hAnsi="Verdana"/>
          <w:lang w:val="bg-BG" w:eastAsia="bg-BG"/>
        </w:rPr>
        <w:t>метода на изпитване.</w:t>
      </w:r>
    </w:p>
    <w:p w14:paraId="266E4059" w14:textId="77777777" w:rsidR="00FE56AF" w:rsidRPr="004312CF" w:rsidRDefault="00FE56AF" w:rsidP="00FE56AF">
      <w:pPr>
        <w:overflowPunct/>
        <w:adjustRightInd/>
        <w:ind w:right="-41"/>
        <w:jc w:val="both"/>
        <w:textAlignment w:val="auto"/>
        <w:rPr>
          <w:rFonts w:ascii="Verdana" w:hAnsi="Verdana"/>
          <w:lang w:val="bg-BG" w:eastAsia="bg-BG"/>
        </w:rPr>
      </w:pPr>
    </w:p>
    <w:p w14:paraId="6EA76DC5" w14:textId="77777777" w:rsidR="00FE56AF" w:rsidRPr="004312CF" w:rsidRDefault="00FE56AF" w:rsidP="00FE56AF">
      <w:pPr>
        <w:overflowPunct/>
        <w:adjustRightInd/>
        <w:ind w:right="-41"/>
        <w:jc w:val="both"/>
        <w:textAlignment w:val="auto"/>
        <w:rPr>
          <w:rFonts w:ascii="Verdana" w:hAnsi="Verdana"/>
          <w:b/>
          <w:bCs/>
          <w:lang w:val="bg-BG" w:eastAsia="bg-BG"/>
        </w:rPr>
      </w:pPr>
      <w:r w:rsidRPr="004312CF">
        <w:rPr>
          <w:rFonts w:ascii="Verdana" w:hAnsi="Verdana"/>
          <w:b/>
          <w:bCs/>
          <w:lang w:val="bg-BG" w:eastAsia="bg-BG"/>
        </w:rPr>
        <w:t>Да извършва вземане на проби/извадки от:</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568"/>
        <w:gridCol w:w="3827"/>
        <w:gridCol w:w="5103"/>
      </w:tblGrid>
      <w:tr w:rsidR="00FE56AF" w:rsidRPr="004312CF" w14:paraId="1922DF12" w14:textId="77777777" w:rsidTr="0047499A">
        <w:trPr>
          <w:tblHeader/>
        </w:trPr>
        <w:tc>
          <w:tcPr>
            <w:tcW w:w="9498" w:type="dxa"/>
            <w:gridSpan w:val="3"/>
            <w:tcMar>
              <w:left w:w="85" w:type="dxa"/>
              <w:right w:w="28" w:type="dxa"/>
            </w:tcMar>
            <w:vAlign w:val="center"/>
          </w:tcPr>
          <w:p w14:paraId="282B1DCC" w14:textId="77777777" w:rsidR="00FE56AF" w:rsidRPr="00217C7D" w:rsidRDefault="00FE56AF" w:rsidP="000E3A48">
            <w:pPr>
              <w:overflowPunct/>
              <w:adjustRightInd/>
              <w:ind w:right="-41"/>
              <w:textAlignment w:val="auto"/>
              <w:rPr>
                <w:rFonts w:ascii="Verdana" w:hAnsi="Verdana"/>
                <w:i/>
                <w:lang w:val="bg-BG" w:eastAsia="bg-BG"/>
              </w:rPr>
            </w:pPr>
            <w:r w:rsidRPr="00385BC6">
              <w:rPr>
                <w:rFonts w:ascii="Verdana" w:hAnsi="Verdana"/>
                <w:b/>
                <w:bCs/>
                <w:iCs/>
                <w:lang w:val="bg-BG" w:eastAsia="bg-BG"/>
              </w:rPr>
              <w:t>Тип обхват:</w:t>
            </w:r>
            <w:r w:rsidRPr="00217C7D">
              <w:rPr>
                <w:rFonts w:ascii="Verdana" w:hAnsi="Verdana"/>
                <w:i/>
                <w:lang w:val="bg-BG" w:eastAsia="bg-BG"/>
              </w:rPr>
              <w:t xml:space="preserve"> гъвкав</w:t>
            </w:r>
          </w:p>
        </w:tc>
      </w:tr>
      <w:tr w:rsidR="00FE56AF" w:rsidRPr="004312CF" w14:paraId="06D66657" w14:textId="77777777" w:rsidTr="0047499A">
        <w:trPr>
          <w:tblHeader/>
        </w:trPr>
        <w:tc>
          <w:tcPr>
            <w:tcW w:w="568" w:type="dxa"/>
            <w:tcMar>
              <w:left w:w="85" w:type="dxa"/>
              <w:right w:w="28" w:type="dxa"/>
            </w:tcMar>
            <w:vAlign w:val="center"/>
          </w:tcPr>
          <w:p w14:paraId="69D485B6" w14:textId="77777777" w:rsidR="00FE56AF" w:rsidRPr="001E4CA2" w:rsidRDefault="00FE56AF" w:rsidP="000E3A48">
            <w:pPr>
              <w:overflowPunct/>
              <w:adjustRightInd/>
              <w:jc w:val="center"/>
              <w:textAlignment w:val="auto"/>
              <w:rPr>
                <w:rFonts w:ascii="Verdana" w:hAnsi="Verdana"/>
                <w:b/>
                <w:lang w:val="bg-BG" w:eastAsia="bg-BG"/>
              </w:rPr>
            </w:pPr>
            <w:r w:rsidRPr="001E4CA2">
              <w:rPr>
                <w:rFonts w:ascii="Verdana" w:hAnsi="Verdana"/>
                <w:b/>
                <w:lang w:val="bg-BG" w:eastAsia="bg-BG"/>
              </w:rPr>
              <w:t>№   по ред</w:t>
            </w:r>
          </w:p>
        </w:tc>
        <w:tc>
          <w:tcPr>
            <w:tcW w:w="3827" w:type="dxa"/>
            <w:tcMar>
              <w:left w:w="85" w:type="dxa"/>
              <w:right w:w="28" w:type="dxa"/>
            </w:tcMar>
            <w:vAlign w:val="center"/>
          </w:tcPr>
          <w:p w14:paraId="191A7E99" w14:textId="77777777" w:rsidR="00FE56AF" w:rsidRPr="001E4CA2" w:rsidRDefault="00FE56AF" w:rsidP="000E3A48">
            <w:pPr>
              <w:overflowPunct/>
              <w:adjustRightInd/>
              <w:ind w:right="-41"/>
              <w:jc w:val="center"/>
              <w:textAlignment w:val="auto"/>
              <w:rPr>
                <w:rFonts w:ascii="Verdana" w:hAnsi="Verdana"/>
                <w:b/>
                <w:lang w:val="bg-BG" w:eastAsia="bg-BG"/>
              </w:rPr>
            </w:pPr>
            <w:r w:rsidRPr="001E4CA2">
              <w:rPr>
                <w:rFonts w:ascii="Verdana" w:hAnsi="Verdana"/>
                <w:b/>
                <w:lang w:val="bg-BG" w:eastAsia="bg-BG"/>
              </w:rPr>
              <w:t>Наименование на продукта</w:t>
            </w:r>
          </w:p>
        </w:tc>
        <w:tc>
          <w:tcPr>
            <w:tcW w:w="5103" w:type="dxa"/>
            <w:tcMar>
              <w:left w:w="85" w:type="dxa"/>
              <w:right w:w="28" w:type="dxa"/>
            </w:tcMar>
            <w:vAlign w:val="center"/>
          </w:tcPr>
          <w:p w14:paraId="28776124" w14:textId="0639F10B" w:rsidR="00FE56AF" w:rsidRPr="001E4CA2" w:rsidRDefault="00FE56AF" w:rsidP="000E3A48">
            <w:pPr>
              <w:overflowPunct/>
              <w:adjustRightInd/>
              <w:ind w:right="-41"/>
              <w:jc w:val="center"/>
              <w:textAlignment w:val="auto"/>
              <w:rPr>
                <w:rFonts w:ascii="Verdana" w:hAnsi="Verdana"/>
                <w:b/>
                <w:lang w:val="bg-BG" w:eastAsia="bg-BG"/>
              </w:rPr>
            </w:pPr>
            <w:r w:rsidRPr="001E4CA2">
              <w:rPr>
                <w:rFonts w:ascii="Verdana" w:hAnsi="Verdana"/>
                <w:b/>
                <w:lang w:val="bg-BG" w:eastAsia="bg-BG"/>
              </w:rPr>
              <w:t>Методи за вземане на проби/ извадки (стандартизирани/ валидирани)</w:t>
            </w:r>
          </w:p>
        </w:tc>
      </w:tr>
      <w:tr w:rsidR="00FE56AF" w:rsidRPr="004312CF" w14:paraId="0738BC49" w14:textId="77777777" w:rsidTr="0047499A">
        <w:trPr>
          <w:tblHeader/>
        </w:trPr>
        <w:tc>
          <w:tcPr>
            <w:tcW w:w="568" w:type="dxa"/>
            <w:tcMar>
              <w:left w:w="85" w:type="dxa"/>
              <w:right w:w="28" w:type="dxa"/>
            </w:tcMar>
            <w:vAlign w:val="center"/>
          </w:tcPr>
          <w:p w14:paraId="6A20DD49" w14:textId="77777777"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1</w:t>
            </w:r>
          </w:p>
        </w:tc>
        <w:tc>
          <w:tcPr>
            <w:tcW w:w="3827" w:type="dxa"/>
            <w:tcMar>
              <w:left w:w="85" w:type="dxa"/>
              <w:right w:w="28" w:type="dxa"/>
            </w:tcMar>
            <w:vAlign w:val="center"/>
          </w:tcPr>
          <w:p w14:paraId="09D636E1" w14:textId="77777777"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2</w:t>
            </w:r>
          </w:p>
        </w:tc>
        <w:tc>
          <w:tcPr>
            <w:tcW w:w="5103" w:type="dxa"/>
            <w:tcMar>
              <w:left w:w="85" w:type="dxa"/>
              <w:right w:w="28" w:type="dxa"/>
            </w:tcMar>
            <w:vAlign w:val="center"/>
          </w:tcPr>
          <w:p w14:paraId="7A0404CA" w14:textId="77777777"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3</w:t>
            </w:r>
          </w:p>
        </w:tc>
      </w:tr>
      <w:tr w:rsidR="00FE56AF" w:rsidRPr="004312CF" w14:paraId="57F9C5A5" w14:textId="77777777" w:rsidTr="0047499A">
        <w:tblPrEx>
          <w:tblCellMar>
            <w:left w:w="108" w:type="dxa"/>
            <w:right w:w="108" w:type="dxa"/>
          </w:tblCellMar>
        </w:tblPrEx>
        <w:tc>
          <w:tcPr>
            <w:tcW w:w="568" w:type="dxa"/>
            <w:tcMar>
              <w:left w:w="85" w:type="dxa"/>
              <w:right w:w="28" w:type="dxa"/>
            </w:tcMar>
          </w:tcPr>
          <w:p w14:paraId="269BFC96" w14:textId="7B8D158A" w:rsidR="00FE56AF" w:rsidRPr="009A4B73" w:rsidRDefault="00FE56AF" w:rsidP="000E3A48">
            <w:pPr>
              <w:overflowPunct/>
              <w:adjustRightInd/>
              <w:ind w:right="-41"/>
              <w:jc w:val="center"/>
              <w:textAlignment w:val="auto"/>
              <w:rPr>
                <w:rFonts w:ascii="Verdana" w:hAnsi="Verdana"/>
                <w:lang w:val="bg-BG" w:eastAsia="bg-BG"/>
              </w:rPr>
            </w:pPr>
            <w:r w:rsidRPr="004312CF">
              <w:rPr>
                <w:rFonts w:ascii="Verdana" w:hAnsi="Verdana"/>
                <w:lang w:eastAsia="bg-BG"/>
              </w:rPr>
              <w:t>1</w:t>
            </w:r>
            <w:r w:rsidR="009A4B73">
              <w:rPr>
                <w:rFonts w:ascii="Verdana" w:hAnsi="Verdana"/>
                <w:lang w:val="bg-BG" w:eastAsia="bg-BG"/>
              </w:rPr>
              <w:t>.</w:t>
            </w:r>
          </w:p>
        </w:tc>
        <w:tc>
          <w:tcPr>
            <w:tcW w:w="3827" w:type="dxa"/>
            <w:tcMar>
              <w:left w:w="85" w:type="dxa"/>
              <w:right w:w="28" w:type="dxa"/>
            </w:tcMar>
          </w:tcPr>
          <w:p w14:paraId="4935C595" w14:textId="5CC094C8"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Едър/ Дребен/ </w:t>
            </w:r>
            <w:proofErr w:type="spellStart"/>
            <w:r w:rsidRPr="004312CF">
              <w:rPr>
                <w:rFonts w:ascii="Verdana" w:hAnsi="Verdana" w:cs="Tahoma"/>
                <w:lang w:val="bg-BG" w:eastAsia="bg-BG"/>
              </w:rPr>
              <w:t>Нефракциониран</w:t>
            </w:r>
            <w:proofErr w:type="spellEnd"/>
            <w:r w:rsidRPr="004312CF">
              <w:rPr>
                <w:rFonts w:ascii="Verdana" w:hAnsi="Verdana" w:cs="Tahoma"/>
                <w:lang w:val="bg-BG" w:eastAsia="bg-BG"/>
              </w:rPr>
              <w:t xml:space="preserve"> материал</w:t>
            </w:r>
          </w:p>
        </w:tc>
        <w:tc>
          <w:tcPr>
            <w:tcW w:w="5103" w:type="dxa"/>
            <w:tcMar>
              <w:left w:w="85" w:type="dxa"/>
              <w:right w:w="28" w:type="dxa"/>
            </w:tcMar>
          </w:tcPr>
          <w:p w14:paraId="2EE9BCB9" w14:textId="77777777" w:rsidR="00FE56AF" w:rsidRPr="004312CF" w:rsidRDefault="00FE56AF" w:rsidP="000E3A48">
            <w:pPr>
              <w:overflowPunct/>
              <w:adjustRightInd/>
              <w:textAlignment w:val="auto"/>
              <w:rPr>
                <w:rFonts w:ascii="Verdana" w:hAnsi="Verdana" w:cs="Tahoma"/>
                <w:lang w:eastAsia="bg-BG"/>
              </w:rPr>
            </w:pPr>
            <w:r w:rsidRPr="004312CF">
              <w:rPr>
                <w:rFonts w:ascii="Verdana" w:hAnsi="Verdana" w:cs="Tahoma"/>
                <w:lang w:val="bg-BG" w:eastAsia="bg-BG"/>
              </w:rPr>
              <w:t>БДС EN 932-1</w:t>
            </w:r>
          </w:p>
        </w:tc>
      </w:tr>
      <w:tr w:rsidR="00FE56AF" w:rsidRPr="004312CF" w14:paraId="3C940968" w14:textId="77777777" w:rsidTr="0047499A">
        <w:tblPrEx>
          <w:tblCellMar>
            <w:left w:w="108" w:type="dxa"/>
            <w:right w:w="108" w:type="dxa"/>
          </w:tblCellMar>
        </w:tblPrEx>
        <w:tc>
          <w:tcPr>
            <w:tcW w:w="568" w:type="dxa"/>
            <w:tcMar>
              <w:left w:w="85" w:type="dxa"/>
              <w:right w:w="28" w:type="dxa"/>
            </w:tcMar>
          </w:tcPr>
          <w:p w14:paraId="24202CE0" w14:textId="6E804285" w:rsidR="00FE56AF" w:rsidRPr="009A4B73" w:rsidRDefault="00FE56AF" w:rsidP="000E3A48">
            <w:pPr>
              <w:overflowPunct/>
              <w:adjustRightInd/>
              <w:ind w:right="-41"/>
              <w:jc w:val="center"/>
              <w:textAlignment w:val="auto"/>
              <w:rPr>
                <w:rFonts w:ascii="Verdana" w:hAnsi="Verdana"/>
                <w:lang w:val="bg-BG" w:eastAsia="bg-BG"/>
              </w:rPr>
            </w:pPr>
            <w:r w:rsidRPr="004312CF">
              <w:rPr>
                <w:rFonts w:ascii="Verdana" w:hAnsi="Verdana"/>
                <w:lang w:eastAsia="bg-BG"/>
              </w:rPr>
              <w:t>2</w:t>
            </w:r>
            <w:r w:rsidR="009A4B73">
              <w:rPr>
                <w:rFonts w:ascii="Verdana" w:hAnsi="Verdana"/>
                <w:lang w:val="bg-BG" w:eastAsia="bg-BG"/>
              </w:rPr>
              <w:t>.</w:t>
            </w:r>
          </w:p>
        </w:tc>
        <w:tc>
          <w:tcPr>
            <w:tcW w:w="3827" w:type="dxa"/>
            <w:tcMar>
              <w:left w:w="85" w:type="dxa"/>
              <w:right w:w="28" w:type="dxa"/>
            </w:tcMar>
          </w:tcPr>
          <w:p w14:paraId="0166505D" w14:textId="6318B5D0"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 xml:space="preserve">Фин пълнител/ брашно минерално  </w:t>
            </w:r>
          </w:p>
        </w:tc>
        <w:tc>
          <w:tcPr>
            <w:tcW w:w="5103" w:type="dxa"/>
            <w:tcMar>
              <w:left w:w="85" w:type="dxa"/>
              <w:right w:w="28" w:type="dxa"/>
            </w:tcMar>
          </w:tcPr>
          <w:p w14:paraId="4D25C219" w14:textId="7278DA71" w:rsidR="00FE56AF" w:rsidRPr="004312CF" w:rsidRDefault="00FE56AF" w:rsidP="000E3A48">
            <w:pPr>
              <w:overflowPunct/>
              <w:adjustRightInd/>
              <w:ind w:right="-108"/>
              <w:textAlignment w:val="auto"/>
              <w:rPr>
                <w:rFonts w:ascii="Verdana" w:hAnsi="Verdana" w:cs="Courier New"/>
                <w:lang w:val="bg-BG" w:eastAsia="bg-BG"/>
              </w:rPr>
            </w:pPr>
            <w:r w:rsidRPr="004312CF">
              <w:rPr>
                <w:rFonts w:ascii="Verdana" w:hAnsi="Verdana" w:cs="Courier New"/>
                <w:lang w:val="bg-BG" w:eastAsia="bg-BG"/>
              </w:rPr>
              <w:t>БДС EN 932-1</w:t>
            </w:r>
            <w:r w:rsidR="001069F8">
              <w:rPr>
                <w:rFonts w:ascii="Verdana" w:hAnsi="Verdana" w:cs="Courier New"/>
                <w:lang w:val="bg-BG" w:eastAsia="bg-BG"/>
              </w:rPr>
              <w:t>,</w:t>
            </w:r>
            <w:r w:rsidRPr="004312CF">
              <w:rPr>
                <w:rFonts w:ascii="Verdana" w:hAnsi="Verdana" w:cs="Courier New"/>
                <w:lang w:val="bg-BG" w:eastAsia="bg-BG"/>
              </w:rPr>
              <w:t xml:space="preserve"> т. 8.3</w:t>
            </w:r>
            <w:r w:rsidR="00354BF3">
              <w:rPr>
                <w:rFonts w:ascii="Verdana" w:hAnsi="Verdana" w:cs="Courier New"/>
                <w:lang w:val="bg-BG" w:eastAsia="bg-BG"/>
              </w:rPr>
              <w:t>,</w:t>
            </w:r>
            <w:r w:rsidRPr="004312CF">
              <w:rPr>
                <w:rFonts w:ascii="Verdana" w:hAnsi="Verdana" w:cs="Courier New"/>
                <w:lang w:val="bg-BG" w:eastAsia="bg-BG"/>
              </w:rPr>
              <w:t xml:space="preserve"> т. 8.4</w:t>
            </w:r>
            <w:r w:rsidR="00354BF3">
              <w:rPr>
                <w:rFonts w:ascii="Verdana" w:hAnsi="Verdana" w:cs="Courier New"/>
                <w:lang w:val="bg-BG" w:eastAsia="bg-BG"/>
              </w:rPr>
              <w:t>,</w:t>
            </w:r>
            <w:r w:rsidRPr="004312CF">
              <w:rPr>
                <w:rFonts w:ascii="Verdana" w:hAnsi="Verdana" w:cs="Courier New"/>
                <w:lang w:val="bg-BG" w:eastAsia="bg-BG"/>
              </w:rPr>
              <w:t xml:space="preserve"> т. 8.5 и т. 8.7                         </w:t>
            </w:r>
          </w:p>
        </w:tc>
      </w:tr>
      <w:tr w:rsidR="00FE56AF" w:rsidRPr="004312CF" w14:paraId="04244FD5" w14:textId="77777777" w:rsidTr="0047499A">
        <w:tblPrEx>
          <w:tblCellMar>
            <w:left w:w="108" w:type="dxa"/>
            <w:right w:w="108" w:type="dxa"/>
          </w:tblCellMar>
        </w:tblPrEx>
        <w:tc>
          <w:tcPr>
            <w:tcW w:w="568" w:type="dxa"/>
            <w:tcMar>
              <w:left w:w="85" w:type="dxa"/>
              <w:right w:w="28" w:type="dxa"/>
            </w:tcMar>
          </w:tcPr>
          <w:p w14:paraId="1639B54C" w14:textId="4984DE07" w:rsidR="00FE56AF" w:rsidRPr="009A4B73" w:rsidRDefault="00FE56AF" w:rsidP="000E3A48">
            <w:pPr>
              <w:overflowPunct/>
              <w:adjustRightInd/>
              <w:ind w:right="-41"/>
              <w:jc w:val="center"/>
              <w:textAlignment w:val="auto"/>
              <w:rPr>
                <w:rFonts w:ascii="Verdana" w:hAnsi="Verdana"/>
                <w:caps/>
                <w:lang w:val="bg-BG" w:eastAsia="bg-BG"/>
              </w:rPr>
            </w:pPr>
            <w:r w:rsidRPr="004312CF">
              <w:rPr>
                <w:rFonts w:ascii="Verdana" w:hAnsi="Verdana"/>
                <w:caps/>
                <w:lang w:eastAsia="bg-BG"/>
              </w:rPr>
              <w:t>3</w:t>
            </w:r>
            <w:r w:rsidR="009A4B73">
              <w:rPr>
                <w:rFonts w:ascii="Verdana" w:hAnsi="Verdana"/>
                <w:caps/>
                <w:lang w:val="bg-BG" w:eastAsia="bg-BG"/>
              </w:rPr>
              <w:t>.</w:t>
            </w:r>
          </w:p>
        </w:tc>
        <w:tc>
          <w:tcPr>
            <w:tcW w:w="3827" w:type="dxa"/>
            <w:tcMar>
              <w:left w:w="85" w:type="dxa"/>
              <w:right w:w="28" w:type="dxa"/>
            </w:tcMar>
          </w:tcPr>
          <w:p w14:paraId="3EECE845" w14:textId="4603E1C0"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 xml:space="preserve">Почви строителни/ </w:t>
            </w:r>
          </w:p>
          <w:p w14:paraId="219779BB"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Скални материали за несвързани и хидравлично свързани смеси</w:t>
            </w:r>
          </w:p>
        </w:tc>
        <w:tc>
          <w:tcPr>
            <w:tcW w:w="5103" w:type="dxa"/>
            <w:tcMar>
              <w:left w:w="85" w:type="dxa"/>
              <w:right w:w="28" w:type="dxa"/>
            </w:tcMar>
          </w:tcPr>
          <w:p w14:paraId="4AAFC4E9" w14:textId="21612527" w:rsidR="007B0833" w:rsidRDefault="00FE56AF" w:rsidP="000E3A48">
            <w:pPr>
              <w:overflowPunct/>
              <w:adjustRightInd/>
              <w:ind w:right="-108"/>
              <w:textAlignment w:val="auto"/>
              <w:rPr>
                <w:rFonts w:ascii="Verdana" w:hAnsi="Verdana" w:cs="Courier New"/>
                <w:lang w:val="bg-BG" w:eastAsia="bg-BG"/>
              </w:rPr>
            </w:pPr>
            <w:r w:rsidRPr="004312CF">
              <w:rPr>
                <w:rFonts w:ascii="Verdana" w:hAnsi="Verdana" w:cs="Courier New"/>
                <w:lang w:val="bg-BG" w:eastAsia="bg-BG"/>
              </w:rPr>
              <w:t xml:space="preserve">БДС EN 932-1; </w:t>
            </w:r>
          </w:p>
          <w:p w14:paraId="4B25CC88" w14:textId="03FE380A" w:rsidR="00FE56AF" w:rsidRPr="004312CF" w:rsidRDefault="00FE56AF" w:rsidP="000E3A48">
            <w:pPr>
              <w:overflowPunct/>
              <w:adjustRightInd/>
              <w:ind w:right="-108"/>
              <w:textAlignment w:val="auto"/>
              <w:rPr>
                <w:rFonts w:ascii="Verdana" w:hAnsi="Verdana" w:cs="Courier New"/>
                <w:lang w:val="bg-BG" w:eastAsia="bg-BG"/>
              </w:rPr>
            </w:pPr>
            <w:r w:rsidRPr="004312CF">
              <w:rPr>
                <w:rFonts w:ascii="Verdana" w:hAnsi="Verdana" w:cs="Courier New"/>
                <w:lang w:val="bg-BG" w:eastAsia="bg-BG"/>
              </w:rPr>
              <w:t>БДС 17146</w:t>
            </w:r>
            <w:r w:rsidR="001069F8">
              <w:rPr>
                <w:rFonts w:ascii="Verdana" w:hAnsi="Verdana" w:cs="Courier New"/>
                <w:lang w:val="bg-BG" w:eastAsia="bg-BG"/>
              </w:rPr>
              <w:t>,</w:t>
            </w:r>
            <w:r w:rsidRPr="004312CF">
              <w:rPr>
                <w:rFonts w:ascii="Verdana" w:hAnsi="Verdana" w:cs="Courier New"/>
                <w:lang w:val="bg-BG" w:eastAsia="bg-BG"/>
              </w:rPr>
              <w:t xml:space="preserve"> т. 5</w:t>
            </w:r>
          </w:p>
        </w:tc>
      </w:tr>
      <w:tr w:rsidR="00FE56AF" w:rsidRPr="004312CF" w14:paraId="0046A643" w14:textId="77777777" w:rsidTr="0047499A">
        <w:tblPrEx>
          <w:tblCellMar>
            <w:left w:w="108" w:type="dxa"/>
            <w:right w:w="108" w:type="dxa"/>
          </w:tblCellMar>
        </w:tblPrEx>
        <w:tc>
          <w:tcPr>
            <w:tcW w:w="568" w:type="dxa"/>
            <w:tcMar>
              <w:left w:w="85" w:type="dxa"/>
              <w:right w:w="28" w:type="dxa"/>
            </w:tcMar>
          </w:tcPr>
          <w:p w14:paraId="00174A5E" w14:textId="09469A2C" w:rsidR="00FE56AF" w:rsidRPr="009A4B73" w:rsidRDefault="00FE56AF" w:rsidP="000E3A48">
            <w:pPr>
              <w:overflowPunct/>
              <w:adjustRightInd/>
              <w:ind w:right="-41"/>
              <w:jc w:val="center"/>
              <w:textAlignment w:val="auto"/>
              <w:rPr>
                <w:rFonts w:ascii="Verdana" w:hAnsi="Verdana"/>
                <w:lang w:val="bg-BG" w:eastAsia="bg-BG"/>
              </w:rPr>
            </w:pPr>
            <w:r w:rsidRPr="004312CF">
              <w:rPr>
                <w:rFonts w:ascii="Verdana" w:hAnsi="Verdana"/>
                <w:lang w:eastAsia="bg-BG"/>
              </w:rPr>
              <w:t>4</w:t>
            </w:r>
            <w:r w:rsidR="009A4B73">
              <w:rPr>
                <w:rFonts w:ascii="Verdana" w:hAnsi="Verdana"/>
                <w:lang w:val="bg-BG" w:eastAsia="bg-BG"/>
              </w:rPr>
              <w:t>.</w:t>
            </w:r>
          </w:p>
        </w:tc>
        <w:tc>
          <w:tcPr>
            <w:tcW w:w="3827" w:type="dxa"/>
            <w:tcMar>
              <w:left w:w="85" w:type="dxa"/>
              <w:right w:w="28" w:type="dxa"/>
            </w:tcMar>
          </w:tcPr>
          <w:p w14:paraId="188C9D2A" w14:textId="77777777" w:rsidR="00FE56AF" w:rsidRPr="004312CF" w:rsidRDefault="00FE56AF" w:rsidP="000E3A48">
            <w:pPr>
              <w:overflowPunct/>
              <w:adjustRightInd/>
              <w:ind w:right="-41"/>
              <w:textAlignment w:val="auto"/>
              <w:rPr>
                <w:rFonts w:ascii="Verdana" w:hAnsi="Verdana"/>
                <w:caps/>
                <w:lang w:val="bg-BG" w:eastAsia="bg-BG"/>
              </w:rPr>
            </w:pPr>
            <w:r w:rsidRPr="004312CF">
              <w:rPr>
                <w:rFonts w:ascii="Verdana" w:hAnsi="Verdana"/>
                <w:lang w:val="bg-BG" w:eastAsia="bg-BG"/>
              </w:rPr>
              <w:t>Битуми и битумни свързващи вещества</w:t>
            </w:r>
          </w:p>
        </w:tc>
        <w:tc>
          <w:tcPr>
            <w:tcW w:w="5103" w:type="dxa"/>
            <w:tcMar>
              <w:left w:w="85" w:type="dxa"/>
              <w:right w:w="28" w:type="dxa"/>
            </w:tcMar>
          </w:tcPr>
          <w:p w14:paraId="657623C2" w14:textId="4AB881D1" w:rsidR="00FE56AF" w:rsidRPr="004312CF" w:rsidRDefault="00FE56AF" w:rsidP="000E3A48">
            <w:pPr>
              <w:overflowPunct/>
              <w:adjustRightInd/>
              <w:ind w:right="-41"/>
              <w:textAlignment w:val="auto"/>
              <w:rPr>
                <w:rFonts w:ascii="Verdana" w:hAnsi="Verdana" w:cs="Arial"/>
                <w:lang w:val="bg-BG" w:eastAsia="bg-BG"/>
              </w:rPr>
            </w:pPr>
            <w:r w:rsidRPr="004312CF">
              <w:rPr>
                <w:rFonts w:ascii="Verdana" w:hAnsi="Verdana" w:cs="Arial"/>
                <w:lang w:val="bg-BG" w:eastAsia="bg-BG"/>
              </w:rPr>
              <w:t xml:space="preserve">БДС </w:t>
            </w:r>
            <w:r w:rsidRPr="004312CF">
              <w:rPr>
                <w:rFonts w:ascii="Verdana" w:hAnsi="Verdana" w:cs="Arial"/>
                <w:lang w:val="de-DE" w:eastAsia="bg-BG"/>
              </w:rPr>
              <w:t>EN</w:t>
            </w:r>
            <w:r w:rsidRPr="004312CF">
              <w:rPr>
                <w:rFonts w:ascii="Verdana" w:hAnsi="Verdana" w:cs="Arial"/>
                <w:lang w:val="bg-BG" w:eastAsia="bg-BG"/>
              </w:rPr>
              <w:t xml:space="preserve"> 58</w:t>
            </w:r>
            <w:r w:rsidR="001069F8">
              <w:rPr>
                <w:rFonts w:ascii="Verdana" w:hAnsi="Verdana" w:cs="Arial"/>
                <w:lang w:val="bg-BG" w:eastAsia="bg-BG"/>
              </w:rPr>
              <w:t>,</w:t>
            </w:r>
            <w:r w:rsidRPr="004312CF">
              <w:rPr>
                <w:rFonts w:ascii="Verdana" w:hAnsi="Verdana" w:cs="Arial"/>
                <w:lang w:val="bg-BG" w:eastAsia="bg-BG"/>
              </w:rPr>
              <w:t xml:space="preserve"> т. 8.1 и т. 8.2.1</w:t>
            </w:r>
          </w:p>
        </w:tc>
      </w:tr>
      <w:tr w:rsidR="00FE56AF" w:rsidRPr="004312CF" w14:paraId="15D3132E" w14:textId="77777777" w:rsidTr="0047499A">
        <w:tblPrEx>
          <w:tblCellMar>
            <w:left w:w="108" w:type="dxa"/>
            <w:right w:w="108" w:type="dxa"/>
          </w:tblCellMar>
        </w:tblPrEx>
        <w:tc>
          <w:tcPr>
            <w:tcW w:w="568" w:type="dxa"/>
            <w:tcMar>
              <w:left w:w="85" w:type="dxa"/>
              <w:right w:w="28" w:type="dxa"/>
            </w:tcMar>
          </w:tcPr>
          <w:p w14:paraId="3164FF01" w14:textId="74954579" w:rsidR="00FE56AF" w:rsidRPr="004312CF" w:rsidRDefault="00FE56AF" w:rsidP="000E3A48">
            <w:pPr>
              <w:overflowPunct/>
              <w:adjustRightInd/>
              <w:ind w:right="-41"/>
              <w:jc w:val="center"/>
              <w:textAlignment w:val="auto"/>
              <w:rPr>
                <w:rFonts w:ascii="Verdana" w:hAnsi="Verdana" w:cs="Arial"/>
                <w:lang w:val="bg-BG" w:eastAsia="bg-BG"/>
              </w:rPr>
            </w:pPr>
            <w:r w:rsidRPr="004312CF">
              <w:rPr>
                <w:rFonts w:ascii="Verdana" w:hAnsi="Verdana" w:cs="Arial"/>
                <w:lang w:val="bg-BG" w:eastAsia="bg-BG"/>
              </w:rPr>
              <w:t>5</w:t>
            </w:r>
            <w:r w:rsidR="009A4B73">
              <w:rPr>
                <w:rFonts w:ascii="Verdana" w:hAnsi="Verdana" w:cs="Arial"/>
                <w:lang w:val="bg-BG" w:eastAsia="bg-BG"/>
              </w:rPr>
              <w:t>.</w:t>
            </w:r>
          </w:p>
        </w:tc>
        <w:tc>
          <w:tcPr>
            <w:tcW w:w="3827" w:type="dxa"/>
            <w:tcMar>
              <w:left w:w="85" w:type="dxa"/>
              <w:right w:w="28" w:type="dxa"/>
            </w:tcMar>
          </w:tcPr>
          <w:p w14:paraId="0A9798B8" w14:textId="77777777" w:rsidR="00FE56AF" w:rsidRPr="004312CF" w:rsidRDefault="00FE56AF" w:rsidP="000E3A48">
            <w:pPr>
              <w:overflowPunct/>
              <w:adjustRightInd/>
              <w:textAlignment w:val="auto"/>
              <w:rPr>
                <w:rFonts w:ascii="Verdana" w:hAnsi="Verdana" w:cs="Arial"/>
                <w:lang w:val="ru-RU" w:eastAsia="bg-BG"/>
              </w:rPr>
            </w:pPr>
            <w:proofErr w:type="spellStart"/>
            <w:r w:rsidRPr="004312CF">
              <w:rPr>
                <w:rFonts w:ascii="Verdana" w:hAnsi="Verdana" w:cs="Arial"/>
                <w:lang w:val="ru-RU" w:eastAsia="bg-BG"/>
              </w:rPr>
              <w:t>Асфалтови</w:t>
            </w:r>
            <w:proofErr w:type="spellEnd"/>
            <w:r w:rsidRPr="004312CF">
              <w:rPr>
                <w:rFonts w:ascii="Verdana" w:hAnsi="Verdana" w:cs="Arial"/>
                <w:lang w:val="ru-RU" w:eastAsia="bg-BG"/>
              </w:rPr>
              <w:t xml:space="preserve"> смеси</w:t>
            </w:r>
          </w:p>
        </w:tc>
        <w:tc>
          <w:tcPr>
            <w:tcW w:w="5103" w:type="dxa"/>
            <w:shd w:val="clear" w:color="auto" w:fill="auto"/>
            <w:tcMar>
              <w:left w:w="85" w:type="dxa"/>
              <w:right w:w="28" w:type="dxa"/>
            </w:tcMar>
          </w:tcPr>
          <w:p w14:paraId="74CA740D" w14:textId="3199AB28" w:rsidR="00FE56AF" w:rsidRPr="004312CF" w:rsidRDefault="00FE56AF" w:rsidP="000E3A48">
            <w:pPr>
              <w:overflowPunct/>
              <w:adjustRightInd/>
              <w:ind w:right="-41"/>
              <w:textAlignment w:val="auto"/>
              <w:rPr>
                <w:rFonts w:ascii="Verdana" w:hAnsi="Verdana" w:cs="Arial"/>
                <w:lang w:val="ru-RU" w:eastAsia="bg-BG"/>
              </w:rPr>
            </w:pPr>
            <w:r w:rsidRPr="004312CF">
              <w:rPr>
                <w:rFonts w:ascii="Verdana" w:hAnsi="Verdana" w:cs="Arial"/>
                <w:lang w:val="bg-BG" w:eastAsia="bg-BG"/>
              </w:rPr>
              <w:t xml:space="preserve">БДС </w:t>
            </w:r>
            <w:r w:rsidRPr="004312CF">
              <w:rPr>
                <w:rFonts w:ascii="Verdana" w:hAnsi="Verdana" w:cs="Arial"/>
                <w:lang w:val="de-DE" w:eastAsia="bg-BG"/>
              </w:rPr>
              <w:t>EN</w:t>
            </w:r>
            <w:r w:rsidRPr="004312CF">
              <w:rPr>
                <w:rFonts w:ascii="Verdana" w:hAnsi="Verdana" w:cs="Arial"/>
                <w:lang w:val="ru-RU" w:eastAsia="bg-BG"/>
              </w:rPr>
              <w:t xml:space="preserve"> </w:t>
            </w:r>
            <w:r w:rsidRPr="004312CF">
              <w:rPr>
                <w:rFonts w:ascii="Verdana" w:hAnsi="Verdana" w:cs="Arial"/>
                <w:lang w:val="bg-BG" w:eastAsia="bg-BG"/>
              </w:rPr>
              <w:t>12697-27</w:t>
            </w:r>
            <w:r w:rsidR="001069F8">
              <w:rPr>
                <w:rFonts w:ascii="Verdana" w:hAnsi="Verdana" w:cs="Arial"/>
                <w:lang w:val="bg-BG" w:eastAsia="bg-BG"/>
              </w:rPr>
              <w:t>,</w:t>
            </w:r>
            <w:r w:rsidRPr="004312CF">
              <w:rPr>
                <w:rFonts w:ascii="Verdana" w:hAnsi="Verdana" w:cs="Arial"/>
                <w:lang w:val="bg-BG" w:eastAsia="bg-BG"/>
              </w:rPr>
              <w:t xml:space="preserve"> т. 4.1</w:t>
            </w:r>
            <w:r w:rsidR="00354BF3">
              <w:rPr>
                <w:rFonts w:ascii="Verdana" w:hAnsi="Verdana" w:cs="Arial"/>
                <w:lang w:val="bg-BG" w:eastAsia="bg-BG"/>
              </w:rPr>
              <w:t>,</w:t>
            </w:r>
            <w:r w:rsidRPr="004312CF">
              <w:rPr>
                <w:rFonts w:ascii="Verdana" w:hAnsi="Verdana" w:cs="Arial"/>
                <w:lang w:val="bg-BG" w:eastAsia="bg-BG"/>
              </w:rPr>
              <w:t xml:space="preserve"> т. 4.3</w:t>
            </w:r>
            <w:r w:rsidR="00354BF3">
              <w:rPr>
                <w:rFonts w:ascii="Verdana" w:hAnsi="Verdana" w:cs="Arial"/>
                <w:lang w:val="bg-BG" w:eastAsia="bg-BG"/>
              </w:rPr>
              <w:t>,</w:t>
            </w:r>
            <w:r w:rsidRPr="004312CF">
              <w:rPr>
                <w:rFonts w:ascii="Verdana" w:hAnsi="Verdana" w:cs="Arial"/>
                <w:lang w:val="bg-BG" w:eastAsia="bg-BG"/>
              </w:rPr>
              <w:t xml:space="preserve"> т. 4.4 и т. 4.6</w:t>
            </w:r>
          </w:p>
        </w:tc>
      </w:tr>
      <w:tr w:rsidR="00FE56AF" w:rsidRPr="004312CF" w14:paraId="23E5A0F2" w14:textId="77777777" w:rsidTr="0047499A">
        <w:tblPrEx>
          <w:tblCellMar>
            <w:left w:w="108" w:type="dxa"/>
            <w:right w:w="108" w:type="dxa"/>
          </w:tblCellMar>
        </w:tblPrEx>
        <w:tc>
          <w:tcPr>
            <w:tcW w:w="568" w:type="dxa"/>
            <w:tcMar>
              <w:left w:w="85" w:type="dxa"/>
              <w:right w:w="28" w:type="dxa"/>
            </w:tcMar>
          </w:tcPr>
          <w:p w14:paraId="5D939A4F" w14:textId="1D973BB4" w:rsidR="00FE56AF" w:rsidRPr="004312CF" w:rsidRDefault="00FE56AF" w:rsidP="000E3A48">
            <w:pPr>
              <w:overflowPunct/>
              <w:adjustRightInd/>
              <w:ind w:right="-41"/>
              <w:jc w:val="center"/>
              <w:textAlignment w:val="auto"/>
              <w:rPr>
                <w:rFonts w:ascii="Verdana" w:hAnsi="Verdana" w:cs="Arial"/>
                <w:lang w:val="bg-BG" w:eastAsia="bg-BG"/>
              </w:rPr>
            </w:pPr>
            <w:r w:rsidRPr="004312CF">
              <w:rPr>
                <w:rFonts w:ascii="Verdana" w:hAnsi="Verdana" w:cs="Arial"/>
                <w:lang w:val="bg-BG" w:eastAsia="bg-BG"/>
              </w:rPr>
              <w:t>6</w:t>
            </w:r>
            <w:r w:rsidR="009A4B73">
              <w:rPr>
                <w:rFonts w:ascii="Verdana" w:hAnsi="Verdana" w:cs="Arial"/>
                <w:lang w:val="bg-BG" w:eastAsia="bg-BG"/>
              </w:rPr>
              <w:t>.</w:t>
            </w:r>
          </w:p>
        </w:tc>
        <w:tc>
          <w:tcPr>
            <w:tcW w:w="3827" w:type="dxa"/>
            <w:tcMar>
              <w:left w:w="85" w:type="dxa"/>
              <w:right w:w="28" w:type="dxa"/>
            </w:tcMar>
          </w:tcPr>
          <w:p w14:paraId="0293B74C" w14:textId="77777777" w:rsidR="00FE56AF" w:rsidRPr="004312CF" w:rsidRDefault="00FE56AF" w:rsidP="000E3A48">
            <w:pPr>
              <w:overflowPunct/>
              <w:adjustRightInd/>
              <w:textAlignment w:val="auto"/>
              <w:rPr>
                <w:rFonts w:ascii="Verdana" w:hAnsi="Verdana" w:cs="Arial"/>
                <w:lang w:val="ru-RU" w:eastAsia="bg-BG"/>
              </w:rPr>
            </w:pPr>
            <w:proofErr w:type="spellStart"/>
            <w:r w:rsidRPr="004312CF">
              <w:rPr>
                <w:rFonts w:ascii="Verdana" w:hAnsi="Verdana" w:cs="Arial"/>
                <w:lang w:val="ru-RU" w:eastAsia="bg-BG"/>
              </w:rPr>
              <w:t>Положени</w:t>
            </w:r>
            <w:proofErr w:type="spellEnd"/>
            <w:r w:rsidRPr="004312CF">
              <w:rPr>
                <w:rFonts w:ascii="Verdana" w:hAnsi="Verdana" w:cs="Arial"/>
                <w:lang w:val="ru-RU" w:eastAsia="bg-BG"/>
              </w:rPr>
              <w:t xml:space="preserve"> и </w:t>
            </w:r>
            <w:proofErr w:type="spellStart"/>
            <w:r w:rsidRPr="004312CF">
              <w:rPr>
                <w:rFonts w:ascii="Verdana" w:hAnsi="Verdana" w:cs="Arial"/>
                <w:lang w:val="ru-RU" w:eastAsia="bg-BG"/>
              </w:rPr>
              <w:t>уплътнени</w:t>
            </w:r>
            <w:proofErr w:type="spellEnd"/>
            <w:r w:rsidRPr="004312CF">
              <w:rPr>
                <w:rFonts w:ascii="Verdana" w:hAnsi="Verdana" w:cs="Arial"/>
                <w:lang w:val="ru-RU" w:eastAsia="bg-BG"/>
              </w:rPr>
              <w:t xml:space="preserve"> </w:t>
            </w:r>
            <w:proofErr w:type="spellStart"/>
            <w:r w:rsidRPr="004312CF">
              <w:rPr>
                <w:rFonts w:ascii="Verdana" w:hAnsi="Verdana" w:cs="Arial"/>
                <w:lang w:val="ru-RU" w:eastAsia="bg-BG"/>
              </w:rPr>
              <w:t>асфалтови</w:t>
            </w:r>
            <w:proofErr w:type="spellEnd"/>
            <w:r w:rsidRPr="004312CF">
              <w:rPr>
                <w:rFonts w:ascii="Verdana" w:hAnsi="Verdana" w:cs="Arial"/>
                <w:lang w:val="ru-RU" w:eastAsia="bg-BG"/>
              </w:rPr>
              <w:t xml:space="preserve"> </w:t>
            </w:r>
            <w:proofErr w:type="spellStart"/>
            <w:r w:rsidRPr="004312CF">
              <w:rPr>
                <w:rFonts w:ascii="Verdana" w:hAnsi="Verdana" w:cs="Arial"/>
                <w:lang w:val="ru-RU" w:eastAsia="bg-BG"/>
              </w:rPr>
              <w:t>пластове</w:t>
            </w:r>
            <w:proofErr w:type="spellEnd"/>
          </w:p>
        </w:tc>
        <w:tc>
          <w:tcPr>
            <w:tcW w:w="5103" w:type="dxa"/>
            <w:shd w:val="clear" w:color="auto" w:fill="auto"/>
            <w:tcMar>
              <w:left w:w="85" w:type="dxa"/>
              <w:right w:w="28" w:type="dxa"/>
            </w:tcMar>
          </w:tcPr>
          <w:p w14:paraId="77EB95FA" w14:textId="4FF0E0E4" w:rsidR="00FE56AF" w:rsidRPr="004312CF" w:rsidRDefault="00FE56AF" w:rsidP="000E3A48">
            <w:pPr>
              <w:overflowPunct/>
              <w:adjustRightInd/>
              <w:ind w:right="-41"/>
              <w:textAlignment w:val="auto"/>
              <w:rPr>
                <w:rFonts w:ascii="Verdana" w:hAnsi="Verdana" w:cs="Arial"/>
                <w:lang w:val="bg-BG" w:eastAsia="bg-BG"/>
              </w:rPr>
            </w:pPr>
            <w:r w:rsidRPr="004312CF">
              <w:rPr>
                <w:rFonts w:ascii="Verdana" w:hAnsi="Verdana" w:cs="Arial"/>
                <w:lang w:val="bg-BG" w:eastAsia="bg-BG"/>
              </w:rPr>
              <w:t xml:space="preserve">БДС </w:t>
            </w:r>
            <w:r w:rsidRPr="004312CF">
              <w:rPr>
                <w:rFonts w:ascii="Verdana" w:hAnsi="Verdana" w:cs="Arial"/>
                <w:lang w:val="de-DE" w:eastAsia="bg-BG"/>
              </w:rPr>
              <w:t>EN</w:t>
            </w:r>
            <w:r w:rsidRPr="004312CF">
              <w:rPr>
                <w:rFonts w:ascii="Verdana" w:hAnsi="Verdana" w:cs="Arial"/>
                <w:lang w:val="ru-RU" w:eastAsia="bg-BG"/>
              </w:rPr>
              <w:t xml:space="preserve"> </w:t>
            </w:r>
            <w:r w:rsidRPr="004312CF">
              <w:rPr>
                <w:rFonts w:ascii="Verdana" w:hAnsi="Verdana" w:cs="Arial"/>
                <w:lang w:val="bg-BG" w:eastAsia="bg-BG"/>
              </w:rPr>
              <w:t>12697-27</w:t>
            </w:r>
            <w:r w:rsidR="009A4B73">
              <w:rPr>
                <w:rFonts w:ascii="Verdana" w:hAnsi="Verdana" w:cs="Arial"/>
                <w:lang w:val="bg-BG" w:eastAsia="bg-BG"/>
              </w:rPr>
              <w:t>,</w:t>
            </w:r>
            <w:r w:rsidRPr="004312CF">
              <w:rPr>
                <w:rFonts w:ascii="Verdana" w:hAnsi="Verdana" w:cs="Arial"/>
                <w:lang w:val="bg-BG" w:eastAsia="bg-BG"/>
              </w:rPr>
              <w:t xml:space="preserve"> т. 4.7</w:t>
            </w:r>
          </w:p>
        </w:tc>
      </w:tr>
      <w:tr w:rsidR="00FE56AF" w:rsidRPr="004312CF" w14:paraId="6F4470F5" w14:textId="77777777" w:rsidTr="0047499A">
        <w:tblPrEx>
          <w:tblCellMar>
            <w:left w:w="108" w:type="dxa"/>
            <w:right w:w="108" w:type="dxa"/>
          </w:tblCellMar>
        </w:tblPrEx>
        <w:tc>
          <w:tcPr>
            <w:tcW w:w="568" w:type="dxa"/>
            <w:tcBorders>
              <w:top w:val="single" w:sz="4" w:space="0" w:color="auto"/>
              <w:left w:val="single" w:sz="4" w:space="0" w:color="auto"/>
              <w:bottom w:val="single" w:sz="4" w:space="0" w:color="auto"/>
              <w:right w:val="single" w:sz="4" w:space="0" w:color="auto"/>
            </w:tcBorders>
            <w:tcMar>
              <w:left w:w="85" w:type="dxa"/>
              <w:right w:w="28" w:type="dxa"/>
            </w:tcMar>
          </w:tcPr>
          <w:p w14:paraId="3B5C178A" w14:textId="4DDA2EE6"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7</w:t>
            </w:r>
            <w:r w:rsidR="009A4B73">
              <w:rPr>
                <w:rFonts w:ascii="Verdana" w:hAnsi="Verdana"/>
                <w:lang w:val="bg-BG" w:eastAsia="bg-BG"/>
              </w:rPr>
              <w:t>.</w:t>
            </w:r>
          </w:p>
        </w:tc>
        <w:tc>
          <w:tcPr>
            <w:tcW w:w="3827" w:type="dxa"/>
            <w:tcBorders>
              <w:top w:val="single" w:sz="4" w:space="0" w:color="auto"/>
              <w:left w:val="single" w:sz="4" w:space="0" w:color="auto"/>
              <w:bottom w:val="single" w:sz="4" w:space="0" w:color="auto"/>
              <w:right w:val="single" w:sz="4" w:space="0" w:color="auto"/>
            </w:tcBorders>
            <w:tcMar>
              <w:left w:w="85" w:type="dxa"/>
              <w:right w:w="28" w:type="dxa"/>
            </w:tcMar>
          </w:tcPr>
          <w:p w14:paraId="56FFE8BE"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Бетонни смеси</w:t>
            </w:r>
          </w:p>
        </w:tc>
        <w:tc>
          <w:tcPr>
            <w:tcW w:w="5103" w:type="dxa"/>
            <w:tcBorders>
              <w:top w:val="single" w:sz="4" w:space="0" w:color="auto"/>
              <w:left w:val="single" w:sz="4" w:space="0" w:color="auto"/>
              <w:bottom w:val="single" w:sz="4" w:space="0" w:color="auto"/>
              <w:right w:val="single" w:sz="4" w:space="0" w:color="auto"/>
            </w:tcBorders>
            <w:tcMar>
              <w:left w:w="85" w:type="dxa"/>
              <w:right w:w="28" w:type="dxa"/>
            </w:tcMar>
          </w:tcPr>
          <w:p w14:paraId="3290922C" w14:textId="77777777" w:rsidR="00FE56AF" w:rsidRPr="004312CF" w:rsidRDefault="00FE56AF" w:rsidP="000E3A48">
            <w:pPr>
              <w:overflowPunct/>
              <w:adjustRightInd/>
              <w:ind w:right="-41"/>
              <w:textAlignment w:val="auto"/>
              <w:rPr>
                <w:rFonts w:ascii="Verdana" w:hAnsi="Verdana" w:cs="Arial"/>
                <w:lang w:eastAsia="bg-BG"/>
              </w:rPr>
            </w:pPr>
            <w:r w:rsidRPr="004312CF">
              <w:rPr>
                <w:rFonts w:ascii="Verdana" w:hAnsi="Verdana" w:cs="Arial"/>
                <w:lang w:val="bg-BG" w:eastAsia="bg-BG"/>
              </w:rPr>
              <w:t xml:space="preserve">БДС </w:t>
            </w:r>
            <w:r w:rsidRPr="004312CF">
              <w:rPr>
                <w:rFonts w:ascii="Verdana" w:hAnsi="Verdana" w:cs="Arial"/>
                <w:lang w:val="de-DE" w:eastAsia="bg-BG"/>
              </w:rPr>
              <w:t>EN</w:t>
            </w:r>
            <w:r w:rsidRPr="004312CF">
              <w:rPr>
                <w:rFonts w:ascii="Verdana" w:hAnsi="Verdana" w:cs="Arial"/>
                <w:lang w:val="bg-BG" w:eastAsia="bg-BG"/>
              </w:rPr>
              <w:t xml:space="preserve"> 12350-1</w:t>
            </w:r>
          </w:p>
        </w:tc>
      </w:tr>
    </w:tbl>
    <w:p w14:paraId="2FAE5214" w14:textId="77777777" w:rsidR="00FE56AF" w:rsidRPr="004312CF" w:rsidRDefault="00FE56AF" w:rsidP="00FE56AF">
      <w:pPr>
        <w:overflowPunct/>
        <w:adjustRightInd/>
        <w:textAlignment w:val="auto"/>
        <w:rPr>
          <w:rFonts w:ascii="Verdana" w:hAnsi="Verdana"/>
          <w:b/>
          <w:bCs/>
          <w:lang w:val="bg-BG" w:eastAsia="bg-BG"/>
        </w:rPr>
      </w:pPr>
    </w:p>
    <w:p w14:paraId="4D8F9278" w14:textId="1486B83F" w:rsidR="00FE56AF" w:rsidRPr="001E4CA2" w:rsidRDefault="00FE56AF" w:rsidP="001C6B19">
      <w:pPr>
        <w:overflowPunct/>
        <w:adjustRightInd/>
        <w:spacing w:line="360" w:lineRule="auto"/>
        <w:textAlignment w:val="auto"/>
        <w:rPr>
          <w:rFonts w:ascii="Verdana" w:hAnsi="Verdana" w:cs="Arial"/>
          <w:b/>
          <w:bCs/>
          <w:lang w:val="be-BY" w:eastAsia="bg-BG"/>
        </w:rPr>
      </w:pPr>
      <w:r w:rsidRPr="001E4CA2">
        <w:rPr>
          <w:rFonts w:ascii="Verdana" w:hAnsi="Verdana" w:cs="Arial"/>
          <w:b/>
          <w:bCs/>
          <w:lang w:val="bg-BG" w:eastAsia="bg-BG"/>
        </w:rPr>
        <w:t>3. Строително Изпитвателен Център Крепост при ТРА ЕОО</w:t>
      </w:r>
      <w:r w:rsidRPr="001E4CA2">
        <w:rPr>
          <w:rFonts w:ascii="Verdana" w:hAnsi="Verdana" w:cs="Arial"/>
          <w:b/>
          <w:bCs/>
          <w:lang w:val="be-BY" w:eastAsia="bg-BG"/>
        </w:rPr>
        <w:t>Д</w:t>
      </w:r>
    </w:p>
    <w:p w14:paraId="5E1BB858" w14:textId="77777777" w:rsidR="00FE56AF" w:rsidRPr="001E4CA2" w:rsidRDefault="00FE56AF" w:rsidP="00FE56AF">
      <w:pPr>
        <w:overflowPunct/>
        <w:textAlignment w:val="auto"/>
        <w:rPr>
          <w:rFonts w:ascii="Verdana" w:hAnsi="Verdana"/>
          <w:b/>
          <w:bCs/>
          <w:lang w:val="bg-BG" w:eastAsia="bg-BG"/>
        </w:rPr>
      </w:pPr>
      <w:r w:rsidRPr="001E4CA2">
        <w:rPr>
          <w:rFonts w:ascii="Verdana" w:hAnsi="Verdana"/>
          <w:b/>
          <w:bCs/>
          <w:lang w:val="bg-BG" w:eastAsia="bg-BG"/>
        </w:rPr>
        <w:t xml:space="preserve">Да извършва </w:t>
      </w:r>
      <w:proofErr w:type="spellStart"/>
      <w:r w:rsidRPr="001E4CA2">
        <w:rPr>
          <w:rFonts w:ascii="Verdana" w:hAnsi="Verdana"/>
          <w:b/>
          <w:bCs/>
          <w:lang w:val="bg-BG" w:eastAsia="bg-BG"/>
        </w:rPr>
        <w:t>изпитванe</w:t>
      </w:r>
      <w:proofErr w:type="spellEnd"/>
      <w:r w:rsidRPr="001E4CA2">
        <w:rPr>
          <w:rFonts w:ascii="Verdana" w:hAnsi="Verdana"/>
          <w:b/>
          <w:bCs/>
          <w:lang w:val="bg-BG" w:eastAsia="bg-BG"/>
        </w:rPr>
        <w:t xml:space="preserve"> на:</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268"/>
        <w:gridCol w:w="3827"/>
        <w:gridCol w:w="2835"/>
      </w:tblGrid>
      <w:tr w:rsidR="00FE56AF" w:rsidRPr="004312CF" w14:paraId="769D90D2" w14:textId="77777777" w:rsidTr="0047499A">
        <w:trPr>
          <w:tblHeader/>
        </w:trPr>
        <w:tc>
          <w:tcPr>
            <w:tcW w:w="9498" w:type="dxa"/>
            <w:gridSpan w:val="4"/>
            <w:tcMar>
              <w:left w:w="85" w:type="dxa"/>
              <w:right w:w="28" w:type="dxa"/>
            </w:tcMar>
            <w:vAlign w:val="center"/>
          </w:tcPr>
          <w:p w14:paraId="687BF61C" w14:textId="77777777" w:rsidR="00FE56AF" w:rsidRPr="00217C7D" w:rsidRDefault="00FE56AF" w:rsidP="000E3A48">
            <w:pPr>
              <w:overflowPunct/>
              <w:adjustRightInd/>
              <w:ind w:right="-41"/>
              <w:textAlignment w:val="auto"/>
              <w:rPr>
                <w:rFonts w:ascii="Verdana" w:hAnsi="Verdana"/>
                <w:i/>
                <w:lang w:val="bg-BG" w:eastAsia="bg-BG"/>
              </w:rPr>
            </w:pPr>
            <w:r w:rsidRPr="00385BC6">
              <w:rPr>
                <w:rFonts w:ascii="Verdana" w:hAnsi="Verdana"/>
                <w:b/>
                <w:bCs/>
                <w:iCs/>
                <w:lang w:val="bg-BG" w:eastAsia="bg-BG"/>
              </w:rPr>
              <w:lastRenderedPageBreak/>
              <w:t>Тип обхват</w:t>
            </w:r>
            <w:r w:rsidRPr="00217C7D">
              <w:rPr>
                <w:rFonts w:ascii="Verdana" w:hAnsi="Verdana"/>
                <w:i/>
                <w:lang w:val="bg-BG" w:eastAsia="bg-BG"/>
              </w:rPr>
              <w:t>: гъвкав</w:t>
            </w:r>
          </w:p>
        </w:tc>
      </w:tr>
      <w:tr w:rsidR="00910792" w:rsidRPr="004312CF" w14:paraId="0D61533A" w14:textId="77777777" w:rsidTr="0047499A">
        <w:trPr>
          <w:tblHeader/>
        </w:trPr>
        <w:tc>
          <w:tcPr>
            <w:tcW w:w="568" w:type="dxa"/>
            <w:tcMar>
              <w:left w:w="85" w:type="dxa"/>
              <w:right w:w="28" w:type="dxa"/>
            </w:tcMar>
            <w:vAlign w:val="center"/>
          </w:tcPr>
          <w:p w14:paraId="15C9C3C6" w14:textId="77777777" w:rsidR="00FE56AF" w:rsidRPr="004312CF" w:rsidRDefault="00FE56AF" w:rsidP="000E3A48">
            <w:pPr>
              <w:overflowPunct/>
              <w:adjustRightInd/>
              <w:ind w:right="-41"/>
              <w:jc w:val="center"/>
              <w:textAlignment w:val="auto"/>
              <w:rPr>
                <w:rFonts w:ascii="Verdana" w:hAnsi="Verdana"/>
                <w:b/>
                <w:lang w:val="bg-BG" w:eastAsia="bg-BG"/>
              </w:rPr>
            </w:pPr>
            <w:r w:rsidRPr="004312CF">
              <w:rPr>
                <w:rFonts w:ascii="Verdana" w:hAnsi="Verdana"/>
                <w:b/>
                <w:lang w:val="bg-BG" w:eastAsia="bg-BG"/>
              </w:rPr>
              <w:t>№</w:t>
            </w:r>
          </w:p>
          <w:p w14:paraId="78684397" w14:textId="77777777" w:rsidR="00FE56AF" w:rsidRPr="004312CF" w:rsidRDefault="00FE56AF" w:rsidP="000E3A48">
            <w:pPr>
              <w:overflowPunct/>
              <w:adjustRightInd/>
              <w:ind w:right="-41"/>
              <w:jc w:val="center"/>
              <w:textAlignment w:val="auto"/>
              <w:rPr>
                <w:rFonts w:ascii="Verdana" w:hAnsi="Verdana"/>
                <w:b/>
                <w:lang w:val="bg-BG" w:eastAsia="bg-BG"/>
              </w:rPr>
            </w:pPr>
            <w:r w:rsidRPr="004312CF">
              <w:rPr>
                <w:rFonts w:ascii="Verdana" w:hAnsi="Verdana"/>
                <w:b/>
                <w:lang w:val="bg-BG" w:eastAsia="bg-BG"/>
              </w:rPr>
              <w:t>по ред</w:t>
            </w:r>
          </w:p>
        </w:tc>
        <w:tc>
          <w:tcPr>
            <w:tcW w:w="2268" w:type="dxa"/>
            <w:tcMar>
              <w:left w:w="85" w:type="dxa"/>
              <w:right w:w="28" w:type="dxa"/>
            </w:tcMar>
            <w:vAlign w:val="center"/>
          </w:tcPr>
          <w:p w14:paraId="52F5EEB1" w14:textId="77777777" w:rsidR="00FE56AF" w:rsidRPr="004312CF" w:rsidRDefault="00FE56AF" w:rsidP="000E3A48">
            <w:pPr>
              <w:overflowPunct/>
              <w:adjustRightInd/>
              <w:ind w:right="-41"/>
              <w:jc w:val="center"/>
              <w:textAlignment w:val="auto"/>
              <w:rPr>
                <w:rFonts w:ascii="Verdana" w:hAnsi="Verdana"/>
                <w:b/>
                <w:lang w:val="bg-BG" w:eastAsia="bg-BG"/>
              </w:rPr>
            </w:pPr>
            <w:r w:rsidRPr="004312CF">
              <w:rPr>
                <w:rFonts w:ascii="Verdana" w:hAnsi="Verdana"/>
                <w:b/>
                <w:lang w:val="bg-BG" w:eastAsia="bg-BG"/>
              </w:rPr>
              <w:t>Наименование на изпитваните продукти</w:t>
            </w:r>
          </w:p>
        </w:tc>
        <w:tc>
          <w:tcPr>
            <w:tcW w:w="3827" w:type="dxa"/>
            <w:tcMar>
              <w:left w:w="85" w:type="dxa"/>
              <w:right w:w="28" w:type="dxa"/>
            </w:tcMar>
            <w:vAlign w:val="center"/>
          </w:tcPr>
          <w:p w14:paraId="3FD2D970" w14:textId="77E0E831" w:rsidR="00FE56AF" w:rsidRPr="004312CF" w:rsidRDefault="00FE56AF" w:rsidP="000E3A48">
            <w:pPr>
              <w:overflowPunct/>
              <w:adjustRightInd/>
              <w:ind w:right="-41"/>
              <w:jc w:val="center"/>
              <w:textAlignment w:val="auto"/>
              <w:rPr>
                <w:rFonts w:ascii="Verdana" w:hAnsi="Verdana"/>
                <w:b/>
                <w:lang w:val="bg-BG" w:eastAsia="bg-BG"/>
              </w:rPr>
            </w:pPr>
            <w:r w:rsidRPr="004312CF">
              <w:rPr>
                <w:rFonts w:ascii="Verdana" w:hAnsi="Verdana"/>
                <w:b/>
                <w:lang w:val="bg-BG" w:eastAsia="bg-BG"/>
              </w:rPr>
              <w:t>Вид на изпитване/ характеристика</w:t>
            </w:r>
          </w:p>
        </w:tc>
        <w:tc>
          <w:tcPr>
            <w:tcW w:w="2835" w:type="dxa"/>
            <w:tcMar>
              <w:left w:w="85" w:type="dxa"/>
              <w:right w:w="28" w:type="dxa"/>
            </w:tcMar>
            <w:vAlign w:val="center"/>
          </w:tcPr>
          <w:p w14:paraId="16EC6F10" w14:textId="77777777" w:rsidR="00FE56AF" w:rsidRPr="004312CF" w:rsidRDefault="00FE56AF" w:rsidP="000E3A48">
            <w:pPr>
              <w:overflowPunct/>
              <w:adjustRightInd/>
              <w:ind w:right="-41"/>
              <w:jc w:val="center"/>
              <w:textAlignment w:val="auto"/>
              <w:rPr>
                <w:rFonts w:ascii="Verdana" w:hAnsi="Verdana"/>
                <w:b/>
                <w:lang w:val="bg-BG" w:eastAsia="bg-BG"/>
              </w:rPr>
            </w:pPr>
            <w:r w:rsidRPr="004312CF">
              <w:rPr>
                <w:rFonts w:ascii="Verdana" w:hAnsi="Verdana"/>
                <w:b/>
                <w:lang w:val="bg-BG" w:eastAsia="bg-BG"/>
              </w:rPr>
              <w:t>Методи за изпитване</w:t>
            </w:r>
          </w:p>
          <w:p w14:paraId="076D7655" w14:textId="0A389EA8" w:rsidR="00FE56AF" w:rsidRPr="004312CF" w:rsidRDefault="00FE56AF" w:rsidP="000E3A48">
            <w:pPr>
              <w:overflowPunct/>
              <w:adjustRightInd/>
              <w:ind w:right="-41"/>
              <w:jc w:val="center"/>
              <w:textAlignment w:val="auto"/>
              <w:rPr>
                <w:rFonts w:ascii="Verdana" w:hAnsi="Verdana"/>
                <w:b/>
                <w:lang w:val="bg-BG" w:eastAsia="bg-BG"/>
              </w:rPr>
            </w:pPr>
            <w:r w:rsidRPr="004312CF">
              <w:rPr>
                <w:rFonts w:ascii="Verdana" w:hAnsi="Verdana"/>
                <w:b/>
                <w:lang w:val="bg-BG" w:eastAsia="bg-BG"/>
              </w:rPr>
              <w:t>(стандартизирани/ валидирани)</w:t>
            </w:r>
          </w:p>
        </w:tc>
      </w:tr>
      <w:tr w:rsidR="00910792" w:rsidRPr="004312CF" w14:paraId="74D0300A" w14:textId="77777777" w:rsidTr="0047499A">
        <w:trPr>
          <w:tblHeader/>
        </w:trPr>
        <w:tc>
          <w:tcPr>
            <w:tcW w:w="568" w:type="dxa"/>
            <w:tcMar>
              <w:left w:w="85" w:type="dxa"/>
              <w:right w:w="28" w:type="dxa"/>
            </w:tcMar>
            <w:vAlign w:val="center"/>
          </w:tcPr>
          <w:p w14:paraId="69C2A252" w14:textId="77777777"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1</w:t>
            </w:r>
          </w:p>
        </w:tc>
        <w:tc>
          <w:tcPr>
            <w:tcW w:w="2268" w:type="dxa"/>
            <w:tcMar>
              <w:left w:w="85" w:type="dxa"/>
              <w:right w:w="28" w:type="dxa"/>
            </w:tcMar>
            <w:vAlign w:val="center"/>
          </w:tcPr>
          <w:p w14:paraId="6ADA2437" w14:textId="77777777"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2</w:t>
            </w:r>
          </w:p>
        </w:tc>
        <w:tc>
          <w:tcPr>
            <w:tcW w:w="3827" w:type="dxa"/>
            <w:tcMar>
              <w:left w:w="85" w:type="dxa"/>
              <w:right w:w="28" w:type="dxa"/>
            </w:tcMar>
            <w:vAlign w:val="center"/>
          </w:tcPr>
          <w:p w14:paraId="4DAC388F" w14:textId="77777777"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3</w:t>
            </w:r>
          </w:p>
        </w:tc>
        <w:tc>
          <w:tcPr>
            <w:tcW w:w="2835" w:type="dxa"/>
            <w:tcMar>
              <w:left w:w="85" w:type="dxa"/>
              <w:right w:w="28" w:type="dxa"/>
            </w:tcMar>
            <w:vAlign w:val="center"/>
          </w:tcPr>
          <w:p w14:paraId="6302930C" w14:textId="77777777"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4</w:t>
            </w:r>
          </w:p>
        </w:tc>
      </w:tr>
      <w:tr w:rsidR="00910792" w:rsidRPr="004312CF" w14:paraId="3900B15D" w14:textId="77777777" w:rsidTr="0047499A">
        <w:tc>
          <w:tcPr>
            <w:tcW w:w="568" w:type="dxa"/>
            <w:vMerge w:val="restart"/>
            <w:tcMar>
              <w:left w:w="85" w:type="dxa"/>
              <w:right w:w="28" w:type="dxa"/>
            </w:tcMar>
          </w:tcPr>
          <w:p w14:paraId="71CFD30F" w14:textId="47FD2EA7" w:rsidR="00FE56AF" w:rsidRPr="009A4B73" w:rsidRDefault="00FE56AF" w:rsidP="000E3A48">
            <w:pPr>
              <w:overflowPunct/>
              <w:adjustRightInd/>
              <w:ind w:right="-41"/>
              <w:jc w:val="center"/>
              <w:textAlignment w:val="auto"/>
              <w:rPr>
                <w:rFonts w:ascii="Verdana" w:hAnsi="Verdana"/>
                <w:lang w:val="bg-BG" w:eastAsia="bg-BG"/>
              </w:rPr>
            </w:pPr>
            <w:r w:rsidRPr="004312CF">
              <w:rPr>
                <w:rFonts w:ascii="Verdana" w:hAnsi="Verdana"/>
                <w:lang w:eastAsia="bg-BG"/>
              </w:rPr>
              <w:t>1</w:t>
            </w:r>
            <w:r w:rsidR="009A4B73">
              <w:rPr>
                <w:rFonts w:ascii="Verdana" w:hAnsi="Verdana"/>
                <w:lang w:val="bg-BG" w:eastAsia="bg-BG"/>
              </w:rPr>
              <w:t>.</w:t>
            </w:r>
          </w:p>
        </w:tc>
        <w:tc>
          <w:tcPr>
            <w:tcW w:w="2268" w:type="dxa"/>
            <w:vMerge w:val="restart"/>
            <w:shd w:val="clear" w:color="auto" w:fill="auto"/>
            <w:tcMar>
              <w:left w:w="85" w:type="dxa"/>
              <w:right w:w="28" w:type="dxa"/>
            </w:tcMar>
          </w:tcPr>
          <w:p w14:paraId="4CE0E826" w14:textId="74E27905" w:rsidR="00FE56AF" w:rsidRPr="009A4B73" w:rsidRDefault="00FE56AF" w:rsidP="009A4B73">
            <w:pPr>
              <w:overflowPunct/>
              <w:adjustRightInd/>
              <w:textAlignment w:val="auto"/>
              <w:rPr>
                <w:rFonts w:ascii="Verdana" w:hAnsi="Verdana" w:cs="Tahoma"/>
                <w:lang w:val="bg-BG" w:eastAsia="bg-BG"/>
              </w:rPr>
            </w:pPr>
            <w:r w:rsidRPr="009A4B73">
              <w:rPr>
                <w:rFonts w:ascii="Verdana" w:hAnsi="Verdana" w:cs="Tahoma"/>
                <w:lang w:val="bg-BG" w:eastAsia="bg-BG"/>
              </w:rPr>
              <w:t xml:space="preserve">Едър/ </w:t>
            </w:r>
            <w:proofErr w:type="spellStart"/>
            <w:r w:rsidRPr="009A4B73">
              <w:rPr>
                <w:rFonts w:ascii="Verdana" w:hAnsi="Verdana" w:cs="Tahoma"/>
                <w:lang w:val="bg-BG" w:eastAsia="bg-BG"/>
              </w:rPr>
              <w:t>Нефракциониран</w:t>
            </w:r>
            <w:proofErr w:type="spellEnd"/>
          </w:p>
          <w:p w14:paraId="6B36E3D3" w14:textId="77777777" w:rsidR="00FE56AF" w:rsidRPr="009A4B73" w:rsidRDefault="00FE56AF" w:rsidP="009A4B73">
            <w:pPr>
              <w:overflowPunct/>
              <w:adjustRightInd/>
              <w:textAlignment w:val="auto"/>
              <w:rPr>
                <w:rFonts w:ascii="Verdana" w:hAnsi="Verdana" w:cs="Tahoma"/>
                <w:lang w:val="bg-BG" w:eastAsia="bg-BG"/>
              </w:rPr>
            </w:pPr>
            <w:r w:rsidRPr="009A4B73">
              <w:rPr>
                <w:rFonts w:ascii="Verdana" w:hAnsi="Verdana" w:cs="Tahoma"/>
                <w:lang w:val="bg-BG" w:eastAsia="bg-BG"/>
              </w:rPr>
              <w:t>материал</w:t>
            </w:r>
          </w:p>
        </w:tc>
        <w:tc>
          <w:tcPr>
            <w:tcW w:w="3827" w:type="dxa"/>
            <w:tcMar>
              <w:left w:w="85" w:type="dxa"/>
              <w:right w:w="28" w:type="dxa"/>
            </w:tcMar>
          </w:tcPr>
          <w:p w14:paraId="33CF16AE"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Зърнометричен състав</w:t>
            </w:r>
          </w:p>
        </w:tc>
        <w:tc>
          <w:tcPr>
            <w:tcW w:w="2835" w:type="dxa"/>
            <w:shd w:val="clear" w:color="auto" w:fill="auto"/>
            <w:tcMar>
              <w:left w:w="85" w:type="dxa"/>
              <w:right w:w="28" w:type="dxa"/>
            </w:tcMar>
          </w:tcPr>
          <w:p w14:paraId="2AA5E2F6" w14:textId="77777777" w:rsidR="00FE56AF" w:rsidRPr="004312CF" w:rsidRDefault="00FE56AF" w:rsidP="000E3A48">
            <w:pPr>
              <w:overflowPunct/>
              <w:adjustRightInd/>
              <w:textAlignment w:val="auto"/>
              <w:rPr>
                <w:rFonts w:ascii="Verdana" w:hAnsi="Verdana" w:cs="Courier New"/>
                <w:lang w:eastAsia="bg-BG"/>
              </w:rPr>
            </w:pPr>
            <w:r w:rsidRPr="004312CF">
              <w:rPr>
                <w:rFonts w:ascii="Verdana" w:hAnsi="Verdana" w:cs="Courier New"/>
                <w:lang w:val="bg-BG" w:eastAsia="bg-BG"/>
              </w:rPr>
              <w:t>БДС EN 933-1</w:t>
            </w:r>
          </w:p>
        </w:tc>
      </w:tr>
      <w:tr w:rsidR="00910792" w:rsidRPr="004312CF" w14:paraId="32017BD6" w14:textId="77777777" w:rsidTr="0047499A">
        <w:tc>
          <w:tcPr>
            <w:tcW w:w="568" w:type="dxa"/>
            <w:vMerge/>
            <w:tcMar>
              <w:left w:w="85" w:type="dxa"/>
              <w:right w:w="28" w:type="dxa"/>
            </w:tcMar>
          </w:tcPr>
          <w:p w14:paraId="6AA106E3"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268" w:type="dxa"/>
            <w:vMerge/>
            <w:shd w:val="clear" w:color="auto" w:fill="auto"/>
            <w:tcMar>
              <w:left w:w="85" w:type="dxa"/>
              <w:right w:w="28" w:type="dxa"/>
            </w:tcMar>
          </w:tcPr>
          <w:p w14:paraId="3E9224F5" w14:textId="77777777" w:rsidR="00FE56AF" w:rsidRPr="009A4B73" w:rsidRDefault="00FE56AF" w:rsidP="009A4B73">
            <w:pPr>
              <w:overflowPunct/>
              <w:adjustRightInd/>
              <w:textAlignment w:val="auto"/>
              <w:rPr>
                <w:rFonts w:ascii="Verdana" w:hAnsi="Verdana" w:cs="Tahoma"/>
                <w:lang w:val="bg-BG" w:eastAsia="bg-BG"/>
              </w:rPr>
            </w:pPr>
          </w:p>
        </w:tc>
        <w:tc>
          <w:tcPr>
            <w:tcW w:w="3827" w:type="dxa"/>
            <w:tcMar>
              <w:left w:w="85" w:type="dxa"/>
              <w:right w:w="28" w:type="dxa"/>
            </w:tcMar>
          </w:tcPr>
          <w:p w14:paraId="07A09377"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cs="Tahoma"/>
                <w:lang w:val="bg-BG" w:eastAsia="bg-BG"/>
              </w:rPr>
              <w:t>Съдържание на фин</w:t>
            </w:r>
            <w:r w:rsidRPr="004312CF">
              <w:rPr>
                <w:rFonts w:ascii="Verdana" w:hAnsi="Verdana" w:cs="Tahoma"/>
                <w:lang w:eastAsia="bg-BG"/>
              </w:rPr>
              <w:t>a</w:t>
            </w:r>
            <w:r w:rsidRPr="004312CF">
              <w:rPr>
                <w:rFonts w:ascii="Verdana" w:hAnsi="Verdana" w:cs="Tahoma"/>
                <w:lang w:val="bg-BG" w:eastAsia="bg-BG"/>
              </w:rPr>
              <w:t xml:space="preserve"> фракция</w:t>
            </w:r>
          </w:p>
        </w:tc>
        <w:tc>
          <w:tcPr>
            <w:tcW w:w="2835" w:type="dxa"/>
            <w:shd w:val="clear" w:color="auto" w:fill="auto"/>
            <w:tcMar>
              <w:left w:w="85" w:type="dxa"/>
              <w:right w:w="28" w:type="dxa"/>
            </w:tcMar>
          </w:tcPr>
          <w:p w14:paraId="3645E225" w14:textId="77777777" w:rsidR="00FE56AF" w:rsidRPr="004312CF" w:rsidRDefault="00FE56AF" w:rsidP="000E3A48">
            <w:pPr>
              <w:overflowPunct/>
              <w:adjustRightInd/>
              <w:textAlignment w:val="auto"/>
              <w:rPr>
                <w:rFonts w:ascii="Verdana" w:hAnsi="Verdana" w:cs="Tahoma"/>
                <w:lang w:eastAsia="bg-BG"/>
              </w:rPr>
            </w:pPr>
            <w:r w:rsidRPr="004312CF">
              <w:rPr>
                <w:rFonts w:ascii="Verdana" w:hAnsi="Verdana" w:cs="Tahoma"/>
                <w:lang w:val="bg-BG" w:eastAsia="bg-BG"/>
              </w:rPr>
              <w:t>БДС EN 933-1</w:t>
            </w:r>
          </w:p>
        </w:tc>
      </w:tr>
      <w:tr w:rsidR="00910792" w:rsidRPr="004312CF" w14:paraId="790E0EDA" w14:textId="77777777" w:rsidTr="0047499A">
        <w:tc>
          <w:tcPr>
            <w:tcW w:w="568" w:type="dxa"/>
            <w:vMerge/>
            <w:tcMar>
              <w:left w:w="85" w:type="dxa"/>
              <w:right w:w="28" w:type="dxa"/>
            </w:tcMar>
          </w:tcPr>
          <w:p w14:paraId="7DF884C6"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268" w:type="dxa"/>
            <w:vMerge/>
            <w:shd w:val="clear" w:color="auto" w:fill="auto"/>
            <w:tcMar>
              <w:left w:w="85" w:type="dxa"/>
              <w:right w:w="28" w:type="dxa"/>
            </w:tcMar>
          </w:tcPr>
          <w:p w14:paraId="420A9D6F" w14:textId="77777777" w:rsidR="00FE56AF" w:rsidRPr="009A4B73" w:rsidRDefault="00FE56AF" w:rsidP="009A4B73">
            <w:pPr>
              <w:overflowPunct/>
              <w:adjustRightInd/>
              <w:textAlignment w:val="auto"/>
              <w:rPr>
                <w:rFonts w:ascii="Verdana" w:hAnsi="Verdana" w:cs="Tahoma"/>
                <w:lang w:val="bg-BG" w:eastAsia="bg-BG"/>
              </w:rPr>
            </w:pPr>
          </w:p>
        </w:tc>
        <w:tc>
          <w:tcPr>
            <w:tcW w:w="3827" w:type="dxa"/>
            <w:tcMar>
              <w:left w:w="85" w:type="dxa"/>
              <w:right w:w="28" w:type="dxa"/>
            </w:tcMar>
          </w:tcPr>
          <w:p w14:paraId="2C468EC1"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color w:val="000000"/>
                <w:lang w:val="bg-BG" w:eastAsia="bg-BG"/>
              </w:rPr>
              <w:t>Съдържание на вода</w:t>
            </w:r>
          </w:p>
        </w:tc>
        <w:tc>
          <w:tcPr>
            <w:tcW w:w="2835" w:type="dxa"/>
            <w:shd w:val="clear" w:color="auto" w:fill="auto"/>
            <w:tcMar>
              <w:left w:w="85" w:type="dxa"/>
              <w:right w:w="28" w:type="dxa"/>
            </w:tcMar>
          </w:tcPr>
          <w:p w14:paraId="29DF5D61" w14:textId="77777777" w:rsidR="00FE56AF" w:rsidRPr="004312CF" w:rsidRDefault="00FE56AF" w:rsidP="000E3A48">
            <w:pPr>
              <w:overflowPunct/>
              <w:adjustRightInd/>
              <w:textAlignment w:val="auto"/>
              <w:rPr>
                <w:rFonts w:ascii="Verdana" w:hAnsi="Verdana" w:cs="Tahoma"/>
                <w:lang w:eastAsia="bg-BG"/>
              </w:rPr>
            </w:pPr>
            <w:r w:rsidRPr="004312CF">
              <w:rPr>
                <w:rFonts w:ascii="Verdana" w:hAnsi="Verdana" w:cs="Tahoma"/>
                <w:lang w:val="bg-BG" w:eastAsia="bg-BG"/>
              </w:rPr>
              <w:t>БДС EN 1097-5</w:t>
            </w:r>
          </w:p>
        </w:tc>
      </w:tr>
      <w:tr w:rsidR="00910792" w:rsidRPr="004312CF" w14:paraId="15A78603" w14:textId="77777777" w:rsidTr="0047499A">
        <w:tc>
          <w:tcPr>
            <w:tcW w:w="568" w:type="dxa"/>
            <w:vMerge/>
            <w:shd w:val="clear" w:color="auto" w:fill="auto"/>
            <w:tcMar>
              <w:left w:w="85" w:type="dxa"/>
              <w:right w:w="28" w:type="dxa"/>
            </w:tcMar>
          </w:tcPr>
          <w:p w14:paraId="2B5CBF60"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268" w:type="dxa"/>
            <w:vMerge/>
            <w:shd w:val="clear" w:color="auto" w:fill="auto"/>
            <w:tcMar>
              <w:left w:w="85" w:type="dxa"/>
              <w:right w:w="28" w:type="dxa"/>
            </w:tcMar>
          </w:tcPr>
          <w:p w14:paraId="20269B38" w14:textId="77777777" w:rsidR="00FE56AF" w:rsidRPr="009A4B73" w:rsidRDefault="00FE56AF" w:rsidP="009A4B73">
            <w:pPr>
              <w:overflowPunct/>
              <w:adjustRightInd/>
              <w:textAlignment w:val="auto"/>
              <w:rPr>
                <w:rFonts w:ascii="Verdana" w:hAnsi="Verdana" w:cs="Tahoma"/>
                <w:lang w:val="bg-BG" w:eastAsia="bg-BG"/>
              </w:rPr>
            </w:pPr>
          </w:p>
        </w:tc>
        <w:tc>
          <w:tcPr>
            <w:tcW w:w="3827" w:type="dxa"/>
            <w:tcMar>
              <w:left w:w="85" w:type="dxa"/>
              <w:right w:w="28" w:type="dxa"/>
            </w:tcMar>
          </w:tcPr>
          <w:p w14:paraId="041D88EA"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Коефициент на формата</w:t>
            </w:r>
          </w:p>
        </w:tc>
        <w:tc>
          <w:tcPr>
            <w:tcW w:w="2835" w:type="dxa"/>
            <w:shd w:val="clear" w:color="auto" w:fill="auto"/>
            <w:tcMar>
              <w:left w:w="85" w:type="dxa"/>
              <w:right w:w="28" w:type="dxa"/>
            </w:tcMar>
          </w:tcPr>
          <w:p w14:paraId="7C1A3D1D" w14:textId="77777777" w:rsidR="00FE56AF" w:rsidRPr="004312CF" w:rsidRDefault="00FE56AF" w:rsidP="000E3A48">
            <w:pPr>
              <w:overflowPunct/>
              <w:adjustRightInd/>
              <w:textAlignment w:val="auto"/>
              <w:rPr>
                <w:rFonts w:ascii="Verdana" w:hAnsi="Verdana" w:cs="Courier New"/>
                <w:lang w:eastAsia="bg-BG"/>
              </w:rPr>
            </w:pPr>
            <w:r w:rsidRPr="004312CF">
              <w:rPr>
                <w:rFonts w:ascii="Verdana" w:hAnsi="Verdana" w:cs="Courier New"/>
                <w:lang w:val="bg-BG" w:eastAsia="bg-BG"/>
              </w:rPr>
              <w:t>БДС EN 933-4</w:t>
            </w:r>
          </w:p>
        </w:tc>
      </w:tr>
      <w:tr w:rsidR="00910792" w:rsidRPr="004312CF" w14:paraId="36F0C2A5" w14:textId="77777777" w:rsidTr="0047499A">
        <w:tc>
          <w:tcPr>
            <w:tcW w:w="568" w:type="dxa"/>
            <w:vMerge/>
            <w:shd w:val="clear" w:color="auto" w:fill="auto"/>
            <w:tcMar>
              <w:left w:w="85" w:type="dxa"/>
              <w:right w:w="28" w:type="dxa"/>
            </w:tcMar>
          </w:tcPr>
          <w:p w14:paraId="56CCD9F6"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268" w:type="dxa"/>
            <w:vMerge/>
            <w:shd w:val="clear" w:color="auto" w:fill="auto"/>
            <w:tcMar>
              <w:left w:w="85" w:type="dxa"/>
              <w:right w:w="28" w:type="dxa"/>
            </w:tcMar>
          </w:tcPr>
          <w:p w14:paraId="0BD2870A" w14:textId="77777777" w:rsidR="00FE56AF" w:rsidRPr="009A4B73" w:rsidRDefault="00FE56AF" w:rsidP="009A4B73">
            <w:pPr>
              <w:overflowPunct/>
              <w:adjustRightInd/>
              <w:textAlignment w:val="auto"/>
              <w:rPr>
                <w:rFonts w:ascii="Verdana" w:hAnsi="Verdana" w:cs="Tahoma"/>
                <w:lang w:val="bg-BG" w:eastAsia="bg-BG"/>
              </w:rPr>
            </w:pPr>
          </w:p>
        </w:tc>
        <w:tc>
          <w:tcPr>
            <w:tcW w:w="3827" w:type="dxa"/>
            <w:tcMar>
              <w:left w:w="85" w:type="dxa"/>
              <w:right w:w="28" w:type="dxa"/>
            </w:tcMar>
          </w:tcPr>
          <w:p w14:paraId="269347DA"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Общ индекс за плоски зърна </w:t>
            </w:r>
          </w:p>
        </w:tc>
        <w:tc>
          <w:tcPr>
            <w:tcW w:w="2835" w:type="dxa"/>
            <w:shd w:val="clear" w:color="auto" w:fill="auto"/>
            <w:tcMar>
              <w:left w:w="85" w:type="dxa"/>
              <w:right w:w="28" w:type="dxa"/>
            </w:tcMar>
          </w:tcPr>
          <w:p w14:paraId="7B383907" w14:textId="77777777" w:rsidR="00FE56AF" w:rsidRPr="004312CF" w:rsidRDefault="00FE56AF" w:rsidP="000E3A48">
            <w:pPr>
              <w:overflowPunct/>
              <w:adjustRightInd/>
              <w:textAlignment w:val="auto"/>
              <w:rPr>
                <w:rFonts w:ascii="Verdana" w:hAnsi="Verdana" w:cs="Courier New"/>
                <w:lang w:eastAsia="bg-BG"/>
              </w:rPr>
            </w:pPr>
            <w:r w:rsidRPr="004312CF">
              <w:rPr>
                <w:rFonts w:ascii="Verdana" w:hAnsi="Verdana" w:cs="Courier New"/>
                <w:lang w:val="bg-BG" w:eastAsia="bg-BG"/>
              </w:rPr>
              <w:t>БДС EN 933-3</w:t>
            </w:r>
          </w:p>
        </w:tc>
      </w:tr>
      <w:tr w:rsidR="00910792" w:rsidRPr="004312CF" w14:paraId="105B68A9" w14:textId="77777777" w:rsidTr="0047499A">
        <w:tc>
          <w:tcPr>
            <w:tcW w:w="568" w:type="dxa"/>
            <w:vMerge w:val="restart"/>
            <w:shd w:val="clear" w:color="auto" w:fill="auto"/>
            <w:tcMar>
              <w:left w:w="85" w:type="dxa"/>
              <w:right w:w="28" w:type="dxa"/>
            </w:tcMar>
          </w:tcPr>
          <w:p w14:paraId="4D680C95" w14:textId="56F3AAE3"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2</w:t>
            </w:r>
            <w:r w:rsidR="009A4B73">
              <w:rPr>
                <w:rFonts w:ascii="Verdana" w:hAnsi="Verdana"/>
                <w:lang w:val="bg-BG" w:eastAsia="bg-BG"/>
              </w:rPr>
              <w:t>.</w:t>
            </w:r>
          </w:p>
        </w:tc>
        <w:tc>
          <w:tcPr>
            <w:tcW w:w="2268" w:type="dxa"/>
            <w:vMerge w:val="restart"/>
            <w:shd w:val="clear" w:color="auto" w:fill="auto"/>
            <w:tcMar>
              <w:left w:w="85" w:type="dxa"/>
              <w:right w:w="28" w:type="dxa"/>
            </w:tcMar>
          </w:tcPr>
          <w:p w14:paraId="2BB78566" w14:textId="2AE38142" w:rsidR="00FE56AF" w:rsidRPr="009A4B73" w:rsidRDefault="00FE56AF" w:rsidP="009A4B73">
            <w:pPr>
              <w:overflowPunct/>
              <w:adjustRightInd/>
              <w:textAlignment w:val="auto"/>
              <w:rPr>
                <w:rFonts w:ascii="Verdana" w:hAnsi="Verdana" w:cs="Tahoma"/>
                <w:lang w:val="bg-BG" w:eastAsia="bg-BG"/>
              </w:rPr>
            </w:pPr>
            <w:r w:rsidRPr="009A4B73">
              <w:rPr>
                <w:rFonts w:ascii="Verdana" w:hAnsi="Verdana" w:cs="Tahoma"/>
                <w:lang w:val="bg-BG" w:eastAsia="bg-BG"/>
              </w:rPr>
              <w:t xml:space="preserve">Дребен/ </w:t>
            </w:r>
            <w:proofErr w:type="spellStart"/>
            <w:r w:rsidRPr="009A4B73">
              <w:rPr>
                <w:rFonts w:ascii="Verdana" w:hAnsi="Verdana" w:cs="Tahoma"/>
                <w:lang w:val="bg-BG" w:eastAsia="bg-BG"/>
              </w:rPr>
              <w:t>Нефракциониран</w:t>
            </w:r>
            <w:proofErr w:type="spellEnd"/>
          </w:p>
          <w:p w14:paraId="3A8568A8" w14:textId="77777777" w:rsidR="00FE56AF" w:rsidRPr="009A4B73" w:rsidRDefault="00FE56AF" w:rsidP="009A4B73">
            <w:pPr>
              <w:overflowPunct/>
              <w:adjustRightInd/>
              <w:textAlignment w:val="auto"/>
              <w:rPr>
                <w:rFonts w:ascii="Verdana" w:hAnsi="Verdana" w:cs="Tahoma"/>
                <w:lang w:val="bg-BG" w:eastAsia="bg-BG"/>
              </w:rPr>
            </w:pPr>
            <w:r w:rsidRPr="009A4B73">
              <w:rPr>
                <w:rFonts w:ascii="Verdana" w:hAnsi="Verdana" w:cs="Tahoma"/>
                <w:lang w:val="bg-BG" w:eastAsia="bg-BG"/>
              </w:rPr>
              <w:t>материал</w:t>
            </w:r>
          </w:p>
        </w:tc>
        <w:tc>
          <w:tcPr>
            <w:tcW w:w="3827" w:type="dxa"/>
            <w:tcMar>
              <w:left w:w="85" w:type="dxa"/>
              <w:right w:w="28" w:type="dxa"/>
            </w:tcMar>
          </w:tcPr>
          <w:p w14:paraId="2B0CBD44"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Зърнометричен състав</w:t>
            </w:r>
          </w:p>
        </w:tc>
        <w:tc>
          <w:tcPr>
            <w:tcW w:w="2835" w:type="dxa"/>
            <w:tcMar>
              <w:left w:w="85" w:type="dxa"/>
              <w:right w:w="28" w:type="dxa"/>
            </w:tcMar>
          </w:tcPr>
          <w:p w14:paraId="22C59114" w14:textId="77777777" w:rsidR="00FE56AF" w:rsidRPr="004312CF" w:rsidRDefault="00FE56AF" w:rsidP="000E3A48">
            <w:pPr>
              <w:overflowPunct/>
              <w:adjustRightInd/>
              <w:textAlignment w:val="auto"/>
              <w:rPr>
                <w:rFonts w:ascii="Verdana" w:hAnsi="Verdana" w:cs="Courier New"/>
                <w:lang w:eastAsia="bg-BG"/>
              </w:rPr>
            </w:pPr>
            <w:r w:rsidRPr="004312CF">
              <w:rPr>
                <w:rFonts w:ascii="Verdana" w:hAnsi="Verdana" w:cs="Courier New"/>
                <w:lang w:val="bg-BG" w:eastAsia="bg-BG"/>
              </w:rPr>
              <w:t>БДС EN 933-1</w:t>
            </w:r>
          </w:p>
        </w:tc>
      </w:tr>
      <w:tr w:rsidR="00910792" w:rsidRPr="004312CF" w14:paraId="14F039C6" w14:textId="77777777" w:rsidTr="0047499A">
        <w:tc>
          <w:tcPr>
            <w:tcW w:w="568" w:type="dxa"/>
            <w:vMerge/>
            <w:shd w:val="clear" w:color="auto" w:fill="auto"/>
            <w:tcMar>
              <w:left w:w="85" w:type="dxa"/>
              <w:right w:w="28" w:type="dxa"/>
            </w:tcMar>
          </w:tcPr>
          <w:p w14:paraId="1DCADE4F"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268" w:type="dxa"/>
            <w:vMerge/>
            <w:shd w:val="clear" w:color="auto" w:fill="auto"/>
            <w:tcMar>
              <w:left w:w="85" w:type="dxa"/>
              <w:right w:w="28" w:type="dxa"/>
            </w:tcMar>
          </w:tcPr>
          <w:p w14:paraId="0ABF380C" w14:textId="77777777" w:rsidR="00FE56AF" w:rsidRPr="009A4B73" w:rsidRDefault="00FE56AF" w:rsidP="009A4B73">
            <w:pPr>
              <w:overflowPunct/>
              <w:adjustRightInd/>
              <w:textAlignment w:val="auto"/>
              <w:rPr>
                <w:rFonts w:ascii="Verdana" w:hAnsi="Verdana" w:cs="Tahoma"/>
                <w:lang w:val="bg-BG" w:eastAsia="bg-BG"/>
              </w:rPr>
            </w:pPr>
          </w:p>
        </w:tc>
        <w:tc>
          <w:tcPr>
            <w:tcW w:w="3827" w:type="dxa"/>
            <w:tcMar>
              <w:left w:w="85" w:type="dxa"/>
              <w:right w:w="28" w:type="dxa"/>
            </w:tcMar>
          </w:tcPr>
          <w:p w14:paraId="64D5D270"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cs="Tahoma"/>
                <w:lang w:val="bg-BG" w:eastAsia="bg-BG"/>
              </w:rPr>
              <w:t>Съдържание на фин</w:t>
            </w:r>
            <w:r w:rsidRPr="004312CF">
              <w:rPr>
                <w:rFonts w:ascii="Verdana" w:hAnsi="Verdana" w:cs="Tahoma"/>
                <w:lang w:eastAsia="bg-BG"/>
              </w:rPr>
              <w:t>a</w:t>
            </w:r>
            <w:r w:rsidRPr="004312CF">
              <w:rPr>
                <w:rFonts w:ascii="Verdana" w:hAnsi="Verdana" w:cs="Tahoma"/>
                <w:lang w:val="bg-BG" w:eastAsia="bg-BG"/>
              </w:rPr>
              <w:t xml:space="preserve"> фракция</w:t>
            </w:r>
          </w:p>
        </w:tc>
        <w:tc>
          <w:tcPr>
            <w:tcW w:w="2835" w:type="dxa"/>
            <w:tcMar>
              <w:left w:w="85" w:type="dxa"/>
              <w:right w:w="28" w:type="dxa"/>
            </w:tcMar>
          </w:tcPr>
          <w:p w14:paraId="79F707B9" w14:textId="77777777" w:rsidR="00FE56AF" w:rsidRPr="004312CF" w:rsidRDefault="00FE56AF" w:rsidP="000E3A48">
            <w:pPr>
              <w:overflowPunct/>
              <w:adjustRightInd/>
              <w:textAlignment w:val="auto"/>
              <w:rPr>
                <w:rFonts w:ascii="Verdana" w:hAnsi="Verdana" w:cs="Tahoma"/>
                <w:lang w:eastAsia="bg-BG"/>
              </w:rPr>
            </w:pPr>
            <w:r w:rsidRPr="004312CF">
              <w:rPr>
                <w:rFonts w:ascii="Verdana" w:hAnsi="Verdana" w:cs="Tahoma"/>
                <w:lang w:val="bg-BG" w:eastAsia="bg-BG"/>
              </w:rPr>
              <w:t>БДС EN 933-1</w:t>
            </w:r>
          </w:p>
        </w:tc>
      </w:tr>
      <w:tr w:rsidR="00910792" w:rsidRPr="004312CF" w14:paraId="384E20DE" w14:textId="77777777" w:rsidTr="0047499A">
        <w:tc>
          <w:tcPr>
            <w:tcW w:w="568" w:type="dxa"/>
            <w:vMerge/>
            <w:shd w:val="clear" w:color="auto" w:fill="auto"/>
            <w:tcMar>
              <w:left w:w="85" w:type="dxa"/>
              <w:right w:w="28" w:type="dxa"/>
            </w:tcMar>
          </w:tcPr>
          <w:p w14:paraId="5EE51441"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268" w:type="dxa"/>
            <w:vMerge/>
            <w:shd w:val="clear" w:color="auto" w:fill="auto"/>
            <w:tcMar>
              <w:left w:w="85" w:type="dxa"/>
              <w:right w:w="28" w:type="dxa"/>
            </w:tcMar>
          </w:tcPr>
          <w:p w14:paraId="1546EBB7" w14:textId="77777777" w:rsidR="00FE56AF" w:rsidRPr="009A4B73" w:rsidRDefault="00FE56AF" w:rsidP="009A4B73">
            <w:pPr>
              <w:overflowPunct/>
              <w:adjustRightInd/>
              <w:textAlignment w:val="auto"/>
              <w:rPr>
                <w:rFonts w:ascii="Verdana" w:hAnsi="Verdana" w:cs="Tahoma"/>
                <w:lang w:val="bg-BG" w:eastAsia="bg-BG"/>
              </w:rPr>
            </w:pPr>
          </w:p>
        </w:tc>
        <w:tc>
          <w:tcPr>
            <w:tcW w:w="3827" w:type="dxa"/>
            <w:tcMar>
              <w:left w:w="85" w:type="dxa"/>
              <w:right w:w="28" w:type="dxa"/>
            </w:tcMar>
          </w:tcPr>
          <w:p w14:paraId="5CCD86BF"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color w:val="000000"/>
                <w:lang w:val="bg-BG" w:eastAsia="bg-BG"/>
              </w:rPr>
              <w:t>Съдържание на вода</w:t>
            </w:r>
          </w:p>
        </w:tc>
        <w:tc>
          <w:tcPr>
            <w:tcW w:w="2835" w:type="dxa"/>
            <w:tcMar>
              <w:left w:w="85" w:type="dxa"/>
              <w:right w:w="28" w:type="dxa"/>
            </w:tcMar>
          </w:tcPr>
          <w:p w14:paraId="53B7413A" w14:textId="77777777" w:rsidR="00FE56AF" w:rsidRPr="004312CF" w:rsidRDefault="00FE56AF" w:rsidP="000E3A48">
            <w:pPr>
              <w:overflowPunct/>
              <w:adjustRightInd/>
              <w:textAlignment w:val="auto"/>
              <w:rPr>
                <w:rFonts w:ascii="Verdana" w:hAnsi="Verdana" w:cs="Tahoma"/>
                <w:lang w:eastAsia="bg-BG"/>
              </w:rPr>
            </w:pPr>
            <w:r w:rsidRPr="004312CF">
              <w:rPr>
                <w:rFonts w:ascii="Verdana" w:hAnsi="Verdana" w:cs="Tahoma"/>
                <w:lang w:val="bg-BG" w:eastAsia="bg-BG"/>
              </w:rPr>
              <w:t>БДС EN 1097-5</w:t>
            </w:r>
          </w:p>
        </w:tc>
      </w:tr>
      <w:tr w:rsidR="00910792" w:rsidRPr="004312CF" w14:paraId="16D77282" w14:textId="77777777" w:rsidTr="0047499A">
        <w:tc>
          <w:tcPr>
            <w:tcW w:w="568" w:type="dxa"/>
            <w:vMerge/>
            <w:shd w:val="clear" w:color="auto" w:fill="auto"/>
            <w:tcMar>
              <w:left w:w="85" w:type="dxa"/>
              <w:right w:w="28" w:type="dxa"/>
            </w:tcMar>
          </w:tcPr>
          <w:p w14:paraId="284FB37A"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268" w:type="dxa"/>
            <w:vMerge/>
            <w:shd w:val="clear" w:color="auto" w:fill="auto"/>
            <w:tcMar>
              <w:left w:w="85" w:type="dxa"/>
              <w:right w:w="28" w:type="dxa"/>
            </w:tcMar>
          </w:tcPr>
          <w:p w14:paraId="14A50619" w14:textId="77777777" w:rsidR="00FE56AF" w:rsidRPr="009A4B73" w:rsidRDefault="00FE56AF" w:rsidP="009A4B73">
            <w:pPr>
              <w:overflowPunct/>
              <w:adjustRightInd/>
              <w:textAlignment w:val="auto"/>
              <w:rPr>
                <w:rFonts w:ascii="Verdana" w:hAnsi="Verdana" w:cs="Tahoma"/>
                <w:lang w:val="bg-BG" w:eastAsia="bg-BG"/>
              </w:rPr>
            </w:pPr>
          </w:p>
        </w:tc>
        <w:tc>
          <w:tcPr>
            <w:tcW w:w="3827" w:type="dxa"/>
            <w:tcMar>
              <w:left w:w="85" w:type="dxa"/>
              <w:right w:w="28" w:type="dxa"/>
            </w:tcMar>
          </w:tcPr>
          <w:p w14:paraId="19E79818"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Стойност на пясъчен еквивалент</w:t>
            </w:r>
          </w:p>
        </w:tc>
        <w:tc>
          <w:tcPr>
            <w:tcW w:w="2835" w:type="dxa"/>
            <w:tcMar>
              <w:left w:w="85" w:type="dxa"/>
              <w:right w:w="28" w:type="dxa"/>
            </w:tcMar>
          </w:tcPr>
          <w:p w14:paraId="64C28E3C" w14:textId="5B47315F" w:rsidR="00FE56AF" w:rsidRPr="004312CF" w:rsidRDefault="00FE56AF" w:rsidP="000E3A48">
            <w:pPr>
              <w:overflowPunct/>
              <w:adjustRightInd/>
              <w:ind w:right="-41"/>
              <w:textAlignment w:val="auto"/>
              <w:rPr>
                <w:rFonts w:ascii="Verdana" w:hAnsi="Verdana"/>
                <w:lang w:eastAsia="bg-BG"/>
              </w:rPr>
            </w:pPr>
            <w:r w:rsidRPr="004312CF">
              <w:rPr>
                <w:rFonts w:ascii="Verdana" w:hAnsi="Verdana" w:cs="Courier New"/>
                <w:lang w:val="bg-BG" w:eastAsia="bg-BG"/>
              </w:rPr>
              <w:t>БДС ЕN 933-8</w:t>
            </w:r>
            <w:r w:rsidRPr="004312CF">
              <w:rPr>
                <w:rFonts w:ascii="Verdana" w:hAnsi="Verdana" w:cs="Courier New"/>
                <w:lang w:eastAsia="bg-BG"/>
              </w:rPr>
              <w:t>+A1</w:t>
            </w:r>
          </w:p>
        </w:tc>
      </w:tr>
      <w:tr w:rsidR="00910792" w:rsidRPr="004312CF" w14:paraId="011125D4" w14:textId="77777777" w:rsidTr="0047499A">
        <w:tc>
          <w:tcPr>
            <w:tcW w:w="568" w:type="dxa"/>
            <w:vMerge w:val="restart"/>
            <w:shd w:val="clear" w:color="auto" w:fill="auto"/>
            <w:tcMar>
              <w:left w:w="85" w:type="dxa"/>
              <w:right w:w="28" w:type="dxa"/>
            </w:tcMar>
          </w:tcPr>
          <w:p w14:paraId="6250AF7B" w14:textId="5CEFA7B8"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3</w:t>
            </w:r>
            <w:r w:rsidR="009A4B73">
              <w:rPr>
                <w:rFonts w:ascii="Verdana" w:hAnsi="Verdana"/>
                <w:lang w:val="bg-BG" w:eastAsia="bg-BG"/>
              </w:rPr>
              <w:t>.</w:t>
            </w:r>
          </w:p>
        </w:tc>
        <w:tc>
          <w:tcPr>
            <w:tcW w:w="2268" w:type="dxa"/>
            <w:vMerge w:val="restart"/>
            <w:shd w:val="clear" w:color="auto" w:fill="auto"/>
            <w:tcMar>
              <w:left w:w="85" w:type="dxa"/>
              <w:right w:w="28" w:type="dxa"/>
            </w:tcMar>
          </w:tcPr>
          <w:p w14:paraId="4C68DBBF" w14:textId="52F8B924" w:rsidR="00FE56AF" w:rsidRPr="009A4B73" w:rsidRDefault="00FE56AF" w:rsidP="009A4B73">
            <w:pPr>
              <w:overflowPunct/>
              <w:adjustRightInd/>
              <w:textAlignment w:val="auto"/>
              <w:rPr>
                <w:rFonts w:ascii="Verdana" w:hAnsi="Verdana" w:cs="Tahoma"/>
                <w:lang w:val="bg-BG" w:eastAsia="bg-BG"/>
              </w:rPr>
            </w:pPr>
            <w:r w:rsidRPr="009A4B73">
              <w:rPr>
                <w:rFonts w:ascii="Verdana" w:hAnsi="Verdana" w:cs="Tahoma"/>
                <w:lang w:val="bg-BG" w:eastAsia="bg-BG"/>
              </w:rPr>
              <w:t xml:space="preserve">Фин пълнител/ брашно минерално  </w:t>
            </w:r>
          </w:p>
        </w:tc>
        <w:tc>
          <w:tcPr>
            <w:tcW w:w="3827" w:type="dxa"/>
            <w:tcMar>
              <w:left w:w="85" w:type="dxa"/>
              <w:right w:w="28" w:type="dxa"/>
            </w:tcMar>
          </w:tcPr>
          <w:p w14:paraId="6DC314F6" w14:textId="77777777" w:rsidR="00FE56AF" w:rsidRPr="004312CF" w:rsidRDefault="00FE56AF" w:rsidP="000E3A48">
            <w:pPr>
              <w:overflowPunct/>
              <w:adjustRightInd/>
              <w:textAlignment w:val="auto"/>
              <w:rPr>
                <w:rFonts w:ascii="Verdana" w:hAnsi="Verdana"/>
                <w:u w:val="single"/>
                <w:lang w:val="bg-BG" w:eastAsia="bg-BG"/>
              </w:rPr>
            </w:pPr>
            <w:r w:rsidRPr="004312CF">
              <w:rPr>
                <w:rFonts w:ascii="Verdana" w:hAnsi="Verdana"/>
                <w:lang w:val="bg-BG" w:eastAsia="bg-BG"/>
              </w:rPr>
              <w:t>Съдържание на вода</w:t>
            </w:r>
          </w:p>
        </w:tc>
        <w:tc>
          <w:tcPr>
            <w:tcW w:w="2835" w:type="dxa"/>
            <w:tcMar>
              <w:left w:w="85" w:type="dxa"/>
              <w:right w:w="28" w:type="dxa"/>
            </w:tcMar>
          </w:tcPr>
          <w:p w14:paraId="700814C1" w14:textId="77777777" w:rsidR="00FE56AF" w:rsidRPr="004312CF" w:rsidRDefault="00FE56AF" w:rsidP="000E3A48">
            <w:pPr>
              <w:overflowPunct/>
              <w:adjustRightInd/>
              <w:ind w:right="-108"/>
              <w:textAlignment w:val="auto"/>
              <w:rPr>
                <w:rFonts w:ascii="Verdana" w:hAnsi="Verdana" w:cs="Courier New"/>
                <w:lang w:eastAsia="bg-BG"/>
              </w:rPr>
            </w:pPr>
            <w:r w:rsidRPr="004312CF">
              <w:rPr>
                <w:rFonts w:ascii="Verdana" w:hAnsi="Verdana" w:cs="Courier New"/>
                <w:lang w:val="bg-BG" w:eastAsia="bg-BG"/>
              </w:rPr>
              <w:t>БДС EN 1097-5</w:t>
            </w:r>
          </w:p>
        </w:tc>
      </w:tr>
      <w:tr w:rsidR="00910792" w:rsidRPr="004312CF" w14:paraId="6FBBEAAD" w14:textId="77777777" w:rsidTr="0047499A">
        <w:tc>
          <w:tcPr>
            <w:tcW w:w="568" w:type="dxa"/>
            <w:vMerge/>
            <w:shd w:val="clear" w:color="auto" w:fill="auto"/>
            <w:tcMar>
              <w:left w:w="85" w:type="dxa"/>
              <w:right w:w="28" w:type="dxa"/>
            </w:tcMar>
          </w:tcPr>
          <w:p w14:paraId="09E4F748"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268" w:type="dxa"/>
            <w:vMerge/>
            <w:shd w:val="clear" w:color="auto" w:fill="auto"/>
            <w:tcMar>
              <w:left w:w="85" w:type="dxa"/>
              <w:right w:w="28" w:type="dxa"/>
            </w:tcMar>
          </w:tcPr>
          <w:p w14:paraId="2FEF40A7" w14:textId="77777777" w:rsidR="00FE56AF" w:rsidRPr="009A4B73" w:rsidRDefault="00FE56AF" w:rsidP="009A4B73">
            <w:pPr>
              <w:overflowPunct/>
              <w:adjustRightInd/>
              <w:textAlignment w:val="auto"/>
              <w:rPr>
                <w:rFonts w:ascii="Verdana" w:hAnsi="Verdana" w:cs="Tahoma"/>
                <w:lang w:val="bg-BG" w:eastAsia="bg-BG"/>
              </w:rPr>
            </w:pPr>
          </w:p>
        </w:tc>
        <w:tc>
          <w:tcPr>
            <w:tcW w:w="3827" w:type="dxa"/>
            <w:tcMar>
              <w:left w:w="85" w:type="dxa"/>
              <w:right w:w="28" w:type="dxa"/>
            </w:tcMar>
          </w:tcPr>
          <w:p w14:paraId="08900E31"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Зърнометричен състав</w:t>
            </w:r>
          </w:p>
        </w:tc>
        <w:tc>
          <w:tcPr>
            <w:tcW w:w="2835" w:type="dxa"/>
            <w:tcMar>
              <w:left w:w="85" w:type="dxa"/>
              <w:right w:w="28" w:type="dxa"/>
            </w:tcMar>
          </w:tcPr>
          <w:p w14:paraId="197D1C85" w14:textId="77777777" w:rsidR="00FE56AF" w:rsidRPr="004312CF" w:rsidRDefault="00FE56AF" w:rsidP="000E3A48">
            <w:pPr>
              <w:overflowPunct/>
              <w:adjustRightInd/>
              <w:textAlignment w:val="auto"/>
              <w:rPr>
                <w:rFonts w:ascii="Verdana" w:hAnsi="Verdana" w:cs="Courier New"/>
                <w:lang w:eastAsia="bg-BG"/>
              </w:rPr>
            </w:pPr>
            <w:r w:rsidRPr="004312CF">
              <w:rPr>
                <w:rFonts w:ascii="Verdana" w:hAnsi="Verdana" w:cs="Courier New"/>
                <w:lang w:val="bg-BG" w:eastAsia="bg-BG"/>
              </w:rPr>
              <w:t>БДС EN  933-1</w:t>
            </w:r>
          </w:p>
        </w:tc>
      </w:tr>
      <w:tr w:rsidR="00910792" w:rsidRPr="004312CF" w14:paraId="4DA7BB71" w14:textId="77777777" w:rsidTr="0047499A">
        <w:tc>
          <w:tcPr>
            <w:tcW w:w="568" w:type="dxa"/>
            <w:vMerge w:val="restart"/>
            <w:shd w:val="clear" w:color="auto" w:fill="auto"/>
            <w:tcMar>
              <w:left w:w="85" w:type="dxa"/>
              <w:right w:w="28" w:type="dxa"/>
            </w:tcMar>
          </w:tcPr>
          <w:p w14:paraId="1726D491" w14:textId="71023534" w:rsidR="00FE56AF" w:rsidRPr="004312CF" w:rsidRDefault="00FE56AF" w:rsidP="000E3A48">
            <w:pPr>
              <w:overflowPunct/>
              <w:adjustRightInd/>
              <w:ind w:right="-41"/>
              <w:jc w:val="center"/>
              <w:textAlignment w:val="auto"/>
              <w:rPr>
                <w:rFonts w:ascii="Verdana" w:hAnsi="Verdana"/>
                <w:caps/>
                <w:lang w:val="bg-BG" w:eastAsia="bg-BG"/>
              </w:rPr>
            </w:pPr>
            <w:r w:rsidRPr="004312CF">
              <w:rPr>
                <w:rFonts w:ascii="Verdana" w:hAnsi="Verdana"/>
                <w:caps/>
                <w:lang w:val="bg-BG" w:eastAsia="bg-BG"/>
              </w:rPr>
              <w:t>4</w:t>
            </w:r>
            <w:r w:rsidR="009A4B73">
              <w:rPr>
                <w:rFonts w:ascii="Verdana" w:hAnsi="Verdana"/>
                <w:caps/>
                <w:lang w:val="bg-BG" w:eastAsia="bg-BG"/>
              </w:rPr>
              <w:t>.</w:t>
            </w:r>
          </w:p>
          <w:p w14:paraId="47B57526" w14:textId="77777777" w:rsidR="00FE56AF" w:rsidRPr="004312CF" w:rsidRDefault="00FE56AF" w:rsidP="000E3A48">
            <w:pPr>
              <w:overflowPunct/>
              <w:adjustRightInd/>
              <w:ind w:right="-41"/>
              <w:jc w:val="center"/>
              <w:textAlignment w:val="auto"/>
              <w:rPr>
                <w:rFonts w:ascii="Verdana" w:hAnsi="Verdana"/>
                <w:caps/>
                <w:lang w:eastAsia="bg-BG"/>
              </w:rPr>
            </w:pPr>
          </w:p>
        </w:tc>
        <w:tc>
          <w:tcPr>
            <w:tcW w:w="2268" w:type="dxa"/>
            <w:vMerge w:val="restart"/>
            <w:shd w:val="clear" w:color="auto" w:fill="auto"/>
            <w:tcMar>
              <w:left w:w="85" w:type="dxa"/>
              <w:right w:w="28" w:type="dxa"/>
            </w:tcMar>
          </w:tcPr>
          <w:p w14:paraId="175C0EAB" w14:textId="2F49AFED" w:rsidR="00FE56AF" w:rsidRPr="009A4B73" w:rsidRDefault="00FE56AF" w:rsidP="009A4B73">
            <w:pPr>
              <w:overflowPunct/>
              <w:adjustRightInd/>
              <w:textAlignment w:val="auto"/>
              <w:rPr>
                <w:rFonts w:ascii="Verdana" w:hAnsi="Verdana" w:cs="Tahoma"/>
                <w:lang w:val="bg-BG" w:eastAsia="bg-BG"/>
              </w:rPr>
            </w:pPr>
            <w:r w:rsidRPr="009A4B73">
              <w:rPr>
                <w:rFonts w:ascii="Verdana" w:hAnsi="Verdana" w:cs="Tahoma"/>
                <w:lang w:val="bg-BG" w:eastAsia="bg-BG"/>
              </w:rPr>
              <w:t xml:space="preserve">Почви строителни/ </w:t>
            </w:r>
          </w:p>
          <w:p w14:paraId="41AB841F" w14:textId="77777777" w:rsidR="00FE56AF" w:rsidRPr="009A4B73" w:rsidRDefault="00FE56AF" w:rsidP="009A4B73">
            <w:pPr>
              <w:overflowPunct/>
              <w:adjustRightInd/>
              <w:textAlignment w:val="auto"/>
              <w:rPr>
                <w:rFonts w:ascii="Verdana" w:hAnsi="Verdana" w:cs="Tahoma"/>
                <w:lang w:val="bg-BG" w:eastAsia="bg-BG"/>
              </w:rPr>
            </w:pPr>
            <w:r w:rsidRPr="009A4B73">
              <w:rPr>
                <w:rFonts w:ascii="Verdana" w:hAnsi="Verdana" w:cs="Tahoma"/>
                <w:lang w:val="bg-BG" w:eastAsia="bg-BG"/>
              </w:rPr>
              <w:t>Скални материали за несвързани и хидравлично свързани смеси</w:t>
            </w:r>
          </w:p>
        </w:tc>
        <w:tc>
          <w:tcPr>
            <w:tcW w:w="3827" w:type="dxa"/>
            <w:tcMar>
              <w:left w:w="85" w:type="dxa"/>
              <w:right w:w="28" w:type="dxa"/>
            </w:tcMar>
          </w:tcPr>
          <w:p w14:paraId="6BF87678" w14:textId="77777777" w:rsidR="00FE56AF" w:rsidRPr="004312CF" w:rsidRDefault="00FE56AF" w:rsidP="000E3A48">
            <w:pPr>
              <w:overflowPunct/>
              <w:adjustRightInd/>
              <w:textAlignment w:val="auto"/>
              <w:rPr>
                <w:rFonts w:ascii="Verdana" w:hAnsi="Verdana"/>
                <w:u w:val="single"/>
                <w:lang w:val="bg-BG" w:eastAsia="bg-BG"/>
              </w:rPr>
            </w:pPr>
            <w:r w:rsidRPr="004312CF">
              <w:rPr>
                <w:rFonts w:ascii="Verdana" w:hAnsi="Verdana"/>
                <w:lang w:val="bg-BG" w:eastAsia="bg-BG"/>
              </w:rPr>
              <w:t>Съдържание на вода</w:t>
            </w:r>
          </w:p>
        </w:tc>
        <w:tc>
          <w:tcPr>
            <w:tcW w:w="2835" w:type="dxa"/>
            <w:tcMar>
              <w:left w:w="85" w:type="dxa"/>
              <w:right w:w="28" w:type="dxa"/>
            </w:tcMar>
          </w:tcPr>
          <w:p w14:paraId="35E5D84C" w14:textId="553DFCAD" w:rsidR="00FE56AF" w:rsidRPr="004312CF" w:rsidRDefault="00FE56AF" w:rsidP="000E3A48">
            <w:pPr>
              <w:overflowPunct/>
              <w:adjustRightInd/>
              <w:ind w:right="-108"/>
              <w:textAlignment w:val="auto"/>
              <w:rPr>
                <w:rFonts w:ascii="Verdana" w:hAnsi="Verdana" w:cs="Courier New"/>
                <w:lang w:val="de-DE" w:eastAsia="bg-BG"/>
              </w:rPr>
            </w:pPr>
            <w:r w:rsidRPr="004312CF">
              <w:rPr>
                <w:rFonts w:ascii="Verdana" w:hAnsi="Verdana" w:cs="Courier New"/>
                <w:lang w:val="bg-BG" w:eastAsia="bg-BG"/>
              </w:rPr>
              <w:t>БДС</w:t>
            </w:r>
            <w:r w:rsidRPr="004312CF">
              <w:rPr>
                <w:rFonts w:ascii="Verdana" w:hAnsi="Verdana" w:cs="Courier New"/>
                <w:lang w:val="de-DE" w:eastAsia="bg-BG"/>
              </w:rPr>
              <w:t xml:space="preserve"> EN ISO</w:t>
            </w:r>
            <w:r w:rsidRPr="004312CF">
              <w:rPr>
                <w:rFonts w:ascii="Verdana" w:hAnsi="Verdana" w:cs="Courier New"/>
                <w:lang w:val="bg-BG" w:eastAsia="bg-BG"/>
              </w:rPr>
              <w:t xml:space="preserve"> </w:t>
            </w:r>
            <w:r w:rsidRPr="004312CF">
              <w:rPr>
                <w:rFonts w:ascii="Verdana" w:hAnsi="Verdana" w:cs="Courier New"/>
                <w:lang w:val="de-DE" w:eastAsia="bg-BG"/>
              </w:rPr>
              <w:t>17892-1</w:t>
            </w:r>
            <w:r w:rsidRPr="004312CF">
              <w:rPr>
                <w:rFonts w:ascii="Verdana" w:hAnsi="Verdana" w:cs="Courier New"/>
                <w:lang w:val="bg-BG" w:eastAsia="bg-BG"/>
              </w:rPr>
              <w:t>;                                             БДС EN ISO 17892-1/А1</w:t>
            </w:r>
          </w:p>
        </w:tc>
      </w:tr>
      <w:tr w:rsidR="00910792" w:rsidRPr="004312CF" w14:paraId="11FE4CFD" w14:textId="77777777" w:rsidTr="0047499A">
        <w:tc>
          <w:tcPr>
            <w:tcW w:w="568" w:type="dxa"/>
            <w:vMerge/>
            <w:shd w:val="clear" w:color="auto" w:fill="auto"/>
            <w:tcMar>
              <w:left w:w="85" w:type="dxa"/>
              <w:right w:w="28" w:type="dxa"/>
            </w:tcMar>
          </w:tcPr>
          <w:p w14:paraId="36CEC41B" w14:textId="77777777" w:rsidR="00FE56AF" w:rsidRPr="004312CF" w:rsidRDefault="00FE56AF" w:rsidP="000E3A48">
            <w:pPr>
              <w:overflowPunct/>
              <w:adjustRightInd/>
              <w:ind w:right="-41"/>
              <w:jc w:val="center"/>
              <w:textAlignment w:val="auto"/>
              <w:rPr>
                <w:rFonts w:ascii="Verdana" w:hAnsi="Verdana"/>
                <w:caps/>
                <w:lang w:val="bg-BG" w:eastAsia="bg-BG"/>
              </w:rPr>
            </w:pPr>
          </w:p>
        </w:tc>
        <w:tc>
          <w:tcPr>
            <w:tcW w:w="2268" w:type="dxa"/>
            <w:vMerge/>
            <w:shd w:val="clear" w:color="auto" w:fill="auto"/>
            <w:tcMar>
              <w:left w:w="85" w:type="dxa"/>
              <w:right w:w="28" w:type="dxa"/>
            </w:tcMar>
          </w:tcPr>
          <w:p w14:paraId="3546026C" w14:textId="77777777" w:rsidR="00FE56AF" w:rsidRPr="009A4B73" w:rsidRDefault="00FE56AF" w:rsidP="009A4B73">
            <w:pPr>
              <w:overflowPunct/>
              <w:adjustRightInd/>
              <w:textAlignment w:val="auto"/>
              <w:rPr>
                <w:rFonts w:ascii="Verdana" w:hAnsi="Verdana" w:cs="Tahoma"/>
                <w:lang w:val="bg-BG" w:eastAsia="bg-BG"/>
              </w:rPr>
            </w:pPr>
          </w:p>
        </w:tc>
        <w:tc>
          <w:tcPr>
            <w:tcW w:w="3827" w:type="dxa"/>
            <w:tcMar>
              <w:left w:w="85" w:type="dxa"/>
              <w:right w:w="28" w:type="dxa"/>
            </w:tcMar>
          </w:tcPr>
          <w:p w14:paraId="59D7AF11" w14:textId="77777777" w:rsidR="00FE56AF" w:rsidRPr="004312CF" w:rsidRDefault="00FE56AF" w:rsidP="000E3A48">
            <w:pPr>
              <w:overflowPunct/>
              <w:adjustRightInd/>
              <w:textAlignment w:val="auto"/>
              <w:rPr>
                <w:rFonts w:ascii="Verdana" w:hAnsi="Verdana"/>
                <w:u w:val="single"/>
                <w:lang w:val="bg-BG" w:eastAsia="bg-BG"/>
              </w:rPr>
            </w:pPr>
            <w:r w:rsidRPr="004312CF">
              <w:rPr>
                <w:rFonts w:ascii="Verdana" w:hAnsi="Verdana" w:cs="Tahoma"/>
                <w:lang w:val="bg-BG" w:eastAsia="bg-BG"/>
              </w:rPr>
              <w:t xml:space="preserve">Зърнометричен състав </w:t>
            </w:r>
          </w:p>
        </w:tc>
        <w:tc>
          <w:tcPr>
            <w:tcW w:w="2835" w:type="dxa"/>
            <w:tcMar>
              <w:left w:w="85" w:type="dxa"/>
              <w:right w:w="28" w:type="dxa"/>
            </w:tcMar>
          </w:tcPr>
          <w:p w14:paraId="4264041B" w14:textId="77777777" w:rsidR="00FE56AF" w:rsidRPr="004312CF" w:rsidRDefault="00FE56AF" w:rsidP="000E3A48">
            <w:pPr>
              <w:overflowPunct/>
              <w:adjustRightInd/>
              <w:ind w:right="-108"/>
              <w:textAlignment w:val="auto"/>
              <w:rPr>
                <w:rFonts w:ascii="Verdana" w:hAnsi="Verdana" w:cs="Courier New"/>
                <w:lang w:eastAsia="bg-BG"/>
              </w:rPr>
            </w:pPr>
            <w:r w:rsidRPr="004312CF">
              <w:rPr>
                <w:rFonts w:ascii="Verdana" w:hAnsi="Verdana" w:cs="Courier New"/>
                <w:lang w:val="bg-BG" w:eastAsia="bg-BG"/>
              </w:rPr>
              <w:t xml:space="preserve">БДС </w:t>
            </w:r>
            <w:r w:rsidRPr="004312CF">
              <w:rPr>
                <w:rFonts w:ascii="Verdana" w:hAnsi="Verdana" w:cs="Courier New"/>
                <w:lang w:val="de-DE" w:eastAsia="bg-BG"/>
              </w:rPr>
              <w:t>EN</w:t>
            </w:r>
            <w:r w:rsidRPr="004312CF">
              <w:rPr>
                <w:rFonts w:ascii="Verdana" w:hAnsi="Verdana" w:cs="Courier New"/>
                <w:lang w:val="bg-BG" w:eastAsia="bg-BG"/>
              </w:rPr>
              <w:t xml:space="preserve"> 933-1</w:t>
            </w:r>
          </w:p>
        </w:tc>
      </w:tr>
      <w:tr w:rsidR="00910792" w:rsidRPr="004312CF" w14:paraId="18FCB080" w14:textId="77777777" w:rsidTr="0047499A">
        <w:tc>
          <w:tcPr>
            <w:tcW w:w="568" w:type="dxa"/>
            <w:vMerge/>
            <w:shd w:val="clear" w:color="auto" w:fill="auto"/>
            <w:tcMar>
              <w:left w:w="85" w:type="dxa"/>
              <w:right w:w="28" w:type="dxa"/>
            </w:tcMar>
          </w:tcPr>
          <w:p w14:paraId="63DC3CD5"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268" w:type="dxa"/>
            <w:vMerge/>
            <w:shd w:val="clear" w:color="auto" w:fill="auto"/>
            <w:tcMar>
              <w:left w:w="85" w:type="dxa"/>
              <w:right w:w="28" w:type="dxa"/>
            </w:tcMar>
          </w:tcPr>
          <w:p w14:paraId="131696B1" w14:textId="77777777" w:rsidR="00FE56AF" w:rsidRPr="009A4B73" w:rsidRDefault="00FE56AF" w:rsidP="009A4B73">
            <w:pPr>
              <w:overflowPunct/>
              <w:adjustRightInd/>
              <w:textAlignment w:val="auto"/>
              <w:rPr>
                <w:rFonts w:ascii="Verdana" w:hAnsi="Verdana" w:cs="Tahoma"/>
                <w:lang w:val="bg-BG" w:eastAsia="bg-BG"/>
              </w:rPr>
            </w:pPr>
          </w:p>
        </w:tc>
        <w:tc>
          <w:tcPr>
            <w:tcW w:w="3827" w:type="dxa"/>
            <w:tcMar>
              <w:left w:w="85" w:type="dxa"/>
              <w:right w:w="28" w:type="dxa"/>
            </w:tcMar>
          </w:tcPr>
          <w:p w14:paraId="649FB993" w14:textId="77777777" w:rsidR="00FE56AF" w:rsidRPr="004312CF" w:rsidRDefault="00FE56AF" w:rsidP="000E3A48">
            <w:pPr>
              <w:overflowPunct/>
              <w:adjustRightInd/>
              <w:textAlignment w:val="auto"/>
              <w:rPr>
                <w:rFonts w:ascii="Verdana" w:hAnsi="Verdana"/>
                <w:u w:val="single"/>
                <w:lang w:val="bg-BG" w:eastAsia="bg-BG"/>
              </w:rPr>
            </w:pPr>
            <w:r w:rsidRPr="004312CF">
              <w:rPr>
                <w:rFonts w:ascii="Verdana" w:hAnsi="Verdana" w:cs="Tahoma"/>
                <w:lang w:val="bg-BG" w:eastAsia="bg-BG"/>
              </w:rPr>
              <w:t xml:space="preserve">Еластичен модул </w:t>
            </w:r>
          </w:p>
        </w:tc>
        <w:tc>
          <w:tcPr>
            <w:tcW w:w="2835" w:type="dxa"/>
            <w:shd w:val="clear" w:color="auto" w:fill="auto"/>
            <w:tcMar>
              <w:left w:w="85" w:type="dxa"/>
              <w:right w:w="28" w:type="dxa"/>
            </w:tcMar>
          </w:tcPr>
          <w:p w14:paraId="5E9F1BDC" w14:textId="77777777" w:rsidR="00FE56AF" w:rsidRPr="004312CF" w:rsidRDefault="00FE56AF" w:rsidP="000E3A48">
            <w:pPr>
              <w:overflowPunct/>
              <w:adjustRightInd/>
              <w:ind w:right="-108"/>
              <w:textAlignment w:val="auto"/>
              <w:rPr>
                <w:rFonts w:ascii="Verdana" w:hAnsi="Verdana" w:cs="Courier New"/>
                <w:lang w:eastAsia="bg-BG"/>
              </w:rPr>
            </w:pPr>
            <w:r w:rsidRPr="004312CF">
              <w:rPr>
                <w:rFonts w:ascii="Verdana" w:hAnsi="Verdana" w:cs="Courier New"/>
                <w:lang w:val="bg-BG" w:eastAsia="bg-BG"/>
              </w:rPr>
              <w:t>БДС 15130</w:t>
            </w:r>
          </w:p>
        </w:tc>
      </w:tr>
      <w:tr w:rsidR="00910792" w:rsidRPr="004312CF" w14:paraId="30B8DFE3" w14:textId="77777777" w:rsidTr="0047499A">
        <w:tc>
          <w:tcPr>
            <w:tcW w:w="568" w:type="dxa"/>
            <w:vMerge/>
            <w:shd w:val="clear" w:color="auto" w:fill="auto"/>
            <w:tcMar>
              <w:left w:w="85" w:type="dxa"/>
              <w:right w:w="28" w:type="dxa"/>
            </w:tcMar>
          </w:tcPr>
          <w:p w14:paraId="310BCF5B"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268" w:type="dxa"/>
            <w:vMerge/>
            <w:shd w:val="clear" w:color="auto" w:fill="auto"/>
            <w:tcMar>
              <w:left w:w="85" w:type="dxa"/>
              <w:right w:w="28" w:type="dxa"/>
            </w:tcMar>
          </w:tcPr>
          <w:p w14:paraId="2D1E9A05" w14:textId="77777777" w:rsidR="00FE56AF" w:rsidRPr="009A4B73" w:rsidRDefault="00FE56AF" w:rsidP="009A4B73">
            <w:pPr>
              <w:overflowPunct/>
              <w:adjustRightInd/>
              <w:textAlignment w:val="auto"/>
              <w:rPr>
                <w:rFonts w:ascii="Verdana" w:hAnsi="Verdana" w:cs="Tahoma"/>
                <w:lang w:val="bg-BG" w:eastAsia="bg-BG"/>
              </w:rPr>
            </w:pPr>
          </w:p>
        </w:tc>
        <w:tc>
          <w:tcPr>
            <w:tcW w:w="3827" w:type="dxa"/>
            <w:tcMar>
              <w:left w:w="85" w:type="dxa"/>
              <w:right w:w="28" w:type="dxa"/>
            </w:tcMar>
          </w:tcPr>
          <w:p w14:paraId="0A0781FE"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Деформационен модул</w:t>
            </w:r>
          </w:p>
        </w:tc>
        <w:tc>
          <w:tcPr>
            <w:tcW w:w="2835" w:type="dxa"/>
            <w:shd w:val="clear" w:color="auto" w:fill="auto"/>
            <w:tcMar>
              <w:left w:w="85" w:type="dxa"/>
              <w:right w:w="28" w:type="dxa"/>
            </w:tcMar>
          </w:tcPr>
          <w:p w14:paraId="5D12AE62" w14:textId="3156B1EA" w:rsidR="00FE56AF" w:rsidRPr="004312CF" w:rsidRDefault="00FE56AF" w:rsidP="000E3A48">
            <w:pPr>
              <w:overflowPunct/>
              <w:adjustRightInd/>
              <w:ind w:right="-108"/>
              <w:textAlignment w:val="auto"/>
              <w:rPr>
                <w:rFonts w:ascii="Verdana" w:hAnsi="Verdana" w:cs="Courier New"/>
                <w:lang w:val="bg-BG" w:eastAsia="bg-BG"/>
              </w:rPr>
            </w:pPr>
            <w:r w:rsidRPr="004312CF">
              <w:rPr>
                <w:rFonts w:ascii="Verdana" w:hAnsi="Verdana" w:cs="Courier New"/>
                <w:lang w:val="bg-BG" w:eastAsia="bg-BG"/>
              </w:rPr>
              <w:t>БДС 15130</w:t>
            </w:r>
            <w:r w:rsidR="00E55E10">
              <w:rPr>
                <w:rFonts w:ascii="Verdana" w:hAnsi="Verdana" w:cs="Courier New"/>
                <w:lang w:val="bg-BG" w:eastAsia="bg-BG"/>
              </w:rPr>
              <w:t>;</w:t>
            </w:r>
            <w:r w:rsidRPr="004312CF">
              <w:rPr>
                <w:rFonts w:ascii="Verdana" w:hAnsi="Verdana" w:cs="Courier New"/>
                <w:lang w:eastAsia="bg-BG"/>
              </w:rPr>
              <w:t xml:space="preserve">                                                </w:t>
            </w:r>
            <w:r w:rsidRPr="004312CF">
              <w:rPr>
                <w:rFonts w:ascii="Verdana" w:hAnsi="Verdana" w:cs="Courier New"/>
                <w:lang w:val="bg-BG" w:eastAsia="bg-BG"/>
              </w:rPr>
              <w:t>Наредба № 55, чл. 47</w:t>
            </w:r>
          </w:p>
        </w:tc>
      </w:tr>
      <w:tr w:rsidR="00910792" w:rsidRPr="004312CF" w14:paraId="69C1571B" w14:textId="77777777" w:rsidTr="0047499A">
        <w:tc>
          <w:tcPr>
            <w:tcW w:w="568" w:type="dxa"/>
            <w:vMerge/>
            <w:shd w:val="clear" w:color="auto" w:fill="auto"/>
            <w:tcMar>
              <w:left w:w="85" w:type="dxa"/>
              <w:right w:w="28" w:type="dxa"/>
            </w:tcMar>
          </w:tcPr>
          <w:p w14:paraId="3F71CBBA"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268" w:type="dxa"/>
            <w:vMerge/>
            <w:shd w:val="clear" w:color="auto" w:fill="auto"/>
            <w:tcMar>
              <w:left w:w="85" w:type="dxa"/>
              <w:right w:w="28" w:type="dxa"/>
            </w:tcMar>
          </w:tcPr>
          <w:p w14:paraId="0BA16442" w14:textId="77777777" w:rsidR="00FE56AF" w:rsidRPr="009A4B73" w:rsidRDefault="00FE56AF" w:rsidP="009A4B73">
            <w:pPr>
              <w:overflowPunct/>
              <w:adjustRightInd/>
              <w:textAlignment w:val="auto"/>
              <w:rPr>
                <w:rFonts w:ascii="Verdana" w:hAnsi="Verdana" w:cs="Tahoma"/>
                <w:lang w:val="bg-BG" w:eastAsia="bg-BG"/>
              </w:rPr>
            </w:pPr>
          </w:p>
        </w:tc>
        <w:tc>
          <w:tcPr>
            <w:tcW w:w="3827" w:type="dxa"/>
            <w:tcMar>
              <w:left w:w="85" w:type="dxa"/>
              <w:right w:w="28" w:type="dxa"/>
            </w:tcMar>
          </w:tcPr>
          <w:p w14:paraId="498FE89B" w14:textId="77777777" w:rsidR="00FE56AF" w:rsidRPr="004312CF" w:rsidRDefault="00FE56AF" w:rsidP="000E3A48">
            <w:pPr>
              <w:tabs>
                <w:tab w:val="left" w:pos="360"/>
              </w:tabs>
              <w:overflowPunct/>
              <w:adjustRightInd/>
              <w:textAlignment w:val="auto"/>
              <w:rPr>
                <w:rFonts w:ascii="Verdana" w:hAnsi="Verdana"/>
                <w:lang w:val="bg-BG" w:eastAsia="bg-BG"/>
              </w:rPr>
            </w:pPr>
            <w:r w:rsidRPr="004312CF">
              <w:rPr>
                <w:rFonts w:ascii="Verdana" w:hAnsi="Verdana"/>
                <w:lang w:val="bg-BG" w:eastAsia="bg-BG"/>
              </w:rPr>
              <w:t>Отношение на деформационни модули</w:t>
            </w:r>
          </w:p>
        </w:tc>
        <w:tc>
          <w:tcPr>
            <w:tcW w:w="2835" w:type="dxa"/>
            <w:tcMar>
              <w:left w:w="85" w:type="dxa"/>
              <w:right w:w="28" w:type="dxa"/>
            </w:tcMar>
          </w:tcPr>
          <w:p w14:paraId="30DB57BA" w14:textId="77777777" w:rsidR="00FE56AF" w:rsidRPr="004312CF" w:rsidRDefault="00FE56AF" w:rsidP="000E3A48">
            <w:pPr>
              <w:overflowPunct/>
              <w:adjustRightInd/>
              <w:ind w:right="-108"/>
              <w:textAlignment w:val="auto"/>
              <w:rPr>
                <w:rFonts w:ascii="Verdana" w:hAnsi="Verdana" w:cs="Courier New"/>
                <w:lang w:eastAsia="bg-BG"/>
              </w:rPr>
            </w:pPr>
            <w:r w:rsidRPr="004312CF">
              <w:rPr>
                <w:rFonts w:ascii="Verdana" w:hAnsi="Verdana" w:cs="Courier New"/>
                <w:lang w:val="bg-BG" w:eastAsia="bg-BG"/>
              </w:rPr>
              <w:t>БДС 15130</w:t>
            </w:r>
          </w:p>
        </w:tc>
      </w:tr>
      <w:tr w:rsidR="00910792" w:rsidRPr="004312CF" w14:paraId="76139ED7" w14:textId="77777777" w:rsidTr="0047499A">
        <w:tc>
          <w:tcPr>
            <w:tcW w:w="568" w:type="dxa"/>
            <w:vMerge/>
            <w:shd w:val="clear" w:color="auto" w:fill="auto"/>
            <w:tcMar>
              <w:left w:w="85" w:type="dxa"/>
              <w:right w:w="28" w:type="dxa"/>
            </w:tcMar>
          </w:tcPr>
          <w:p w14:paraId="39378D29"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268" w:type="dxa"/>
            <w:vMerge/>
            <w:shd w:val="clear" w:color="auto" w:fill="auto"/>
            <w:tcMar>
              <w:left w:w="85" w:type="dxa"/>
              <w:right w:w="28" w:type="dxa"/>
            </w:tcMar>
          </w:tcPr>
          <w:p w14:paraId="232F3C62" w14:textId="77777777" w:rsidR="00FE56AF" w:rsidRPr="009A4B73" w:rsidRDefault="00FE56AF" w:rsidP="009A4B73">
            <w:pPr>
              <w:overflowPunct/>
              <w:adjustRightInd/>
              <w:textAlignment w:val="auto"/>
              <w:rPr>
                <w:rFonts w:ascii="Verdana" w:hAnsi="Verdana" w:cs="Tahoma"/>
                <w:lang w:val="bg-BG" w:eastAsia="bg-BG"/>
              </w:rPr>
            </w:pPr>
          </w:p>
        </w:tc>
        <w:tc>
          <w:tcPr>
            <w:tcW w:w="3827" w:type="dxa"/>
            <w:tcMar>
              <w:left w:w="85" w:type="dxa"/>
              <w:right w:w="28" w:type="dxa"/>
            </w:tcMar>
          </w:tcPr>
          <w:p w14:paraId="662C30F3"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cs="Tahoma"/>
                <w:lang w:val="bg-BG" w:eastAsia="bg-BG"/>
              </w:rPr>
              <w:t xml:space="preserve">Обемна плътност чрез заместващ пясък </w:t>
            </w:r>
          </w:p>
        </w:tc>
        <w:tc>
          <w:tcPr>
            <w:tcW w:w="2835" w:type="dxa"/>
            <w:shd w:val="clear" w:color="auto" w:fill="auto"/>
            <w:tcMar>
              <w:left w:w="85" w:type="dxa"/>
              <w:right w:w="28" w:type="dxa"/>
            </w:tcMar>
          </w:tcPr>
          <w:p w14:paraId="485EC0B4" w14:textId="1DF85FE3" w:rsidR="00FE56AF" w:rsidRPr="004312CF" w:rsidRDefault="00FE56AF" w:rsidP="000E3A48">
            <w:pPr>
              <w:overflowPunct/>
              <w:adjustRightInd/>
              <w:ind w:right="-108"/>
              <w:textAlignment w:val="auto"/>
              <w:rPr>
                <w:rFonts w:ascii="Verdana" w:hAnsi="Verdana" w:cs="Courier New"/>
                <w:lang w:val="bg-BG" w:eastAsia="bg-BG"/>
              </w:rPr>
            </w:pPr>
            <w:r w:rsidRPr="004312CF">
              <w:rPr>
                <w:rFonts w:ascii="Verdana" w:hAnsi="Verdana" w:cs="Courier New"/>
                <w:lang w:val="bg-BG" w:eastAsia="bg-BG"/>
              </w:rPr>
              <w:t>Приложение № 18 от Наредба № РД-02-20-2</w:t>
            </w:r>
          </w:p>
        </w:tc>
      </w:tr>
      <w:tr w:rsidR="00910792" w:rsidRPr="004312CF" w14:paraId="73EB6953" w14:textId="77777777" w:rsidTr="0047499A">
        <w:tc>
          <w:tcPr>
            <w:tcW w:w="568" w:type="dxa"/>
            <w:vMerge/>
            <w:shd w:val="clear" w:color="auto" w:fill="auto"/>
            <w:tcMar>
              <w:left w:w="85" w:type="dxa"/>
              <w:right w:w="28" w:type="dxa"/>
            </w:tcMar>
          </w:tcPr>
          <w:p w14:paraId="69C19C0F"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268" w:type="dxa"/>
            <w:vMerge/>
            <w:shd w:val="clear" w:color="auto" w:fill="auto"/>
            <w:tcMar>
              <w:left w:w="85" w:type="dxa"/>
              <w:right w:w="28" w:type="dxa"/>
            </w:tcMar>
          </w:tcPr>
          <w:p w14:paraId="438CD253" w14:textId="77777777" w:rsidR="00FE56AF" w:rsidRPr="009A4B73" w:rsidRDefault="00FE56AF" w:rsidP="009A4B73">
            <w:pPr>
              <w:overflowPunct/>
              <w:adjustRightInd/>
              <w:textAlignment w:val="auto"/>
              <w:rPr>
                <w:rFonts w:ascii="Verdana" w:hAnsi="Verdana" w:cs="Tahoma"/>
                <w:lang w:val="bg-BG" w:eastAsia="bg-BG"/>
              </w:rPr>
            </w:pPr>
          </w:p>
        </w:tc>
        <w:tc>
          <w:tcPr>
            <w:tcW w:w="3827" w:type="dxa"/>
            <w:tcMar>
              <w:left w:w="85" w:type="dxa"/>
              <w:right w:w="28" w:type="dxa"/>
            </w:tcMar>
          </w:tcPr>
          <w:p w14:paraId="0C6DA30E"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Обемна плътност на скелета чрез заместващ пясък </w:t>
            </w:r>
          </w:p>
        </w:tc>
        <w:tc>
          <w:tcPr>
            <w:tcW w:w="2835" w:type="dxa"/>
            <w:shd w:val="clear" w:color="auto" w:fill="auto"/>
            <w:tcMar>
              <w:left w:w="85" w:type="dxa"/>
              <w:right w:w="28" w:type="dxa"/>
            </w:tcMar>
          </w:tcPr>
          <w:p w14:paraId="65150EF3" w14:textId="77777777" w:rsidR="00FE56AF" w:rsidRPr="004312CF" w:rsidRDefault="00FE56AF" w:rsidP="000E3A48">
            <w:pPr>
              <w:overflowPunct/>
              <w:adjustRightInd/>
              <w:ind w:right="-108"/>
              <w:textAlignment w:val="auto"/>
              <w:rPr>
                <w:rFonts w:ascii="Verdana" w:hAnsi="Verdana" w:cs="Courier New"/>
                <w:lang w:val="bg-BG" w:eastAsia="bg-BG"/>
              </w:rPr>
            </w:pPr>
            <w:r w:rsidRPr="004312CF">
              <w:rPr>
                <w:rFonts w:ascii="Verdana" w:hAnsi="Verdana" w:cs="Courier New"/>
                <w:lang w:val="bg-BG" w:eastAsia="bg-BG"/>
              </w:rPr>
              <w:t>Приложение № 18 от Наредба № РД-02-20-2</w:t>
            </w:r>
          </w:p>
        </w:tc>
      </w:tr>
      <w:tr w:rsidR="00910792" w:rsidRPr="004312CF" w14:paraId="10B26BE7" w14:textId="77777777" w:rsidTr="0047499A">
        <w:tc>
          <w:tcPr>
            <w:tcW w:w="568" w:type="dxa"/>
            <w:vMerge w:val="restart"/>
            <w:shd w:val="clear" w:color="auto" w:fill="auto"/>
            <w:tcMar>
              <w:left w:w="85" w:type="dxa"/>
              <w:right w:w="28" w:type="dxa"/>
            </w:tcMar>
          </w:tcPr>
          <w:p w14:paraId="29348852" w14:textId="7CBFF34A"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5</w:t>
            </w:r>
            <w:r w:rsidR="009A4B73">
              <w:rPr>
                <w:rFonts w:ascii="Verdana" w:hAnsi="Verdana"/>
                <w:lang w:val="bg-BG" w:eastAsia="bg-BG"/>
              </w:rPr>
              <w:t>.</w:t>
            </w:r>
          </w:p>
          <w:p w14:paraId="5F5E6C4E"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268" w:type="dxa"/>
            <w:vMerge w:val="restart"/>
            <w:shd w:val="clear" w:color="auto" w:fill="auto"/>
            <w:tcMar>
              <w:left w:w="85" w:type="dxa"/>
              <w:right w:w="28" w:type="dxa"/>
            </w:tcMar>
          </w:tcPr>
          <w:p w14:paraId="446DE738" w14:textId="77777777" w:rsidR="00FE56AF" w:rsidRPr="009A4B73" w:rsidRDefault="00FE56AF" w:rsidP="009A4B73">
            <w:pPr>
              <w:overflowPunct/>
              <w:adjustRightInd/>
              <w:textAlignment w:val="auto"/>
              <w:rPr>
                <w:rFonts w:ascii="Verdana" w:hAnsi="Verdana" w:cs="Tahoma"/>
                <w:lang w:val="bg-BG" w:eastAsia="bg-BG"/>
              </w:rPr>
            </w:pPr>
            <w:r w:rsidRPr="009A4B73">
              <w:rPr>
                <w:rFonts w:ascii="Verdana" w:hAnsi="Verdana" w:cs="Tahoma"/>
                <w:lang w:val="bg-BG" w:eastAsia="bg-BG"/>
              </w:rPr>
              <w:t>Битуми и битумни свързващи вещества</w:t>
            </w:r>
          </w:p>
        </w:tc>
        <w:tc>
          <w:tcPr>
            <w:tcW w:w="3827" w:type="dxa"/>
            <w:tcMar>
              <w:left w:w="85" w:type="dxa"/>
              <w:right w:w="28" w:type="dxa"/>
            </w:tcMar>
          </w:tcPr>
          <w:p w14:paraId="474C24FD" w14:textId="77777777" w:rsidR="00FE56AF" w:rsidRPr="004312CF" w:rsidRDefault="00FE56AF" w:rsidP="000E3A48">
            <w:pPr>
              <w:overflowPunct/>
              <w:adjustRightInd/>
              <w:textAlignment w:val="auto"/>
              <w:rPr>
                <w:rFonts w:ascii="Verdana" w:hAnsi="Verdana"/>
                <w:lang w:val="bg-BG" w:eastAsia="bg-BG"/>
              </w:rPr>
            </w:pPr>
            <w:proofErr w:type="spellStart"/>
            <w:r w:rsidRPr="004312CF">
              <w:rPr>
                <w:rFonts w:ascii="Verdana" w:hAnsi="Verdana" w:cs="Tahoma"/>
                <w:lang w:val="bg-BG" w:eastAsia="bg-BG"/>
              </w:rPr>
              <w:t>Пенетрация</w:t>
            </w:r>
            <w:proofErr w:type="spellEnd"/>
            <w:r w:rsidRPr="004312CF">
              <w:rPr>
                <w:rFonts w:ascii="Verdana" w:hAnsi="Verdana" w:cs="Tahoma"/>
                <w:lang w:val="bg-BG" w:eastAsia="bg-BG"/>
              </w:rPr>
              <w:t xml:space="preserve"> </w:t>
            </w:r>
          </w:p>
        </w:tc>
        <w:tc>
          <w:tcPr>
            <w:tcW w:w="2835" w:type="dxa"/>
            <w:tcMar>
              <w:left w:w="85" w:type="dxa"/>
              <w:right w:w="28" w:type="dxa"/>
            </w:tcMar>
          </w:tcPr>
          <w:p w14:paraId="4F33C8FD" w14:textId="77777777" w:rsidR="00FE56AF" w:rsidRPr="004312CF" w:rsidRDefault="00FE56AF" w:rsidP="000E3A48">
            <w:pPr>
              <w:overflowPunct/>
              <w:adjustRightInd/>
              <w:ind w:right="-108"/>
              <w:textAlignment w:val="auto"/>
              <w:rPr>
                <w:rFonts w:ascii="Verdana" w:hAnsi="Verdana" w:cs="Courier New"/>
                <w:lang w:eastAsia="bg-BG"/>
              </w:rPr>
            </w:pPr>
            <w:r w:rsidRPr="004312CF">
              <w:rPr>
                <w:rFonts w:ascii="Verdana" w:hAnsi="Verdana" w:cs="Courier New"/>
                <w:lang w:val="bg-BG" w:eastAsia="bg-BG"/>
              </w:rPr>
              <w:t>БДС</w:t>
            </w:r>
            <w:r w:rsidRPr="004312CF">
              <w:rPr>
                <w:rFonts w:ascii="Verdana" w:hAnsi="Verdana" w:cs="Courier New"/>
                <w:lang w:val="de-DE" w:eastAsia="bg-BG"/>
              </w:rPr>
              <w:t xml:space="preserve"> EN 1426</w:t>
            </w:r>
          </w:p>
        </w:tc>
      </w:tr>
      <w:tr w:rsidR="00910792" w:rsidRPr="004312CF" w14:paraId="66F73B91" w14:textId="77777777" w:rsidTr="0047499A">
        <w:tc>
          <w:tcPr>
            <w:tcW w:w="568" w:type="dxa"/>
            <w:vMerge/>
            <w:shd w:val="clear" w:color="auto" w:fill="auto"/>
            <w:tcMar>
              <w:left w:w="85" w:type="dxa"/>
              <w:right w:w="28" w:type="dxa"/>
            </w:tcMar>
          </w:tcPr>
          <w:p w14:paraId="27E2362A" w14:textId="77777777" w:rsidR="00FE56AF" w:rsidRPr="004312CF" w:rsidRDefault="00FE56AF" w:rsidP="000E3A48">
            <w:pPr>
              <w:overflowPunct/>
              <w:adjustRightInd/>
              <w:ind w:right="-41"/>
              <w:textAlignment w:val="auto"/>
              <w:rPr>
                <w:rFonts w:ascii="Verdana" w:hAnsi="Verdana"/>
                <w:lang w:val="bg-BG" w:eastAsia="bg-BG"/>
              </w:rPr>
            </w:pPr>
          </w:p>
        </w:tc>
        <w:tc>
          <w:tcPr>
            <w:tcW w:w="2268" w:type="dxa"/>
            <w:vMerge/>
            <w:shd w:val="clear" w:color="auto" w:fill="auto"/>
            <w:tcMar>
              <w:left w:w="85" w:type="dxa"/>
              <w:right w:w="28" w:type="dxa"/>
            </w:tcMar>
          </w:tcPr>
          <w:p w14:paraId="2C44BA68" w14:textId="77777777" w:rsidR="00FE56AF" w:rsidRPr="009A4B73" w:rsidRDefault="00FE56AF" w:rsidP="009A4B73">
            <w:pPr>
              <w:overflowPunct/>
              <w:adjustRightInd/>
              <w:textAlignment w:val="auto"/>
              <w:rPr>
                <w:rFonts w:ascii="Verdana" w:hAnsi="Verdana" w:cs="Tahoma"/>
                <w:lang w:val="bg-BG" w:eastAsia="bg-BG"/>
              </w:rPr>
            </w:pPr>
          </w:p>
        </w:tc>
        <w:tc>
          <w:tcPr>
            <w:tcW w:w="3827" w:type="dxa"/>
            <w:tcMar>
              <w:left w:w="85" w:type="dxa"/>
              <w:right w:w="28" w:type="dxa"/>
            </w:tcMar>
          </w:tcPr>
          <w:p w14:paraId="63AFF6C1" w14:textId="77777777" w:rsidR="00FE56AF" w:rsidRPr="004312CF" w:rsidRDefault="00FE56AF" w:rsidP="000E3A48">
            <w:pPr>
              <w:overflowPunct/>
              <w:adjustRightInd/>
              <w:textAlignment w:val="auto"/>
              <w:rPr>
                <w:rFonts w:ascii="Verdana" w:hAnsi="Verdana"/>
                <w:lang w:val="bg-BG" w:eastAsia="bg-BG"/>
              </w:rPr>
            </w:pPr>
            <w:r w:rsidRPr="004312CF">
              <w:rPr>
                <w:rFonts w:ascii="Verdana" w:hAnsi="Verdana" w:cs="Tahoma"/>
                <w:lang w:val="bg-BG" w:eastAsia="bg-BG"/>
              </w:rPr>
              <w:t xml:space="preserve">Температура на омекване </w:t>
            </w:r>
          </w:p>
        </w:tc>
        <w:tc>
          <w:tcPr>
            <w:tcW w:w="2835" w:type="dxa"/>
            <w:tcMar>
              <w:left w:w="85" w:type="dxa"/>
              <w:right w:w="28" w:type="dxa"/>
            </w:tcMar>
          </w:tcPr>
          <w:p w14:paraId="709A352F" w14:textId="77777777" w:rsidR="00FE56AF" w:rsidRPr="004312CF" w:rsidRDefault="00FE56AF" w:rsidP="000E3A48">
            <w:pPr>
              <w:overflowPunct/>
              <w:adjustRightInd/>
              <w:textAlignment w:val="auto"/>
              <w:rPr>
                <w:rFonts w:ascii="Verdana" w:hAnsi="Verdana"/>
                <w:lang w:eastAsia="bg-BG"/>
              </w:rPr>
            </w:pPr>
            <w:r w:rsidRPr="004312CF">
              <w:rPr>
                <w:rFonts w:ascii="Verdana" w:hAnsi="Verdana" w:cs="Courier New"/>
                <w:lang w:val="bg-BG" w:eastAsia="bg-BG"/>
              </w:rPr>
              <w:t xml:space="preserve">БДС </w:t>
            </w:r>
            <w:r w:rsidRPr="004312CF">
              <w:rPr>
                <w:rFonts w:ascii="Verdana" w:hAnsi="Verdana" w:cs="Courier New"/>
                <w:lang w:val="de-DE" w:eastAsia="bg-BG"/>
              </w:rPr>
              <w:t>EN</w:t>
            </w:r>
            <w:r w:rsidRPr="004312CF">
              <w:rPr>
                <w:rFonts w:ascii="Verdana" w:hAnsi="Verdana" w:cs="Courier New"/>
                <w:lang w:val="bg-BG" w:eastAsia="bg-BG"/>
              </w:rPr>
              <w:t xml:space="preserve"> 1</w:t>
            </w:r>
            <w:r w:rsidRPr="004312CF">
              <w:rPr>
                <w:rFonts w:ascii="Verdana" w:hAnsi="Verdana" w:cs="Courier New"/>
                <w:lang w:val="de-DE" w:eastAsia="bg-BG"/>
              </w:rPr>
              <w:t>427</w:t>
            </w:r>
          </w:p>
        </w:tc>
      </w:tr>
      <w:tr w:rsidR="00910792" w:rsidRPr="004312CF" w14:paraId="3FE80695" w14:textId="77777777" w:rsidTr="0047499A">
        <w:tc>
          <w:tcPr>
            <w:tcW w:w="568" w:type="dxa"/>
            <w:vMerge w:val="restart"/>
            <w:tcMar>
              <w:left w:w="85" w:type="dxa"/>
              <w:right w:w="28" w:type="dxa"/>
            </w:tcMar>
          </w:tcPr>
          <w:p w14:paraId="35B50E4E" w14:textId="6AE55132"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6</w:t>
            </w:r>
            <w:r w:rsidR="009A4B73">
              <w:rPr>
                <w:rFonts w:ascii="Verdana" w:hAnsi="Verdana"/>
                <w:lang w:val="bg-BG" w:eastAsia="bg-BG"/>
              </w:rPr>
              <w:t>.</w:t>
            </w:r>
          </w:p>
          <w:p w14:paraId="7DF29E00"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268" w:type="dxa"/>
            <w:vMerge w:val="restart"/>
            <w:tcMar>
              <w:left w:w="85" w:type="dxa"/>
              <w:right w:w="28" w:type="dxa"/>
            </w:tcMar>
          </w:tcPr>
          <w:p w14:paraId="5FA453C5" w14:textId="77777777" w:rsidR="00FE56AF" w:rsidRPr="009A4B73" w:rsidRDefault="00FE56AF" w:rsidP="009A4B73">
            <w:pPr>
              <w:overflowPunct/>
              <w:adjustRightInd/>
              <w:textAlignment w:val="auto"/>
              <w:rPr>
                <w:rFonts w:ascii="Verdana" w:hAnsi="Verdana" w:cs="Tahoma"/>
                <w:lang w:val="bg-BG" w:eastAsia="bg-BG"/>
              </w:rPr>
            </w:pPr>
            <w:r w:rsidRPr="009A4B73">
              <w:rPr>
                <w:rFonts w:ascii="Verdana" w:hAnsi="Verdana" w:cs="Tahoma"/>
                <w:lang w:val="bg-BG" w:eastAsia="bg-BG"/>
              </w:rPr>
              <w:t>Асфалтови смеси</w:t>
            </w:r>
          </w:p>
          <w:p w14:paraId="3E2E8A74" w14:textId="77777777" w:rsidR="00FE56AF" w:rsidRPr="009A4B73" w:rsidRDefault="00FE56AF" w:rsidP="009A4B73">
            <w:pPr>
              <w:overflowPunct/>
              <w:adjustRightInd/>
              <w:textAlignment w:val="auto"/>
              <w:rPr>
                <w:rFonts w:ascii="Verdana" w:hAnsi="Verdana" w:cs="Tahoma"/>
                <w:lang w:val="bg-BG" w:eastAsia="bg-BG"/>
              </w:rPr>
            </w:pPr>
          </w:p>
        </w:tc>
        <w:tc>
          <w:tcPr>
            <w:tcW w:w="3827" w:type="dxa"/>
            <w:shd w:val="clear" w:color="auto" w:fill="auto"/>
            <w:tcMar>
              <w:left w:w="85" w:type="dxa"/>
              <w:right w:w="28" w:type="dxa"/>
            </w:tcMar>
          </w:tcPr>
          <w:p w14:paraId="1A824E79"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 xml:space="preserve">Обемна плътност  </w:t>
            </w:r>
          </w:p>
        </w:tc>
        <w:tc>
          <w:tcPr>
            <w:tcW w:w="2835" w:type="dxa"/>
            <w:shd w:val="clear" w:color="auto" w:fill="auto"/>
            <w:tcMar>
              <w:left w:w="85" w:type="dxa"/>
              <w:right w:w="28" w:type="dxa"/>
            </w:tcMar>
          </w:tcPr>
          <w:p w14:paraId="140932A1" w14:textId="77777777" w:rsidR="00FE56AF" w:rsidRPr="004312CF" w:rsidRDefault="00FE56AF" w:rsidP="000E3A48">
            <w:pPr>
              <w:overflowPunct/>
              <w:adjustRightInd/>
              <w:textAlignment w:val="auto"/>
              <w:rPr>
                <w:rFonts w:ascii="Verdana" w:hAnsi="Verdana" w:cs="Tahoma"/>
                <w:lang w:eastAsia="bg-BG"/>
              </w:rPr>
            </w:pPr>
            <w:r w:rsidRPr="004312CF">
              <w:rPr>
                <w:rFonts w:ascii="Verdana" w:hAnsi="Verdana" w:cs="Tahoma"/>
                <w:lang w:val="bg-BG" w:eastAsia="bg-BG"/>
              </w:rPr>
              <w:t>БДС EN 12697-6</w:t>
            </w:r>
          </w:p>
        </w:tc>
      </w:tr>
      <w:tr w:rsidR="00910792" w:rsidRPr="004312CF" w14:paraId="407584EA" w14:textId="77777777" w:rsidTr="0047499A">
        <w:tc>
          <w:tcPr>
            <w:tcW w:w="568" w:type="dxa"/>
            <w:vMerge/>
            <w:tcMar>
              <w:left w:w="85" w:type="dxa"/>
              <w:right w:w="28" w:type="dxa"/>
            </w:tcMar>
          </w:tcPr>
          <w:p w14:paraId="43514F88"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268" w:type="dxa"/>
            <w:vMerge/>
            <w:tcMar>
              <w:left w:w="85" w:type="dxa"/>
              <w:right w:w="28" w:type="dxa"/>
            </w:tcMar>
          </w:tcPr>
          <w:p w14:paraId="2164E03C" w14:textId="77777777" w:rsidR="00FE56AF" w:rsidRPr="009A4B73" w:rsidRDefault="00FE56AF" w:rsidP="009A4B73">
            <w:pPr>
              <w:overflowPunct/>
              <w:adjustRightInd/>
              <w:textAlignment w:val="auto"/>
              <w:rPr>
                <w:rFonts w:ascii="Verdana" w:hAnsi="Verdana" w:cs="Tahoma"/>
                <w:lang w:val="bg-BG" w:eastAsia="bg-BG"/>
              </w:rPr>
            </w:pPr>
          </w:p>
        </w:tc>
        <w:tc>
          <w:tcPr>
            <w:tcW w:w="3827" w:type="dxa"/>
            <w:shd w:val="clear" w:color="auto" w:fill="auto"/>
            <w:tcMar>
              <w:left w:w="85" w:type="dxa"/>
              <w:right w:w="28" w:type="dxa"/>
            </w:tcMar>
          </w:tcPr>
          <w:p w14:paraId="35FB30BE"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Максимална плътност</w:t>
            </w:r>
          </w:p>
        </w:tc>
        <w:tc>
          <w:tcPr>
            <w:tcW w:w="2835" w:type="dxa"/>
            <w:shd w:val="clear" w:color="auto" w:fill="auto"/>
            <w:tcMar>
              <w:left w:w="85" w:type="dxa"/>
              <w:right w:w="28" w:type="dxa"/>
            </w:tcMar>
          </w:tcPr>
          <w:p w14:paraId="0089C5CA" w14:textId="77777777" w:rsidR="00FE56AF" w:rsidRPr="004312CF" w:rsidRDefault="00FE56AF" w:rsidP="000E3A48">
            <w:pPr>
              <w:overflowPunct/>
              <w:adjustRightInd/>
              <w:textAlignment w:val="auto"/>
              <w:rPr>
                <w:rFonts w:ascii="Verdana" w:hAnsi="Verdana" w:cs="Tahoma"/>
                <w:lang w:eastAsia="bg-BG"/>
              </w:rPr>
            </w:pPr>
            <w:r w:rsidRPr="004312CF">
              <w:rPr>
                <w:rFonts w:ascii="Verdana" w:hAnsi="Verdana" w:cs="Tahoma"/>
                <w:lang w:val="bg-BG" w:eastAsia="bg-BG"/>
              </w:rPr>
              <w:t>БДС EN 12697-5</w:t>
            </w:r>
          </w:p>
        </w:tc>
      </w:tr>
      <w:tr w:rsidR="00910792" w:rsidRPr="004312CF" w14:paraId="3933B4BF" w14:textId="77777777" w:rsidTr="0047499A">
        <w:tc>
          <w:tcPr>
            <w:tcW w:w="568" w:type="dxa"/>
            <w:vMerge/>
            <w:tcMar>
              <w:left w:w="85" w:type="dxa"/>
              <w:right w:w="28" w:type="dxa"/>
            </w:tcMar>
          </w:tcPr>
          <w:p w14:paraId="7778D721" w14:textId="77777777" w:rsidR="00FE56AF" w:rsidRPr="004312CF" w:rsidRDefault="00FE56AF" w:rsidP="000E3A48">
            <w:pPr>
              <w:overflowPunct/>
              <w:adjustRightInd/>
              <w:ind w:right="-41"/>
              <w:textAlignment w:val="auto"/>
              <w:rPr>
                <w:rFonts w:ascii="Verdana" w:hAnsi="Verdana"/>
                <w:lang w:val="bg-BG" w:eastAsia="bg-BG"/>
              </w:rPr>
            </w:pPr>
          </w:p>
        </w:tc>
        <w:tc>
          <w:tcPr>
            <w:tcW w:w="2268" w:type="dxa"/>
            <w:vMerge/>
            <w:tcMar>
              <w:left w:w="85" w:type="dxa"/>
              <w:right w:w="28" w:type="dxa"/>
            </w:tcMar>
          </w:tcPr>
          <w:p w14:paraId="71E1F549" w14:textId="77777777" w:rsidR="00FE56AF" w:rsidRPr="009A4B73" w:rsidRDefault="00FE56AF" w:rsidP="009A4B73">
            <w:pPr>
              <w:overflowPunct/>
              <w:adjustRightInd/>
              <w:textAlignment w:val="auto"/>
              <w:rPr>
                <w:rFonts w:ascii="Verdana" w:hAnsi="Verdana" w:cs="Tahoma"/>
                <w:lang w:val="bg-BG" w:eastAsia="bg-BG"/>
              </w:rPr>
            </w:pPr>
          </w:p>
        </w:tc>
        <w:tc>
          <w:tcPr>
            <w:tcW w:w="3827" w:type="dxa"/>
            <w:shd w:val="clear" w:color="auto" w:fill="auto"/>
            <w:tcMar>
              <w:left w:w="85" w:type="dxa"/>
              <w:right w:w="28" w:type="dxa"/>
            </w:tcMar>
          </w:tcPr>
          <w:p w14:paraId="048BEBBB"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Съдържание на въздушни пори</w:t>
            </w:r>
          </w:p>
        </w:tc>
        <w:tc>
          <w:tcPr>
            <w:tcW w:w="2835" w:type="dxa"/>
            <w:shd w:val="clear" w:color="auto" w:fill="auto"/>
            <w:tcMar>
              <w:left w:w="85" w:type="dxa"/>
              <w:right w:w="28" w:type="dxa"/>
            </w:tcMar>
          </w:tcPr>
          <w:p w14:paraId="06DF224E" w14:textId="461359A8"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БДС EN 12697-8</w:t>
            </w:r>
            <w:r w:rsidR="009A4B73">
              <w:rPr>
                <w:rFonts w:ascii="Verdana" w:hAnsi="Verdana" w:cs="Tahoma"/>
                <w:lang w:val="bg-BG" w:eastAsia="bg-BG"/>
              </w:rPr>
              <w:t>,</w:t>
            </w:r>
            <w:r w:rsidRPr="004312CF">
              <w:rPr>
                <w:rFonts w:ascii="Verdana" w:hAnsi="Verdana" w:cs="Tahoma"/>
                <w:lang w:val="bg-BG" w:eastAsia="bg-BG"/>
              </w:rPr>
              <w:t xml:space="preserve"> т. 4</w:t>
            </w:r>
          </w:p>
        </w:tc>
      </w:tr>
      <w:tr w:rsidR="00910792" w:rsidRPr="004312CF" w14:paraId="6CB1DA62" w14:textId="77777777" w:rsidTr="0047499A">
        <w:tc>
          <w:tcPr>
            <w:tcW w:w="568" w:type="dxa"/>
            <w:vMerge/>
            <w:tcMar>
              <w:left w:w="85" w:type="dxa"/>
              <w:right w:w="28" w:type="dxa"/>
            </w:tcMar>
          </w:tcPr>
          <w:p w14:paraId="0FA9D5E3"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268" w:type="dxa"/>
            <w:vMerge/>
            <w:tcMar>
              <w:left w:w="85" w:type="dxa"/>
              <w:right w:w="28" w:type="dxa"/>
            </w:tcMar>
          </w:tcPr>
          <w:p w14:paraId="017F186C" w14:textId="77777777" w:rsidR="00FE56AF" w:rsidRPr="009A4B73" w:rsidRDefault="00FE56AF" w:rsidP="009A4B73">
            <w:pPr>
              <w:overflowPunct/>
              <w:adjustRightInd/>
              <w:textAlignment w:val="auto"/>
              <w:rPr>
                <w:rFonts w:ascii="Verdana" w:hAnsi="Verdana" w:cs="Tahoma"/>
                <w:lang w:val="bg-BG" w:eastAsia="bg-BG"/>
              </w:rPr>
            </w:pPr>
          </w:p>
        </w:tc>
        <w:tc>
          <w:tcPr>
            <w:tcW w:w="3827" w:type="dxa"/>
            <w:shd w:val="clear" w:color="auto" w:fill="auto"/>
            <w:tcMar>
              <w:left w:w="85" w:type="dxa"/>
              <w:right w:w="28" w:type="dxa"/>
            </w:tcMar>
          </w:tcPr>
          <w:p w14:paraId="03D88822"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Устойчивост</w:t>
            </w:r>
          </w:p>
        </w:tc>
        <w:tc>
          <w:tcPr>
            <w:tcW w:w="2835" w:type="dxa"/>
            <w:shd w:val="clear" w:color="auto" w:fill="auto"/>
            <w:tcMar>
              <w:left w:w="85" w:type="dxa"/>
              <w:right w:w="28" w:type="dxa"/>
            </w:tcMar>
          </w:tcPr>
          <w:p w14:paraId="24EB29DD" w14:textId="77777777" w:rsidR="00FE56AF" w:rsidRPr="004312CF" w:rsidRDefault="00FE56AF" w:rsidP="000E3A48">
            <w:pPr>
              <w:overflowPunct/>
              <w:adjustRightInd/>
              <w:textAlignment w:val="auto"/>
              <w:rPr>
                <w:rFonts w:ascii="Verdana" w:hAnsi="Verdana" w:cs="Tahoma"/>
                <w:lang w:eastAsia="bg-BG"/>
              </w:rPr>
            </w:pPr>
            <w:r w:rsidRPr="004312CF">
              <w:rPr>
                <w:rFonts w:ascii="Verdana" w:hAnsi="Verdana" w:cs="Tahoma"/>
                <w:lang w:val="bg-BG" w:eastAsia="bg-BG"/>
              </w:rPr>
              <w:t>БДС EN 12697-34</w:t>
            </w:r>
          </w:p>
        </w:tc>
      </w:tr>
      <w:tr w:rsidR="00910792" w:rsidRPr="004312CF" w14:paraId="7FBCA71F" w14:textId="77777777" w:rsidTr="0047499A">
        <w:tc>
          <w:tcPr>
            <w:tcW w:w="568" w:type="dxa"/>
            <w:vMerge/>
            <w:tcMar>
              <w:left w:w="85" w:type="dxa"/>
              <w:right w:w="28" w:type="dxa"/>
            </w:tcMar>
          </w:tcPr>
          <w:p w14:paraId="7E13CD02" w14:textId="77777777" w:rsidR="00FE56AF" w:rsidRPr="004312CF" w:rsidRDefault="00FE56AF" w:rsidP="000E3A48">
            <w:pPr>
              <w:overflowPunct/>
              <w:adjustRightInd/>
              <w:ind w:right="-41"/>
              <w:textAlignment w:val="auto"/>
              <w:rPr>
                <w:rFonts w:ascii="Verdana" w:hAnsi="Verdana"/>
                <w:lang w:val="bg-BG" w:eastAsia="bg-BG"/>
              </w:rPr>
            </w:pPr>
          </w:p>
        </w:tc>
        <w:tc>
          <w:tcPr>
            <w:tcW w:w="2268" w:type="dxa"/>
            <w:vMerge/>
            <w:tcMar>
              <w:left w:w="85" w:type="dxa"/>
              <w:right w:w="28" w:type="dxa"/>
            </w:tcMar>
          </w:tcPr>
          <w:p w14:paraId="58ACC16F" w14:textId="77777777" w:rsidR="00FE56AF" w:rsidRPr="009A4B73" w:rsidRDefault="00FE56AF" w:rsidP="009A4B73">
            <w:pPr>
              <w:overflowPunct/>
              <w:adjustRightInd/>
              <w:textAlignment w:val="auto"/>
              <w:rPr>
                <w:rFonts w:ascii="Verdana" w:hAnsi="Verdana" w:cs="Tahoma"/>
                <w:lang w:val="bg-BG" w:eastAsia="bg-BG"/>
              </w:rPr>
            </w:pPr>
          </w:p>
        </w:tc>
        <w:tc>
          <w:tcPr>
            <w:tcW w:w="3827" w:type="dxa"/>
            <w:shd w:val="clear" w:color="auto" w:fill="auto"/>
            <w:tcMar>
              <w:left w:w="85" w:type="dxa"/>
              <w:right w:w="28" w:type="dxa"/>
            </w:tcMar>
          </w:tcPr>
          <w:p w14:paraId="768594F7"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 xml:space="preserve">Условна пластичност </w:t>
            </w:r>
          </w:p>
        </w:tc>
        <w:tc>
          <w:tcPr>
            <w:tcW w:w="2835" w:type="dxa"/>
            <w:shd w:val="clear" w:color="auto" w:fill="auto"/>
            <w:tcMar>
              <w:left w:w="85" w:type="dxa"/>
              <w:right w:w="28" w:type="dxa"/>
            </w:tcMar>
          </w:tcPr>
          <w:p w14:paraId="7DB0B92B" w14:textId="77777777" w:rsidR="00FE56AF" w:rsidRPr="004312CF" w:rsidRDefault="00FE56AF" w:rsidP="000E3A48">
            <w:pPr>
              <w:overflowPunct/>
              <w:adjustRightInd/>
              <w:textAlignment w:val="auto"/>
              <w:rPr>
                <w:rFonts w:ascii="Verdana" w:hAnsi="Verdana" w:cs="Tahoma"/>
                <w:lang w:eastAsia="bg-BG"/>
              </w:rPr>
            </w:pPr>
            <w:r w:rsidRPr="004312CF">
              <w:rPr>
                <w:rFonts w:ascii="Verdana" w:hAnsi="Verdana" w:cs="Tahoma"/>
                <w:lang w:val="bg-BG" w:eastAsia="bg-BG"/>
              </w:rPr>
              <w:t>БДС EN 12697-34</w:t>
            </w:r>
          </w:p>
        </w:tc>
      </w:tr>
      <w:tr w:rsidR="00910792" w:rsidRPr="004312CF" w14:paraId="4B758D8B" w14:textId="77777777" w:rsidTr="0047499A">
        <w:tc>
          <w:tcPr>
            <w:tcW w:w="568" w:type="dxa"/>
            <w:vMerge/>
            <w:tcMar>
              <w:left w:w="85" w:type="dxa"/>
              <w:right w:w="28" w:type="dxa"/>
            </w:tcMar>
          </w:tcPr>
          <w:p w14:paraId="03643DE3" w14:textId="77777777" w:rsidR="00FE56AF" w:rsidRPr="004312CF" w:rsidRDefault="00FE56AF" w:rsidP="000E3A48">
            <w:pPr>
              <w:overflowPunct/>
              <w:adjustRightInd/>
              <w:ind w:right="-41"/>
              <w:jc w:val="center"/>
              <w:textAlignment w:val="auto"/>
              <w:rPr>
                <w:rFonts w:ascii="Verdana" w:hAnsi="Verdana"/>
                <w:lang w:val="bg-BG" w:eastAsia="bg-BG"/>
              </w:rPr>
            </w:pPr>
          </w:p>
        </w:tc>
        <w:tc>
          <w:tcPr>
            <w:tcW w:w="2268" w:type="dxa"/>
            <w:vMerge/>
            <w:tcMar>
              <w:left w:w="85" w:type="dxa"/>
              <w:right w:w="28" w:type="dxa"/>
            </w:tcMar>
          </w:tcPr>
          <w:p w14:paraId="37A6D70D" w14:textId="77777777" w:rsidR="00FE56AF" w:rsidRPr="009A4B73" w:rsidRDefault="00FE56AF" w:rsidP="009A4B73">
            <w:pPr>
              <w:overflowPunct/>
              <w:adjustRightInd/>
              <w:textAlignment w:val="auto"/>
              <w:rPr>
                <w:rFonts w:ascii="Verdana" w:hAnsi="Verdana" w:cs="Tahoma"/>
                <w:lang w:val="bg-BG" w:eastAsia="bg-BG"/>
              </w:rPr>
            </w:pPr>
          </w:p>
        </w:tc>
        <w:tc>
          <w:tcPr>
            <w:tcW w:w="3827" w:type="dxa"/>
            <w:shd w:val="clear" w:color="auto" w:fill="auto"/>
            <w:tcMar>
              <w:left w:w="85" w:type="dxa"/>
              <w:right w:w="28" w:type="dxa"/>
            </w:tcMar>
          </w:tcPr>
          <w:p w14:paraId="1694E04C"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Съдържание на разтворимо свързващо вещество</w:t>
            </w:r>
          </w:p>
        </w:tc>
        <w:tc>
          <w:tcPr>
            <w:tcW w:w="2835" w:type="dxa"/>
            <w:shd w:val="clear" w:color="auto" w:fill="auto"/>
            <w:tcMar>
              <w:left w:w="85" w:type="dxa"/>
              <w:right w:w="28" w:type="dxa"/>
            </w:tcMar>
          </w:tcPr>
          <w:p w14:paraId="686D7D87" w14:textId="2B36276B"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БДС EN 12697-1</w:t>
            </w:r>
            <w:r w:rsidR="001069F8">
              <w:rPr>
                <w:rFonts w:ascii="Verdana" w:hAnsi="Verdana" w:cs="Tahoma"/>
                <w:lang w:val="bg-BG" w:eastAsia="bg-BG"/>
              </w:rPr>
              <w:t>,</w:t>
            </w:r>
            <w:r w:rsidRPr="004312CF">
              <w:rPr>
                <w:rFonts w:ascii="Verdana" w:hAnsi="Verdana" w:cs="Tahoma"/>
                <w:lang w:val="bg-BG" w:eastAsia="bg-BG"/>
              </w:rPr>
              <w:t xml:space="preserve"> Приложение В, т. В.1.7</w:t>
            </w:r>
          </w:p>
        </w:tc>
      </w:tr>
      <w:tr w:rsidR="00910792" w:rsidRPr="004312CF" w14:paraId="6B38EA75" w14:textId="77777777" w:rsidTr="0047499A">
        <w:tc>
          <w:tcPr>
            <w:tcW w:w="568" w:type="dxa"/>
            <w:vMerge/>
            <w:tcMar>
              <w:left w:w="85" w:type="dxa"/>
              <w:right w:w="28" w:type="dxa"/>
            </w:tcMar>
          </w:tcPr>
          <w:p w14:paraId="77C3DDBE" w14:textId="77777777" w:rsidR="00FE56AF" w:rsidRPr="004312CF" w:rsidRDefault="00FE56AF" w:rsidP="000E3A48">
            <w:pPr>
              <w:overflowPunct/>
              <w:adjustRightInd/>
              <w:ind w:right="-41"/>
              <w:textAlignment w:val="auto"/>
              <w:rPr>
                <w:rFonts w:ascii="Verdana" w:hAnsi="Verdana"/>
                <w:lang w:val="bg-BG" w:eastAsia="bg-BG"/>
              </w:rPr>
            </w:pPr>
          </w:p>
        </w:tc>
        <w:tc>
          <w:tcPr>
            <w:tcW w:w="2268" w:type="dxa"/>
            <w:vMerge/>
            <w:tcMar>
              <w:left w:w="85" w:type="dxa"/>
              <w:right w:w="28" w:type="dxa"/>
            </w:tcMar>
          </w:tcPr>
          <w:p w14:paraId="301EB078" w14:textId="77777777" w:rsidR="00FE56AF" w:rsidRPr="009A4B73" w:rsidRDefault="00FE56AF" w:rsidP="009A4B73">
            <w:pPr>
              <w:overflowPunct/>
              <w:adjustRightInd/>
              <w:textAlignment w:val="auto"/>
              <w:rPr>
                <w:rFonts w:ascii="Verdana" w:hAnsi="Verdana" w:cs="Tahoma"/>
                <w:lang w:val="bg-BG" w:eastAsia="bg-BG"/>
              </w:rPr>
            </w:pPr>
          </w:p>
        </w:tc>
        <w:tc>
          <w:tcPr>
            <w:tcW w:w="3827" w:type="dxa"/>
            <w:shd w:val="clear" w:color="auto" w:fill="auto"/>
            <w:tcMar>
              <w:left w:w="85" w:type="dxa"/>
              <w:right w:w="28" w:type="dxa"/>
            </w:tcMar>
          </w:tcPr>
          <w:p w14:paraId="2464BB8B"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Зърнометричен състав</w:t>
            </w:r>
          </w:p>
        </w:tc>
        <w:tc>
          <w:tcPr>
            <w:tcW w:w="2835" w:type="dxa"/>
            <w:shd w:val="clear" w:color="auto" w:fill="auto"/>
            <w:tcMar>
              <w:left w:w="85" w:type="dxa"/>
              <w:right w:w="28" w:type="dxa"/>
            </w:tcMar>
          </w:tcPr>
          <w:p w14:paraId="477B9611" w14:textId="77777777" w:rsidR="00FE56AF" w:rsidRPr="004312CF" w:rsidRDefault="00FE56AF" w:rsidP="000E3A48">
            <w:pPr>
              <w:overflowPunct/>
              <w:adjustRightInd/>
              <w:textAlignment w:val="auto"/>
              <w:rPr>
                <w:rFonts w:ascii="Verdana" w:hAnsi="Verdana" w:cs="Tahoma"/>
                <w:lang w:eastAsia="bg-BG"/>
              </w:rPr>
            </w:pPr>
            <w:r w:rsidRPr="004312CF">
              <w:rPr>
                <w:rFonts w:ascii="Verdana" w:hAnsi="Verdana" w:cs="Tahoma"/>
                <w:lang w:val="bg-BG" w:eastAsia="bg-BG"/>
              </w:rPr>
              <w:t>БДС EN 12697-2</w:t>
            </w:r>
          </w:p>
        </w:tc>
      </w:tr>
      <w:tr w:rsidR="00910792" w:rsidRPr="004312CF" w14:paraId="3B4442E0" w14:textId="77777777" w:rsidTr="0047499A">
        <w:tc>
          <w:tcPr>
            <w:tcW w:w="568" w:type="dxa"/>
            <w:vMerge w:val="restart"/>
            <w:shd w:val="clear" w:color="auto" w:fill="auto"/>
            <w:tcMar>
              <w:left w:w="85" w:type="dxa"/>
              <w:right w:w="28" w:type="dxa"/>
            </w:tcMar>
          </w:tcPr>
          <w:p w14:paraId="01877402" w14:textId="7A68D9FB"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7</w:t>
            </w:r>
            <w:r w:rsidR="009A4B73">
              <w:rPr>
                <w:rFonts w:ascii="Verdana" w:hAnsi="Verdana"/>
                <w:lang w:val="bg-BG" w:eastAsia="bg-BG"/>
              </w:rPr>
              <w:t>.</w:t>
            </w:r>
          </w:p>
        </w:tc>
        <w:tc>
          <w:tcPr>
            <w:tcW w:w="2268" w:type="dxa"/>
            <w:vMerge w:val="restart"/>
            <w:shd w:val="clear" w:color="auto" w:fill="auto"/>
            <w:tcMar>
              <w:left w:w="85" w:type="dxa"/>
              <w:right w:w="28" w:type="dxa"/>
            </w:tcMar>
          </w:tcPr>
          <w:p w14:paraId="447A1A9D" w14:textId="77777777" w:rsidR="00FE56AF" w:rsidRPr="009A4B73" w:rsidRDefault="00FE56AF" w:rsidP="009A4B73">
            <w:pPr>
              <w:overflowPunct/>
              <w:adjustRightInd/>
              <w:textAlignment w:val="auto"/>
              <w:rPr>
                <w:rFonts w:ascii="Verdana" w:hAnsi="Verdana" w:cs="Tahoma"/>
                <w:lang w:val="bg-BG" w:eastAsia="bg-BG"/>
              </w:rPr>
            </w:pPr>
            <w:r w:rsidRPr="009A4B73">
              <w:rPr>
                <w:rFonts w:ascii="Verdana" w:hAnsi="Verdana" w:cs="Tahoma"/>
                <w:lang w:val="bg-BG" w:eastAsia="bg-BG"/>
              </w:rPr>
              <w:t>Положени и уплътнени асфалтови пластове</w:t>
            </w:r>
          </w:p>
        </w:tc>
        <w:tc>
          <w:tcPr>
            <w:tcW w:w="3827" w:type="dxa"/>
            <w:shd w:val="clear" w:color="auto" w:fill="auto"/>
            <w:tcMar>
              <w:left w:w="85" w:type="dxa"/>
              <w:right w:w="28" w:type="dxa"/>
            </w:tcMar>
          </w:tcPr>
          <w:p w14:paraId="1B5BC11F"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cs="Courier New"/>
                <w:lang w:val="bg-BG" w:eastAsia="bg-BG"/>
              </w:rPr>
              <w:t>Дебелина на асфалтов пласт</w:t>
            </w:r>
          </w:p>
        </w:tc>
        <w:tc>
          <w:tcPr>
            <w:tcW w:w="2835" w:type="dxa"/>
            <w:shd w:val="clear" w:color="auto" w:fill="auto"/>
            <w:tcMar>
              <w:left w:w="85" w:type="dxa"/>
              <w:right w:w="28" w:type="dxa"/>
            </w:tcMar>
          </w:tcPr>
          <w:p w14:paraId="2A0C772A" w14:textId="6F634F94"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cs="Courier New"/>
                <w:lang w:val="bg-BG" w:eastAsia="bg-BG"/>
              </w:rPr>
              <w:t xml:space="preserve">БДС </w:t>
            </w:r>
            <w:r w:rsidRPr="004312CF">
              <w:rPr>
                <w:rFonts w:ascii="Verdana" w:hAnsi="Verdana" w:cs="Courier New"/>
                <w:lang w:val="de-DE" w:eastAsia="bg-BG"/>
              </w:rPr>
              <w:t>EN</w:t>
            </w:r>
            <w:r w:rsidRPr="004312CF">
              <w:rPr>
                <w:rFonts w:ascii="Verdana" w:hAnsi="Verdana" w:cs="Courier New"/>
                <w:lang w:val="bg-BG" w:eastAsia="bg-BG"/>
              </w:rPr>
              <w:t xml:space="preserve"> 12697-36</w:t>
            </w:r>
            <w:r w:rsidR="009A4B73">
              <w:rPr>
                <w:rFonts w:ascii="Verdana" w:hAnsi="Verdana" w:cs="Courier New"/>
                <w:lang w:val="bg-BG" w:eastAsia="bg-BG"/>
              </w:rPr>
              <w:t>,</w:t>
            </w:r>
            <w:r w:rsidRPr="004312CF">
              <w:rPr>
                <w:rFonts w:ascii="Verdana" w:hAnsi="Verdana" w:cs="Courier New"/>
                <w:lang w:val="bg-BG" w:eastAsia="bg-BG"/>
              </w:rPr>
              <w:t xml:space="preserve"> т. </w:t>
            </w:r>
            <w:r w:rsidRPr="004312CF">
              <w:rPr>
                <w:rFonts w:ascii="Verdana" w:hAnsi="Verdana" w:cs="Courier New"/>
                <w:lang w:eastAsia="bg-BG"/>
              </w:rPr>
              <w:t>6</w:t>
            </w:r>
            <w:r w:rsidRPr="004312CF">
              <w:rPr>
                <w:rFonts w:ascii="Verdana" w:hAnsi="Verdana" w:cs="Courier New"/>
                <w:lang w:val="bg-BG" w:eastAsia="bg-BG"/>
              </w:rPr>
              <w:t>.1</w:t>
            </w:r>
          </w:p>
        </w:tc>
      </w:tr>
      <w:tr w:rsidR="00910792" w:rsidRPr="004312CF" w14:paraId="03D25673" w14:textId="77777777" w:rsidTr="0047499A">
        <w:tc>
          <w:tcPr>
            <w:tcW w:w="568" w:type="dxa"/>
            <w:vMerge/>
            <w:shd w:val="clear" w:color="auto" w:fill="auto"/>
            <w:tcMar>
              <w:left w:w="85" w:type="dxa"/>
              <w:right w:w="28" w:type="dxa"/>
            </w:tcMar>
          </w:tcPr>
          <w:p w14:paraId="44C66331" w14:textId="77777777" w:rsidR="00FE56AF" w:rsidRPr="004312CF" w:rsidRDefault="00FE56AF" w:rsidP="000E3A48">
            <w:pPr>
              <w:overflowPunct/>
              <w:adjustRightInd/>
              <w:ind w:right="-41"/>
              <w:textAlignment w:val="auto"/>
              <w:rPr>
                <w:rFonts w:ascii="Verdana" w:hAnsi="Verdana"/>
                <w:lang w:val="bg-BG" w:eastAsia="bg-BG"/>
              </w:rPr>
            </w:pPr>
          </w:p>
        </w:tc>
        <w:tc>
          <w:tcPr>
            <w:tcW w:w="2268" w:type="dxa"/>
            <w:vMerge/>
            <w:shd w:val="clear" w:color="auto" w:fill="auto"/>
            <w:tcMar>
              <w:left w:w="85" w:type="dxa"/>
              <w:right w:w="28" w:type="dxa"/>
            </w:tcMar>
          </w:tcPr>
          <w:p w14:paraId="09D82426" w14:textId="77777777" w:rsidR="00FE56AF" w:rsidRPr="004312CF" w:rsidRDefault="00FE56AF" w:rsidP="000E3A48">
            <w:pPr>
              <w:overflowPunct/>
              <w:adjustRightInd/>
              <w:ind w:right="-41"/>
              <w:textAlignment w:val="auto"/>
              <w:rPr>
                <w:rFonts w:ascii="Verdana" w:hAnsi="Verdana"/>
                <w:lang w:val="bg-BG" w:eastAsia="bg-BG"/>
              </w:rPr>
            </w:pPr>
          </w:p>
        </w:tc>
        <w:tc>
          <w:tcPr>
            <w:tcW w:w="3827" w:type="dxa"/>
            <w:tcMar>
              <w:left w:w="85" w:type="dxa"/>
              <w:right w:w="28" w:type="dxa"/>
            </w:tcMar>
          </w:tcPr>
          <w:p w14:paraId="43EF7502" w14:textId="77777777"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Обемна плътност: </w:t>
            </w:r>
          </w:p>
          <w:p w14:paraId="5468B833" w14:textId="5441C744"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на пласт/ ядка/ изрезка</w:t>
            </w:r>
            <w:r w:rsidR="000B79C4">
              <w:rPr>
                <w:rFonts w:ascii="Verdana" w:hAnsi="Verdana" w:cs="Tahoma"/>
                <w:lang w:val="bg-BG" w:eastAsia="bg-BG"/>
              </w:rPr>
              <w:t>;</w:t>
            </w:r>
          </w:p>
          <w:p w14:paraId="506F5AA3" w14:textId="2996E84D"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стандартна (еталонна)</w:t>
            </w:r>
          </w:p>
        </w:tc>
        <w:tc>
          <w:tcPr>
            <w:tcW w:w="2835" w:type="dxa"/>
            <w:tcMar>
              <w:left w:w="85" w:type="dxa"/>
              <w:right w:w="28" w:type="dxa"/>
            </w:tcMar>
          </w:tcPr>
          <w:p w14:paraId="5AF4FE73" w14:textId="77777777" w:rsidR="00FE56AF" w:rsidRPr="004312CF" w:rsidRDefault="00FE56AF" w:rsidP="000E3A48">
            <w:pPr>
              <w:overflowPunct/>
              <w:adjustRightInd/>
              <w:ind w:right="-108"/>
              <w:textAlignment w:val="auto"/>
              <w:rPr>
                <w:rFonts w:ascii="Verdana" w:hAnsi="Verdana" w:cs="Courier New"/>
                <w:lang w:val="bg-BG" w:eastAsia="bg-BG"/>
              </w:rPr>
            </w:pPr>
            <w:r w:rsidRPr="004312CF">
              <w:rPr>
                <w:rFonts w:ascii="Verdana" w:hAnsi="Verdana" w:cs="Courier New"/>
                <w:lang w:val="bg-BG" w:eastAsia="bg-BG"/>
              </w:rPr>
              <w:t xml:space="preserve">БДС </w:t>
            </w:r>
            <w:r w:rsidRPr="004312CF">
              <w:rPr>
                <w:rFonts w:ascii="Verdana" w:hAnsi="Verdana" w:cs="Courier New"/>
                <w:lang w:eastAsia="bg-BG"/>
              </w:rPr>
              <w:t>EN</w:t>
            </w:r>
            <w:r w:rsidRPr="004312CF">
              <w:rPr>
                <w:rFonts w:ascii="Verdana" w:hAnsi="Verdana" w:cs="Courier New"/>
                <w:lang w:val="bg-BG" w:eastAsia="bg-BG"/>
              </w:rPr>
              <w:t xml:space="preserve"> 12697-6 </w:t>
            </w:r>
          </w:p>
        </w:tc>
      </w:tr>
      <w:tr w:rsidR="00910792" w:rsidRPr="004312CF" w14:paraId="4236C5BC" w14:textId="77777777" w:rsidTr="0047499A">
        <w:tc>
          <w:tcPr>
            <w:tcW w:w="568" w:type="dxa"/>
            <w:vMerge/>
            <w:shd w:val="clear" w:color="auto" w:fill="auto"/>
            <w:tcMar>
              <w:left w:w="85" w:type="dxa"/>
              <w:right w:w="28" w:type="dxa"/>
            </w:tcMar>
          </w:tcPr>
          <w:p w14:paraId="374B36FF" w14:textId="77777777" w:rsidR="00FE56AF" w:rsidRPr="004312CF" w:rsidRDefault="00FE56AF" w:rsidP="000E3A48">
            <w:pPr>
              <w:overflowPunct/>
              <w:adjustRightInd/>
              <w:ind w:right="-41"/>
              <w:textAlignment w:val="auto"/>
              <w:rPr>
                <w:rFonts w:ascii="Verdana" w:hAnsi="Verdana"/>
                <w:lang w:val="bg-BG" w:eastAsia="bg-BG"/>
              </w:rPr>
            </w:pPr>
          </w:p>
        </w:tc>
        <w:tc>
          <w:tcPr>
            <w:tcW w:w="2268" w:type="dxa"/>
            <w:vMerge/>
            <w:shd w:val="clear" w:color="auto" w:fill="auto"/>
            <w:tcMar>
              <w:left w:w="85" w:type="dxa"/>
              <w:right w:w="28" w:type="dxa"/>
            </w:tcMar>
          </w:tcPr>
          <w:p w14:paraId="5B899779" w14:textId="77777777" w:rsidR="00FE56AF" w:rsidRPr="004312CF" w:rsidRDefault="00FE56AF" w:rsidP="000E3A48">
            <w:pPr>
              <w:overflowPunct/>
              <w:adjustRightInd/>
              <w:ind w:right="-41"/>
              <w:textAlignment w:val="auto"/>
              <w:rPr>
                <w:rFonts w:ascii="Verdana" w:hAnsi="Verdana"/>
                <w:lang w:val="bg-BG" w:eastAsia="bg-BG"/>
              </w:rPr>
            </w:pPr>
          </w:p>
        </w:tc>
        <w:tc>
          <w:tcPr>
            <w:tcW w:w="3827" w:type="dxa"/>
            <w:tcMar>
              <w:left w:w="85" w:type="dxa"/>
              <w:right w:w="28" w:type="dxa"/>
            </w:tcMar>
          </w:tcPr>
          <w:p w14:paraId="4884D7B2"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Степен на уплътнение</w:t>
            </w:r>
          </w:p>
        </w:tc>
        <w:tc>
          <w:tcPr>
            <w:tcW w:w="2835" w:type="dxa"/>
            <w:tcMar>
              <w:left w:w="85" w:type="dxa"/>
              <w:right w:w="28" w:type="dxa"/>
            </w:tcMar>
          </w:tcPr>
          <w:p w14:paraId="2B53A03B"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cs="Courier New"/>
                <w:lang w:val="bg-BG" w:eastAsia="bg-BG"/>
              </w:rPr>
              <w:t xml:space="preserve">БДС </w:t>
            </w:r>
            <w:r w:rsidRPr="004312CF">
              <w:rPr>
                <w:rFonts w:ascii="Verdana" w:hAnsi="Verdana" w:cs="Courier New"/>
                <w:lang w:val="de-DE" w:eastAsia="bg-BG"/>
              </w:rPr>
              <w:t>EN</w:t>
            </w:r>
            <w:r w:rsidRPr="004312CF">
              <w:rPr>
                <w:rFonts w:ascii="Verdana" w:hAnsi="Verdana" w:cs="Courier New"/>
                <w:lang w:val="bg-BG" w:eastAsia="bg-BG"/>
              </w:rPr>
              <w:t xml:space="preserve"> 12697-9 *</w:t>
            </w:r>
          </w:p>
        </w:tc>
      </w:tr>
    </w:tbl>
    <w:p w14:paraId="3BD131D0" w14:textId="77777777" w:rsidR="00FE56AF" w:rsidRDefault="00FE56AF" w:rsidP="00FE56AF">
      <w:pPr>
        <w:overflowPunct/>
        <w:adjustRightInd/>
        <w:ind w:right="-41"/>
        <w:jc w:val="both"/>
        <w:textAlignment w:val="auto"/>
        <w:rPr>
          <w:rFonts w:ascii="Verdana" w:hAnsi="Verdana"/>
          <w:lang w:val="bg-BG" w:eastAsia="bg-BG"/>
        </w:rPr>
      </w:pPr>
      <w:r w:rsidRPr="004312CF">
        <w:rPr>
          <w:rFonts w:ascii="Verdana" w:hAnsi="Verdana"/>
          <w:b/>
          <w:bCs/>
          <w:lang w:val="bg-BG" w:eastAsia="bg-BG"/>
        </w:rPr>
        <w:t xml:space="preserve">* </w:t>
      </w:r>
      <w:r>
        <w:rPr>
          <w:rFonts w:ascii="Verdana" w:hAnsi="Verdana"/>
          <w:lang w:val="bg-BG" w:eastAsia="bg-BG"/>
        </w:rPr>
        <w:t>О</w:t>
      </w:r>
      <w:r w:rsidRPr="004312CF">
        <w:rPr>
          <w:rFonts w:ascii="Verdana" w:hAnsi="Verdana"/>
          <w:lang w:val="bg-BG" w:eastAsia="bg-BG"/>
        </w:rPr>
        <w:t xml:space="preserve">тменен, но не заменен </w:t>
      </w:r>
      <w:r>
        <w:rPr>
          <w:rFonts w:ascii="Verdana" w:hAnsi="Verdana"/>
          <w:lang w:val="bg-BG" w:eastAsia="bg-BG"/>
        </w:rPr>
        <w:t xml:space="preserve">стандарт, </w:t>
      </w:r>
      <w:r w:rsidRPr="004312CF">
        <w:rPr>
          <w:rFonts w:ascii="Verdana" w:hAnsi="Verdana"/>
          <w:lang w:val="bg-BG" w:eastAsia="bg-BG"/>
        </w:rPr>
        <w:t xml:space="preserve">по отношение </w:t>
      </w:r>
      <w:r>
        <w:rPr>
          <w:rFonts w:ascii="Verdana" w:hAnsi="Verdana"/>
          <w:lang w:val="bg-BG" w:eastAsia="bg-BG"/>
        </w:rPr>
        <w:t xml:space="preserve">на </w:t>
      </w:r>
      <w:r w:rsidRPr="004312CF">
        <w:rPr>
          <w:rFonts w:ascii="Verdana" w:hAnsi="Verdana"/>
          <w:lang w:val="bg-BG" w:eastAsia="bg-BG"/>
        </w:rPr>
        <w:t>метода на изпитване.</w:t>
      </w:r>
    </w:p>
    <w:p w14:paraId="763DD7AB" w14:textId="77777777" w:rsidR="00FE56AF" w:rsidRPr="004312CF" w:rsidRDefault="00FE56AF" w:rsidP="00FE56AF">
      <w:pPr>
        <w:overflowPunct/>
        <w:adjustRightInd/>
        <w:ind w:right="-41"/>
        <w:jc w:val="both"/>
        <w:textAlignment w:val="auto"/>
        <w:rPr>
          <w:rFonts w:ascii="Verdana" w:hAnsi="Verdana"/>
          <w:b/>
          <w:bCs/>
          <w:lang w:val="bg-BG" w:eastAsia="bg-BG"/>
        </w:rPr>
      </w:pPr>
    </w:p>
    <w:p w14:paraId="3D87C2BE" w14:textId="77777777" w:rsidR="00FE56AF" w:rsidRPr="004312CF" w:rsidRDefault="00FE56AF" w:rsidP="00FE56AF">
      <w:pPr>
        <w:overflowPunct/>
        <w:adjustRightInd/>
        <w:ind w:right="-41"/>
        <w:jc w:val="both"/>
        <w:textAlignment w:val="auto"/>
        <w:rPr>
          <w:rFonts w:ascii="Verdana" w:hAnsi="Verdana"/>
          <w:b/>
          <w:bCs/>
          <w:lang w:val="bg-BG" w:eastAsia="bg-BG"/>
        </w:rPr>
      </w:pPr>
      <w:r w:rsidRPr="004312CF">
        <w:rPr>
          <w:rFonts w:ascii="Verdana" w:hAnsi="Verdana"/>
          <w:b/>
          <w:bCs/>
          <w:lang w:val="bg-BG" w:eastAsia="bg-BG"/>
        </w:rPr>
        <w:t>Да извършва вземане на проби/извадки от:</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568"/>
        <w:gridCol w:w="3969"/>
        <w:gridCol w:w="4961"/>
      </w:tblGrid>
      <w:tr w:rsidR="00FE56AF" w:rsidRPr="004312CF" w14:paraId="61E09AF5" w14:textId="77777777" w:rsidTr="00885F5D">
        <w:trPr>
          <w:tblHeader/>
        </w:trPr>
        <w:tc>
          <w:tcPr>
            <w:tcW w:w="9498" w:type="dxa"/>
            <w:gridSpan w:val="3"/>
            <w:tcMar>
              <w:left w:w="85" w:type="dxa"/>
              <w:right w:w="28" w:type="dxa"/>
            </w:tcMar>
          </w:tcPr>
          <w:p w14:paraId="1C46C42C" w14:textId="77777777" w:rsidR="00FE56AF" w:rsidRPr="003C6480" w:rsidRDefault="00FE56AF" w:rsidP="000E3A48">
            <w:pPr>
              <w:overflowPunct/>
              <w:adjustRightInd/>
              <w:ind w:right="-41"/>
              <w:textAlignment w:val="auto"/>
              <w:rPr>
                <w:rFonts w:ascii="Verdana" w:hAnsi="Verdana"/>
                <w:i/>
                <w:lang w:val="bg-BG" w:eastAsia="bg-BG"/>
              </w:rPr>
            </w:pPr>
            <w:r w:rsidRPr="00FC6043">
              <w:rPr>
                <w:rFonts w:ascii="Verdana" w:hAnsi="Verdana"/>
                <w:b/>
                <w:bCs/>
                <w:iCs/>
                <w:lang w:val="bg-BG" w:eastAsia="bg-BG"/>
              </w:rPr>
              <w:t>Тип обхват:</w:t>
            </w:r>
            <w:r>
              <w:rPr>
                <w:rFonts w:ascii="Verdana" w:hAnsi="Verdana"/>
                <w:i/>
                <w:lang w:val="bg-BG" w:eastAsia="bg-BG"/>
              </w:rPr>
              <w:t xml:space="preserve">  гъвкав </w:t>
            </w:r>
          </w:p>
        </w:tc>
      </w:tr>
      <w:tr w:rsidR="0047499A" w:rsidRPr="004312CF" w14:paraId="1639A412" w14:textId="77777777" w:rsidTr="00885F5D">
        <w:trPr>
          <w:tblHeader/>
        </w:trPr>
        <w:tc>
          <w:tcPr>
            <w:tcW w:w="568" w:type="dxa"/>
            <w:tcMar>
              <w:left w:w="85" w:type="dxa"/>
              <w:right w:w="28" w:type="dxa"/>
            </w:tcMar>
            <w:vAlign w:val="center"/>
          </w:tcPr>
          <w:p w14:paraId="00A59415" w14:textId="77777777" w:rsidR="00FE56AF" w:rsidRPr="00FC6043" w:rsidRDefault="00FE56AF" w:rsidP="000E3A48">
            <w:pPr>
              <w:overflowPunct/>
              <w:adjustRightInd/>
              <w:jc w:val="center"/>
              <w:textAlignment w:val="auto"/>
              <w:rPr>
                <w:rFonts w:ascii="Verdana" w:hAnsi="Verdana"/>
                <w:b/>
                <w:bCs/>
                <w:lang w:val="bg-BG" w:eastAsia="bg-BG"/>
              </w:rPr>
            </w:pPr>
            <w:r w:rsidRPr="00FC6043">
              <w:rPr>
                <w:rFonts w:ascii="Verdana" w:hAnsi="Verdana"/>
                <w:b/>
                <w:bCs/>
                <w:lang w:val="bg-BG" w:eastAsia="bg-BG"/>
              </w:rPr>
              <w:t>№   по ред</w:t>
            </w:r>
          </w:p>
        </w:tc>
        <w:tc>
          <w:tcPr>
            <w:tcW w:w="3969" w:type="dxa"/>
            <w:tcMar>
              <w:left w:w="85" w:type="dxa"/>
              <w:right w:w="28" w:type="dxa"/>
            </w:tcMar>
            <w:vAlign w:val="center"/>
          </w:tcPr>
          <w:p w14:paraId="6B2E8C65" w14:textId="77777777" w:rsidR="00FE56AF" w:rsidRPr="00FC6043" w:rsidRDefault="00FE56AF" w:rsidP="000E3A48">
            <w:pPr>
              <w:overflowPunct/>
              <w:adjustRightInd/>
              <w:ind w:right="-41"/>
              <w:jc w:val="center"/>
              <w:textAlignment w:val="auto"/>
              <w:rPr>
                <w:rFonts w:ascii="Verdana" w:hAnsi="Verdana"/>
                <w:b/>
                <w:bCs/>
                <w:lang w:val="bg-BG" w:eastAsia="bg-BG"/>
              </w:rPr>
            </w:pPr>
            <w:r w:rsidRPr="00FC6043">
              <w:rPr>
                <w:rFonts w:ascii="Verdana" w:hAnsi="Verdana"/>
                <w:b/>
                <w:bCs/>
                <w:lang w:val="bg-BG" w:eastAsia="bg-BG"/>
              </w:rPr>
              <w:t>Наименование на продукта</w:t>
            </w:r>
          </w:p>
        </w:tc>
        <w:tc>
          <w:tcPr>
            <w:tcW w:w="4961" w:type="dxa"/>
            <w:tcMar>
              <w:left w:w="85" w:type="dxa"/>
              <w:right w:w="28" w:type="dxa"/>
            </w:tcMar>
            <w:vAlign w:val="center"/>
          </w:tcPr>
          <w:p w14:paraId="73CCE352" w14:textId="77777777" w:rsidR="00FE56AF" w:rsidRPr="00FC6043" w:rsidRDefault="00FE56AF" w:rsidP="000E3A48">
            <w:pPr>
              <w:overflowPunct/>
              <w:adjustRightInd/>
              <w:ind w:right="-41"/>
              <w:jc w:val="center"/>
              <w:textAlignment w:val="auto"/>
              <w:rPr>
                <w:rFonts w:ascii="Verdana" w:hAnsi="Verdana"/>
                <w:b/>
                <w:bCs/>
                <w:lang w:val="bg-BG" w:eastAsia="bg-BG"/>
              </w:rPr>
            </w:pPr>
            <w:r w:rsidRPr="00FC6043">
              <w:rPr>
                <w:rFonts w:ascii="Verdana" w:hAnsi="Verdana"/>
                <w:b/>
                <w:bCs/>
                <w:lang w:val="bg-BG" w:eastAsia="bg-BG"/>
              </w:rPr>
              <w:t>Методи за вземане на проби / извадки (стандартизирани / валидирани)</w:t>
            </w:r>
          </w:p>
        </w:tc>
      </w:tr>
      <w:tr w:rsidR="0047499A" w:rsidRPr="004312CF" w14:paraId="75A8A3D5" w14:textId="77777777" w:rsidTr="00885F5D">
        <w:trPr>
          <w:tblHeader/>
        </w:trPr>
        <w:tc>
          <w:tcPr>
            <w:tcW w:w="568" w:type="dxa"/>
            <w:tcMar>
              <w:left w:w="85" w:type="dxa"/>
              <w:right w:w="28" w:type="dxa"/>
            </w:tcMar>
          </w:tcPr>
          <w:p w14:paraId="3C5813F1" w14:textId="77777777"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1</w:t>
            </w:r>
          </w:p>
        </w:tc>
        <w:tc>
          <w:tcPr>
            <w:tcW w:w="3969" w:type="dxa"/>
            <w:tcMar>
              <w:left w:w="85" w:type="dxa"/>
              <w:right w:w="28" w:type="dxa"/>
            </w:tcMar>
          </w:tcPr>
          <w:p w14:paraId="1A01D061" w14:textId="77777777"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2</w:t>
            </w:r>
          </w:p>
        </w:tc>
        <w:tc>
          <w:tcPr>
            <w:tcW w:w="4961" w:type="dxa"/>
            <w:tcMar>
              <w:left w:w="85" w:type="dxa"/>
              <w:right w:w="28" w:type="dxa"/>
            </w:tcMar>
          </w:tcPr>
          <w:p w14:paraId="52A3EC2F" w14:textId="77777777" w:rsidR="00FE56AF" w:rsidRPr="004312CF" w:rsidRDefault="00FE56AF" w:rsidP="000E3A48">
            <w:pPr>
              <w:overflowPunct/>
              <w:adjustRightInd/>
              <w:ind w:right="-41"/>
              <w:jc w:val="center"/>
              <w:textAlignment w:val="auto"/>
              <w:rPr>
                <w:rFonts w:ascii="Verdana" w:hAnsi="Verdana"/>
                <w:lang w:val="bg-BG" w:eastAsia="bg-BG"/>
              </w:rPr>
            </w:pPr>
            <w:r w:rsidRPr="004312CF">
              <w:rPr>
                <w:rFonts w:ascii="Verdana" w:hAnsi="Verdana"/>
                <w:lang w:val="bg-BG" w:eastAsia="bg-BG"/>
              </w:rPr>
              <w:t>3</w:t>
            </w:r>
          </w:p>
        </w:tc>
      </w:tr>
      <w:tr w:rsidR="0047499A" w:rsidRPr="004312CF" w14:paraId="7AC50D04" w14:textId="77777777" w:rsidTr="00885F5D">
        <w:tblPrEx>
          <w:tblCellMar>
            <w:left w:w="108" w:type="dxa"/>
            <w:right w:w="108" w:type="dxa"/>
          </w:tblCellMar>
        </w:tblPrEx>
        <w:tc>
          <w:tcPr>
            <w:tcW w:w="568" w:type="dxa"/>
            <w:tcMar>
              <w:left w:w="85" w:type="dxa"/>
              <w:right w:w="28" w:type="dxa"/>
            </w:tcMar>
          </w:tcPr>
          <w:p w14:paraId="61A21DA2" w14:textId="237F64E7" w:rsidR="00FE56AF" w:rsidRPr="009A4B73" w:rsidRDefault="00FE56AF" w:rsidP="000E3A48">
            <w:pPr>
              <w:overflowPunct/>
              <w:adjustRightInd/>
              <w:ind w:right="-41"/>
              <w:jc w:val="center"/>
              <w:textAlignment w:val="auto"/>
              <w:rPr>
                <w:rFonts w:ascii="Verdana" w:hAnsi="Verdana"/>
                <w:lang w:val="bg-BG" w:eastAsia="bg-BG"/>
              </w:rPr>
            </w:pPr>
            <w:r w:rsidRPr="004312CF">
              <w:rPr>
                <w:rFonts w:ascii="Verdana" w:hAnsi="Verdana"/>
                <w:lang w:eastAsia="bg-BG"/>
              </w:rPr>
              <w:t>1</w:t>
            </w:r>
            <w:r w:rsidR="009A4B73">
              <w:rPr>
                <w:rFonts w:ascii="Verdana" w:hAnsi="Verdana"/>
                <w:lang w:val="bg-BG" w:eastAsia="bg-BG"/>
              </w:rPr>
              <w:t>.</w:t>
            </w:r>
          </w:p>
        </w:tc>
        <w:tc>
          <w:tcPr>
            <w:tcW w:w="3969" w:type="dxa"/>
            <w:tcMar>
              <w:left w:w="85" w:type="dxa"/>
              <w:right w:w="28" w:type="dxa"/>
            </w:tcMar>
          </w:tcPr>
          <w:p w14:paraId="2357C86A" w14:textId="18ABDB7C" w:rsidR="00FE56AF" w:rsidRPr="004312CF" w:rsidRDefault="00FE56AF" w:rsidP="000E3A48">
            <w:pPr>
              <w:overflowPunct/>
              <w:adjustRightInd/>
              <w:textAlignment w:val="auto"/>
              <w:rPr>
                <w:rFonts w:ascii="Verdana" w:hAnsi="Verdana" w:cs="Tahoma"/>
                <w:lang w:val="bg-BG" w:eastAsia="bg-BG"/>
              </w:rPr>
            </w:pPr>
            <w:r w:rsidRPr="004312CF">
              <w:rPr>
                <w:rFonts w:ascii="Verdana" w:hAnsi="Verdana" w:cs="Tahoma"/>
                <w:lang w:val="bg-BG" w:eastAsia="bg-BG"/>
              </w:rPr>
              <w:t xml:space="preserve">Едър/ Дребен/ </w:t>
            </w:r>
            <w:proofErr w:type="spellStart"/>
            <w:r w:rsidRPr="004312CF">
              <w:rPr>
                <w:rFonts w:ascii="Verdana" w:hAnsi="Verdana" w:cs="Tahoma"/>
                <w:lang w:val="bg-BG" w:eastAsia="bg-BG"/>
              </w:rPr>
              <w:t>Нефракциониран</w:t>
            </w:r>
            <w:proofErr w:type="spellEnd"/>
            <w:r w:rsidRPr="004312CF">
              <w:rPr>
                <w:rFonts w:ascii="Verdana" w:hAnsi="Verdana" w:cs="Tahoma"/>
                <w:lang w:val="bg-BG" w:eastAsia="bg-BG"/>
              </w:rPr>
              <w:t xml:space="preserve"> материал</w:t>
            </w:r>
          </w:p>
        </w:tc>
        <w:tc>
          <w:tcPr>
            <w:tcW w:w="4961" w:type="dxa"/>
            <w:tcMar>
              <w:left w:w="85" w:type="dxa"/>
              <w:right w:w="28" w:type="dxa"/>
            </w:tcMar>
          </w:tcPr>
          <w:p w14:paraId="79B047F2" w14:textId="77777777" w:rsidR="00FE56AF" w:rsidRPr="004312CF" w:rsidRDefault="00FE56AF" w:rsidP="000E3A48">
            <w:pPr>
              <w:overflowPunct/>
              <w:adjustRightInd/>
              <w:textAlignment w:val="auto"/>
              <w:rPr>
                <w:rFonts w:ascii="Verdana" w:hAnsi="Verdana" w:cs="Tahoma"/>
                <w:lang w:eastAsia="bg-BG"/>
              </w:rPr>
            </w:pPr>
            <w:r w:rsidRPr="004312CF">
              <w:rPr>
                <w:rFonts w:ascii="Verdana" w:hAnsi="Verdana" w:cs="Tahoma"/>
                <w:lang w:val="bg-BG" w:eastAsia="bg-BG"/>
              </w:rPr>
              <w:t>БДС EN 932-1</w:t>
            </w:r>
          </w:p>
        </w:tc>
      </w:tr>
      <w:tr w:rsidR="0047499A" w:rsidRPr="004312CF" w14:paraId="1F08C3D3" w14:textId="77777777" w:rsidTr="00885F5D">
        <w:tblPrEx>
          <w:tblCellMar>
            <w:left w:w="108" w:type="dxa"/>
            <w:right w:w="108" w:type="dxa"/>
          </w:tblCellMar>
        </w:tblPrEx>
        <w:tc>
          <w:tcPr>
            <w:tcW w:w="568" w:type="dxa"/>
            <w:tcMar>
              <w:left w:w="85" w:type="dxa"/>
              <w:right w:w="28" w:type="dxa"/>
            </w:tcMar>
          </w:tcPr>
          <w:p w14:paraId="74914743" w14:textId="694EA8FD" w:rsidR="00FE56AF" w:rsidRPr="009A4B73" w:rsidRDefault="00FE56AF" w:rsidP="000E3A48">
            <w:pPr>
              <w:overflowPunct/>
              <w:adjustRightInd/>
              <w:ind w:right="-41"/>
              <w:jc w:val="center"/>
              <w:textAlignment w:val="auto"/>
              <w:rPr>
                <w:rFonts w:ascii="Verdana" w:hAnsi="Verdana"/>
                <w:lang w:val="bg-BG" w:eastAsia="bg-BG"/>
              </w:rPr>
            </w:pPr>
            <w:r w:rsidRPr="004312CF">
              <w:rPr>
                <w:rFonts w:ascii="Verdana" w:hAnsi="Verdana"/>
                <w:lang w:eastAsia="bg-BG"/>
              </w:rPr>
              <w:t>2</w:t>
            </w:r>
            <w:r w:rsidR="009A4B73">
              <w:rPr>
                <w:rFonts w:ascii="Verdana" w:hAnsi="Verdana"/>
                <w:lang w:val="bg-BG" w:eastAsia="bg-BG"/>
              </w:rPr>
              <w:t>.</w:t>
            </w:r>
          </w:p>
        </w:tc>
        <w:tc>
          <w:tcPr>
            <w:tcW w:w="3969" w:type="dxa"/>
            <w:tcMar>
              <w:left w:w="85" w:type="dxa"/>
              <w:right w:w="28" w:type="dxa"/>
            </w:tcMar>
          </w:tcPr>
          <w:p w14:paraId="0467DC71" w14:textId="140FD9B3"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 xml:space="preserve">Фин пълнител/ брашно минерално  </w:t>
            </w:r>
          </w:p>
        </w:tc>
        <w:tc>
          <w:tcPr>
            <w:tcW w:w="4961" w:type="dxa"/>
            <w:tcMar>
              <w:left w:w="85" w:type="dxa"/>
              <w:right w:w="28" w:type="dxa"/>
            </w:tcMar>
          </w:tcPr>
          <w:p w14:paraId="1F807B59" w14:textId="168522B3" w:rsidR="00FE56AF" w:rsidRPr="004312CF" w:rsidRDefault="00FE56AF" w:rsidP="000E3A48">
            <w:pPr>
              <w:overflowPunct/>
              <w:adjustRightInd/>
              <w:ind w:right="-108"/>
              <w:textAlignment w:val="auto"/>
              <w:rPr>
                <w:rFonts w:ascii="Verdana" w:hAnsi="Verdana" w:cs="Courier New"/>
                <w:lang w:val="bg-BG" w:eastAsia="bg-BG"/>
              </w:rPr>
            </w:pPr>
            <w:r w:rsidRPr="004312CF">
              <w:rPr>
                <w:rFonts w:ascii="Verdana" w:hAnsi="Verdana" w:cs="Courier New"/>
                <w:lang w:val="bg-BG" w:eastAsia="bg-BG"/>
              </w:rPr>
              <w:t>БДС EN 932-1</w:t>
            </w:r>
            <w:r w:rsidR="009A4B73">
              <w:rPr>
                <w:rFonts w:ascii="Verdana" w:hAnsi="Verdana" w:cs="Courier New"/>
                <w:lang w:val="bg-BG" w:eastAsia="bg-BG"/>
              </w:rPr>
              <w:t>,</w:t>
            </w:r>
            <w:r w:rsidRPr="004312CF">
              <w:rPr>
                <w:rFonts w:ascii="Verdana" w:hAnsi="Verdana" w:cs="Courier New"/>
                <w:lang w:val="bg-BG" w:eastAsia="bg-BG"/>
              </w:rPr>
              <w:t xml:space="preserve"> т. 8.3</w:t>
            </w:r>
            <w:r w:rsidR="00354BF3">
              <w:rPr>
                <w:rFonts w:ascii="Verdana" w:hAnsi="Verdana" w:cs="Courier New"/>
                <w:lang w:val="bg-BG" w:eastAsia="bg-BG"/>
              </w:rPr>
              <w:t>,</w:t>
            </w:r>
            <w:r w:rsidRPr="004312CF">
              <w:rPr>
                <w:rFonts w:ascii="Verdana" w:hAnsi="Verdana" w:cs="Courier New"/>
                <w:lang w:val="bg-BG" w:eastAsia="bg-BG"/>
              </w:rPr>
              <w:t xml:space="preserve"> т. 8.4; т. 8.5 и т. 8.7</w:t>
            </w:r>
          </w:p>
        </w:tc>
      </w:tr>
      <w:tr w:rsidR="0047499A" w:rsidRPr="004312CF" w14:paraId="3E917BE3" w14:textId="77777777" w:rsidTr="00885F5D">
        <w:tblPrEx>
          <w:tblCellMar>
            <w:left w:w="108" w:type="dxa"/>
            <w:right w:w="108" w:type="dxa"/>
          </w:tblCellMar>
        </w:tblPrEx>
        <w:tc>
          <w:tcPr>
            <w:tcW w:w="568" w:type="dxa"/>
            <w:tcMar>
              <w:left w:w="85" w:type="dxa"/>
              <w:right w:w="28" w:type="dxa"/>
            </w:tcMar>
          </w:tcPr>
          <w:p w14:paraId="2E4D3BDD" w14:textId="09B5DF29" w:rsidR="00FE56AF" w:rsidRPr="009A4B73" w:rsidRDefault="00FE56AF" w:rsidP="000E3A48">
            <w:pPr>
              <w:overflowPunct/>
              <w:adjustRightInd/>
              <w:ind w:right="-41"/>
              <w:jc w:val="center"/>
              <w:textAlignment w:val="auto"/>
              <w:rPr>
                <w:rFonts w:ascii="Verdana" w:hAnsi="Verdana"/>
                <w:caps/>
                <w:lang w:val="bg-BG" w:eastAsia="bg-BG"/>
              </w:rPr>
            </w:pPr>
            <w:r w:rsidRPr="004312CF">
              <w:rPr>
                <w:rFonts w:ascii="Verdana" w:hAnsi="Verdana"/>
                <w:caps/>
                <w:lang w:eastAsia="bg-BG"/>
              </w:rPr>
              <w:t>3</w:t>
            </w:r>
            <w:r w:rsidR="009A4B73">
              <w:rPr>
                <w:rFonts w:ascii="Verdana" w:hAnsi="Verdana"/>
                <w:caps/>
                <w:lang w:val="bg-BG" w:eastAsia="bg-BG"/>
              </w:rPr>
              <w:t>.</w:t>
            </w:r>
          </w:p>
        </w:tc>
        <w:tc>
          <w:tcPr>
            <w:tcW w:w="3969" w:type="dxa"/>
            <w:tcMar>
              <w:left w:w="85" w:type="dxa"/>
              <w:right w:w="28" w:type="dxa"/>
            </w:tcMar>
          </w:tcPr>
          <w:p w14:paraId="63FE4854" w14:textId="3F1F5D9A"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t xml:space="preserve">Почви строителни/ </w:t>
            </w:r>
          </w:p>
          <w:p w14:paraId="2D299D74" w14:textId="77777777" w:rsidR="00FE56AF" w:rsidRPr="004312CF" w:rsidRDefault="00FE56AF" w:rsidP="000E3A48">
            <w:pPr>
              <w:overflowPunct/>
              <w:adjustRightInd/>
              <w:ind w:right="-41"/>
              <w:textAlignment w:val="auto"/>
              <w:rPr>
                <w:rFonts w:ascii="Verdana" w:hAnsi="Verdana"/>
                <w:lang w:val="bg-BG" w:eastAsia="bg-BG"/>
              </w:rPr>
            </w:pPr>
            <w:r w:rsidRPr="004312CF">
              <w:rPr>
                <w:rFonts w:ascii="Verdana" w:hAnsi="Verdana"/>
                <w:lang w:val="bg-BG" w:eastAsia="bg-BG"/>
              </w:rPr>
              <w:lastRenderedPageBreak/>
              <w:t>Скални материали за несвързани и хидравлично свързани смеси</w:t>
            </w:r>
          </w:p>
        </w:tc>
        <w:tc>
          <w:tcPr>
            <w:tcW w:w="4961" w:type="dxa"/>
            <w:tcMar>
              <w:left w:w="85" w:type="dxa"/>
              <w:right w:w="28" w:type="dxa"/>
            </w:tcMar>
          </w:tcPr>
          <w:p w14:paraId="3A073931" w14:textId="77777777" w:rsidR="009A4B73" w:rsidRDefault="00FE56AF" w:rsidP="000E3A48">
            <w:pPr>
              <w:overflowPunct/>
              <w:adjustRightInd/>
              <w:ind w:right="-108"/>
              <w:textAlignment w:val="auto"/>
              <w:rPr>
                <w:rFonts w:ascii="Verdana" w:hAnsi="Verdana" w:cs="Courier New"/>
                <w:lang w:val="bg-BG" w:eastAsia="bg-BG"/>
              </w:rPr>
            </w:pPr>
            <w:r w:rsidRPr="004312CF">
              <w:rPr>
                <w:rFonts w:ascii="Verdana" w:hAnsi="Verdana" w:cs="Courier New"/>
                <w:lang w:val="bg-BG" w:eastAsia="bg-BG"/>
              </w:rPr>
              <w:lastRenderedPageBreak/>
              <w:t xml:space="preserve">БДС EN 932-1; </w:t>
            </w:r>
          </w:p>
          <w:p w14:paraId="308A23F0" w14:textId="4229DE6F" w:rsidR="00FE56AF" w:rsidRPr="004312CF" w:rsidRDefault="00FE56AF" w:rsidP="000E3A48">
            <w:pPr>
              <w:overflowPunct/>
              <w:adjustRightInd/>
              <w:ind w:right="-108"/>
              <w:textAlignment w:val="auto"/>
              <w:rPr>
                <w:rFonts w:ascii="Verdana" w:hAnsi="Verdana" w:cs="Courier New"/>
                <w:lang w:val="bg-BG" w:eastAsia="bg-BG"/>
              </w:rPr>
            </w:pPr>
            <w:r w:rsidRPr="004312CF">
              <w:rPr>
                <w:rFonts w:ascii="Verdana" w:hAnsi="Verdana" w:cs="Courier New"/>
                <w:lang w:val="bg-BG" w:eastAsia="bg-BG"/>
              </w:rPr>
              <w:t>БДС 17146</w:t>
            </w:r>
            <w:r w:rsidR="009A4B73">
              <w:rPr>
                <w:rFonts w:ascii="Verdana" w:hAnsi="Verdana" w:cs="Courier New"/>
                <w:lang w:val="bg-BG" w:eastAsia="bg-BG"/>
              </w:rPr>
              <w:t>,</w:t>
            </w:r>
            <w:r w:rsidRPr="004312CF">
              <w:rPr>
                <w:rFonts w:ascii="Verdana" w:hAnsi="Verdana" w:cs="Courier New"/>
                <w:lang w:val="bg-BG" w:eastAsia="bg-BG"/>
              </w:rPr>
              <w:t xml:space="preserve"> т. 5</w:t>
            </w:r>
          </w:p>
        </w:tc>
      </w:tr>
      <w:tr w:rsidR="0047499A" w:rsidRPr="004312CF" w14:paraId="3D79C382" w14:textId="77777777" w:rsidTr="00885F5D">
        <w:tblPrEx>
          <w:tblCellMar>
            <w:left w:w="108" w:type="dxa"/>
            <w:right w:w="108" w:type="dxa"/>
          </w:tblCellMar>
        </w:tblPrEx>
        <w:tc>
          <w:tcPr>
            <w:tcW w:w="568" w:type="dxa"/>
            <w:tcMar>
              <w:left w:w="85" w:type="dxa"/>
              <w:right w:w="28" w:type="dxa"/>
            </w:tcMar>
          </w:tcPr>
          <w:p w14:paraId="6E4A9B2A" w14:textId="213ED4EE" w:rsidR="00FE56AF" w:rsidRPr="004312CF" w:rsidRDefault="00FE56AF" w:rsidP="000E3A48">
            <w:pPr>
              <w:overflowPunct/>
              <w:adjustRightInd/>
              <w:ind w:right="-41"/>
              <w:jc w:val="center"/>
              <w:textAlignment w:val="auto"/>
              <w:rPr>
                <w:rFonts w:ascii="Verdana" w:hAnsi="Verdana" w:cs="Arial"/>
                <w:lang w:val="bg-BG" w:eastAsia="bg-BG"/>
              </w:rPr>
            </w:pPr>
            <w:r w:rsidRPr="004312CF">
              <w:rPr>
                <w:rFonts w:ascii="Verdana" w:hAnsi="Verdana" w:cs="Arial"/>
                <w:lang w:val="bg-BG" w:eastAsia="bg-BG"/>
              </w:rPr>
              <w:t>4</w:t>
            </w:r>
            <w:r w:rsidR="009A4B73">
              <w:rPr>
                <w:rFonts w:ascii="Verdana" w:hAnsi="Verdana" w:cs="Arial"/>
                <w:lang w:val="bg-BG" w:eastAsia="bg-BG"/>
              </w:rPr>
              <w:t>.</w:t>
            </w:r>
          </w:p>
        </w:tc>
        <w:tc>
          <w:tcPr>
            <w:tcW w:w="3969" w:type="dxa"/>
            <w:tcMar>
              <w:left w:w="85" w:type="dxa"/>
              <w:right w:w="28" w:type="dxa"/>
            </w:tcMar>
          </w:tcPr>
          <w:p w14:paraId="3F2F8315" w14:textId="77777777" w:rsidR="00FE56AF" w:rsidRPr="004312CF" w:rsidRDefault="00FE56AF" w:rsidP="000E3A48">
            <w:pPr>
              <w:overflowPunct/>
              <w:adjustRightInd/>
              <w:textAlignment w:val="auto"/>
              <w:rPr>
                <w:rFonts w:ascii="Verdana" w:hAnsi="Verdana" w:cs="Arial"/>
                <w:lang w:val="ru-RU" w:eastAsia="bg-BG"/>
              </w:rPr>
            </w:pPr>
            <w:proofErr w:type="spellStart"/>
            <w:r w:rsidRPr="004312CF">
              <w:rPr>
                <w:rFonts w:ascii="Verdana" w:hAnsi="Verdana" w:cs="Arial"/>
                <w:lang w:val="ru-RU" w:eastAsia="bg-BG"/>
              </w:rPr>
              <w:t>Асфалтови</w:t>
            </w:r>
            <w:proofErr w:type="spellEnd"/>
            <w:r w:rsidRPr="004312CF">
              <w:rPr>
                <w:rFonts w:ascii="Verdana" w:hAnsi="Verdana" w:cs="Arial"/>
                <w:lang w:val="ru-RU" w:eastAsia="bg-BG"/>
              </w:rPr>
              <w:t xml:space="preserve"> смеси</w:t>
            </w:r>
          </w:p>
        </w:tc>
        <w:tc>
          <w:tcPr>
            <w:tcW w:w="4961" w:type="dxa"/>
            <w:shd w:val="clear" w:color="auto" w:fill="auto"/>
            <w:tcMar>
              <w:left w:w="85" w:type="dxa"/>
              <w:right w:w="28" w:type="dxa"/>
            </w:tcMar>
          </w:tcPr>
          <w:p w14:paraId="1CC49AF7" w14:textId="0CBCA075" w:rsidR="00FE56AF" w:rsidRPr="004312CF" w:rsidRDefault="00FE56AF" w:rsidP="000E3A48">
            <w:pPr>
              <w:overflowPunct/>
              <w:adjustRightInd/>
              <w:ind w:right="-41"/>
              <w:textAlignment w:val="auto"/>
              <w:rPr>
                <w:rFonts w:ascii="Verdana" w:hAnsi="Verdana" w:cs="Arial"/>
                <w:lang w:val="ru-RU" w:eastAsia="bg-BG"/>
              </w:rPr>
            </w:pPr>
            <w:r w:rsidRPr="004312CF">
              <w:rPr>
                <w:rFonts w:ascii="Verdana" w:hAnsi="Verdana" w:cs="Arial"/>
                <w:lang w:val="bg-BG" w:eastAsia="bg-BG"/>
              </w:rPr>
              <w:t xml:space="preserve">БДС </w:t>
            </w:r>
            <w:r w:rsidRPr="004312CF">
              <w:rPr>
                <w:rFonts w:ascii="Verdana" w:hAnsi="Verdana" w:cs="Arial"/>
                <w:lang w:val="de-DE" w:eastAsia="bg-BG"/>
              </w:rPr>
              <w:t>EN</w:t>
            </w:r>
            <w:r w:rsidRPr="004312CF">
              <w:rPr>
                <w:rFonts w:ascii="Verdana" w:hAnsi="Verdana" w:cs="Arial"/>
                <w:lang w:val="ru-RU" w:eastAsia="bg-BG"/>
              </w:rPr>
              <w:t xml:space="preserve"> </w:t>
            </w:r>
            <w:r w:rsidRPr="004312CF">
              <w:rPr>
                <w:rFonts w:ascii="Verdana" w:hAnsi="Verdana" w:cs="Arial"/>
                <w:lang w:val="bg-BG" w:eastAsia="bg-BG"/>
              </w:rPr>
              <w:t>12697-27</w:t>
            </w:r>
            <w:r w:rsidR="009A4B73">
              <w:rPr>
                <w:rFonts w:ascii="Verdana" w:hAnsi="Verdana" w:cs="Arial"/>
                <w:lang w:val="bg-BG" w:eastAsia="bg-BG"/>
              </w:rPr>
              <w:t>,</w:t>
            </w:r>
            <w:r w:rsidRPr="004312CF">
              <w:rPr>
                <w:rFonts w:ascii="Verdana" w:hAnsi="Verdana" w:cs="Arial"/>
                <w:lang w:val="bg-BG" w:eastAsia="bg-BG"/>
              </w:rPr>
              <w:t xml:space="preserve"> т. 4.1</w:t>
            </w:r>
            <w:r w:rsidR="00354BF3">
              <w:rPr>
                <w:rFonts w:ascii="Verdana" w:hAnsi="Verdana" w:cs="Arial"/>
                <w:lang w:val="bg-BG" w:eastAsia="bg-BG"/>
              </w:rPr>
              <w:t>,</w:t>
            </w:r>
            <w:r w:rsidRPr="004312CF">
              <w:rPr>
                <w:rFonts w:ascii="Verdana" w:hAnsi="Verdana" w:cs="Arial"/>
                <w:lang w:val="bg-BG" w:eastAsia="bg-BG"/>
              </w:rPr>
              <w:t xml:space="preserve"> т. 4.3</w:t>
            </w:r>
            <w:r w:rsidR="00354BF3">
              <w:rPr>
                <w:rFonts w:ascii="Verdana" w:hAnsi="Verdana" w:cs="Arial"/>
                <w:lang w:val="bg-BG" w:eastAsia="bg-BG"/>
              </w:rPr>
              <w:t>,</w:t>
            </w:r>
            <w:r w:rsidRPr="004312CF">
              <w:rPr>
                <w:rFonts w:ascii="Verdana" w:hAnsi="Verdana" w:cs="Arial"/>
                <w:lang w:val="bg-BG" w:eastAsia="bg-BG"/>
              </w:rPr>
              <w:t xml:space="preserve"> т. 4.4 и т. 4.6</w:t>
            </w:r>
          </w:p>
        </w:tc>
      </w:tr>
      <w:tr w:rsidR="0047499A" w:rsidRPr="004312CF" w14:paraId="1363277E" w14:textId="77777777" w:rsidTr="00885F5D">
        <w:tblPrEx>
          <w:tblCellMar>
            <w:left w:w="108" w:type="dxa"/>
            <w:right w:w="108" w:type="dxa"/>
          </w:tblCellMar>
        </w:tblPrEx>
        <w:tc>
          <w:tcPr>
            <w:tcW w:w="568" w:type="dxa"/>
            <w:tcBorders>
              <w:top w:val="single" w:sz="4" w:space="0" w:color="auto"/>
              <w:left w:val="single" w:sz="4" w:space="0" w:color="auto"/>
              <w:bottom w:val="single" w:sz="4" w:space="0" w:color="auto"/>
              <w:right w:val="single" w:sz="4" w:space="0" w:color="auto"/>
            </w:tcBorders>
            <w:tcMar>
              <w:left w:w="85" w:type="dxa"/>
              <w:right w:w="28" w:type="dxa"/>
            </w:tcMar>
          </w:tcPr>
          <w:p w14:paraId="034E1A89" w14:textId="027B684F" w:rsidR="00FE56AF" w:rsidRPr="004312CF" w:rsidRDefault="00FE56AF" w:rsidP="000E3A48">
            <w:pPr>
              <w:overflowPunct/>
              <w:adjustRightInd/>
              <w:ind w:right="-41"/>
              <w:jc w:val="center"/>
              <w:textAlignment w:val="auto"/>
              <w:rPr>
                <w:rFonts w:ascii="Verdana" w:hAnsi="Verdana" w:cs="Arial"/>
                <w:bCs/>
                <w:lang w:val="bg-BG" w:eastAsia="bg-BG"/>
              </w:rPr>
            </w:pPr>
            <w:r w:rsidRPr="004312CF">
              <w:rPr>
                <w:rFonts w:ascii="Verdana" w:hAnsi="Verdana" w:cs="Arial"/>
                <w:bCs/>
                <w:lang w:val="bg-BG" w:eastAsia="bg-BG"/>
              </w:rPr>
              <w:t>5</w:t>
            </w:r>
            <w:r w:rsidR="009A4B73">
              <w:rPr>
                <w:rFonts w:ascii="Verdana" w:hAnsi="Verdana" w:cs="Arial"/>
                <w:bCs/>
                <w:lang w:val="bg-BG" w:eastAsia="bg-BG"/>
              </w:rPr>
              <w:t>.</w:t>
            </w:r>
          </w:p>
        </w:tc>
        <w:tc>
          <w:tcPr>
            <w:tcW w:w="3969" w:type="dxa"/>
            <w:tcBorders>
              <w:top w:val="single" w:sz="4" w:space="0" w:color="auto"/>
              <w:left w:val="single" w:sz="4" w:space="0" w:color="auto"/>
              <w:bottom w:val="single" w:sz="4" w:space="0" w:color="auto"/>
              <w:right w:val="single" w:sz="4" w:space="0" w:color="auto"/>
            </w:tcBorders>
            <w:tcMar>
              <w:left w:w="85" w:type="dxa"/>
              <w:right w:w="28" w:type="dxa"/>
            </w:tcMar>
          </w:tcPr>
          <w:p w14:paraId="665CB81C" w14:textId="77777777" w:rsidR="00FE56AF" w:rsidRPr="004312CF" w:rsidRDefault="00FE56AF" w:rsidP="000E3A48">
            <w:pPr>
              <w:overflowPunct/>
              <w:adjustRightInd/>
              <w:textAlignment w:val="auto"/>
              <w:rPr>
                <w:rFonts w:ascii="Verdana" w:hAnsi="Verdana" w:cs="Arial"/>
                <w:bCs/>
                <w:lang w:val="ru-RU" w:eastAsia="bg-BG"/>
              </w:rPr>
            </w:pPr>
            <w:proofErr w:type="spellStart"/>
            <w:r w:rsidRPr="004312CF">
              <w:rPr>
                <w:rFonts w:ascii="Verdana" w:hAnsi="Verdana" w:cs="Arial"/>
                <w:bCs/>
                <w:lang w:val="ru-RU" w:eastAsia="bg-BG"/>
              </w:rPr>
              <w:t>Положени</w:t>
            </w:r>
            <w:proofErr w:type="spellEnd"/>
            <w:r w:rsidRPr="004312CF">
              <w:rPr>
                <w:rFonts w:ascii="Verdana" w:hAnsi="Verdana" w:cs="Arial"/>
                <w:bCs/>
                <w:lang w:val="ru-RU" w:eastAsia="bg-BG"/>
              </w:rPr>
              <w:t xml:space="preserve"> и </w:t>
            </w:r>
            <w:proofErr w:type="spellStart"/>
            <w:r w:rsidRPr="004312CF">
              <w:rPr>
                <w:rFonts w:ascii="Verdana" w:hAnsi="Verdana" w:cs="Arial"/>
                <w:bCs/>
                <w:lang w:val="ru-RU" w:eastAsia="bg-BG"/>
              </w:rPr>
              <w:t>уплътнени</w:t>
            </w:r>
            <w:proofErr w:type="spellEnd"/>
            <w:r w:rsidRPr="004312CF">
              <w:rPr>
                <w:rFonts w:ascii="Verdana" w:hAnsi="Verdana" w:cs="Arial"/>
                <w:bCs/>
                <w:lang w:val="ru-RU" w:eastAsia="bg-BG"/>
              </w:rPr>
              <w:t xml:space="preserve"> </w:t>
            </w:r>
            <w:proofErr w:type="spellStart"/>
            <w:r w:rsidRPr="004312CF">
              <w:rPr>
                <w:rFonts w:ascii="Verdana" w:hAnsi="Verdana" w:cs="Arial"/>
                <w:bCs/>
                <w:lang w:val="ru-RU" w:eastAsia="bg-BG"/>
              </w:rPr>
              <w:t>асфалтови</w:t>
            </w:r>
            <w:proofErr w:type="spellEnd"/>
            <w:r w:rsidRPr="004312CF">
              <w:rPr>
                <w:rFonts w:ascii="Verdana" w:hAnsi="Verdana" w:cs="Arial"/>
                <w:bCs/>
                <w:lang w:val="ru-RU" w:eastAsia="bg-BG"/>
              </w:rPr>
              <w:t xml:space="preserve"> </w:t>
            </w:r>
            <w:proofErr w:type="spellStart"/>
            <w:r w:rsidRPr="004312CF">
              <w:rPr>
                <w:rFonts w:ascii="Verdana" w:hAnsi="Verdana" w:cs="Arial"/>
                <w:bCs/>
                <w:lang w:val="ru-RU" w:eastAsia="bg-BG"/>
              </w:rPr>
              <w:t>пластове</w:t>
            </w:r>
            <w:proofErr w:type="spellEnd"/>
          </w:p>
        </w:tc>
        <w:tc>
          <w:tcPr>
            <w:tcW w:w="4961" w:type="dxa"/>
            <w:tcBorders>
              <w:top w:val="single" w:sz="4" w:space="0" w:color="auto"/>
              <w:left w:val="single" w:sz="4" w:space="0" w:color="auto"/>
              <w:bottom w:val="single" w:sz="4" w:space="0" w:color="auto"/>
              <w:right w:val="single" w:sz="4" w:space="0" w:color="auto"/>
            </w:tcBorders>
            <w:shd w:val="clear" w:color="auto" w:fill="auto"/>
            <w:tcMar>
              <w:left w:w="85" w:type="dxa"/>
              <w:right w:w="28" w:type="dxa"/>
            </w:tcMar>
          </w:tcPr>
          <w:p w14:paraId="0E0FE8D0" w14:textId="00E270F3" w:rsidR="00FE56AF" w:rsidRPr="004312CF" w:rsidRDefault="00FE56AF" w:rsidP="000E3A48">
            <w:pPr>
              <w:overflowPunct/>
              <w:adjustRightInd/>
              <w:ind w:right="-41"/>
              <w:textAlignment w:val="auto"/>
              <w:rPr>
                <w:rFonts w:ascii="Verdana" w:hAnsi="Verdana" w:cs="Arial"/>
                <w:bCs/>
                <w:lang w:val="bg-BG" w:eastAsia="bg-BG"/>
              </w:rPr>
            </w:pPr>
            <w:r w:rsidRPr="004312CF">
              <w:rPr>
                <w:rFonts w:ascii="Verdana" w:hAnsi="Verdana" w:cs="Arial"/>
                <w:bCs/>
                <w:lang w:val="bg-BG" w:eastAsia="bg-BG"/>
              </w:rPr>
              <w:t>БДС EN 12697-27</w:t>
            </w:r>
            <w:r w:rsidR="009A4B73">
              <w:rPr>
                <w:rFonts w:ascii="Verdana" w:hAnsi="Verdana" w:cs="Arial"/>
                <w:bCs/>
                <w:lang w:val="bg-BG" w:eastAsia="bg-BG"/>
              </w:rPr>
              <w:t>,</w:t>
            </w:r>
            <w:r w:rsidRPr="004312CF">
              <w:rPr>
                <w:rFonts w:ascii="Verdana" w:hAnsi="Verdana" w:cs="Arial"/>
                <w:bCs/>
                <w:lang w:val="bg-BG" w:eastAsia="bg-BG"/>
              </w:rPr>
              <w:t xml:space="preserve"> т. 4.7</w:t>
            </w:r>
          </w:p>
        </w:tc>
      </w:tr>
    </w:tbl>
    <w:p w14:paraId="5DEEBB87" w14:textId="77777777" w:rsidR="00FE56AF" w:rsidRPr="004312CF" w:rsidRDefault="00FE56AF" w:rsidP="00FE56AF">
      <w:pPr>
        <w:overflowPunct/>
        <w:adjustRightInd/>
        <w:ind w:left="-284" w:right="-41" w:firstLine="284"/>
        <w:jc w:val="both"/>
        <w:textAlignment w:val="auto"/>
        <w:rPr>
          <w:rFonts w:ascii="Verdana" w:hAnsi="Verdana"/>
          <w:b/>
          <w:bCs/>
          <w:lang w:val="bg-BG" w:eastAsia="bg-BG"/>
        </w:rPr>
      </w:pPr>
    </w:p>
    <w:p w14:paraId="2A9D1112" w14:textId="262F4C05" w:rsidR="00FE56AF" w:rsidRPr="004312CF" w:rsidRDefault="00FE56AF" w:rsidP="0047499A">
      <w:pPr>
        <w:ind w:left="-142" w:right="-1"/>
        <w:jc w:val="both"/>
        <w:rPr>
          <w:rFonts w:ascii="Verdana" w:hAnsi="Verdana"/>
          <w:bCs/>
          <w:i/>
          <w:iCs/>
          <w:lang w:val="bg-BG" w:eastAsia="bg-BG"/>
        </w:rPr>
      </w:pPr>
      <w:r w:rsidRPr="004312CF">
        <w:rPr>
          <w:rFonts w:ascii="Verdana" w:hAnsi="Verdana"/>
          <w:b/>
          <w:i/>
          <w:iCs/>
          <w:lang w:val="bg-BG" w:eastAsia="bg-BG"/>
        </w:rPr>
        <w:t xml:space="preserve">Гъвкав обхват: </w:t>
      </w:r>
      <w:r w:rsidRPr="004312CF">
        <w:rPr>
          <w:rFonts w:ascii="Verdana" w:hAnsi="Verdana"/>
          <w:bCs/>
          <w:i/>
          <w:iCs/>
          <w:lang w:val="bg-BG" w:eastAsia="bg-BG"/>
        </w:rPr>
        <w:t>Въвеждането на нова версия на стандартите или стандарти, които ги</w:t>
      </w:r>
      <w:r>
        <w:rPr>
          <w:rFonts w:ascii="Verdana" w:hAnsi="Verdana"/>
          <w:bCs/>
          <w:i/>
          <w:iCs/>
          <w:lang w:val="bg-BG" w:eastAsia="bg-BG"/>
        </w:rPr>
        <w:t xml:space="preserve"> </w:t>
      </w:r>
      <w:r w:rsidRPr="004312CF">
        <w:rPr>
          <w:rFonts w:ascii="Verdana" w:hAnsi="Verdana"/>
          <w:bCs/>
          <w:i/>
          <w:iCs/>
          <w:lang w:val="bg-BG" w:eastAsia="bg-BG"/>
        </w:rPr>
        <w:t>заменят е разрешено. Лабораторията поддържа актуален списък на стандартите с техните датирани версии.</w:t>
      </w:r>
    </w:p>
    <w:p w14:paraId="66A4B003" w14:textId="77777777" w:rsidR="00FE56AF" w:rsidRDefault="00FE56AF" w:rsidP="0047499A">
      <w:pPr>
        <w:ind w:left="-142" w:right="-1"/>
        <w:jc w:val="both"/>
        <w:rPr>
          <w:rFonts w:ascii="Verdana" w:hAnsi="Verdana"/>
          <w:bCs/>
          <w:lang w:val="bg-BG" w:eastAsia="bg-BG"/>
        </w:rPr>
      </w:pPr>
    </w:p>
    <w:p w14:paraId="660402B3" w14:textId="77777777" w:rsidR="00FE56AF" w:rsidRPr="004312CF" w:rsidRDefault="00FE56AF" w:rsidP="0047499A">
      <w:pPr>
        <w:ind w:left="-142" w:right="-1"/>
        <w:jc w:val="both"/>
        <w:rPr>
          <w:rFonts w:ascii="Verdana" w:hAnsi="Verdana"/>
          <w:b/>
          <w:lang w:val="bg-BG" w:eastAsia="bg-BG"/>
        </w:rPr>
      </w:pPr>
      <w:r w:rsidRPr="004312CF">
        <w:rPr>
          <w:rFonts w:ascii="Verdana" w:hAnsi="Verdana"/>
          <w:b/>
          <w:lang w:val="bg-BG" w:eastAsia="bg-BG"/>
        </w:rPr>
        <w:t xml:space="preserve">Позоваване: </w:t>
      </w:r>
    </w:p>
    <w:p w14:paraId="42E87926" w14:textId="7A52C9C9" w:rsidR="00FE56AF" w:rsidRDefault="00B84304" w:rsidP="0047499A">
      <w:pPr>
        <w:ind w:left="-142" w:right="-1"/>
        <w:jc w:val="both"/>
        <w:rPr>
          <w:rFonts w:ascii="Verdana" w:eastAsia="Calibri" w:hAnsi="Verdana"/>
          <w:lang w:val="bg-BG"/>
        </w:rPr>
      </w:pPr>
      <w:r>
        <w:rPr>
          <w:rFonts w:ascii="Verdana" w:eastAsia="Calibri" w:hAnsi="Verdana"/>
          <w:lang w:val="bg-BG"/>
        </w:rPr>
        <w:t xml:space="preserve">  </w:t>
      </w:r>
      <w:r w:rsidR="00FE56AF" w:rsidRPr="004312CF">
        <w:rPr>
          <w:rFonts w:ascii="Verdana" w:eastAsia="Calibri" w:hAnsi="Verdana"/>
          <w:lang w:val="bg-BG"/>
        </w:rPr>
        <w:t>Приложение № 15 към чл.160 т. 3 от Наредба № РД-02-20-2, ДВ 79/2018</w:t>
      </w:r>
      <w:r w:rsidR="00FE56AF" w:rsidRPr="00AD53A3">
        <w:rPr>
          <w:rFonts w:ascii="Verdana" w:eastAsia="Calibri" w:hAnsi="Verdana"/>
          <w:lang w:val="bg-BG"/>
        </w:rPr>
        <w:t xml:space="preserve"> </w:t>
      </w:r>
      <w:r w:rsidR="00FE56AF">
        <w:rPr>
          <w:rFonts w:ascii="Verdana" w:eastAsia="Calibri" w:hAnsi="Verdana"/>
          <w:lang w:val="bg-BG"/>
        </w:rPr>
        <w:t>г.</w:t>
      </w:r>
      <w:r w:rsidR="00FE56AF" w:rsidRPr="004312CF">
        <w:rPr>
          <w:rFonts w:ascii="Verdana" w:eastAsia="Calibri" w:hAnsi="Verdana"/>
          <w:lang w:val="bg-BG"/>
        </w:rPr>
        <w:t xml:space="preserve"> – метод за определяне на Граница на протичане</w:t>
      </w:r>
      <w:r w:rsidR="005B2CE4">
        <w:rPr>
          <w:rFonts w:ascii="Verdana" w:eastAsia="Calibri" w:hAnsi="Verdana"/>
          <w:lang w:val="bg-BG"/>
        </w:rPr>
        <w:t>.</w:t>
      </w:r>
      <w:r w:rsidR="00FE56AF" w:rsidRPr="004312CF">
        <w:rPr>
          <w:rFonts w:ascii="Verdana" w:eastAsia="Calibri" w:hAnsi="Verdana"/>
          <w:lang w:val="bg-BG"/>
        </w:rPr>
        <w:t xml:space="preserve"> </w:t>
      </w:r>
      <w:r w:rsidR="00FE56AF" w:rsidRPr="004312CF">
        <w:rPr>
          <w:rFonts w:ascii="Verdana" w:eastAsia="Calibri" w:hAnsi="Verdana"/>
          <w:lang w:val="bg-BG"/>
        </w:rPr>
        <w:tab/>
      </w:r>
    </w:p>
    <w:p w14:paraId="6B7C84C3" w14:textId="7ED2E67D" w:rsidR="00FE56AF" w:rsidRDefault="00B84304" w:rsidP="0047499A">
      <w:pPr>
        <w:ind w:left="-142" w:right="-1"/>
        <w:jc w:val="both"/>
        <w:rPr>
          <w:rFonts w:ascii="Verdana" w:eastAsia="Calibri" w:hAnsi="Verdana"/>
          <w:lang w:val="bg-BG"/>
        </w:rPr>
      </w:pPr>
      <w:r>
        <w:rPr>
          <w:rFonts w:ascii="Verdana" w:eastAsia="Calibri" w:hAnsi="Verdana"/>
          <w:lang w:val="bg-BG"/>
        </w:rPr>
        <w:t xml:space="preserve">  </w:t>
      </w:r>
      <w:r w:rsidR="00FE56AF" w:rsidRPr="004312CF">
        <w:rPr>
          <w:rFonts w:ascii="Verdana" w:eastAsia="Calibri" w:hAnsi="Verdana"/>
          <w:lang w:val="bg-BG"/>
        </w:rPr>
        <w:t>Приложение № 16 към чл.160 т. 3 от Наредба № РД-02-20-2,</w:t>
      </w:r>
      <w:r w:rsidR="00FE56AF">
        <w:rPr>
          <w:rFonts w:ascii="Verdana" w:eastAsia="Calibri" w:hAnsi="Verdana"/>
          <w:lang w:val="bg-BG"/>
        </w:rPr>
        <w:t xml:space="preserve"> ДВ 79/2018</w:t>
      </w:r>
      <w:r w:rsidR="00FE56AF" w:rsidRPr="00AD53A3">
        <w:rPr>
          <w:rFonts w:ascii="Verdana" w:eastAsia="Calibri" w:hAnsi="Verdana"/>
          <w:lang w:val="bg-BG"/>
        </w:rPr>
        <w:t xml:space="preserve"> </w:t>
      </w:r>
      <w:r w:rsidR="00FE56AF">
        <w:rPr>
          <w:rFonts w:ascii="Verdana" w:eastAsia="Calibri" w:hAnsi="Verdana"/>
          <w:lang w:val="bg-BG"/>
        </w:rPr>
        <w:t>г. – м</w:t>
      </w:r>
      <w:r w:rsidR="00FE56AF" w:rsidRPr="004312CF">
        <w:rPr>
          <w:rFonts w:ascii="Verdana" w:eastAsia="Calibri" w:hAnsi="Verdana"/>
          <w:lang w:val="bg-BG"/>
        </w:rPr>
        <w:t>етод за определяне на Граница на източване и Показател на пластичност</w:t>
      </w:r>
      <w:r w:rsidR="005B2CE4">
        <w:rPr>
          <w:rFonts w:ascii="Verdana" w:eastAsia="Calibri" w:hAnsi="Verdana"/>
          <w:lang w:val="bg-BG"/>
        </w:rPr>
        <w:t>.</w:t>
      </w:r>
      <w:r w:rsidR="00FE56AF" w:rsidRPr="004312CF">
        <w:rPr>
          <w:rFonts w:ascii="Verdana" w:eastAsia="Calibri" w:hAnsi="Verdana"/>
          <w:lang w:val="bg-BG"/>
        </w:rPr>
        <w:tab/>
      </w:r>
    </w:p>
    <w:p w14:paraId="22FE2481" w14:textId="0EDFE632" w:rsidR="00FE56AF" w:rsidRPr="004312CF" w:rsidRDefault="00B84304" w:rsidP="0047499A">
      <w:pPr>
        <w:ind w:left="-142" w:right="-1"/>
        <w:jc w:val="both"/>
        <w:rPr>
          <w:rFonts w:ascii="Verdana" w:eastAsia="Calibri" w:hAnsi="Verdana"/>
          <w:lang w:val="bg-BG"/>
        </w:rPr>
      </w:pPr>
      <w:r>
        <w:rPr>
          <w:rFonts w:ascii="Verdana" w:eastAsia="Calibri" w:hAnsi="Verdana"/>
          <w:lang w:val="bg-BG"/>
        </w:rPr>
        <w:t xml:space="preserve">  </w:t>
      </w:r>
      <w:r w:rsidR="00FE56AF" w:rsidRPr="004312CF">
        <w:rPr>
          <w:rFonts w:ascii="Verdana" w:eastAsia="Calibri" w:hAnsi="Verdana"/>
          <w:lang w:val="bg-BG"/>
        </w:rPr>
        <w:t>Приложение № 17 към чл.161, таблица 39 и чл. 162, таблица 40 от Наредба № РД-02-20-2, ДВ 79/2018</w:t>
      </w:r>
      <w:r w:rsidR="00FE56AF">
        <w:rPr>
          <w:rFonts w:ascii="Verdana" w:eastAsia="Calibri" w:hAnsi="Verdana"/>
          <w:lang w:val="bg-BG"/>
        </w:rPr>
        <w:t xml:space="preserve"> г.</w:t>
      </w:r>
      <w:r w:rsidR="00FE56AF">
        <w:rPr>
          <w:rFonts w:ascii="Verdana" w:hAnsi="Verdana"/>
          <w:lang w:val="bg-BG" w:eastAsia="bg-BG"/>
        </w:rPr>
        <w:t xml:space="preserve"> – ме</w:t>
      </w:r>
      <w:r w:rsidR="00FE56AF" w:rsidRPr="004312CF">
        <w:rPr>
          <w:rFonts w:ascii="Verdana" w:hAnsi="Verdana"/>
          <w:lang w:val="bg-BG" w:eastAsia="bg-BG"/>
        </w:rPr>
        <w:t xml:space="preserve">тод за определяне на </w:t>
      </w:r>
      <w:r w:rsidR="00FE56AF" w:rsidRPr="004312CF">
        <w:rPr>
          <w:rFonts w:ascii="Verdana" w:eastAsia="Calibri" w:hAnsi="Verdana"/>
          <w:lang w:val="bg-BG"/>
        </w:rPr>
        <w:t>Калифорнийски показател за носимоспособност</w:t>
      </w:r>
      <w:r w:rsidR="005B2CE4">
        <w:rPr>
          <w:rFonts w:ascii="Verdana" w:eastAsia="Calibri" w:hAnsi="Verdana"/>
          <w:lang w:val="bg-BG"/>
        </w:rPr>
        <w:t>.</w:t>
      </w:r>
    </w:p>
    <w:p w14:paraId="0ACB1F7D" w14:textId="039A5C6E" w:rsidR="00FE56AF" w:rsidRDefault="00B84304" w:rsidP="0047499A">
      <w:pPr>
        <w:ind w:left="-142" w:right="-1"/>
        <w:jc w:val="both"/>
        <w:rPr>
          <w:rFonts w:ascii="Verdana" w:eastAsia="Calibri" w:hAnsi="Verdana"/>
          <w:lang w:val="bg-BG"/>
        </w:rPr>
      </w:pPr>
      <w:r>
        <w:rPr>
          <w:rFonts w:ascii="Verdana" w:eastAsia="Calibri" w:hAnsi="Verdana"/>
          <w:lang w:val="bg-BG"/>
        </w:rPr>
        <w:t xml:space="preserve">  </w:t>
      </w:r>
      <w:r w:rsidR="00FE56AF" w:rsidRPr="004312CF">
        <w:rPr>
          <w:rFonts w:ascii="Verdana" w:eastAsia="Calibri" w:hAnsi="Verdana"/>
          <w:lang w:val="bg-BG"/>
        </w:rPr>
        <w:t>Приложение № 18 към чл.168 ал.1 от Наредба № РД-02-20-2, ДВ 79/2018</w:t>
      </w:r>
      <w:r w:rsidR="00FE56AF">
        <w:rPr>
          <w:rFonts w:ascii="Verdana" w:eastAsia="Calibri" w:hAnsi="Verdana"/>
          <w:lang w:val="bg-BG"/>
        </w:rPr>
        <w:t xml:space="preserve"> г. - м</w:t>
      </w:r>
      <w:r w:rsidR="00FE56AF" w:rsidRPr="004312CF">
        <w:rPr>
          <w:rFonts w:ascii="Verdana" w:eastAsia="Calibri" w:hAnsi="Verdana"/>
          <w:lang w:val="bg-BG"/>
        </w:rPr>
        <w:t>етод за определяне на обемната плътност на строителни почви на място чрез заместващ пясък</w:t>
      </w:r>
      <w:r w:rsidR="005B2CE4">
        <w:rPr>
          <w:rFonts w:ascii="Verdana" w:eastAsia="Calibri" w:hAnsi="Verdana"/>
          <w:lang w:val="bg-BG"/>
        </w:rPr>
        <w:t>.</w:t>
      </w:r>
      <w:r w:rsidR="00FE56AF" w:rsidRPr="004312CF">
        <w:rPr>
          <w:rFonts w:ascii="Verdana" w:eastAsia="Calibri" w:hAnsi="Verdana"/>
          <w:lang w:val="bg-BG"/>
        </w:rPr>
        <w:t xml:space="preserve"> </w:t>
      </w:r>
    </w:p>
    <w:p w14:paraId="2F5DAB36" w14:textId="77777777" w:rsidR="00B84304" w:rsidRDefault="00B84304" w:rsidP="0047499A">
      <w:pPr>
        <w:ind w:left="-142" w:right="-1"/>
        <w:jc w:val="both"/>
        <w:rPr>
          <w:rFonts w:ascii="Verdana" w:eastAsia="Calibri" w:hAnsi="Verdana"/>
          <w:lang w:val="bg-BG"/>
        </w:rPr>
      </w:pPr>
    </w:p>
    <w:p w14:paraId="32B06797" w14:textId="3F894814" w:rsidR="00FE56AF" w:rsidRPr="007621FC" w:rsidRDefault="009F5786" w:rsidP="0047499A">
      <w:pPr>
        <w:ind w:left="-142" w:right="-1"/>
        <w:jc w:val="both"/>
        <w:rPr>
          <w:rFonts w:ascii="Verdana" w:eastAsia="Calibri" w:hAnsi="Verdana"/>
          <w:lang w:val="bg-BG"/>
        </w:rPr>
      </w:pPr>
      <w:r>
        <w:rPr>
          <w:rFonts w:ascii="Verdana" w:eastAsia="Calibri" w:hAnsi="Verdana"/>
          <w:lang w:val="bg-BG"/>
        </w:rPr>
        <w:t xml:space="preserve">  </w:t>
      </w:r>
      <w:r w:rsidR="00FE56AF">
        <w:rPr>
          <w:rFonts w:ascii="Verdana" w:eastAsia="Calibri" w:hAnsi="Verdana"/>
          <w:lang w:val="bg-BG"/>
        </w:rPr>
        <w:t>Наредба № 55, чл. 47, ДВ бр.18/</w:t>
      </w:r>
      <w:r w:rsidR="00FE56AF" w:rsidRPr="00AD53A3">
        <w:rPr>
          <w:rFonts w:ascii="Verdana" w:eastAsia="Calibri" w:hAnsi="Verdana"/>
          <w:lang w:val="bg-BG"/>
        </w:rPr>
        <w:t xml:space="preserve">2004 </w:t>
      </w:r>
      <w:r w:rsidR="00FE56AF">
        <w:rPr>
          <w:rFonts w:ascii="Verdana" w:eastAsia="Calibri" w:hAnsi="Verdana"/>
          <w:lang w:val="bg-BG"/>
        </w:rPr>
        <w:t xml:space="preserve">г. </w:t>
      </w:r>
      <w:r w:rsidR="00FE56AF" w:rsidRPr="004312CF">
        <w:rPr>
          <w:rFonts w:ascii="Verdana" w:eastAsia="Calibri" w:hAnsi="Verdana"/>
          <w:lang w:val="bg-BG"/>
        </w:rPr>
        <w:t>за проектиране и строителство на железопътни линии, железопътни гари, железопътни прелези и други елементи от железопътната инфраструктура, обн. ДВ. бр. 18 от 05.03.2004 , попр. ДВ. бр. 20 от 12.03.2004 г., попр. ДВ. бр. 42 от 21.05 2004 г.</w:t>
      </w:r>
    </w:p>
    <w:p w14:paraId="0EB9171A" w14:textId="6DB7E7A1" w:rsidR="00FE56AF" w:rsidRDefault="00FE56AF" w:rsidP="0047499A">
      <w:pPr>
        <w:overflowPunct/>
        <w:autoSpaceDE/>
        <w:autoSpaceDN/>
        <w:adjustRightInd/>
        <w:spacing w:line="276" w:lineRule="auto"/>
        <w:ind w:left="-142" w:right="-1"/>
        <w:textAlignment w:val="auto"/>
        <w:rPr>
          <w:rFonts w:ascii="Verdana" w:eastAsia="MS Mincho" w:hAnsi="Verdana"/>
          <w:b/>
          <w:lang w:val="bg-BG"/>
        </w:rPr>
      </w:pPr>
    </w:p>
    <w:sectPr w:rsidR="00FE56AF" w:rsidSect="00A53CA4">
      <w:footerReference w:type="default" r:id="rId9"/>
      <w:headerReference w:type="first" r:id="rId10"/>
      <w:footerReference w:type="first" r:id="rId11"/>
      <w:pgSz w:w="11907" w:h="16840" w:code="9"/>
      <w:pgMar w:top="1560" w:right="1134" w:bottom="851" w:left="1418" w:header="1153" w:footer="243"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B0152" w14:textId="77777777" w:rsidR="003318A2" w:rsidRDefault="003318A2">
      <w:r>
        <w:separator/>
      </w:r>
    </w:p>
  </w:endnote>
  <w:endnote w:type="continuationSeparator" w:id="0">
    <w:p w14:paraId="48C3D7DA" w14:textId="77777777" w:rsidR="003318A2" w:rsidRDefault="0033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onotype Sorts">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ok">
    <w:altName w:val="Times New Roman"/>
    <w:charset w:val="00"/>
    <w:family w:val="auto"/>
    <w:pitch w:val="variable"/>
    <w:sig w:usb0="00000001" w:usb1="10000000" w:usb2="00000000" w:usb3="00000000" w:csb0="80000001"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alibri Light">
    <w:panose1 w:val="020F03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Univers (WN)">
    <w:altName w:val="Arial"/>
    <w:panose1 w:val="00000000000000000000"/>
    <w:charset w:val="00"/>
    <w:family w:val="swiss"/>
    <w:notTrueType/>
    <w:pitch w:val="variable"/>
    <w:sig w:usb0="00000003" w:usb1="00000000" w:usb2="00000000" w:usb3="00000000" w:csb0="00000001" w:csb1="00000000"/>
  </w:font>
  <w:font w:name="HebarLight">
    <w:altName w:val="Arial"/>
    <w:charset w:val="00"/>
    <w:family w:val="swiss"/>
    <w:pitch w:val="variable"/>
    <w:sig w:usb0="00000003" w:usb1="00000000" w:usb2="00000000" w:usb3="00000000" w:csb0="00000001" w:csb1="00000000"/>
  </w:font>
  <w:font w:name="System">
    <w:panose1 w:val="00000000000000000000"/>
    <w:charset w:val="00"/>
    <w:family w:val="swiss"/>
    <w:pitch w:val="variable"/>
    <w:sig w:usb0="00000003" w:usb1="00000000" w:usb2="00000000" w:usb3="00000000" w:csb0="00000001" w:csb1="00000000"/>
  </w:font>
  <w:font w:name="Franklin Gothic Medium Cond">
    <w:charset w:val="00"/>
    <w:family w:val="swiss"/>
    <w:pitch w:val="variable"/>
    <w:sig w:usb0="00000287" w:usb1="00000000" w:usb2="00000000" w:usb3="00000000" w:csb0="0000009F" w:csb1="00000000"/>
  </w:font>
  <w:font w:name="OpenSymbol">
    <w:altName w:val="Arial Unicode MS"/>
    <w:charset w:val="00"/>
    <w:family w:val="auto"/>
    <w:pitch w:val="variable"/>
    <w:sig w:usb0="800000AF" w:usb1="1001ECEA" w:usb2="00000000" w:usb3="00000000" w:csb0="00000001" w:csb1="00000000"/>
  </w:font>
  <w:font w:name="EUAlbertina">
    <w:altName w:val="Times New Roman"/>
    <w:panose1 w:val="00000000000000000000"/>
    <w:charset w:val="CC"/>
    <w:family w:val="roman"/>
    <w:notTrueType/>
    <w:pitch w:val="default"/>
    <w:sig w:usb0="00000001"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4089E" w14:textId="788255F6" w:rsidR="00217C7D" w:rsidRDefault="00217C7D" w:rsidP="00B437AF">
    <w:pPr>
      <w:pStyle w:val="Footer"/>
      <w:rPr>
        <w:rFonts w:ascii="Verdana" w:hAnsi="Verdana"/>
        <w:sz w:val="18"/>
        <w:szCs w:val="18"/>
      </w:rPr>
    </w:pPr>
    <w:r w:rsidRPr="00B437AF">
      <w:rPr>
        <w:rFonts w:ascii="Verdana" w:hAnsi="Verdana"/>
        <w:sz w:val="18"/>
        <w:szCs w:val="18"/>
        <w:lang w:val="bg-BG"/>
      </w:rPr>
      <w:t xml:space="preserve">ИА БСА </w:t>
    </w:r>
    <w:r w:rsidRPr="00B437AF">
      <w:rPr>
        <w:rFonts w:ascii="Verdana" w:hAnsi="Verdana"/>
        <w:sz w:val="18"/>
        <w:szCs w:val="18"/>
        <w:lang w:val="bg-BG"/>
      </w:rPr>
      <w:tab/>
    </w:r>
    <w:r w:rsidR="00B437AF">
      <w:rPr>
        <w:rFonts w:ascii="Verdana" w:hAnsi="Verdana"/>
        <w:sz w:val="18"/>
        <w:szCs w:val="18"/>
        <w:lang w:val="bg-BG"/>
      </w:rPr>
      <w:t xml:space="preserve">                   </w:t>
    </w:r>
    <w:r w:rsidR="00A07686">
      <w:rPr>
        <w:rFonts w:ascii="Verdana" w:hAnsi="Verdana"/>
        <w:sz w:val="18"/>
        <w:szCs w:val="18"/>
        <w:lang w:val="bg-BG"/>
      </w:rPr>
      <w:t xml:space="preserve">     </w:t>
    </w:r>
    <w:r w:rsidR="00820464">
      <w:rPr>
        <w:rFonts w:ascii="Verdana" w:hAnsi="Verdana"/>
        <w:sz w:val="18"/>
        <w:szCs w:val="18"/>
        <w:lang w:val="bg-BG"/>
      </w:rPr>
      <w:t>01.06</w:t>
    </w:r>
    <w:r w:rsidRPr="00B437AF">
      <w:rPr>
        <w:rFonts w:ascii="Verdana" w:hAnsi="Verdana"/>
        <w:sz w:val="18"/>
        <w:szCs w:val="18"/>
        <w:lang w:val="ru-RU"/>
      </w:rPr>
      <w:t>.202</w:t>
    </w:r>
    <w:r w:rsidRPr="00B437AF">
      <w:rPr>
        <w:rFonts w:ascii="Verdana" w:hAnsi="Verdana"/>
        <w:sz w:val="18"/>
        <w:szCs w:val="18"/>
        <w:lang w:val="bg-BG"/>
      </w:rPr>
      <w:t>6</w:t>
    </w:r>
    <w:r w:rsidRPr="00B437AF">
      <w:rPr>
        <w:rFonts w:ascii="Verdana" w:hAnsi="Verdana"/>
        <w:sz w:val="18"/>
        <w:szCs w:val="18"/>
        <w:lang w:val="ru-RU"/>
      </w:rPr>
      <w:t>г.</w:t>
    </w:r>
    <w:r w:rsidRPr="00B437AF">
      <w:rPr>
        <w:rFonts w:ascii="Verdana" w:hAnsi="Verdana"/>
        <w:sz w:val="18"/>
        <w:szCs w:val="18"/>
        <w:lang w:val="bg-BG"/>
      </w:rPr>
      <w:t xml:space="preserve">                                   Стр.</w:t>
    </w:r>
    <w:r w:rsidRPr="00B437AF">
      <w:rPr>
        <w:rFonts w:ascii="Verdana" w:hAnsi="Verdana"/>
        <w:sz w:val="18"/>
        <w:szCs w:val="18"/>
        <w:lang w:val="ru-RU"/>
      </w:rPr>
      <w:t xml:space="preserve"> </w:t>
    </w:r>
    <w:r w:rsidRPr="00B437AF">
      <w:rPr>
        <w:rFonts w:ascii="Verdana" w:hAnsi="Verdana"/>
        <w:sz w:val="18"/>
        <w:szCs w:val="18"/>
      </w:rPr>
      <w:fldChar w:fldCharType="begin"/>
    </w:r>
    <w:r w:rsidRPr="00B437AF">
      <w:rPr>
        <w:rFonts w:ascii="Verdana" w:hAnsi="Verdana"/>
        <w:sz w:val="18"/>
        <w:szCs w:val="18"/>
      </w:rPr>
      <w:instrText xml:space="preserve"> PAGE  \* Arabic  \* MERGEFORMAT </w:instrText>
    </w:r>
    <w:r w:rsidRPr="00B437AF">
      <w:rPr>
        <w:rFonts w:ascii="Verdana" w:hAnsi="Verdana"/>
        <w:sz w:val="18"/>
        <w:szCs w:val="18"/>
      </w:rPr>
      <w:fldChar w:fldCharType="separate"/>
    </w:r>
    <w:r w:rsidR="00471E6D" w:rsidRPr="00B437AF">
      <w:rPr>
        <w:rFonts w:ascii="Verdana" w:hAnsi="Verdana"/>
        <w:noProof/>
        <w:sz w:val="18"/>
        <w:szCs w:val="18"/>
      </w:rPr>
      <w:t>12</w:t>
    </w:r>
    <w:r w:rsidRPr="00B437AF">
      <w:rPr>
        <w:rFonts w:ascii="Verdana" w:hAnsi="Verdana"/>
        <w:sz w:val="18"/>
        <w:szCs w:val="18"/>
      </w:rPr>
      <w:fldChar w:fldCharType="end"/>
    </w:r>
    <w:r w:rsidRPr="00B437AF">
      <w:rPr>
        <w:rFonts w:ascii="Verdana" w:hAnsi="Verdana"/>
        <w:sz w:val="18"/>
        <w:szCs w:val="18"/>
      </w:rPr>
      <w:t xml:space="preserve"> </w:t>
    </w:r>
    <w:r w:rsidRPr="00B437AF">
      <w:rPr>
        <w:rFonts w:ascii="Verdana" w:hAnsi="Verdana"/>
        <w:sz w:val="18"/>
        <w:szCs w:val="18"/>
        <w:lang w:val="bg-BG"/>
      </w:rPr>
      <w:t>от</w:t>
    </w:r>
    <w:r w:rsidRPr="00B437AF">
      <w:rPr>
        <w:rFonts w:ascii="Verdana" w:hAnsi="Verdana"/>
        <w:sz w:val="18"/>
        <w:szCs w:val="18"/>
      </w:rPr>
      <w:t xml:space="preserve"> </w:t>
    </w:r>
    <w:r w:rsidRPr="00B437AF">
      <w:rPr>
        <w:rFonts w:ascii="Verdana" w:hAnsi="Verdana"/>
        <w:sz w:val="18"/>
        <w:szCs w:val="18"/>
      </w:rPr>
      <w:fldChar w:fldCharType="begin"/>
    </w:r>
    <w:r w:rsidRPr="00B437AF">
      <w:rPr>
        <w:rFonts w:ascii="Verdana" w:hAnsi="Verdana"/>
        <w:sz w:val="18"/>
        <w:szCs w:val="18"/>
      </w:rPr>
      <w:instrText xml:space="preserve"> NUMPAGES  \* Arabic  \* MERGEFORMAT </w:instrText>
    </w:r>
    <w:r w:rsidRPr="00B437AF">
      <w:rPr>
        <w:rFonts w:ascii="Verdana" w:hAnsi="Verdana"/>
        <w:sz w:val="18"/>
        <w:szCs w:val="18"/>
      </w:rPr>
      <w:fldChar w:fldCharType="separate"/>
    </w:r>
    <w:r w:rsidR="00471E6D" w:rsidRPr="00B437AF">
      <w:rPr>
        <w:rFonts w:ascii="Verdana" w:hAnsi="Verdana"/>
        <w:noProof/>
        <w:sz w:val="18"/>
        <w:szCs w:val="18"/>
      </w:rPr>
      <w:t>13</w:t>
    </w:r>
    <w:r w:rsidRPr="00B437AF">
      <w:rPr>
        <w:rFonts w:ascii="Verdana" w:hAnsi="Verdana"/>
        <w:sz w:val="18"/>
        <w:szCs w:val="18"/>
      </w:rPr>
      <w:fldChar w:fldCharType="end"/>
    </w:r>
  </w:p>
  <w:p w14:paraId="07C807D6" w14:textId="77777777" w:rsidR="00B437AF" w:rsidRDefault="00B437AF" w:rsidP="00B437AF">
    <w:pPr>
      <w:pStyle w:val="Footer"/>
      <w:rPr>
        <w:rFonts w:ascii="Verdana" w:hAnsi="Verdana"/>
        <w:sz w:val="18"/>
        <w:szCs w:val="18"/>
      </w:rPr>
    </w:pPr>
  </w:p>
  <w:p w14:paraId="332F0F5C" w14:textId="77777777" w:rsidR="00B437AF" w:rsidRPr="00B437AF" w:rsidRDefault="00B437AF" w:rsidP="00B437AF">
    <w:pPr>
      <w:pStyle w:val="Footer"/>
      <w:rPr>
        <w:rFonts w:ascii="Verdana" w:hAnsi="Verdana"/>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AB5A3" w14:textId="77777777" w:rsidR="00B437AF" w:rsidRDefault="00B437AF" w:rsidP="00B437AF">
    <w:pPr>
      <w:pStyle w:val="Footer"/>
      <w:tabs>
        <w:tab w:val="left" w:pos="7230"/>
        <w:tab w:val="left" w:pos="7655"/>
      </w:tabs>
      <w:spacing w:line="216" w:lineRule="auto"/>
      <w:ind w:left="-851" w:right="-285"/>
      <w:jc w:val="center"/>
      <w:rPr>
        <w:rFonts w:ascii="Verdana" w:hAnsi="Verdana"/>
        <w:noProof/>
        <w:sz w:val="16"/>
        <w:szCs w:val="16"/>
      </w:rPr>
    </w:pPr>
  </w:p>
  <w:p w14:paraId="41F9142B" w14:textId="1916E20C" w:rsidR="00B437AF" w:rsidRPr="00203D49" w:rsidRDefault="00B437AF" w:rsidP="00B437AF">
    <w:pPr>
      <w:pStyle w:val="Footer"/>
      <w:tabs>
        <w:tab w:val="left" w:pos="7230"/>
        <w:tab w:val="left" w:pos="7655"/>
      </w:tabs>
      <w:spacing w:line="216" w:lineRule="auto"/>
      <w:ind w:left="-851" w:right="-285"/>
      <w:jc w:val="center"/>
      <w:rPr>
        <w:rFonts w:ascii="Verdana" w:hAnsi="Verdana"/>
        <w:noProof/>
        <w:sz w:val="16"/>
        <w:szCs w:val="16"/>
      </w:rPr>
    </w:pPr>
    <w:r w:rsidRPr="00203D49">
      <w:rPr>
        <w:rFonts w:ascii="Verdana" w:hAnsi="Verdana"/>
        <w:noProof/>
        <w:sz w:val="16"/>
        <w:szCs w:val="16"/>
      </w:rPr>
      <w:t>гр. София 1797, бул. "Г.М.Димитров" № 52 А, ет.7</w:t>
    </w:r>
  </w:p>
  <w:p w14:paraId="0B878546" w14:textId="77777777" w:rsidR="00B437AF" w:rsidRPr="00203D49" w:rsidRDefault="00B437AF" w:rsidP="00B437AF">
    <w:pPr>
      <w:pStyle w:val="Footer"/>
      <w:tabs>
        <w:tab w:val="left" w:pos="7230"/>
        <w:tab w:val="left" w:pos="7655"/>
      </w:tabs>
      <w:spacing w:line="216" w:lineRule="auto"/>
      <w:ind w:left="-851" w:right="-285"/>
      <w:jc w:val="center"/>
      <w:rPr>
        <w:rFonts w:ascii="Verdana" w:hAnsi="Verdana"/>
        <w:noProof/>
        <w:sz w:val="16"/>
        <w:szCs w:val="16"/>
      </w:rPr>
    </w:pPr>
    <w:r w:rsidRPr="00203D49">
      <w:rPr>
        <w:rFonts w:ascii="Verdana" w:hAnsi="Verdana"/>
        <w:noProof/>
        <w:sz w:val="16"/>
        <w:szCs w:val="16"/>
      </w:rPr>
      <w:t xml:space="preserve">Тел: +359 2 9766 401; </w:t>
    </w:r>
    <w:r w:rsidRPr="00203D49">
      <w:rPr>
        <w:rFonts w:ascii="Verdana" w:hAnsi="Verdana"/>
        <w:noProof/>
        <w:sz w:val="16"/>
        <w:szCs w:val="16"/>
        <w:lang w:val="it-IT"/>
      </w:rPr>
      <w:t>+359 2 873 53 02</w:t>
    </w:r>
  </w:p>
  <w:p w14:paraId="69108520" w14:textId="77777777" w:rsidR="00B437AF" w:rsidRDefault="00B437AF" w:rsidP="00B437AF">
    <w:pPr>
      <w:pStyle w:val="Footer"/>
      <w:rPr>
        <w:rFonts w:ascii="Verdana" w:hAnsi="Verdana"/>
        <w:noProof/>
        <w:sz w:val="16"/>
        <w:szCs w:val="16"/>
        <w:lang w:val="bg-BG"/>
      </w:rPr>
    </w:pPr>
    <w:r w:rsidRPr="00203D49">
      <w:rPr>
        <w:rFonts w:ascii="Verdana" w:hAnsi="Verdana"/>
        <w:noProof/>
        <w:sz w:val="16"/>
        <w:szCs w:val="16"/>
      </w:rPr>
      <w:tab/>
      <w:t xml:space="preserve">e-mail: </w:t>
    </w:r>
    <w:hyperlink r:id="rId1" w:history="1">
      <w:r w:rsidRPr="00203D49">
        <w:rPr>
          <w:rStyle w:val="Hyperlink"/>
          <w:rFonts w:ascii="Verdana" w:hAnsi="Verdana"/>
          <w:noProof/>
          <w:sz w:val="16"/>
          <w:szCs w:val="16"/>
        </w:rPr>
        <w:t>office@nab-bas.bg</w:t>
      </w:r>
    </w:hyperlink>
    <w:r w:rsidRPr="00203D49">
      <w:rPr>
        <w:rFonts w:ascii="Verdana" w:hAnsi="Verdana"/>
        <w:noProof/>
        <w:sz w:val="16"/>
        <w:szCs w:val="16"/>
      </w:rPr>
      <w:t xml:space="preserve">; web: </w:t>
    </w:r>
    <w:hyperlink r:id="rId2" w:history="1">
      <w:r w:rsidRPr="00203D49">
        <w:rPr>
          <w:rStyle w:val="Hyperlink"/>
          <w:rFonts w:ascii="Verdana" w:hAnsi="Verdana"/>
          <w:noProof/>
          <w:sz w:val="16"/>
          <w:szCs w:val="16"/>
        </w:rPr>
        <w:t>www.nab-bas.bg</w:t>
      </w:r>
    </w:hyperlink>
    <w:r w:rsidRPr="00203D49">
      <w:rPr>
        <w:rFonts w:ascii="Verdana" w:hAnsi="Verdana"/>
        <w:noProof/>
        <w:sz w:val="16"/>
        <w:szCs w:val="16"/>
        <w:lang w:val="bg-BG"/>
      </w:rPr>
      <w:t xml:space="preserve">    </w:t>
    </w:r>
  </w:p>
  <w:p w14:paraId="39D00D65" w14:textId="77777777" w:rsidR="00B437AF" w:rsidRPr="00203D49" w:rsidRDefault="00B437AF" w:rsidP="00B437AF">
    <w:pPr>
      <w:pStyle w:val="Footer"/>
      <w:rPr>
        <w:rFonts w:ascii="Verdana" w:hAnsi="Verdana"/>
        <w:noProof/>
        <w:sz w:val="16"/>
        <w:szCs w:val="16"/>
        <w:lang w:val="bg-BG"/>
      </w:rPr>
    </w:pPr>
    <w:r w:rsidRPr="00203D49">
      <w:rPr>
        <w:rFonts w:ascii="Verdana" w:hAnsi="Verdana"/>
        <w:noProof/>
        <w:sz w:val="16"/>
        <w:szCs w:val="16"/>
        <w:lang w:val="bg-BG"/>
      </w:rPr>
      <w:t xml:space="preserve">  </w:t>
    </w:r>
  </w:p>
  <w:p w14:paraId="6F4E6F38" w14:textId="77777777" w:rsidR="00217C7D" w:rsidRPr="00B437AF" w:rsidRDefault="00217C7D" w:rsidP="00B437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FE214" w14:textId="77777777" w:rsidR="003318A2" w:rsidRDefault="003318A2">
      <w:r>
        <w:separator/>
      </w:r>
    </w:p>
  </w:footnote>
  <w:footnote w:type="continuationSeparator" w:id="0">
    <w:p w14:paraId="7F58044B" w14:textId="77777777" w:rsidR="003318A2" w:rsidRDefault="00331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4CA62" w14:textId="22A741E3" w:rsidR="00217C7D" w:rsidRPr="00A07686" w:rsidRDefault="00B437AF" w:rsidP="00A07686">
    <w:pPr>
      <w:pStyle w:val="Header"/>
    </w:pPr>
    <w:r w:rsidRPr="00A07686">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3E0CBBC0"/>
    <w:lvl w:ilvl="0">
      <w:start w:val="1"/>
      <w:numFmt w:val="decimal"/>
      <w:pStyle w:val="ListNumber"/>
      <w:lvlText w:val="%1."/>
      <w:lvlJc w:val="left"/>
      <w:pPr>
        <w:tabs>
          <w:tab w:val="num" w:pos="360"/>
        </w:tabs>
        <w:ind w:left="360" w:hanging="360"/>
      </w:pPr>
    </w:lvl>
  </w:abstractNum>
  <w:abstractNum w:abstractNumId="1" w15:restartNumberingAfterBreak="0">
    <w:nsid w:val="00000001"/>
    <w:multiLevelType w:val="singleLevel"/>
    <w:tmpl w:val="00000001"/>
    <w:name w:val="WW8Num1"/>
    <w:lvl w:ilvl="0">
      <w:start w:val="10"/>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2"/>
    <w:multiLevelType w:val="multilevel"/>
    <w:tmpl w:val="00000002"/>
    <w:name w:val="WW8Num2"/>
    <w:lvl w:ilvl="0">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 w15:restartNumberingAfterBreak="0">
    <w:nsid w:val="00000003"/>
    <w:multiLevelType w:val="multilevel"/>
    <w:tmpl w:val="00000003"/>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15:restartNumberingAfterBreak="0">
    <w:nsid w:val="1EB132A9"/>
    <w:multiLevelType w:val="multilevel"/>
    <w:tmpl w:val="60CCD4C2"/>
    <w:styleLink w:val="StyleOutlinenumberedVerdana10pt"/>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lowerLetter"/>
      <w:lvlText w:val="%1.%2.%3.%4."/>
      <w:lvlJc w:val="left"/>
      <w:pPr>
        <w:tabs>
          <w:tab w:val="num" w:pos="2160"/>
        </w:tabs>
        <w:ind w:left="1728" w:hanging="648"/>
      </w:pPr>
      <w:rPr>
        <w:rFonts w:ascii="Verdana" w:hAnsi="Verdana"/>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3689761D"/>
    <w:multiLevelType w:val="hybridMultilevel"/>
    <w:tmpl w:val="D3EE0640"/>
    <w:lvl w:ilvl="0" w:tplc="93024998">
      <w:start w:val="1"/>
      <w:numFmt w:val="decimal"/>
      <w:lvlText w:val="%1."/>
      <w:lvlJc w:val="left"/>
      <w:pPr>
        <w:ind w:left="76" w:hanging="360"/>
      </w:pPr>
      <w:rPr>
        <w:rFonts w:hint="default"/>
      </w:rPr>
    </w:lvl>
    <w:lvl w:ilvl="1" w:tplc="04020019" w:tentative="1">
      <w:start w:val="1"/>
      <w:numFmt w:val="lowerLetter"/>
      <w:lvlText w:val="%2."/>
      <w:lvlJc w:val="left"/>
      <w:pPr>
        <w:ind w:left="796" w:hanging="360"/>
      </w:pPr>
    </w:lvl>
    <w:lvl w:ilvl="2" w:tplc="0402001B" w:tentative="1">
      <w:start w:val="1"/>
      <w:numFmt w:val="lowerRoman"/>
      <w:lvlText w:val="%3."/>
      <w:lvlJc w:val="right"/>
      <w:pPr>
        <w:ind w:left="1516" w:hanging="180"/>
      </w:pPr>
    </w:lvl>
    <w:lvl w:ilvl="3" w:tplc="0402000F" w:tentative="1">
      <w:start w:val="1"/>
      <w:numFmt w:val="decimal"/>
      <w:lvlText w:val="%4."/>
      <w:lvlJc w:val="left"/>
      <w:pPr>
        <w:ind w:left="2236" w:hanging="360"/>
      </w:pPr>
    </w:lvl>
    <w:lvl w:ilvl="4" w:tplc="04020019" w:tentative="1">
      <w:start w:val="1"/>
      <w:numFmt w:val="lowerLetter"/>
      <w:lvlText w:val="%5."/>
      <w:lvlJc w:val="left"/>
      <w:pPr>
        <w:ind w:left="2956" w:hanging="360"/>
      </w:pPr>
    </w:lvl>
    <w:lvl w:ilvl="5" w:tplc="0402001B" w:tentative="1">
      <w:start w:val="1"/>
      <w:numFmt w:val="lowerRoman"/>
      <w:lvlText w:val="%6."/>
      <w:lvlJc w:val="right"/>
      <w:pPr>
        <w:ind w:left="3676" w:hanging="180"/>
      </w:pPr>
    </w:lvl>
    <w:lvl w:ilvl="6" w:tplc="0402000F" w:tentative="1">
      <w:start w:val="1"/>
      <w:numFmt w:val="decimal"/>
      <w:lvlText w:val="%7."/>
      <w:lvlJc w:val="left"/>
      <w:pPr>
        <w:ind w:left="4396" w:hanging="360"/>
      </w:pPr>
    </w:lvl>
    <w:lvl w:ilvl="7" w:tplc="04020019" w:tentative="1">
      <w:start w:val="1"/>
      <w:numFmt w:val="lowerLetter"/>
      <w:lvlText w:val="%8."/>
      <w:lvlJc w:val="left"/>
      <w:pPr>
        <w:ind w:left="5116" w:hanging="360"/>
      </w:pPr>
    </w:lvl>
    <w:lvl w:ilvl="8" w:tplc="0402001B" w:tentative="1">
      <w:start w:val="1"/>
      <w:numFmt w:val="lowerRoman"/>
      <w:lvlText w:val="%9."/>
      <w:lvlJc w:val="right"/>
      <w:pPr>
        <w:ind w:left="5836" w:hanging="180"/>
      </w:pPr>
    </w:lvl>
  </w:abstractNum>
  <w:num w:numId="1">
    <w:abstractNumId w:val="0"/>
  </w:num>
  <w:num w:numId="2">
    <w:abstractNumId w:val="5"/>
  </w:num>
  <w:num w:numId="3">
    <w:abstractNumId w:val="4"/>
  </w:num>
  <w:num w:numId="4">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es-ES" w:vendorID="64" w:dllVersion="6" w:nlCheck="1" w:checkStyle="0"/>
  <w:activeWritingStyle w:appName="MSWord" w:lang="en-AU" w:vendorID="64" w:dllVersion="6" w:nlCheck="1" w:checkStyle="1"/>
  <w:activeWritingStyle w:appName="MSWord" w:lang="en-US" w:vendorID="64" w:dllVersion="6" w:nlCheck="1" w:checkStyle="0"/>
  <w:activeWritingStyle w:appName="MSWord" w:lang="es-ES_tradnl" w:vendorID="64" w:dllVersion="6" w:nlCheck="1" w:checkStyle="0"/>
  <w:activeWritingStyle w:appName="MSWord" w:lang="en-GB" w:vendorID="64" w:dllVersion="6" w:nlCheck="1" w:checkStyle="1"/>
  <w:activeWritingStyle w:appName="MSWord" w:lang="fr-FR" w:vendorID="64" w:dllVersion="6" w:nlCheck="1" w:checkStyle="0"/>
  <w:activeWritingStyle w:appName="MSWord" w:lang="ru-RU" w:vendorID="64" w:dllVersion="6" w:nlCheck="1" w:checkStyle="0"/>
  <w:activeWritingStyle w:appName="MSWord" w:lang="de-DE"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de-DE"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5A6A"/>
    <w:rsid w:val="000106D6"/>
    <w:rsid w:val="000161D0"/>
    <w:rsid w:val="0003033F"/>
    <w:rsid w:val="000305D2"/>
    <w:rsid w:val="000378C5"/>
    <w:rsid w:val="00041E9F"/>
    <w:rsid w:val="00052619"/>
    <w:rsid w:val="00056DCC"/>
    <w:rsid w:val="00066B9B"/>
    <w:rsid w:val="00070ACB"/>
    <w:rsid w:val="0007132C"/>
    <w:rsid w:val="000B192E"/>
    <w:rsid w:val="000B79C4"/>
    <w:rsid w:val="000C747B"/>
    <w:rsid w:val="000D34F2"/>
    <w:rsid w:val="000F49DD"/>
    <w:rsid w:val="000F52CB"/>
    <w:rsid w:val="000F7F27"/>
    <w:rsid w:val="001069F8"/>
    <w:rsid w:val="00107EBB"/>
    <w:rsid w:val="0011100D"/>
    <w:rsid w:val="00121B0B"/>
    <w:rsid w:val="00130953"/>
    <w:rsid w:val="00132CB1"/>
    <w:rsid w:val="001355E9"/>
    <w:rsid w:val="00143547"/>
    <w:rsid w:val="00156FC5"/>
    <w:rsid w:val="00157D1E"/>
    <w:rsid w:val="001706C4"/>
    <w:rsid w:val="001756F4"/>
    <w:rsid w:val="001844F3"/>
    <w:rsid w:val="00187FE0"/>
    <w:rsid w:val="00193F4C"/>
    <w:rsid w:val="001A4AA5"/>
    <w:rsid w:val="001A5C80"/>
    <w:rsid w:val="001B4BA5"/>
    <w:rsid w:val="001C0939"/>
    <w:rsid w:val="001C6B19"/>
    <w:rsid w:val="001D538A"/>
    <w:rsid w:val="001E4CA2"/>
    <w:rsid w:val="001F4014"/>
    <w:rsid w:val="00205982"/>
    <w:rsid w:val="0020653E"/>
    <w:rsid w:val="00207C5C"/>
    <w:rsid w:val="0021179D"/>
    <w:rsid w:val="00214042"/>
    <w:rsid w:val="002161F8"/>
    <w:rsid w:val="00217C7D"/>
    <w:rsid w:val="00220A35"/>
    <w:rsid w:val="00221EA2"/>
    <w:rsid w:val="00224314"/>
    <w:rsid w:val="00231257"/>
    <w:rsid w:val="002402DF"/>
    <w:rsid w:val="00241F58"/>
    <w:rsid w:val="00253F26"/>
    <w:rsid w:val="002604E1"/>
    <w:rsid w:val="00260D48"/>
    <w:rsid w:val="0026660C"/>
    <w:rsid w:val="00266D04"/>
    <w:rsid w:val="0027130B"/>
    <w:rsid w:val="00286752"/>
    <w:rsid w:val="00292F77"/>
    <w:rsid w:val="0029369A"/>
    <w:rsid w:val="002950E5"/>
    <w:rsid w:val="00295CEE"/>
    <w:rsid w:val="002A367E"/>
    <w:rsid w:val="002A4CAF"/>
    <w:rsid w:val="002A53E2"/>
    <w:rsid w:val="002B4914"/>
    <w:rsid w:val="002B5A7B"/>
    <w:rsid w:val="002C1B47"/>
    <w:rsid w:val="002C6018"/>
    <w:rsid w:val="002D3447"/>
    <w:rsid w:val="002E25EF"/>
    <w:rsid w:val="002E52A6"/>
    <w:rsid w:val="002E7EC8"/>
    <w:rsid w:val="00300690"/>
    <w:rsid w:val="003057E6"/>
    <w:rsid w:val="00310997"/>
    <w:rsid w:val="003163DD"/>
    <w:rsid w:val="003204E2"/>
    <w:rsid w:val="00324024"/>
    <w:rsid w:val="00331825"/>
    <w:rsid w:val="003318A2"/>
    <w:rsid w:val="00350FFB"/>
    <w:rsid w:val="003514CE"/>
    <w:rsid w:val="00354BF3"/>
    <w:rsid w:val="00357968"/>
    <w:rsid w:val="00357BBD"/>
    <w:rsid w:val="00367748"/>
    <w:rsid w:val="0037798B"/>
    <w:rsid w:val="00383F4F"/>
    <w:rsid w:val="00385BC6"/>
    <w:rsid w:val="003A5E1F"/>
    <w:rsid w:val="003B010B"/>
    <w:rsid w:val="003B2FEC"/>
    <w:rsid w:val="003C43AF"/>
    <w:rsid w:val="003C44D7"/>
    <w:rsid w:val="003C6480"/>
    <w:rsid w:val="003E41E8"/>
    <w:rsid w:val="003F0163"/>
    <w:rsid w:val="003F2C54"/>
    <w:rsid w:val="003F3D9E"/>
    <w:rsid w:val="00402D27"/>
    <w:rsid w:val="00410AFD"/>
    <w:rsid w:val="00411E22"/>
    <w:rsid w:val="004312CF"/>
    <w:rsid w:val="004355CC"/>
    <w:rsid w:val="004364AC"/>
    <w:rsid w:val="00437223"/>
    <w:rsid w:val="004430EA"/>
    <w:rsid w:val="00450F3E"/>
    <w:rsid w:val="00471E6D"/>
    <w:rsid w:val="00471FD2"/>
    <w:rsid w:val="0047295F"/>
    <w:rsid w:val="00472D0B"/>
    <w:rsid w:val="00473253"/>
    <w:rsid w:val="0047499A"/>
    <w:rsid w:val="00477100"/>
    <w:rsid w:val="004825D6"/>
    <w:rsid w:val="004826D8"/>
    <w:rsid w:val="00496C81"/>
    <w:rsid w:val="004A1D6F"/>
    <w:rsid w:val="004A5053"/>
    <w:rsid w:val="004B2CAF"/>
    <w:rsid w:val="004B5900"/>
    <w:rsid w:val="004C0B1C"/>
    <w:rsid w:val="004C11C9"/>
    <w:rsid w:val="004C1A29"/>
    <w:rsid w:val="004C3144"/>
    <w:rsid w:val="004C5C51"/>
    <w:rsid w:val="004C77AD"/>
    <w:rsid w:val="004D1F15"/>
    <w:rsid w:val="004D2CB9"/>
    <w:rsid w:val="004D490C"/>
    <w:rsid w:val="004E25F6"/>
    <w:rsid w:val="004E4D11"/>
    <w:rsid w:val="004E5007"/>
    <w:rsid w:val="004F5249"/>
    <w:rsid w:val="004F765C"/>
    <w:rsid w:val="00510016"/>
    <w:rsid w:val="00514200"/>
    <w:rsid w:val="00522795"/>
    <w:rsid w:val="00531E0D"/>
    <w:rsid w:val="005342A8"/>
    <w:rsid w:val="00535ACA"/>
    <w:rsid w:val="00542133"/>
    <w:rsid w:val="00542F82"/>
    <w:rsid w:val="0054365D"/>
    <w:rsid w:val="005451EF"/>
    <w:rsid w:val="00550386"/>
    <w:rsid w:val="005554D1"/>
    <w:rsid w:val="005562DC"/>
    <w:rsid w:val="005622C2"/>
    <w:rsid w:val="00563727"/>
    <w:rsid w:val="0057056E"/>
    <w:rsid w:val="005717D5"/>
    <w:rsid w:val="00571DAC"/>
    <w:rsid w:val="00575636"/>
    <w:rsid w:val="00584FAF"/>
    <w:rsid w:val="00586362"/>
    <w:rsid w:val="005903A8"/>
    <w:rsid w:val="005A169A"/>
    <w:rsid w:val="005A3B17"/>
    <w:rsid w:val="005B2CE4"/>
    <w:rsid w:val="005B4532"/>
    <w:rsid w:val="005B69F7"/>
    <w:rsid w:val="005C753F"/>
    <w:rsid w:val="005D0D8C"/>
    <w:rsid w:val="005D0E7C"/>
    <w:rsid w:val="005D7788"/>
    <w:rsid w:val="005E5489"/>
    <w:rsid w:val="005F0BD9"/>
    <w:rsid w:val="005F0F19"/>
    <w:rsid w:val="005F125D"/>
    <w:rsid w:val="005F25E3"/>
    <w:rsid w:val="005F26E4"/>
    <w:rsid w:val="00602A0B"/>
    <w:rsid w:val="00613B73"/>
    <w:rsid w:val="00614A77"/>
    <w:rsid w:val="006164F7"/>
    <w:rsid w:val="00617788"/>
    <w:rsid w:val="00617F6E"/>
    <w:rsid w:val="00626B60"/>
    <w:rsid w:val="00635BD1"/>
    <w:rsid w:val="006412B3"/>
    <w:rsid w:val="00645362"/>
    <w:rsid w:val="00645BC2"/>
    <w:rsid w:val="0064654D"/>
    <w:rsid w:val="00647404"/>
    <w:rsid w:val="00652684"/>
    <w:rsid w:val="00654BD3"/>
    <w:rsid w:val="00660F1B"/>
    <w:rsid w:val="00663C91"/>
    <w:rsid w:val="0067474F"/>
    <w:rsid w:val="006761F4"/>
    <w:rsid w:val="00676D38"/>
    <w:rsid w:val="00680968"/>
    <w:rsid w:val="00680B3F"/>
    <w:rsid w:val="00681BDE"/>
    <w:rsid w:val="00686264"/>
    <w:rsid w:val="00686B6A"/>
    <w:rsid w:val="006874EA"/>
    <w:rsid w:val="006909E0"/>
    <w:rsid w:val="0069174D"/>
    <w:rsid w:val="00694523"/>
    <w:rsid w:val="006B15EA"/>
    <w:rsid w:val="006B7BEA"/>
    <w:rsid w:val="006C5947"/>
    <w:rsid w:val="006E1608"/>
    <w:rsid w:val="006E3DE6"/>
    <w:rsid w:val="006F1B93"/>
    <w:rsid w:val="006F5D00"/>
    <w:rsid w:val="007035C0"/>
    <w:rsid w:val="00715A68"/>
    <w:rsid w:val="007302ED"/>
    <w:rsid w:val="0073535B"/>
    <w:rsid w:val="00735898"/>
    <w:rsid w:val="00740D02"/>
    <w:rsid w:val="00741BFD"/>
    <w:rsid w:val="00745003"/>
    <w:rsid w:val="007607EF"/>
    <w:rsid w:val="007621FC"/>
    <w:rsid w:val="00770ACC"/>
    <w:rsid w:val="00776298"/>
    <w:rsid w:val="00783070"/>
    <w:rsid w:val="007902EE"/>
    <w:rsid w:val="007922C9"/>
    <w:rsid w:val="00792979"/>
    <w:rsid w:val="00794146"/>
    <w:rsid w:val="007958C2"/>
    <w:rsid w:val="007A03EF"/>
    <w:rsid w:val="007A4476"/>
    <w:rsid w:val="007A6290"/>
    <w:rsid w:val="007B0833"/>
    <w:rsid w:val="007B2F73"/>
    <w:rsid w:val="007B5BAB"/>
    <w:rsid w:val="007C2A18"/>
    <w:rsid w:val="007C57C0"/>
    <w:rsid w:val="007E716B"/>
    <w:rsid w:val="007F311B"/>
    <w:rsid w:val="007F371F"/>
    <w:rsid w:val="007F3C0E"/>
    <w:rsid w:val="007F485A"/>
    <w:rsid w:val="008038E0"/>
    <w:rsid w:val="00807AF3"/>
    <w:rsid w:val="008201DA"/>
    <w:rsid w:val="00820464"/>
    <w:rsid w:val="008232A6"/>
    <w:rsid w:val="00827D40"/>
    <w:rsid w:val="008332B0"/>
    <w:rsid w:val="008365DE"/>
    <w:rsid w:val="00842D4E"/>
    <w:rsid w:val="00852E6C"/>
    <w:rsid w:val="0085348A"/>
    <w:rsid w:val="008553F5"/>
    <w:rsid w:val="00862668"/>
    <w:rsid w:val="00865340"/>
    <w:rsid w:val="00875522"/>
    <w:rsid w:val="00877BFC"/>
    <w:rsid w:val="008848F2"/>
    <w:rsid w:val="00885A58"/>
    <w:rsid w:val="00885F5D"/>
    <w:rsid w:val="008902C1"/>
    <w:rsid w:val="008904A4"/>
    <w:rsid w:val="00896D5E"/>
    <w:rsid w:val="008A2FA1"/>
    <w:rsid w:val="008A38C6"/>
    <w:rsid w:val="008B7A54"/>
    <w:rsid w:val="008C5C4D"/>
    <w:rsid w:val="008D4141"/>
    <w:rsid w:val="008D5FC9"/>
    <w:rsid w:val="00910792"/>
    <w:rsid w:val="00917E5A"/>
    <w:rsid w:val="00934397"/>
    <w:rsid w:val="00944C79"/>
    <w:rsid w:val="00946B93"/>
    <w:rsid w:val="00946D85"/>
    <w:rsid w:val="00954C4B"/>
    <w:rsid w:val="00957791"/>
    <w:rsid w:val="00957BEE"/>
    <w:rsid w:val="00964FD9"/>
    <w:rsid w:val="00971879"/>
    <w:rsid w:val="00974546"/>
    <w:rsid w:val="00984AD4"/>
    <w:rsid w:val="00990F16"/>
    <w:rsid w:val="00997DEA"/>
    <w:rsid w:val="009A0153"/>
    <w:rsid w:val="009A17C8"/>
    <w:rsid w:val="009A49E5"/>
    <w:rsid w:val="009A4B73"/>
    <w:rsid w:val="009A51CD"/>
    <w:rsid w:val="009A68B3"/>
    <w:rsid w:val="009B1EA3"/>
    <w:rsid w:val="009B61D7"/>
    <w:rsid w:val="009C0412"/>
    <w:rsid w:val="009C3857"/>
    <w:rsid w:val="009D2D48"/>
    <w:rsid w:val="009E1615"/>
    <w:rsid w:val="009E4916"/>
    <w:rsid w:val="009F5786"/>
    <w:rsid w:val="00A06FD1"/>
    <w:rsid w:val="00A07686"/>
    <w:rsid w:val="00A201F7"/>
    <w:rsid w:val="00A30901"/>
    <w:rsid w:val="00A32504"/>
    <w:rsid w:val="00A406C0"/>
    <w:rsid w:val="00A4512E"/>
    <w:rsid w:val="00A53CA4"/>
    <w:rsid w:val="00A6099D"/>
    <w:rsid w:val="00A610B9"/>
    <w:rsid w:val="00A62836"/>
    <w:rsid w:val="00A64607"/>
    <w:rsid w:val="00A6676A"/>
    <w:rsid w:val="00A67B28"/>
    <w:rsid w:val="00A742A8"/>
    <w:rsid w:val="00A7709A"/>
    <w:rsid w:val="00A83C5F"/>
    <w:rsid w:val="00A8400E"/>
    <w:rsid w:val="00A85FA0"/>
    <w:rsid w:val="00A93AE0"/>
    <w:rsid w:val="00A9452B"/>
    <w:rsid w:val="00A94890"/>
    <w:rsid w:val="00AA0A19"/>
    <w:rsid w:val="00AA0C44"/>
    <w:rsid w:val="00AA1D0B"/>
    <w:rsid w:val="00AA3884"/>
    <w:rsid w:val="00AB7FFC"/>
    <w:rsid w:val="00AC6964"/>
    <w:rsid w:val="00AD13E8"/>
    <w:rsid w:val="00AD2B3F"/>
    <w:rsid w:val="00AD3319"/>
    <w:rsid w:val="00AD53BE"/>
    <w:rsid w:val="00AD7862"/>
    <w:rsid w:val="00AE16B4"/>
    <w:rsid w:val="00B01442"/>
    <w:rsid w:val="00B23572"/>
    <w:rsid w:val="00B251E1"/>
    <w:rsid w:val="00B3550D"/>
    <w:rsid w:val="00B3729B"/>
    <w:rsid w:val="00B40E01"/>
    <w:rsid w:val="00B437AF"/>
    <w:rsid w:val="00B5252C"/>
    <w:rsid w:val="00B618A5"/>
    <w:rsid w:val="00B6437C"/>
    <w:rsid w:val="00B64AB9"/>
    <w:rsid w:val="00B70F95"/>
    <w:rsid w:val="00B83CF8"/>
    <w:rsid w:val="00B84304"/>
    <w:rsid w:val="00B924EE"/>
    <w:rsid w:val="00B959B9"/>
    <w:rsid w:val="00B964C8"/>
    <w:rsid w:val="00B9721F"/>
    <w:rsid w:val="00BC575D"/>
    <w:rsid w:val="00BC6F85"/>
    <w:rsid w:val="00BD2B38"/>
    <w:rsid w:val="00BD7B24"/>
    <w:rsid w:val="00BE12E4"/>
    <w:rsid w:val="00C006E1"/>
    <w:rsid w:val="00C00C19"/>
    <w:rsid w:val="00C01FBC"/>
    <w:rsid w:val="00C04CD9"/>
    <w:rsid w:val="00C07C2C"/>
    <w:rsid w:val="00C115F8"/>
    <w:rsid w:val="00C16D52"/>
    <w:rsid w:val="00C3121D"/>
    <w:rsid w:val="00C32034"/>
    <w:rsid w:val="00C35140"/>
    <w:rsid w:val="00C473A4"/>
    <w:rsid w:val="00C629B0"/>
    <w:rsid w:val="00C75091"/>
    <w:rsid w:val="00C874E9"/>
    <w:rsid w:val="00C918A1"/>
    <w:rsid w:val="00CA3B9A"/>
    <w:rsid w:val="00CA3D95"/>
    <w:rsid w:val="00CA6834"/>
    <w:rsid w:val="00CC173D"/>
    <w:rsid w:val="00CD6E09"/>
    <w:rsid w:val="00D00FB4"/>
    <w:rsid w:val="00D06402"/>
    <w:rsid w:val="00D10503"/>
    <w:rsid w:val="00D12A3B"/>
    <w:rsid w:val="00D15BC9"/>
    <w:rsid w:val="00D23249"/>
    <w:rsid w:val="00D259F5"/>
    <w:rsid w:val="00D26F06"/>
    <w:rsid w:val="00D33CDC"/>
    <w:rsid w:val="00D363A3"/>
    <w:rsid w:val="00D4357A"/>
    <w:rsid w:val="00D450FA"/>
    <w:rsid w:val="00D502EF"/>
    <w:rsid w:val="00D52764"/>
    <w:rsid w:val="00D61AE4"/>
    <w:rsid w:val="00D7472F"/>
    <w:rsid w:val="00D81E66"/>
    <w:rsid w:val="00D908F9"/>
    <w:rsid w:val="00D92600"/>
    <w:rsid w:val="00D951D5"/>
    <w:rsid w:val="00D954D2"/>
    <w:rsid w:val="00D95672"/>
    <w:rsid w:val="00D97C42"/>
    <w:rsid w:val="00DA022B"/>
    <w:rsid w:val="00DB2D9C"/>
    <w:rsid w:val="00DC323E"/>
    <w:rsid w:val="00DE01D6"/>
    <w:rsid w:val="00DE3EB6"/>
    <w:rsid w:val="00DE65A5"/>
    <w:rsid w:val="00DF3913"/>
    <w:rsid w:val="00E01606"/>
    <w:rsid w:val="00E11199"/>
    <w:rsid w:val="00E12E61"/>
    <w:rsid w:val="00E175AD"/>
    <w:rsid w:val="00E3078C"/>
    <w:rsid w:val="00E331C8"/>
    <w:rsid w:val="00E3512D"/>
    <w:rsid w:val="00E4579A"/>
    <w:rsid w:val="00E466D8"/>
    <w:rsid w:val="00E5477A"/>
    <w:rsid w:val="00E5500A"/>
    <w:rsid w:val="00E55E10"/>
    <w:rsid w:val="00E768E0"/>
    <w:rsid w:val="00E87BC1"/>
    <w:rsid w:val="00E9082D"/>
    <w:rsid w:val="00EA2D47"/>
    <w:rsid w:val="00EA3193"/>
    <w:rsid w:val="00EA5DE0"/>
    <w:rsid w:val="00EA6019"/>
    <w:rsid w:val="00EB5687"/>
    <w:rsid w:val="00EB68C9"/>
    <w:rsid w:val="00EB6A1B"/>
    <w:rsid w:val="00EC1BB3"/>
    <w:rsid w:val="00ED135C"/>
    <w:rsid w:val="00EE32A8"/>
    <w:rsid w:val="00EE40CE"/>
    <w:rsid w:val="00EE49C1"/>
    <w:rsid w:val="00EE7926"/>
    <w:rsid w:val="00F1506B"/>
    <w:rsid w:val="00F15B47"/>
    <w:rsid w:val="00F26708"/>
    <w:rsid w:val="00F41C50"/>
    <w:rsid w:val="00F47604"/>
    <w:rsid w:val="00F61265"/>
    <w:rsid w:val="00F72CF1"/>
    <w:rsid w:val="00F87A1D"/>
    <w:rsid w:val="00F94005"/>
    <w:rsid w:val="00FA0C38"/>
    <w:rsid w:val="00FA36CC"/>
    <w:rsid w:val="00FB308C"/>
    <w:rsid w:val="00FB6727"/>
    <w:rsid w:val="00FB69DD"/>
    <w:rsid w:val="00FC07C0"/>
    <w:rsid w:val="00FC6043"/>
    <w:rsid w:val="00FD26DE"/>
    <w:rsid w:val="00FE56A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B8E84"/>
  <w15:chartTrackingRefBased/>
  <w15:docId w15:val="{3D341139-352C-47F1-9146-E90BD5EE7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qFormat="1"/>
    <w:lsdException w:name="footer" w:uiPriority="99" w:qFormat="1"/>
    <w:lsdException w:name="caption" w:semiHidden="1" w:unhideWhenUsed="1" w:qFormat="1"/>
    <w:lsdException w:name="page number" w:qFormat="1"/>
    <w:lsdException w:name="Title" w:qFormat="1"/>
    <w:lsdException w:name="Subtitle" w:qFormat="1"/>
    <w:lsdException w:name="Body Text 2" w:qFormat="1"/>
    <w:lsdException w:name="Hyperlink" w:qFormat="1"/>
    <w:lsdException w:name="Strong" w:qFormat="1"/>
    <w:lsdException w:name="Emphasis" w:qFormat="1"/>
    <w:lsdException w:name="Plain Text" w:qFormat="1"/>
    <w:lsdException w:name="Normal (Web)" w:qFormat="1"/>
    <w:lsdException w:name="Normal Table" w:semiHidden="1" w:unhideWhenUsed="1"/>
    <w:lsdException w:name="annotation subject" w:qFormat="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qFormat/>
    <w:pPr>
      <w:keepNext/>
      <w:framePr w:w="6313" w:h="429" w:wrap="auto" w:vAnchor="page" w:hAnchor="page" w:x="2305" w:y="2161"/>
      <w:spacing w:line="360" w:lineRule="exact"/>
      <w:jc w:val="center"/>
      <w:outlineLvl w:val="0"/>
    </w:pPr>
    <w:rPr>
      <w:rFonts w:ascii="Bookman Old Style" w:hAnsi="Bookman Old Style"/>
      <w:b/>
      <w:spacing w:val="30"/>
      <w:sz w:val="24"/>
      <w:lang w:val="bg-BG" w:eastAsia="x-none"/>
    </w:rPr>
  </w:style>
  <w:style w:type="paragraph" w:styleId="Heading2">
    <w:name w:val="heading 2"/>
    <w:aliases w:val=" Char"/>
    <w:basedOn w:val="Normal"/>
    <w:next w:val="Normal"/>
    <w:link w:val="Heading2Char"/>
    <w:qFormat/>
    <w:pPr>
      <w:keepNext/>
      <w:jc w:val="right"/>
      <w:outlineLvl w:val="1"/>
    </w:pPr>
    <w:rPr>
      <w:rFonts w:ascii="Times New Roman" w:hAnsi="Times New Roman"/>
      <w:u w:val="single"/>
      <w:lang w:val="x-none"/>
    </w:rPr>
  </w:style>
  <w:style w:type="paragraph" w:styleId="Heading3">
    <w:name w:val="heading 3"/>
    <w:basedOn w:val="Normal"/>
    <w:next w:val="Normal"/>
    <w:link w:val="Heading3Char"/>
    <w:qFormat/>
    <w:pPr>
      <w:keepNext/>
      <w:outlineLvl w:val="2"/>
    </w:pPr>
    <w:rPr>
      <w:b/>
      <w:sz w:val="28"/>
      <w:lang w:val="x-none" w:eastAsia="x-none"/>
    </w:rPr>
  </w:style>
  <w:style w:type="paragraph" w:styleId="Heading4">
    <w:name w:val="heading 4"/>
    <w:basedOn w:val="Normal"/>
    <w:next w:val="Normal"/>
    <w:link w:val="Heading4Char"/>
    <w:qFormat/>
    <w:pPr>
      <w:keepNext/>
      <w:outlineLvl w:val="3"/>
    </w:pPr>
    <w:rPr>
      <w:b/>
      <w:bCs/>
      <w:lang w:val="bg-BG" w:eastAsia="x-none"/>
    </w:rPr>
  </w:style>
  <w:style w:type="paragraph" w:styleId="Heading5">
    <w:name w:val="heading 5"/>
    <w:basedOn w:val="Normal"/>
    <w:next w:val="Normal"/>
    <w:link w:val="Heading5Char"/>
    <w:qFormat/>
    <w:rsid w:val="00647404"/>
    <w:pPr>
      <w:keepNext/>
      <w:overflowPunct/>
      <w:autoSpaceDE/>
      <w:autoSpaceDN/>
      <w:adjustRightInd/>
      <w:jc w:val="both"/>
      <w:textAlignment w:val="auto"/>
      <w:outlineLvl w:val="4"/>
    </w:pPr>
    <w:rPr>
      <w:rFonts w:ascii="Times New Roman" w:hAnsi="Times New Roman"/>
      <w:sz w:val="28"/>
      <w:lang w:val="bg-BG" w:eastAsia="bg-BG"/>
    </w:rPr>
  </w:style>
  <w:style w:type="paragraph" w:styleId="Heading6">
    <w:name w:val="heading 6"/>
    <w:basedOn w:val="Normal"/>
    <w:next w:val="Normal"/>
    <w:link w:val="Heading6Char"/>
    <w:qFormat/>
    <w:rsid w:val="00647404"/>
    <w:pPr>
      <w:keepNext/>
      <w:overflowPunct/>
      <w:autoSpaceDE/>
      <w:autoSpaceDN/>
      <w:adjustRightInd/>
      <w:jc w:val="both"/>
      <w:textAlignment w:val="auto"/>
      <w:outlineLvl w:val="5"/>
    </w:pPr>
    <w:rPr>
      <w:rFonts w:ascii="Times New Roman" w:hAnsi="Times New Roman"/>
      <w:b/>
      <w:sz w:val="28"/>
      <w:lang w:val="bg-BG" w:eastAsia="bg-BG"/>
    </w:rPr>
  </w:style>
  <w:style w:type="paragraph" w:styleId="Heading7">
    <w:name w:val="heading 7"/>
    <w:basedOn w:val="Normal"/>
    <w:next w:val="Normal"/>
    <w:link w:val="Heading7Char"/>
    <w:qFormat/>
    <w:rsid w:val="00647404"/>
    <w:pPr>
      <w:keepNext/>
      <w:overflowPunct/>
      <w:autoSpaceDE/>
      <w:autoSpaceDN/>
      <w:adjustRightInd/>
      <w:textAlignment w:val="auto"/>
      <w:outlineLvl w:val="6"/>
    </w:pPr>
    <w:rPr>
      <w:rFonts w:ascii="Times New Roman" w:hAnsi="Times New Roman"/>
      <w:sz w:val="28"/>
      <w:lang w:val="bg-BG" w:eastAsia="bg-BG"/>
    </w:rPr>
  </w:style>
  <w:style w:type="paragraph" w:styleId="Heading8">
    <w:name w:val="heading 8"/>
    <w:basedOn w:val="Normal"/>
    <w:next w:val="Normal"/>
    <w:link w:val="Heading8Char"/>
    <w:qFormat/>
    <w:rsid w:val="00647404"/>
    <w:pPr>
      <w:keepNext/>
      <w:overflowPunct/>
      <w:autoSpaceDE/>
      <w:autoSpaceDN/>
      <w:adjustRightInd/>
      <w:textAlignment w:val="auto"/>
      <w:outlineLvl w:val="7"/>
    </w:pPr>
    <w:rPr>
      <w:rFonts w:ascii="Times New Roman" w:hAnsi="Times New Roman"/>
      <w:i/>
      <w:sz w:val="28"/>
      <w:lang w:val="x-none" w:eastAsia="bg-BG"/>
    </w:rPr>
  </w:style>
  <w:style w:type="paragraph" w:styleId="Heading9">
    <w:name w:val="heading 9"/>
    <w:basedOn w:val="Normal"/>
    <w:next w:val="Normal"/>
    <w:link w:val="Heading9Char"/>
    <w:qFormat/>
    <w:rsid w:val="00647404"/>
    <w:pPr>
      <w:keepNext/>
      <w:overflowPunct/>
      <w:autoSpaceDE/>
      <w:autoSpaceDN/>
      <w:adjustRightInd/>
      <w:textAlignment w:val="auto"/>
      <w:outlineLvl w:val="8"/>
    </w:pPr>
    <w:rPr>
      <w:rFonts w:ascii="Times New Roman" w:hAnsi="Times New Roman"/>
      <w:sz w:val="28"/>
      <w:u w:val="single"/>
      <w:lang w:val="x-none"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1 Char Char Char, Char Char Char Char, Char1, Char1 Char Char Char Char, Char8,Header Char Char Char Char Char Char,Header Char Char Char Char,Char8,Char1,Знак Char Char Char Char Char Char, Char8 Char Char,Char6,Char8 Char Char"/>
    <w:basedOn w:val="Normal"/>
    <w:link w:val="HeaderChar"/>
    <w:pPr>
      <w:tabs>
        <w:tab w:val="center" w:pos="4320"/>
        <w:tab w:val="right" w:pos="8640"/>
      </w:tabs>
    </w:pPr>
    <w:rPr>
      <w:lang w:val="x-none" w:eastAsia="x-none"/>
    </w:rPr>
  </w:style>
  <w:style w:type="paragraph" w:styleId="Footer">
    <w:name w:val="footer"/>
    <w:aliases w:val="Char3 Char Char Char Char Char, Char3,Char3 Char Char Char Char,Footer1,Char3 Char Char,Body Text 21 Char Char,Body Text 21 Char Char Char Char, Char Char1 Char Char, Char Char1 Char Char Char Char, Char Char1 Char Char Char Char Char"/>
    <w:basedOn w:val="Normal"/>
    <w:link w:val="FooterChar"/>
    <w:uiPriority w:val="99"/>
    <w:qFormat/>
    <w:pPr>
      <w:tabs>
        <w:tab w:val="center" w:pos="4320"/>
        <w:tab w:val="right" w:pos="8640"/>
      </w:tabs>
    </w:pPr>
  </w:style>
  <w:style w:type="paragraph" w:styleId="BodyText">
    <w:name w:val="Body Text"/>
    <w:aliases w:val="Char,Char4, Char4"/>
    <w:basedOn w:val="Normal"/>
    <w:link w:val="BodyTextChar"/>
    <w:pPr>
      <w:jc w:val="both"/>
    </w:pPr>
    <w:rPr>
      <w:rFonts w:ascii="Times New Roman" w:hAnsi="Times New Roman"/>
      <w:lang w:val="bg-BG" w:eastAsia="x-none"/>
    </w:rPr>
  </w:style>
  <w:style w:type="paragraph" w:styleId="BodyText2">
    <w:name w:val="Body Text 2"/>
    <w:aliases w:val="Char Char Char Char Char Char,Ciae Ciae Cia Char Char Char Ciae Ciae Ciae Ciae C,Ciae,Ciae Ciae Ciae,Ciae + Tahoma,Oaio?e?aii,Ioaynii:  0 Char Char"/>
    <w:basedOn w:val="Normal"/>
    <w:link w:val="BodyText2Char"/>
    <w:qFormat/>
    <w:pPr>
      <w:jc w:val="both"/>
    </w:pPr>
    <w:rPr>
      <w:rFonts w:ascii="Times New Roman" w:hAnsi="Times New Roman"/>
      <w:sz w:val="24"/>
      <w:lang w:val="bg-BG" w:eastAsia="x-none"/>
    </w:rPr>
  </w:style>
  <w:style w:type="character" w:styleId="Hyperlink">
    <w:name w:val="Hyperlink"/>
    <w:qFormat/>
    <w:rPr>
      <w:color w:val="0000FF"/>
      <w:u w:val="single"/>
    </w:rPr>
  </w:style>
  <w:style w:type="character" w:styleId="Emphasis">
    <w:name w:val="Emphasis"/>
    <w:qFormat/>
    <w:rsid w:val="005B69F7"/>
    <w:rPr>
      <w:i/>
      <w:iCs/>
    </w:rPr>
  </w:style>
  <w:style w:type="character" w:customStyle="1" w:styleId="FooterChar">
    <w:name w:val="Footer Char"/>
    <w:aliases w:val="Char3 Char Char Char Char Char Char, Char3 Char,Char3 Char Char Char Char Char1,Footer1 Char,Char3 Char Char Char,Body Text 21 Char Char Char,Body Text 21 Char Char Char Char Char, Char Char1 Char Char Char"/>
    <w:link w:val="Footer"/>
    <w:qFormat/>
    <w:rsid w:val="006C5947"/>
    <w:rPr>
      <w:rFonts w:ascii="Arial" w:hAnsi="Arial"/>
      <w:lang w:val="en-US" w:eastAsia="en-US"/>
    </w:rPr>
  </w:style>
  <w:style w:type="character" w:styleId="PageNumber">
    <w:name w:val="page number"/>
    <w:basedOn w:val="DefaultParagraphFont"/>
    <w:qFormat/>
    <w:rsid w:val="006C5947"/>
  </w:style>
  <w:style w:type="character" w:customStyle="1" w:styleId="Heading2Char">
    <w:name w:val="Heading 2 Char"/>
    <w:aliases w:val=" Char Char"/>
    <w:link w:val="Heading2"/>
    <w:rsid w:val="005C753F"/>
    <w:rPr>
      <w:u w:val="single"/>
      <w:lang w:eastAsia="en-US"/>
    </w:rPr>
  </w:style>
  <w:style w:type="paragraph" w:styleId="BalloonText">
    <w:name w:val="Balloon Text"/>
    <w:basedOn w:val="Normal"/>
    <w:link w:val="BalloonTextChar"/>
    <w:qFormat/>
    <w:rsid w:val="00A6099D"/>
    <w:rPr>
      <w:rFonts w:ascii="Tahoma" w:hAnsi="Tahoma"/>
      <w:sz w:val="16"/>
      <w:szCs w:val="16"/>
      <w:lang w:val="x-none" w:eastAsia="x-none"/>
    </w:rPr>
  </w:style>
  <w:style w:type="character" w:customStyle="1" w:styleId="BalloonTextChar">
    <w:name w:val="Balloon Text Char"/>
    <w:link w:val="BalloonText"/>
    <w:uiPriority w:val="99"/>
    <w:rsid w:val="00A6099D"/>
    <w:rPr>
      <w:rFonts w:ascii="Tahoma" w:hAnsi="Tahoma" w:cs="Tahoma"/>
      <w:sz w:val="16"/>
      <w:szCs w:val="16"/>
    </w:rPr>
  </w:style>
  <w:style w:type="character" w:customStyle="1" w:styleId="Heading5Char">
    <w:name w:val="Heading 5 Char"/>
    <w:link w:val="Heading5"/>
    <w:rsid w:val="00647404"/>
    <w:rPr>
      <w:sz w:val="28"/>
      <w:lang w:val="bg-BG" w:eastAsia="bg-BG"/>
    </w:rPr>
  </w:style>
  <w:style w:type="character" w:customStyle="1" w:styleId="Heading6Char">
    <w:name w:val="Heading 6 Char"/>
    <w:link w:val="Heading6"/>
    <w:rsid w:val="00647404"/>
    <w:rPr>
      <w:b/>
      <w:sz w:val="28"/>
      <w:lang w:val="bg-BG" w:eastAsia="bg-BG"/>
    </w:rPr>
  </w:style>
  <w:style w:type="character" w:customStyle="1" w:styleId="Heading7Char">
    <w:name w:val="Heading 7 Char"/>
    <w:link w:val="Heading7"/>
    <w:rsid w:val="00647404"/>
    <w:rPr>
      <w:sz w:val="28"/>
      <w:lang w:val="bg-BG" w:eastAsia="bg-BG"/>
    </w:rPr>
  </w:style>
  <w:style w:type="character" w:customStyle="1" w:styleId="Heading8Char">
    <w:name w:val="Heading 8 Char"/>
    <w:link w:val="Heading8"/>
    <w:rsid w:val="00647404"/>
    <w:rPr>
      <w:i/>
      <w:sz w:val="28"/>
      <w:lang w:eastAsia="bg-BG"/>
    </w:rPr>
  </w:style>
  <w:style w:type="character" w:customStyle="1" w:styleId="Heading9Char">
    <w:name w:val="Heading 9 Char"/>
    <w:link w:val="Heading9"/>
    <w:rsid w:val="00647404"/>
    <w:rPr>
      <w:sz w:val="28"/>
      <w:u w:val="single"/>
      <w:lang w:eastAsia="bg-BG"/>
    </w:rPr>
  </w:style>
  <w:style w:type="numbering" w:customStyle="1" w:styleId="NoList1">
    <w:name w:val="No List1"/>
    <w:next w:val="NoList"/>
    <w:semiHidden/>
    <w:unhideWhenUsed/>
    <w:rsid w:val="00647404"/>
  </w:style>
  <w:style w:type="character" w:customStyle="1" w:styleId="HeaderChar">
    <w:name w:val="Header Char"/>
    <w:aliases w:val="Char1 Char Char Char Char, Char Char Char Char Char, Char1 Char, Char1 Char Char Char Char Char, Char8 Char,Header Char Char Char Char Char Char Char,Header Char Char Char Char Char,Char8 Char,Char1 Char, Char8 Char Char Char,Char6 Char"/>
    <w:link w:val="Header"/>
    <w:rsid w:val="00647404"/>
    <w:rPr>
      <w:rFonts w:ascii="Arial" w:hAnsi="Arial"/>
    </w:rPr>
  </w:style>
  <w:style w:type="paragraph" w:styleId="BodyTextIndent2">
    <w:name w:val="Body Text Indent 2"/>
    <w:basedOn w:val="Normal"/>
    <w:link w:val="BodyTextIndent2Char"/>
    <w:unhideWhenUsed/>
    <w:rsid w:val="00647404"/>
    <w:pPr>
      <w:widowControl w:val="0"/>
      <w:spacing w:before="60"/>
      <w:ind w:left="283" w:hanging="283"/>
      <w:textAlignment w:val="auto"/>
    </w:pPr>
    <w:rPr>
      <w:sz w:val="16"/>
      <w:lang w:val="de-DE" w:eastAsia="x-none"/>
    </w:rPr>
  </w:style>
  <w:style w:type="character" w:customStyle="1" w:styleId="BodyTextIndent2Char">
    <w:name w:val="Body Text Indent 2 Char"/>
    <w:link w:val="BodyTextIndent2"/>
    <w:rsid w:val="00647404"/>
    <w:rPr>
      <w:rFonts w:ascii="Arial" w:hAnsi="Arial"/>
      <w:sz w:val="16"/>
      <w:lang w:val="de-DE"/>
    </w:rPr>
  </w:style>
  <w:style w:type="paragraph" w:customStyle="1" w:styleId="CM15">
    <w:name w:val="CM15"/>
    <w:basedOn w:val="Normal"/>
    <w:next w:val="Normal"/>
    <w:rsid w:val="00647404"/>
    <w:pPr>
      <w:widowControl w:val="0"/>
      <w:overflowPunct/>
      <w:spacing w:after="223"/>
      <w:textAlignment w:val="auto"/>
    </w:pPr>
    <w:rPr>
      <w:rFonts w:ascii="Tahoma" w:hAnsi="Tahoma" w:cs="Tahoma"/>
      <w:sz w:val="24"/>
      <w:szCs w:val="24"/>
      <w:lang w:val="bg-BG"/>
    </w:rPr>
  </w:style>
  <w:style w:type="table" w:styleId="TableGrid">
    <w:name w:val="Table Grid"/>
    <w:basedOn w:val="TableNormal"/>
    <w:uiPriority w:val="59"/>
    <w:rsid w:val="0064740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qFormat/>
    <w:rsid w:val="00647404"/>
  </w:style>
  <w:style w:type="character" w:customStyle="1" w:styleId="longtext">
    <w:name w:val="long_text"/>
    <w:rsid w:val="00647404"/>
  </w:style>
  <w:style w:type="paragraph" w:customStyle="1" w:styleId="CM16">
    <w:name w:val="CM16"/>
    <w:basedOn w:val="Normal"/>
    <w:next w:val="Normal"/>
    <w:uiPriority w:val="99"/>
    <w:rsid w:val="00647404"/>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rsid w:val="00647404"/>
  </w:style>
  <w:style w:type="paragraph" w:styleId="ListParagraph">
    <w:name w:val="List Paragraph"/>
    <w:basedOn w:val="Normal"/>
    <w:uiPriority w:val="34"/>
    <w:qFormat/>
    <w:rsid w:val="00647404"/>
    <w:pPr>
      <w:overflowPunct/>
      <w:autoSpaceDE/>
      <w:autoSpaceDN/>
      <w:adjustRightInd/>
      <w:ind w:left="720"/>
      <w:contextualSpacing/>
      <w:textAlignment w:val="auto"/>
    </w:pPr>
    <w:rPr>
      <w:rFonts w:ascii="Times New Roman" w:eastAsia="MS Mincho" w:hAnsi="Times New Roman"/>
      <w:lang w:val="bg-BG"/>
    </w:rPr>
  </w:style>
  <w:style w:type="paragraph" w:customStyle="1" w:styleId="CM44">
    <w:name w:val="CM44"/>
    <w:basedOn w:val="Normal"/>
    <w:next w:val="Normal"/>
    <w:uiPriority w:val="99"/>
    <w:rsid w:val="00647404"/>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647404"/>
    <w:pPr>
      <w:widowControl w:val="0"/>
      <w:overflowPunct/>
      <w:textAlignment w:val="auto"/>
    </w:pPr>
    <w:rPr>
      <w:rFonts w:ascii="Cambria" w:eastAsia="MS Mincho" w:hAnsi="Cambria"/>
      <w:color w:val="000000"/>
      <w:sz w:val="24"/>
      <w:szCs w:val="24"/>
      <w:lang w:val="bg-BG" w:eastAsia="bg-BG"/>
    </w:rPr>
  </w:style>
  <w:style w:type="character" w:customStyle="1" w:styleId="BodyTextChar">
    <w:name w:val="Body Text Char"/>
    <w:aliases w:val="Char Char,Char4 Char, Char4 Char"/>
    <w:link w:val="BodyText"/>
    <w:uiPriority w:val="99"/>
    <w:qFormat/>
    <w:rsid w:val="00647404"/>
    <w:rPr>
      <w:lang w:val="bg-BG"/>
    </w:rPr>
  </w:style>
  <w:style w:type="paragraph" w:customStyle="1" w:styleId="CharCharCharCharCharCharCharCharCharCharCharCharCharCharChar">
    <w:name w:val="Char Char Char Char Char Char Char Char Char Char Char Char Char Char Char"/>
    <w:basedOn w:val="Normal"/>
    <w:rsid w:val="00647404"/>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
    <w:name w:val="Char Char Char Char Char Char Char"/>
    <w:basedOn w:val="Normal"/>
    <w:rsid w:val="00647404"/>
    <w:pPr>
      <w:tabs>
        <w:tab w:val="left" w:pos="709"/>
      </w:tabs>
      <w:overflowPunct/>
      <w:autoSpaceDE/>
      <w:autoSpaceDN/>
      <w:adjustRightInd/>
      <w:textAlignment w:val="auto"/>
    </w:pPr>
    <w:rPr>
      <w:rFonts w:ascii="Tahoma" w:hAnsi="Tahoma"/>
      <w:sz w:val="24"/>
      <w:szCs w:val="24"/>
      <w:lang w:val="pl-PL" w:eastAsia="pl-PL"/>
    </w:rPr>
  </w:style>
  <w:style w:type="character" w:customStyle="1" w:styleId="FooterChar1">
    <w:name w:val="Footer Char1"/>
    <w:locked/>
    <w:rsid w:val="00647404"/>
    <w:rPr>
      <w:rFonts w:ascii="Times New Roman" w:eastAsia="Times New Roman" w:hAnsi="Times New Roman" w:cs="Times New Roman"/>
      <w:sz w:val="20"/>
      <w:szCs w:val="20"/>
    </w:rPr>
  </w:style>
  <w:style w:type="character" w:customStyle="1" w:styleId="Heading3Char">
    <w:name w:val="Heading 3 Char"/>
    <w:link w:val="Heading3"/>
    <w:uiPriority w:val="9"/>
    <w:rsid w:val="00647404"/>
    <w:rPr>
      <w:rFonts w:ascii="Arial" w:hAnsi="Arial"/>
      <w:b/>
      <w:sz w:val="28"/>
    </w:rPr>
  </w:style>
  <w:style w:type="character" w:customStyle="1" w:styleId="Heading1Char">
    <w:name w:val="Heading 1 Char"/>
    <w:link w:val="Heading1"/>
    <w:rsid w:val="00647404"/>
    <w:rPr>
      <w:rFonts w:ascii="Bookman Old Style" w:hAnsi="Bookman Old Style"/>
      <w:b/>
      <w:spacing w:val="30"/>
      <w:sz w:val="24"/>
      <w:lang w:val="bg-BG"/>
    </w:rPr>
  </w:style>
  <w:style w:type="character" w:customStyle="1" w:styleId="Heading4Char">
    <w:name w:val="Heading 4 Char"/>
    <w:link w:val="Heading4"/>
    <w:rsid w:val="00647404"/>
    <w:rPr>
      <w:rFonts w:ascii="Arial" w:hAnsi="Arial"/>
      <w:b/>
      <w:bCs/>
      <w:lang w:val="bg-BG"/>
    </w:rPr>
  </w:style>
  <w:style w:type="numbering" w:customStyle="1" w:styleId="NoList11">
    <w:name w:val="No List11"/>
    <w:next w:val="NoList"/>
    <w:uiPriority w:val="99"/>
    <w:semiHidden/>
    <w:rsid w:val="00647404"/>
  </w:style>
  <w:style w:type="paragraph" w:styleId="Caption">
    <w:name w:val="caption"/>
    <w:basedOn w:val="Normal"/>
    <w:next w:val="Normal"/>
    <w:qFormat/>
    <w:rsid w:val="00647404"/>
    <w:pPr>
      <w:overflowPunct/>
      <w:autoSpaceDE/>
      <w:autoSpaceDN/>
      <w:adjustRightInd/>
      <w:jc w:val="center"/>
      <w:textAlignment w:val="auto"/>
    </w:pPr>
    <w:rPr>
      <w:rFonts w:ascii="Times New Roman" w:hAnsi="Times New Roman"/>
      <w:sz w:val="40"/>
      <w:lang w:val="bg-BG" w:eastAsia="bg-BG"/>
    </w:rPr>
  </w:style>
  <w:style w:type="paragraph" w:styleId="DocumentMap">
    <w:name w:val="Document Map"/>
    <w:basedOn w:val="Normal"/>
    <w:link w:val="DocumentMapChar"/>
    <w:rsid w:val="00647404"/>
    <w:pPr>
      <w:shd w:val="clear" w:color="auto" w:fill="000080"/>
      <w:overflowPunct/>
      <w:autoSpaceDE/>
      <w:autoSpaceDN/>
      <w:adjustRightInd/>
      <w:textAlignment w:val="auto"/>
    </w:pPr>
    <w:rPr>
      <w:rFonts w:ascii="Tahoma" w:hAnsi="Tahoma"/>
      <w:lang w:val="en-AU" w:eastAsia="bg-BG"/>
    </w:rPr>
  </w:style>
  <w:style w:type="character" w:customStyle="1" w:styleId="DocumentMapChar">
    <w:name w:val="Document Map Char"/>
    <w:link w:val="DocumentMap"/>
    <w:rsid w:val="00647404"/>
    <w:rPr>
      <w:rFonts w:ascii="Tahoma" w:hAnsi="Tahoma"/>
      <w:shd w:val="clear" w:color="auto" w:fill="000080"/>
      <w:lang w:val="en-AU" w:eastAsia="bg-BG"/>
    </w:rPr>
  </w:style>
  <w:style w:type="character" w:customStyle="1" w:styleId="BodyText2Char">
    <w:name w:val="Body Text 2 Char"/>
    <w:aliases w:val="Char Char Char Char Char Char Char1,Ciae Ciae Cia Char Char Char Ciae Ciae Ciae Ciae C Char,Ciae Char,Ciae Ciae Ciae Char,Ciae + Tahoma Char,Oaio?e?aii Char,Ioaynii:  0 Char Char Char"/>
    <w:link w:val="BodyText2"/>
    <w:qFormat/>
    <w:rsid w:val="00647404"/>
    <w:rPr>
      <w:sz w:val="24"/>
      <w:lang w:val="bg-BG"/>
    </w:rPr>
  </w:style>
  <w:style w:type="paragraph" w:styleId="BodyText3">
    <w:name w:val="Body Text 3"/>
    <w:basedOn w:val="Normal"/>
    <w:link w:val="BodyText3Char"/>
    <w:rsid w:val="00647404"/>
    <w:pPr>
      <w:overflowPunct/>
      <w:autoSpaceDE/>
      <w:autoSpaceDN/>
      <w:adjustRightInd/>
      <w:jc w:val="center"/>
      <w:textAlignment w:val="auto"/>
    </w:pPr>
    <w:rPr>
      <w:rFonts w:ascii="Timok" w:hAnsi="Timok"/>
      <w:b/>
      <w:i/>
      <w:sz w:val="32"/>
      <w:lang w:val="bg-BG" w:eastAsia="bg-BG"/>
    </w:rPr>
  </w:style>
  <w:style w:type="character" w:customStyle="1" w:styleId="BodyText3Char">
    <w:name w:val="Body Text 3 Char"/>
    <w:link w:val="BodyText3"/>
    <w:rsid w:val="00647404"/>
    <w:rPr>
      <w:rFonts w:ascii="Timok" w:hAnsi="Timok"/>
      <w:b/>
      <w:i/>
      <w:sz w:val="32"/>
      <w:lang w:val="bg-BG" w:eastAsia="bg-BG"/>
    </w:rPr>
  </w:style>
  <w:style w:type="table" w:customStyle="1" w:styleId="TableGrid1">
    <w:name w:val="Table Grid1"/>
    <w:basedOn w:val="TableNormal"/>
    <w:next w:val="TableGrid"/>
    <w:rsid w:val="006474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647404"/>
    <w:pPr>
      <w:overflowPunct/>
      <w:autoSpaceDE/>
      <w:autoSpaceDN/>
      <w:adjustRightInd/>
      <w:ind w:left="-180" w:right="-18" w:firstLine="900"/>
      <w:jc w:val="both"/>
      <w:textAlignment w:val="auto"/>
    </w:pPr>
    <w:rPr>
      <w:rFonts w:ascii="Arial Narrow" w:hAnsi="Arial Narrow"/>
      <w:color w:val="000080"/>
      <w:sz w:val="28"/>
      <w:lang w:val="bg-BG" w:eastAsia="bg-BG"/>
    </w:rPr>
  </w:style>
  <w:style w:type="numbering" w:customStyle="1" w:styleId="NoList2">
    <w:name w:val="No List2"/>
    <w:next w:val="NoList"/>
    <w:semiHidden/>
    <w:rsid w:val="00647404"/>
  </w:style>
  <w:style w:type="table" w:customStyle="1" w:styleId="TableGrid2">
    <w:name w:val="Table Grid2"/>
    <w:basedOn w:val="TableNormal"/>
    <w:next w:val="TableGrid"/>
    <w:rsid w:val="006474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aliases w:val=" Знак,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Знак Знак Зна Знак"/>
    <w:basedOn w:val="Normal"/>
    <w:link w:val="PlainTextChar"/>
    <w:qFormat/>
    <w:rsid w:val="00647404"/>
    <w:pPr>
      <w:overflowPunct/>
      <w:adjustRightInd/>
      <w:textAlignment w:val="auto"/>
    </w:pPr>
    <w:rPr>
      <w:rFonts w:ascii="Courier New" w:hAnsi="Courier New"/>
      <w:lang w:val="bg-BG" w:eastAsia="bg-BG"/>
    </w:rPr>
  </w:style>
  <w:style w:type="character" w:customStyle="1" w:styleId="PlainTextChar">
    <w:name w:val="Plain Text Char"/>
    <w:aliases w:val=" Знак Char,Знак Знак Зна Char Char Char Знак Знак Знак Знак З Char,Знак Char,Знак Знак Знак Char,Знак + Tahoma Char,Центрирано Char,Отдясно:  0 Char,06 cm Знак Char,06 cm Знак Знак Char,06 cm Знак Знак Знак Char,Знак Знак Зна Знак Char"/>
    <w:link w:val="PlainText"/>
    <w:qFormat/>
    <w:rsid w:val="00647404"/>
    <w:rPr>
      <w:rFonts w:ascii="Courier New" w:hAnsi="Courier New"/>
      <w:lang w:val="bg-BG" w:eastAsia="bg-BG"/>
    </w:rPr>
  </w:style>
  <w:style w:type="character" w:styleId="Strong">
    <w:name w:val="Strong"/>
    <w:qFormat/>
    <w:rsid w:val="00647404"/>
    <w:rPr>
      <w:b/>
      <w:bCs/>
    </w:rPr>
  </w:style>
  <w:style w:type="character" w:customStyle="1" w:styleId="apple-style-span">
    <w:name w:val="apple-style-span"/>
    <w:rsid w:val="00647404"/>
  </w:style>
  <w:style w:type="character" w:customStyle="1" w:styleId="apple-converted-space">
    <w:name w:val="apple-converted-space"/>
    <w:rsid w:val="00647404"/>
  </w:style>
  <w:style w:type="paragraph" w:styleId="BodyTextIndent">
    <w:name w:val="Body Text Indent"/>
    <w:basedOn w:val="Normal"/>
    <w:link w:val="BodyTextIndentChar"/>
    <w:rsid w:val="00647404"/>
    <w:pPr>
      <w:overflowPunct/>
      <w:autoSpaceDE/>
      <w:autoSpaceDN/>
      <w:adjustRightInd/>
      <w:ind w:left="-414" w:firstLine="414"/>
      <w:jc w:val="center"/>
      <w:textAlignment w:val="auto"/>
    </w:pPr>
    <w:rPr>
      <w:rFonts w:ascii="Times New Roman" w:hAnsi="Times New Roman"/>
      <w:b/>
      <w:sz w:val="28"/>
      <w:lang w:val="bg-BG" w:eastAsia="x-none"/>
    </w:rPr>
  </w:style>
  <w:style w:type="character" w:customStyle="1" w:styleId="BodyTextIndentChar">
    <w:name w:val="Body Text Indent Char"/>
    <w:link w:val="BodyTextIndent"/>
    <w:rsid w:val="00647404"/>
    <w:rPr>
      <w:b/>
      <w:sz w:val="28"/>
      <w:lang w:val="bg-BG" w:eastAsia="x-none"/>
    </w:rPr>
  </w:style>
  <w:style w:type="character" w:styleId="FollowedHyperlink">
    <w:name w:val="FollowedHyperlink"/>
    <w:rsid w:val="00647404"/>
    <w:rPr>
      <w:color w:val="800080"/>
      <w:u w:val="single"/>
    </w:rPr>
  </w:style>
  <w:style w:type="paragraph" w:customStyle="1" w:styleId="2">
    <w:name w:val="2"/>
    <w:basedOn w:val="Normal"/>
    <w:rsid w:val="00647404"/>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paragraph" w:customStyle="1" w:styleId="1CharCharCharCharCharCharCharCharCharCharChar">
    <w:name w:val="1 Char Char Char Char Char Char Char Char Char Char Char"/>
    <w:basedOn w:val="Normal"/>
    <w:rsid w:val="00647404"/>
    <w:pPr>
      <w:overflowPunct/>
      <w:autoSpaceDE/>
      <w:autoSpaceDN/>
      <w:adjustRightInd/>
      <w:spacing w:after="160" w:line="240" w:lineRule="exact"/>
      <w:textAlignment w:val="auto"/>
    </w:pPr>
    <w:rPr>
      <w:rFonts w:ascii="Tahoma" w:hAnsi="Tahoma"/>
    </w:rPr>
  </w:style>
  <w:style w:type="character" w:customStyle="1" w:styleId="FontStyle43">
    <w:name w:val="Font Style43"/>
    <w:rsid w:val="00647404"/>
    <w:rPr>
      <w:rFonts w:ascii="MS Reference Sans Serif" w:hAnsi="MS Reference Sans Serif" w:cs="MS Reference Sans Serif"/>
      <w:sz w:val="16"/>
      <w:szCs w:val="16"/>
    </w:rPr>
  </w:style>
  <w:style w:type="paragraph" w:customStyle="1" w:styleId="Style15">
    <w:name w:val="Style15"/>
    <w:basedOn w:val="Normal"/>
    <w:uiPriority w:val="99"/>
    <w:rsid w:val="00647404"/>
    <w:pPr>
      <w:widowControl w:val="0"/>
      <w:overflowPunct/>
      <w:spacing w:line="240" w:lineRule="exact"/>
      <w:textAlignment w:val="auto"/>
    </w:pPr>
    <w:rPr>
      <w:rFonts w:ascii="MS Reference Sans Serif" w:hAnsi="MS Reference Sans Serif"/>
      <w:sz w:val="24"/>
      <w:szCs w:val="24"/>
      <w:lang w:val="bg-BG" w:eastAsia="bg-BG"/>
    </w:rPr>
  </w:style>
  <w:style w:type="paragraph" w:customStyle="1" w:styleId="Style14">
    <w:name w:val="Style14"/>
    <w:basedOn w:val="Normal"/>
    <w:uiPriority w:val="99"/>
    <w:rsid w:val="00647404"/>
    <w:pPr>
      <w:widowControl w:val="0"/>
      <w:overflowPunct/>
      <w:textAlignment w:val="auto"/>
    </w:pPr>
    <w:rPr>
      <w:rFonts w:ascii="MS Reference Sans Serif" w:hAnsi="MS Reference Sans Serif"/>
      <w:sz w:val="24"/>
      <w:szCs w:val="24"/>
      <w:lang w:val="bg-BG" w:eastAsia="bg-BG"/>
    </w:rPr>
  </w:style>
  <w:style w:type="paragraph" w:customStyle="1" w:styleId="CharCharCharCharCharCharCharCharCharCharChar">
    <w:name w:val="Char Char Char Char Char Char Char Char Char Char Char"/>
    <w:basedOn w:val="Normal"/>
    <w:rsid w:val="00647404"/>
    <w:pPr>
      <w:overflowPunct/>
      <w:autoSpaceDE/>
      <w:autoSpaceDN/>
      <w:adjustRightInd/>
      <w:spacing w:after="160" w:line="240" w:lineRule="exact"/>
      <w:textAlignment w:val="auto"/>
    </w:pPr>
    <w:rPr>
      <w:rFonts w:ascii="Tahoma" w:hAnsi="Tahoma"/>
    </w:rPr>
  </w:style>
  <w:style w:type="paragraph" w:customStyle="1" w:styleId="CharChar2">
    <w:name w:val="Char Char2"/>
    <w:basedOn w:val="Normal"/>
    <w:rsid w:val="00647404"/>
    <w:pPr>
      <w:overflowPunct/>
      <w:autoSpaceDE/>
      <w:autoSpaceDN/>
      <w:adjustRightInd/>
      <w:spacing w:after="160" w:line="240" w:lineRule="exact"/>
      <w:textAlignment w:val="auto"/>
    </w:pPr>
    <w:rPr>
      <w:rFonts w:ascii="Tahoma" w:hAnsi="Tahoma"/>
    </w:rPr>
  </w:style>
  <w:style w:type="paragraph" w:customStyle="1" w:styleId="1">
    <w:name w:val="1"/>
    <w:basedOn w:val="Normal"/>
    <w:qFormat/>
    <w:rsid w:val="00647404"/>
    <w:pPr>
      <w:overflowPunct/>
      <w:autoSpaceDE/>
      <w:autoSpaceDN/>
      <w:adjustRightInd/>
      <w:spacing w:after="160" w:line="240" w:lineRule="exact"/>
      <w:textAlignment w:val="auto"/>
    </w:pPr>
    <w:rPr>
      <w:rFonts w:ascii="Tahoma" w:hAnsi="Tahoma"/>
    </w:rPr>
  </w:style>
  <w:style w:type="character" w:customStyle="1" w:styleId="Char3">
    <w:name w:val="Char3"/>
    <w:semiHidden/>
    <w:locked/>
    <w:rsid w:val="00647404"/>
    <w:rPr>
      <w:rFonts w:ascii="Courier New" w:hAnsi="Courier New"/>
      <w:sz w:val="20"/>
    </w:rPr>
  </w:style>
  <w:style w:type="character" w:customStyle="1" w:styleId="PlainText1">
    <w:name w:val="Plain Text1"/>
    <w:aliases w:val="Char Char1,Знак Знак Зна Char Char Char Знак Знак Знак Знак З1,Знак1,Знак Знак Знак1,Знак + Tahoma1,Центрирано1,Отдясно:  01,06 cm Знак1,06 cm Знак Знак1,06 cm Знак Знак Знак1,06 cm Знак Знак Знак Знак1,Знак Знак Зна Char Char1, Знак1"/>
    <w:qFormat/>
    <w:rsid w:val="00647404"/>
    <w:rPr>
      <w:rFonts w:ascii="Courier New" w:hAnsi="Courier New"/>
      <w:lang w:val="en-GB" w:eastAsia="en-US"/>
    </w:rPr>
  </w:style>
  <w:style w:type="character" w:customStyle="1" w:styleId="PlainTextChar1">
    <w:name w:val="Plain Text Char1"/>
    <w:aliases w:val="Char Char11,Знак Знак Зна Char Char Char Знак Знак Знак Знак З Char1,Знак Char1,Знак Знак Знак Char1,Знак + Tahoma Char1,Центрирано Char1,Отдясно:  0 Char1,06 cm Знак Char1,06 cm Знак Знак Char1,06 cm Знак Знак Знак Char1,Char Char Char"/>
    <w:qFormat/>
    <w:rsid w:val="00647404"/>
    <w:rPr>
      <w:rFonts w:ascii="Courier New" w:hAnsi="Courier New"/>
      <w:lang w:val="bg-BG" w:eastAsia="bg-BG"/>
    </w:rPr>
  </w:style>
  <w:style w:type="character" w:customStyle="1" w:styleId="outgoing">
    <w:name w:val="outgoing"/>
    <w:rsid w:val="00647404"/>
    <w:rPr>
      <w:rFonts w:cs="Times New Roman"/>
    </w:rPr>
  </w:style>
  <w:style w:type="character" w:customStyle="1" w:styleId="st">
    <w:name w:val="st"/>
    <w:rsid w:val="00647404"/>
    <w:rPr>
      <w:rFonts w:cs="Times New Roman"/>
    </w:rPr>
  </w:style>
  <w:style w:type="numbering" w:customStyle="1" w:styleId="NoList111">
    <w:name w:val="No List111"/>
    <w:next w:val="NoList"/>
    <w:semiHidden/>
    <w:unhideWhenUsed/>
    <w:rsid w:val="00647404"/>
  </w:style>
  <w:style w:type="paragraph" w:customStyle="1" w:styleId="1CharCharChar">
    <w:name w:val="Знак Знак1 Char Char Знак Знак Char"/>
    <w:basedOn w:val="Normal"/>
    <w:rsid w:val="00647404"/>
    <w:pPr>
      <w:tabs>
        <w:tab w:val="left" w:pos="709"/>
      </w:tabs>
      <w:overflowPunct/>
      <w:autoSpaceDE/>
      <w:autoSpaceDN/>
      <w:adjustRightInd/>
      <w:textAlignment w:val="auto"/>
    </w:pPr>
    <w:rPr>
      <w:rFonts w:ascii="Tahoma" w:hAnsi="Tahoma"/>
      <w:sz w:val="24"/>
      <w:szCs w:val="24"/>
      <w:lang w:val="pl-PL" w:eastAsia="pl-PL"/>
    </w:rPr>
  </w:style>
  <w:style w:type="paragraph" w:customStyle="1" w:styleId="Title1">
    <w:name w:val="Title1"/>
    <w:basedOn w:val="Normal"/>
    <w:next w:val="Normal"/>
    <w:qFormat/>
    <w:rsid w:val="00647404"/>
    <w:pPr>
      <w:overflowPunct/>
      <w:adjustRightInd/>
      <w:contextualSpacing/>
      <w:textAlignment w:val="auto"/>
    </w:pPr>
    <w:rPr>
      <w:rFonts w:ascii="Calibri Light" w:hAnsi="Calibri Light"/>
      <w:spacing w:val="-10"/>
      <w:kern w:val="28"/>
      <w:sz w:val="56"/>
      <w:szCs w:val="56"/>
      <w:lang w:val="bg-BG" w:eastAsia="bg-BG"/>
    </w:rPr>
  </w:style>
  <w:style w:type="character" w:customStyle="1" w:styleId="TitleChar">
    <w:name w:val="Title Char"/>
    <w:link w:val="Title"/>
    <w:rsid w:val="00647404"/>
    <w:rPr>
      <w:rFonts w:ascii="Calibri Light" w:hAnsi="Calibri Light"/>
      <w:spacing w:val="-10"/>
      <w:kern w:val="28"/>
      <w:sz w:val="56"/>
      <w:szCs w:val="56"/>
    </w:rPr>
  </w:style>
  <w:style w:type="paragraph" w:customStyle="1" w:styleId="Title2">
    <w:name w:val="Title2"/>
    <w:basedOn w:val="Normal"/>
    <w:next w:val="Normal"/>
    <w:qFormat/>
    <w:rsid w:val="00647404"/>
    <w:pPr>
      <w:pBdr>
        <w:bottom w:val="single" w:sz="8" w:space="4" w:color="5B9BD5"/>
      </w:pBdr>
      <w:spacing w:after="300"/>
      <w:contextualSpacing/>
    </w:pPr>
    <w:rPr>
      <w:rFonts w:ascii="Calibri Light" w:hAnsi="Calibri Light"/>
      <w:spacing w:val="-10"/>
      <w:kern w:val="28"/>
      <w:sz w:val="56"/>
      <w:szCs w:val="56"/>
      <w:lang w:val="bg-BG" w:eastAsia="bg-BG"/>
    </w:rPr>
  </w:style>
  <w:style w:type="character" w:customStyle="1" w:styleId="TitleChar1">
    <w:name w:val="Title Char1"/>
    <w:uiPriority w:val="10"/>
    <w:rsid w:val="00647404"/>
    <w:rPr>
      <w:rFonts w:ascii="Calibri Light" w:eastAsia="Times New Roman" w:hAnsi="Calibri Light" w:cs="Times New Roman"/>
      <w:color w:val="323E4F"/>
      <w:spacing w:val="5"/>
      <w:kern w:val="28"/>
      <w:sz w:val="52"/>
      <w:szCs w:val="52"/>
      <w:lang w:val="en-US" w:eastAsia="en-US"/>
    </w:rPr>
  </w:style>
  <w:style w:type="paragraph" w:styleId="Title">
    <w:name w:val="Title"/>
    <w:basedOn w:val="Normal"/>
    <w:next w:val="Normal"/>
    <w:link w:val="TitleChar"/>
    <w:qFormat/>
    <w:rsid w:val="00647404"/>
    <w:pPr>
      <w:overflowPunct/>
      <w:autoSpaceDE/>
      <w:autoSpaceDN/>
      <w:adjustRightInd/>
      <w:spacing w:before="240" w:after="60"/>
      <w:jc w:val="center"/>
      <w:textAlignment w:val="auto"/>
      <w:outlineLvl w:val="0"/>
    </w:pPr>
    <w:rPr>
      <w:rFonts w:ascii="Calibri Light" w:hAnsi="Calibri Light"/>
      <w:spacing w:val="-10"/>
      <w:kern w:val="28"/>
      <w:sz w:val="56"/>
      <w:szCs w:val="56"/>
      <w:lang w:val="x-none" w:eastAsia="x-none"/>
    </w:rPr>
  </w:style>
  <w:style w:type="character" w:customStyle="1" w:styleId="TitleChar2">
    <w:name w:val="Title Char2"/>
    <w:uiPriority w:val="10"/>
    <w:rsid w:val="00647404"/>
    <w:rPr>
      <w:rFonts w:ascii="Cambria" w:eastAsia="Times New Roman" w:hAnsi="Cambria" w:cs="Times New Roman"/>
      <w:b/>
      <w:bCs/>
      <w:kern w:val="28"/>
      <w:sz w:val="32"/>
      <w:szCs w:val="32"/>
    </w:rPr>
  </w:style>
  <w:style w:type="numbering" w:customStyle="1" w:styleId="NoList3">
    <w:name w:val="No List3"/>
    <w:next w:val="NoList"/>
    <w:uiPriority w:val="99"/>
    <w:semiHidden/>
    <w:rsid w:val="00647404"/>
  </w:style>
  <w:style w:type="paragraph" w:styleId="CommentText">
    <w:name w:val="annotation text"/>
    <w:basedOn w:val="Normal"/>
    <w:link w:val="CommentTextChar"/>
    <w:qFormat/>
    <w:rsid w:val="00647404"/>
    <w:pPr>
      <w:overflowPunct/>
      <w:autoSpaceDE/>
      <w:autoSpaceDN/>
      <w:adjustRightInd/>
      <w:textAlignment w:val="auto"/>
    </w:pPr>
    <w:rPr>
      <w:rFonts w:ascii="Times New Roman" w:hAnsi="Times New Roman"/>
    </w:rPr>
  </w:style>
  <w:style w:type="character" w:customStyle="1" w:styleId="CommentTextChar">
    <w:name w:val="Comment Text Char"/>
    <w:basedOn w:val="DefaultParagraphFont"/>
    <w:link w:val="CommentText"/>
    <w:rsid w:val="00647404"/>
  </w:style>
  <w:style w:type="paragraph" w:styleId="BodyTextIndent3">
    <w:name w:val="Body Text Indent 3"/>
    <w:basedOn w:val="Normal"/>
    <w:link w:val="BodyTextIndent3Char"/>
    <w:rsid w:val="00647404"/>
    <w:pPr>
      <w:spacing w:after="120"/>
      <w:ind w:left="283"/>
    </w:pPr>
    <w:rPr>
      <w:sz w:val="16"/>
      <w:szCs w:val="16"/>
      <w:lang w:val="x-none" w:eastAsia="x-none"/>
    </w:rPr>
  </w:style>
  <w:style w:type="character" w:customStyle="1" w:styleId="BodyTextIndent3Char">
    <w:name w:val="Body Text Indent 3 Char"/>
    <w:link w:val="BodyTextIndent3"/>
    <w:rsid w:val="00647404"/>
    <w:rPr>
      <w:rFonts w:ascii="Arial" w:hAnsi="Arial"/>
      <w:sz w:val="16"/>
      <w:szCs w:val="16"/>
    </w:rPr>
  </w:style>
  <w:style w:type="character" w:customStyle="1" w:styleId="WW8Num2z1">
    <w:name w:val="WW8Num2z1"/>
    <w:qFormat/>
    <w:rsid w:val="00647404"/>
    <w:rPr>
      <w:rFonts w:ascii="Courier New" w:hAnsi="Courier New" w:cs="Courier New"/>
    </w:rPr>
  </w:style>
  <w:style w:type="character" w:customStyle="1" w:styleId="WW8Num2z2">
    <w:name w:val="WW8Num2z2"/>
    <w:qFormat/>
    <w:rsid w:val="00647404"/>
    <w:rPr>
      <w:rFonts w:ascii="Wingdings" w:hAnsi="Wingdings" w:cs="Wingdings"/>
    </w:rPr>
  </w:style>
  <w:style w:type="character" w:customStyle="1" w:styleId="WW8Num2z3">
    <w:name w:val="WW8Num2z3"/>
    <w:qFormat/>
    <w:rsid w:val="00647404"/>
    <w:rPr>
      <w:rFonts w:ascii="Symbol" w:hAnsi="Symbol" w:cs="Symbol"/>
    </w:rPr>
  </w:style>
  <w:style w:type="character" w:customStyle="1" w:styleId="WW8Num4z0">
    <w:name w:val="WW8Num4z0"/>
    <w:qFormat/>
    <w:rsid w:val="00647404"/>
    <w:rPr>
      <w:rFonts w:ascii="Wingdings" w:hAnsi="Wingdings"/>
    </w:rPr>
  </w:style>
  <w:style w:type="character" w:customStyle="1" w:styleId="WW8Num4z1">
    <w:name w:val="WW8Num4z1"/>
    <w:qFormat/>
    <w:rsid w:val="00647404"/>
    <w:rPr>
      <w:rFonts w:ascii="Courier New" w:hAnsi="Courier New"/>
    </w:rPr>
  </w:style>
  <w:style w:type="character" w:customStyle="1" w:styleId="WW8Num4z3">
    <w:name w:val="WW8Num4z3"/>
    <w:qFormat/>
    <w:rsid w:val="00647404"/>
    <w:rPr>
      <w:rFonts w:ascii="Symbol" w:hAnsi="Symbol"/>
    </w:rPr>
  </w:style>
  <w:style w:type="character" w:customStyle="1" w:styleId="WW8Num8z0">
    <w:name w:val="WW8Num8z0"/>
    <w:qFormat/>
    <w:rsid w:val="00647404"/>
    <w:rPr>
      <w:rFonts w:ascii="Times New Roman" w:hAnsi="Times New Roman"/>
    </w:rPr>
  </w:style>
  <w:style w:type="character" w:customStyle="1" w:styleId="WW8Num8z1">
    <w:name w:val="WW8Num8z1"/>
    <w:qFormat/>
    <w:rsid w:val="00647404"/>
    <w:rPr>
      <w:rFonts w:ascii="Courier New" w:hAnsi="Courier New" w:cs="Courier New"/>
    </w:rPr>
  </w:style>
  <w:style w:type="character" w:customStyle="1" w:styleId="WW8Num8z2">
    <w:name w:val="WW8Num8z2"/>
    <w:qFormat/>
    <w:rsid w:val="00647404"/>
    <w:rPr>
      <w:rFonts w:ascii="Wingdings" w:hAnsi="Wingdings"/>
    </w:rPr>
  </w:style>
  <w:style w:type="character" w:customStyle="1" w:styleId="WW8Num8z3">
    <w:name w:val="WW8Num8z3"/>
    <w:qFormat/>
    <w:rsid w:val="00647404"/>
    <w:rPr>
      <w:rFonts w:ascii="Symbol" w:hAnsi="Symbol"/>
    </w:rPr>
  </w:style>
  <w:style w:type="character" w:customStyle="1" w:styleId="WW8Num10z0">
    <w:name w:val="WW8Num10z0"/>
    <w:qFormat/>
    <w:rsid w:val="00647404"/>
    <w:rPr>
      <w:b/>
    </w:rPr>
  </w:style>
  <w:style w:type="character" w:customStyle="1" w:styleId="WW8Num11z0">
    <w:name w:val="WW8Num11z0"/>
    <w:qFormat/>
    <w:rsid w:val="00647404"/>
    <w:rPr>
      <w:b/>
    </w:rPr>
  </w:style>
  <w:style w:type="character" w:customStyle="1" w:styleId="WW8Num13z0">
    <w:name w:val="WW8Num13z0"/>
    <w:qFormat/>
    <w:rsid w:val="00647404"/>
    <w:rPr>
      <w:rFonts w:ascii="Times New Roman" w:hAnsi="Times New Roman"/>
      <w:b/>
    </w:rPr>
  </w:style>
  <w:style w:type="character" w:customStyle="1" w:styleId="WW8Num17z0">
    <w:name w:val="WW8Num17z0"/>
    <w:qFormat/>
    <w:rsid w:val="00647404"/>
    <w:rPr>
      <w:rFonts w:ascii="Symbol" w:hAnsi="Symbol"/>
    </w:rPr>
  </w:style>
  <w:style w:type="character" w:customStyle="1" w:styleId="WW8Num17z1">
    <w:name w:val="WW8Num17z1"/>
    <w:qFormat/>
    <w:rsid w:val="00647404"/>
    <w:rPr>
      <w:rFonts w:ascii="Courier New" w:hAnsi="Courier New"/>
    </w:rPr>
  </w:style>
  <w:style w:type="character" w:customStyle="1" w:styleId="WW8Num17z2">
    <w:name w:val="WW8Num17z2"/>
    <w:qFormat/>
    <w:rsid w:val="00647404"/>
    <w:rPr>
      <w:rFonts w:ascii="Wingdings" w:hAnsi="Wingdings"/>
    </w:rPr>
  </w:style>
  <w:style w:type="character" w:customStyle="1" w:styleId="WW8Num22z0">
    <w:name w:val="WW8Num22z0"/>
    <w:qFormat/>
    <w:rsid w:val="00647404"/>
    <w:rPr>
      <w:b/>
    </w:rPr>
  </w:style>
  <w:style w:type="character" w:customStyle="1" w:styleId="WW8Num23z0">
    <w:name w:val="WW8Num23z0"/>
    <w:qFormat/>
    <w:rsid w:val="00647404"/>
    <w:rPr>
      <w:rFonts w:ascii="Times New Roman" w:hAnsi="Times New Roman"/>
    </w:rPr>
  </w:style>
  <w:style w:type="character" w:customStyle="1" w:styleId="WW8Num24z0">
    <w:name w:val="WW8Num24z0"/>
    <w:qFormat/>
    <w:rsid w:val="00647404"/>
    <w:rPr>
      <w:b/>
    </w:rPr>
  </w:style>
  <w:style w:type="character" w:customStyle="1" w:styleId="WW8Num25z0">
    <w:name w:val="WW8Num25z0"/>
    <w:qFormat/>
    <w:rsid w:val="00647404"/>
    <w:rPr>
      <w:rFonts w:ascii="Symbol" w:hAnsi="Symbol"/>
    </w:rPr>
  </w:style>
  <w:style w:type="character" w:customStyle="1" w:styleId="WW8Num25z1">
    <w:name w:val="WW8Num25z1"/>
    <w:qFormat/>
    <w:rsid w:val="00647404"/>
    <w:rPr>
      <w:rFonts w:ascii="Courier New" w:hAnsi="Courier New" w:cs="Courier New"/>
    </w:rPr>
  </w:style>
  <w:style w:type="character" w:customStyle="1" w:styleId="WW8Num25z2">
    <w:name w:val="WW8Num25z2"/>
    <w:qFormat/>
    <w:rsid w:val="00647404"/>
    <w:rPr>
      <w:rFonts w:ascii="Wingdings" w:hAnsi="Wingdings"/>
    </w:rPr>
  </w:style>
  <w:style w:type="character" w:customStyle="1" w:styleId="DefaultParagraphFont1">
    <w:name w:val="Default Paragraph Font1"/>
    <w:qFormat/>
    <w:rsid w:val="00647404"/>
  </w:style>
  <w:style w:type="paragraph" w:customStyle="1" w:styleId="10">
    <w:name w:val="Заглавие1"/>
    <w:basedOn w:val="Normal"/>
    <w:next w:val="BodyText"/>
    <w:qFormat/>
    <w:rsid w:val="00647404"/>
    <w:pPr>
      <w:keepNext/>
      <w:suppressAutoHyphens/>
      <w:overflowPunct/>
      <w:autoSpaceDN/>
      <w:adjustRightInd/>
      <w:spacing w:before="240" w:after="120"/>
      <w:textAlignment w:val="auto"/>
    </w:pPr>
    <w:rPr>
      <w:rFonts w:eastAsia="Lucida Sans Unicode" w:cs="Mangal"/>
      <w:sz w:val="28"/>
      <w:szCs w:val="28"/>
      <w:lang w:val="bg-BG" w:eastAsia="ar-SA"/>
    </w:rPr>
  </w:style>
  <w:style w:type="paragraph" w:styleId="List">
    <w:name w:val="List"/>
    <w:basedOn w:val="BodyText"/>
    <w:rsid w:val="00647404"/>
    <w:pPr>
      <w:tabs>
        <w:tab w:val="left" w:pos="5580"/>
      </w:tabs>
      <w:suppressAutoHyphens/>
      <w:overflowPunct/>
      <w:autoSpaceDE/>
      <w:autoSpaceDN/>
      <w:adjustRightInd/>
      <w:jc w:val="left"/>
      <w:textAlignment w:val="auto"/>
    </w:pPr>
    <w:rPr>
      <w:rFonts w:ascii="Arial" w:hAnsi="Arial" w:cs="Mangal"/>
      <w:sz w:val="24"/>
      <w:lang w:val="en-US" w:eastAsia="ar-SA"/>
    </w:rPr>
  </w:style>
  <w:style w:type="paragraph" w:customStyle="1" w:styleId="11">
    <w:name w:val="Надпис1"/>
    <w:basedOn w:val="Normal"/>
    <w:qFormat/>
    <w:rsid w:val="00647404"/>
    <w:pPr>
      <w:suppressLineNumbers/>
      <w:suppressAutoHyphens/>
      <w:overflowPunct/>
      <w:autoSpaceDN/>
      <w:adjustRightInd/>
      <w:spacing w:before="120" w:after="120"/>
      <w:textAlignment w:val="auto"/>
    </w:pPr>
    <w:rPr>
      <w:rFonts w:ascii="Tahoma" w:hAnsi="Tahoma" w:cs="Mangal"/>
      <w:i/>
      <w:iCs/>
      <w:sz w:val="24"/>
      <w:szCs w:val="24"/>
      <w:lang w:val="bg-BG" w:eastAsia="ar-SA"/>
    </w:rPr>
  </w:style>
  <w:style w:type="paragraph" w:customStyle="1" w:styleId="a">
    <w:name w:val="Указател"/>
    <w:basedOn w:val="Normal"/>
    <w:qFormat/>
    <w:rsid w:val="00647404"/>
    <w:pPr>
      <w:suppressLineNumbers/>
      <w:suppressAutoHyphens/>
      <w:overflowPunct/>
      <w:autoSpaceDN/>
      <w:adjustRightInd/>
      <w:textAlignment w:val="auto"/>
    </w:pPr>
    <w:rPr>
      <w:rFonts w:ascii="Tahoma" w:hAnsi="Tahoma" w:cs="Mangal"/>
      <w:sz w:val="24"/>
      <w:szCs w:val="24"/>
      <w:lang w:val="bg-BG" w:eastAsia="ar-SA"/>
    </w:rPr>
  </w:style>
  <w:style w:type="paragraph" w:customStyle="1" w:styleId="-">
    <w:name w:val="Рамка - съдържание"/>
    <w:basedOn w:val="BodyText"/>
    <w:qFormat/>
    <w:rsid w:val="00647404"/>
    <w:pPr>
      <w:tabs>
        <w:tab w:val="left" w:pos="5580"/>
      </w:tabs>
      <w:suppressAutoHyphens/>
      <w:overflowPunct/>
      <w:autoSpaceDE/>
      <w:autoSpaceDN/>
      <w:adjustRightInd/>
      <w:jc w:val="left"/>
      <w:textAlignment w:val="auto"/>
    </w:pPr>
    <w:rPr>
      <w:rFonts w:ascii="Arial" w:hAnsi="Arial"/>
      <w:sz w:val="24"/>
      <w:lang w:val="en-US" w:eastAsia="ar-SA"/>
    </w:rPr>
  </w:style>
  <w:style w:type="paragraph" w:customStyle="1" w:styleId="-0">
    <w:name w:val="Таблица - съдържание"/>
    <w:basedOn w:val="Normal"/>
    <w:qFormat/>
    <w:rsid w:val="00647404"/>
    <w:pPr>
      <w:suppressLineNumbers/>
      <w:suppressAutoHyphens/>
      <w:overflowPunct/>
      <w:autoSpaceDN/>
      <w:adjustRightInd/>
      <w:textAlignment w:val="auto"/>
    </w:pPr>
    <w:rPr>
      <w:rFonts w:ascii="Tahoma" w:hAnsi="Tahoma" w:cs="Tahoma"/>
      <w:sz w:val="24"/>
      <w:szCs w:val="24"/>
      <w:lang w:val="bg-BG" w:eastAsia="ar-SA"/>
    </w:rPr>
  </w:style>
  <w:style w:type="paragraph" w:customStyle="1" w:styleId="-1">
    <w:name w:val="Таблица - заглавие"/>
    <w:basedOn w:val="-0"/>
    <w:qFormat/>
    <w:rsid w:val="00647404"/>
    <w:pPr>
      <w:jc w:val="center"/>
    </w:pPr>
    <w:rPr>
      <w:b/>
      <w:bCs/>
    </w:rPr>
  </w:style>
  <w:style w:type="paragraph" w:styleId="NormalWeb">
    <w:name w:val="Normal (Web)"/>
    <w:basedOn w:val="Normal"/>
    <w:qFormat/>
    <w:rsid w:val="00647404"/>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paragraph" w:customStyle="1" w:styleId="Style">
    <w:name w:val="Style"/>
    <w:qFormat/>
    <w:rsid w:val="00647404"/>
    <w:pPr>
      <w:widowControl w:val="0"/>
      <w:autoSpaceDE w:val="0"/>
      <w:autoSpaceDN w:val="0"/>
      <w:adjustRightInd w:val="0"/>
      <w:ind w:left="140" w:right="140" w:firstLine="840"/>
      <w:jc w:val="both"/>
    </w:pPr>
    <w:rPr>
      <w:sz w:val="24"/>
      <w:szCs w:val="24"/>
    </w:rPr>
  </w:style>
  <w:style w:type="paragraph" w:customStyle="1" w:styleId="12">
    <w:name w:val="Списък на абзаци1"/>
    <w:basedOn w:val="Normal"/>
    <w:uiPriority w:val="34"/>
    <w:qFormat/>
    <w:rsid w:val="00647404"/>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647404"/>
    <w:pPr>
      <w:overflowPunct/>
      <w:autoSpaceDE/>
      <w:autoSpaceDN/>
      <w:adjustRightInd/>
      <w:spacing w:after="160" w:line="240" w:lineRule="exact"/>
      <w:textAlignment w:val="auto"/>
    </w:pPr>
    <w:rPr>
      <w:rFonts w:ascii="Tahoma" w:hAnsi="Tahoma"/>
    </w:rPr>
  </w:style>
  <w:style w:type="numbering" w:customStyle="1" w:styleId="NoList12">
    <w:name w:val="No List12"/>
    <w:next w:val="NoList"/>
    <w:semiHidden/>
    <w:unhideWhenUsed/>
    <w:rsid w:val="00647404"/>
  </w:style>
  <w:style w:type="paragraph" w:customStyle="1" w:styleId="1CharCharCharCharCharCharChar">
    <w:name w:val="1 Char Char Char Char Char Char Char"/>
    <w:basedOn w:val="Normal"/>
    <w:rsid w:val="00647404"/>
    <w:pPr>
      <w:overflowPunct/>
      <w:autoSpaceDE/>
      <w:autoSpaceDN/>
      <w:adjustRightInd/>
      <w:spacing w:after="160" w:line="240" w:lineRule="exact"/>
      <w:textAlignment w:val="auto"/>
    </w:pPr>
    <w:rPr>
      <w:rFonts w:ascii="Tahoma" w:hAnsi="Tahoma"/>
    </w:rPr>
  </w:style>
  <w:style w:type="paragraph" w:customStyle="1" w:styleId="Style17">
    <w:name w:val="Style17"/>
    <w:basedOn w:val="Normal"/>
    <w:rsid w:val="00647404"/>
    <w:pPr>
      <w:widowControl w:val="0"/>
      <w:overflowPunct/>
      <w:spacing w:line="241" w:lineRule="exact"/>
      <w:jc w:val="both"/>
      <w:textAlignment w:val="auto"/>
    </w:pPr>
    <w:rPr>
      <w:rFonts w:ascii="MS Reference Sans Serif" w:hAnsi="MS Reference Sans Serif"/>
      <w:sz w:val="24"/>
      <w:szCs w:val="24"/>
      <w:lang w:val="bg-BG" w:eastAsia="bg-BG"/>
    </w:rPr>
  </w:style>
  <w:style w:type="paragraph" w:customStyle="1" w:styleId="Style22">
    <w:name w:val="Style22"/>
    <w:basedOn w:val="Normal"/>
    <w:rsid w:val="00647404"/>
    <w:pPr>
      <w:widowControl w:val="0"/>
      <w:overflowPunct/>
      <w:spacing w:line="240" w:lineRule="exact"/>
      <w:jc w:val="both"/>
      <w:textAlignment w:val="auto"/>
    </w:pPr>
    <w:rPr>
      <w:rFonts w:ascii="MS Reference Sans Serif" w:hAnsi="MS Reference Sans Serif"/>
      <w:sz w:val="24"/>
      <w:szCs w:val="24"/>
      <w:lang w:val="bg-BG" w:eastAsia="bg-BG"/>
    </w:rPr>
  </w:style>
  <w:style w:type="paragraph" w:customStyle="1" w:styleId="Style2">
    <w:name w:val="Style2"/>
    <w:basedOn w:val="Normal"/>
    <w:uiPriority w:val="99"/>
    <w:rsid w:val="00647404"/>
    <w:pPr>
      <w:overflowPunct/>
      <w:autoSpaceDE/>
      <w:autoSpaceDN/>
      <w:adjustRightInd/>
      <w:spacing w:before="60" w:after="60"/>
      <w:ind w:left="567"/>
      <w:jc w:val="both"/>
      <w:textAlignment w:val="auto"/>
    </w:pPr>
    <w:rPr>
      <w:sz w:val="24"/>
      <w:lang w:val="bg-BG"/>
    </w:rPr>
  </w:style>
  <w:style w:type="numbering" w:customStyle="1" w:styleId="NoList21">
    <w:name w:val="No List21"/>
    <w:next w:val="NoList"/>
    <w:uiPriority w:val="99"/>
    <w:semiHidden/>
    <w:rsid w:val="00647404"/>
  </w:style>
  <w:style w:type="character" w:customStyle="1" w:styleId="CharChar6">
    <w:name w:val="Char Char6"/>
    <w:locked/>
    <w:rsid w:val="00647404"/>
    <w:rPr>
      <w:rFonts w:ascii="Courier New" w:hAnsi="Courier New" w:cs="Courier New"/>
      <w:lang w:val="bg-BG" w:eastAsia="bg-BG" w:bidi="ar-SA"/>
    </w:rPr>
  </w:style>
  <w:style w:type="numbering" w:customStyle="1" w:styleId="NoList1111">
    <w:name w:val="No List1111"/>
    <w:next w:val="NoList"/>
    <w:uiPriority w:val="99"/>
    <w:semiHidden/>
    <w:rsid w:val="00647404"/>
  </w:style>
  <w:style w:type="character" w:customStyle="1" w:styleId="infotext2">
    <w:name w:val="infotext2"/>
    <w:rsid w:val="00647404"/>
    <w:rPr>
      <w:rFonts w:ascii="Verdana" w:hAnsi="Verdana" w:hint="default"/>
      <w:strike w:val="0"/>
      <w:dstrike w:val="0"/>
      <w:sz w:val="20"/>
      <w:szCs w:val="20"/>
      <w:u w:val="none"/>
      <w:effect w:val="none"/>
    </w:rPr>
  </w:style>
  <w:style w:type="character" w:customStyle="1" w:styleId="infotext">
    <w:name w:val="infotext"/>
    <w:rsid w:val="00647404"/>
  </w:style>
  <w:style w:type="character" w:customStyle="1" w:styleId="CharChar8">
    <w:name w:val="Char Char8"/>
    <w:locked/>
    <w:rsid w:val="00647404"/>
    <w:rPr>
      <w:rFonts w:ascii="Arial" w:hAnsi="Arial" w:cs="Arial"/>
      <w:b/>
      <w:bCs/>
      <w:i/>
      <w:iCs/>
      <w:sz w:val="28"/>
      <w:szCs w:val="28"/>
      <w:lang w:val="bg-BG" w:eastAsia="bg-BG" w:bidi="ar-SA"/>
    </w:rPr>
  </w:style>
  <w:style w:type="paragraph" w:customStyle="1" w:styleId="Default">
    <w:name w:val="Default"/>
    <w:rsid w:val="00647404"/>
    <w:pPr>
      <w:autoSpaceDE w:val="0"/>
      <w:autoSpaceDN w:val="0"/>
      <w:adjustRightInd w:val="0"/>
    </w:pPr>
    <w:rPr>
      <w:rFonts w:ascii="Tahoma" w:hAnsi="Tahoma" w:cs="Tahoma"/>
      <w:color w:val="000000"/>
      <w:sz w:val="24"/>
      <w:szCs w:val="24"/>
    </w:rPr>
  </w:style>
  <w:style w:type="numbering" w:customStyle="1" w:styleId="NoList4">
    <w:name w:val="No List4"/>
    <w:next w:val="NoList"/>
    <w:uiPriority w:val="99"/>
    <w:semiHidden/>
    <w:rsid w:val="00647404"/>
  </w:style>
  <w:style w:type="numbering" w:customStyle="1" w:styleId="NoList13">
    <w:name w:val="No List13"/>
    <w:next w:val="NoList"/>
    <w:uiPriority w:val="99"/>
    <w:semiHidden/>
    <w:unhideWhenUsed/>
    <w:rsid w:val="00647404"/>
  </w:style>
  <w:style w:type="numbering" w:customStyle="1" w:styleId="NoList22">
    <w:name w:val="No List22"/>
    <w:next w:val="NoList"/>
    <w:semiHidden/>
    <w:rsid w:val="00647404"/>
  </w:style>
  <w:style w:type="table" w:customStyle="1" w:styleId="TableGrid3">
    <w:name w:val="Table Grid3"/>
    <w:basedOn w:val="TableNormal"/>
    <w:next w:val="TableGrid"/>
    <w:rsid w:val="006474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semiHidden/>
    <w:rsid w:val="00647404"/>
  </w:style>
  <w:style w:type="numbering" w:customStyle="1" w:styleId="NoList5">
    <w:name w:val="No List5"/>
    <w:next w:val="NoList"/>
    <w:semiHidden/>
    <w:unhideWhenUsed/>
    <w:rsid w:val="00647404"/>
  </w:style>
  <w:style w:type="numbering" w:customStyle="1" w:styleId="NoList14">
    <w:name w:val="No List14"/>
    <w:next w:val="NoList"/>
    <w:uiPriority w:val="99"/>
    <w:semiHidden/>
    <w:unhideWhenUsed/>
    <w:rsid w:val="00647404"/>
  </w:style>
  <w:style w:type="numbering" w:customStyle="1" w:styleId="NoList23">
    <w:name w:val="No List23"/>
    <w:next w:val="NoList"/>
    <w:semiHidden/>
    <w:rsid w:val="00647404"/>
  </w:style>
  <w:style w:type="table" w:customStyle="1" w:styleId="TableGrid4">
    <w:name w:val="Table Grid4"/>
    <w:basedOn w:val="TableNormal"/>
    <w:next w:val="TableGrid"/>
    <w:rsid w:val="006474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rsid w:val="00647404"/>
  </w:style>
  <w:style w:type="paragraph" w:customStyle="1" w:styleId="CharChar4">
    <w:name w:val="Char Char4"/>
    <w:basedOn w:val="Normal"/>
    <w:rsid w:val="00586362"/>
    <w:pPr>
      <w:overflowPunct/>
      <w:autoSpaceDE/>
      <w:autoSpaceDN/>
      <w:adjustRightInd/>
      <w:spacing w:after="160" w:line="240" w:lineRule="exact"/>
      <w:textAlignment w:val="auto"/>
    </w:pPr>
    <w:rPr>
      <w:rFonts w:ascii="Tahoma" w:hAnsi="Tahoma"/>
    </w:rPr>
  </w:style>
  <w:style w:type="paragraph" w:customStyle="1" w:styleId="CharChar10">
    <w:name w:val="Char Char10"/>
    <w:basedOn w:val="Normal"/>
    <w:rsid w:val="00586362"/>
    <w:pPr>
      <w:overflowPunct/>
      <w:autoSpaceDE/>
      <w:autoSpaceDN/>
      <w:adjustRightInd/>
      <w:spacing w:after="160" w:line="240" w:lineRule="exact"/>
      <w:textAlignment w:val="auto"/>
    </w:pPr>
    <w:rPr>
      <w:rFonts w:ascii="Tahoma" w:hAnsi="Tahoma"/>
    </w:rPr>
  </w:style>
  <w:style w:type="paragraph" w:customStyle="1" w:styleId="CharChar1">
    <w:name w:val="Char Char1"/>
    <w:basedOn w:val="Normal"/>
    <w:rsid w:val="00586362"/>
    <w:pPr>
      <w:overflowPunct/>
      <w:autoSpaceDE/>
      <w:autoSpaceDN/>
      <w:adjustRightInd/>
      <w:spacing w:after="160" w:line="240" w:lineRule="exact"/>
      <w:textAlignment w:val="auto"/>
    </w:pPr>
    <w:rPr>
      <w:rFonts w:ascii="Tahoma" w:hAnsi="Tahoma"/>
    </w:rPr>
  </w:style>
  <w:style w:type="paragraph" w:customStyle="1" w:styleId="CharChar3">
    <w:name w:val="Char Char3"/>
    <w:basedOn w:val="Normal"/>
    <w:rsid w:val="00586362"/>
    <w:pPr>
      <w:tabs>
        <w:tab w:val="left" w:pos="709"/>
      </w:tabs>
      <w:overflowPunct/>
      <w:autoSpaceDE/>
      <w:autoSpaceDN/>
      <w:adjustRightInd/>
      <w:textAlignment w:val="auto"/>
    </w:pPr>
    <w:rPr>
      <w:rFonts w:ascii="Tahoma" w:hAnsi="Tahoma"/>
      <w:sz w:val="24"/>
      <w:szCs w:val="24"/>
      <w:lang w:val="pl-PL" w:eastAsia="pl-PL"/>
    </w:rPr>
  </w:style>
  <w:style w:type="paragraph" w:customStyle="1" w:styleId="BalloonText1">
    <w:name w:val="Balloon Text1"/>
    <w:basedOn w:val="Normal"/>
    <w:semiHidden/>
    <w:rsid w:val="00586362"/>
    <w:pPr>
      <w:overflowPunct/>
      <w:adjustRightInd/>
      <w:textAlignment w:val="auto"/>
    </w:pPr>
    <w:rPr>
      <w:rFonts w:ascii="Tahoma" w:hAnsi="Tahoma" w:cs="Tahoma"/>
      <w:sz w:val="16"/>
      <w:szCs w:val="16"/>
      <w:lang w:val="bg-BG" w:eastAsia="bg-BG"/>
    </w:rPr>
  </w:style>
  <w:style w:type="paragraph" w:customStyle="1" w:styleId="1CharCharCharChar0">
    <w:name w:val="1 Char Char Char Char Знак Знак"/>
    <w:basedOn w:val="Normal"/>
    <w:rsid w:val="00586362"/>
    <w:pPr>
      <w:overflowPunct/>
      <w:autoSpaceDE/>
      <w:autoSpaceDN/>
      <w:adjustRightInd/>
      <w:spacing w:after="160" w:line="240" w:lineRule="exact"/>
      <w:textAlignment w:val="auto"/>
    </w:pPr>
    <w:rPr>
      <w:rFonts w:ascii="Tahoma" w:hAnsi="Tahoma"/>
    </w:rPr>
  </w:style>
  <w:style w:type="paragraph" w:styleId="NoSpacing">
    <w:name w:val="No Spacing"/>
    <w:link w:val="NoSpacingChar"/>
    <w:uiPriority w:val="1"/>
    <w:qFormat/>
    <w:rsid w:val="00586362"/>
    <w:rPr>
      <w:lang w:val="en-US" w:eastAsia="en-US"/>
    </w:rPr>
  </w:style>
  <w:style w:type="character" w:customStyle="1" w:styleId="1Ch">
    <w:name w:val="Знак1 Ch"/>
    <w:rsid w:val="00586362"/>
    <w:rPr>
      <w:rFonts w:ascii="Courier New" w:hAnsi="Courier New"/>
      <w:lang w:val="bg-BG" w:eastAsia="en-US" w:bidi="ar-SA"/>
    </w:rPr>
  </w:style>
  <w:style w:type="paragraph" w:customStyle="1" w:styleId="Einzug1">
    <w:name w:val="Einzug 1"/>
    <w:basedOn w:val="Normal"/>
    <w:rsid w:val="00586362"/>
    <w:pPr>
      <w:overflowPunct/>
      <w:autoSpaceDE/>
      <w:autoSpaceDN/>
      <w:adjustRightInd/>
      <w:ind w:left="567"/>
      <w:textAlignment w:val="auto"/>
    </w:pPr>
    <w:rPr>
      <w:rFonts w:ascii="Univers (WN)" w:hAnsi="Univers (WN)"/>
      <w:sz w:val="22"/>
      <w:szCs w:val="24"/>
      <w:lang w:val="de-DE"/>
    </w:rPr>
  </w:style>
  <w:style w:type="character" w:customStyle="1" w:styleId="Char1CharChar">
    <w:name w:val="Char1 Char Char"/>
    <w:rsid w:val="00586362"/>
    <w:rPr>
      <w:lang w:val="en-GB" w:eastAsia="en-US" w:bidi="ar-SA"/>
    </w:rPr>
  </w:style>
  <w:style w:type="paragraph" w:customStyle="1" w:styleId="1Char">
    <w:name w:val="1 Char"/>
    <w:basedOn w:val="Normal"/>
    <w:rsid w:val="00586362"/>
    <w:pPr>
      <w:overflowPunct/>
      <w:autoSpaceDE/>
      <w:autoSpaceDN/>
      <w:adjustRightInd/>
      <w:spacing w:after="160" w:line="240" w:lineRule="exact"/>
      <w:textAlignment w:val="auto"/>
    </w:pPr>
    <w:rPr>
      <w:rFonts w:ascii="Tahoma" w:hAnsi="Tahoma"/>
    </w:rPr>
  </w:style>
  <w:style w:type="character" w:customStyle="1" w:styleId="WW8Num1z0">
    <w:name w:val="WW8Num1z0"/>
    <w:qFormat/>
    <w:rsid w:val="00586362"/>
    <w:rPr>
      <w:rFonts w:ascii="Times New Roman" w:hAnsi="Times New Roman" w:cs="Times New Roman"/>
    </w:rPr>
  </w:style>
  <w:style w:type="character" w:customStyle="1" w:styleId="WW-DefaultParagraphFont">
    <w:name w:val="WW-Default Paragraph Font"/>
    <w:rsid w:val="00586362"/>
  </w:style>
  <w:style w:type="character" w:customStyle="1" w:styleId="WW8Num5z0">
    <w:name w:val="WW8Num5z0"/>
    <w:qFormat/>
    <w:rsid w:val="00586362"/>
    <w:rPr>
      <w:rFonts w:ascii="Symbol" w:hAnsi="Symbol"/>
    </w:rPr>
  </w:style>
  <w:style w:type="character" w:customStyle="1" w:styleId="WW8Num6z0">
    <w:name w:val="WW8Num6z0"/>
    <w:qFormat/>
    <w:rsid w:val="00586362"/>
    <w:rPr>
      <w:rFonts w:ascii="Symbol" w:hAnsi="Symbol"/>
    </w:rPr>
  </w:style>
  <w:style w:type="character" w:customStyle="1" w:styleId="WW8Num7z0">
    <w:name w:val="WW8Num7z0"/>
    <w:qFormat/>
    <w:rsid w:val="00586362"/>
    <w:rPr>
      <w:rFonts w:ascii="Symbol" w:hAnsi="Symbol"/>
    </w:rPr>
  </w:style>
  <w:style w:type="character" w:customStyle="1" w:styleId="WW8Num11z1">
    <w:name w:val="WW8Num11z1"/>
    <w:rsid w:val="00586362"/>
    <w:rPr>
      <w:rFonts w:ascii="Courier New" w:hAnsi="Courier New"/>
    </w:rPr>
  </w:style>
  <w:style w:type="character" w:customStyle="1" w:styleId="WW8Num11z2">
    <w:name w:val="WW8Num11z2"/>
    <w:rsid w:val="00586362"/>
    <w:rPr>
      <w:rFonts w:ascii="Wingdings" w:hAnsi="Wingdings"/>
    </w:rPr>
  </w:style>
  <w:style w:type="character" w:customStyle="1" w:styleId="WW8Num11z3">
    <w:name w:val="WW8Num11z3"/>
    <w:rsid w:val="00586362"/>
    <w:rPr>
      <w:rFonts w:ascii="Symbol" w:hAnsi="Symbol"/>
    </w:rPr>
  </w:style>
  <w:style w:type="character" w:customStyle="1" w:styleId="WW8Num12z0">
    <w:name w:val="WW8Num12z0"/>
    <w:qFormat/>
    <w:rsid w:val="00586362"/>
    <w:rPr>
      <w:rFonts w:ascii="Times New Roman" w:eastAsia="Times New Roman" w:hAnsi="Times New Roman" w:cs="Times New Roman"/>
    </w:rPr>
  </w:style>
  <w:style w:type="character" w:customStyle="1" w:styleId="WW8Num12z1">
    <w:name w:val="WW8Num12z1"/>
    <w:rsid w:val="00586362"/>
    <w:rPr>
      <w:rFonts w:ascii="Courier New" w:hAnsi="Courier New"/>
    </w:rPr>
  </w:style>
  <w:style w:type="character" w:customStyle="1" w:styleId="WW8Num12z2">
    <w:name w:val="WW8Num12z2"/>
    <w:rsid w:val="00586362"/>
    <w:rPr>
      <w:rFonts w:ascii="Wingdings" w:hAnsi="Wingdings"/>
    </w:rPr>
  </w:style>
  <w:style w:type="character" w:customStyle="1" w:styleId="WW8Num12z3">
    <w:name w:val="WW8Num12z3"/>
    <w:rsid w:val="00586362"/>
    <w:rPr>
      <w:rFonts w:ascii="Symbol" w:hAnsi="Symbol"/>
    </w:rPr>
  </w:style>
  <w:style w:type="character" w:customStyle="1" w:styleId="WW-DefaultParagraphFont1">
    <w:name w:val="WW-Default Paragraph Font1"/>
    <w:rsid w:val="00586362"/>
  </w:style>
  <w:style w:type="paragraph" w:customStyle="1" w:styleId="3">
    <w:name w:val="Надпис3"/>
    <w:basedOn w:val="Normal"/>
    <w:rsid w:val="00586362"/>
    <w:pPr>
      <w:suppressLineNumbers/>
      <w:suppressAutoHyphens/>
      <w:overflowPunct/>
      <w:autoSpaceDE/>
      <w:autoSpaceDN/>
      <w:adjustRightInd/>
      <w:spacing w:before="120" w:after="120"/>
      <w:textAlignment w:val="auto"/>
    </w:pPr>
    <w:rPr>
      <w:rFonts w:ascii="Times New Roman" w:hAnsi="Times New Roman" w:cs="Tahoma"/>
      <w:i/>
      <w:iCs/>
      <w:lang w:val="ru-RU" w:eastAsia="ar-SA"/>
    </w:rPr>
  </w:style>
  <w:style w:type="paragraph" w:customStyle="1" w:styleId="20">
    <w:name w:val="Заглавие2"/>
    <w:basedOn w:val="Normal"/>
    <w:next w:val="BodyText"/>
    <w:rsid w:val="00586362"/>
    <w:pPr>
      <w:keepNext/>
      <w:suppressAutoHyphens/>
      <w:overflowPunct/>
      <w:autoSpaceDE/>
      <w:autoSpaceDN/>
      <w:adjustRightInd/>
      <w:spacing w:before="240" w:after="120"/>
      <w:textAlignment w:val="auto"/>
    </w:pPr>
    <w:rPr>
      <w:rFonts w:eastAsia="Lucida Sans Unicode" w:cs="Tahoma"/>
      <w:sz w:val="28"/>
      <w:szCs w:val="28"/>
      <w:lang w:val="ru-RU" w:eastAsia="ar-SA"/>
    </w:rPr>
  </w:style>
  <w:style w:type="paragraph" w:customStyle="1" w:styleId="WW-">
    <w:name w:val="WW-Надпис"/>
    <w:basedOn w:val="Normal"/>
    <w:rsid w:val="00586362"/>
    <w:pPr>
      <w:suppressLineNumbers/>
      <w:suppressAutoHyphens/>
      <w:overflowPunct/>
      <w:autoSpaceDE/>
      <w:autoSpaceDN/>
      <w:adjustRightInd/>
      <w:spacing w:before="120" w:after="120"/>
      <w:textAlignment w:val="auto"/>
    </w:pPr>
    <w:rPr>
      <w:rFonts w:ascii="Times New Roman" w:hAnsi="Times New Roman" w:cs="Tahoma"/>
      <w:i/>
      <w:iCs/>
      <w:lang w:val="ru-RU" w:eastAsia="ar-SA"/>
    </w:rPr>
  </w:style>
  <w:style w:type="paragraph" w:customStyle="1" w:styleId="WW-0">
    <w:name w:val="WW-Указател"/>
    <w:basedOn w:val="Normal"/>
    <w:rsid w:val="00586362"/>
    <w:pPr>
      <w:suppressLineNumbers/>
      <w:suppressAutoHyphens/>
      <w:overflowPunct/>
      <w:autoSpaceDE/>
      <w:autoSpaceDN/>
      <w:adjustRightInd/>
      <w:textAlignment w:val="auto"/>
    </w:pPr>
    <w:rPr>
      <w:rFonts w:ascii="Times New Roman" w:hAnsi="Times New Roman" w:cs="Tahoma"/>
      <w:sz w:val="24"/>
      <w:szCs w:val="24"/>
      <w:lang w:val="ru-RU" w:eastAsia="ar-SA"/>
    </w:rPr>
  </w:style>
  <w:style w:type="paragraph" w:customStyle="1" w:styleId="WW-1">
    <w:name w:val="WW-Заглавие"/>
    <w:basedOn w:val="Normal"/>
    <w:next w:val="BodyText"/>
    <w:rsid w:val="00586362"/>
    <w:pPr>
      <w:keepNext/>
      <w:suppressAutoHyphens/>
      <w:overflowPunct/>
      <w:autoSpaceDE/>
      <w:autoSpaceDN/>
      <w:adjustRightInd/>
      <w:spacing w:before="240" w:after="120"/>
      <w:textAlignment w:val="auto"/>
    </w:pPr>
    <w:rPr>
      <w:rFonts w:eastAsia="Lucida Sans Unicode" w:cs="Tahoma"/>
      <w:sz w:val="28"/>
      <w:szCs w:val="28"/>
      <w:lang w:val="ru-RU" w:eastAsia="ar-SA"/>
    </w:rPr>
  </w:style>
  <w:style w:type="paragraph" w:customStyle="1" w:styleId="WW-BalloonText">
    <w:name w:val="WW-Balloon Text"/>
    <w:basedOn w:val="Normal"/>
    <w:rsid w:val="00586362"/>
    <w:pPr>
      <w:suppressAutoHyphens/>
      <w:overflowPunct/>
      <w:autoSpaceDE/>
      <w:autoSpaceDN/>
      <w:adjustRightInd/>
      <w:textAlignment w:val="auto"/>
    </w:pPr>
    <w:rPr>
      <w:rFonts w:ascii="Tahoma" w:hAnsi="Tahoma" w:cs="Tahoma"/>
      <w:sz w:val="16"/>
      <w:szCs w:val="16"/>
      <w:lang w:val="ru-RU" w:eastAsia="ar-SA"/>
    </w:rPr>
  </w:style>
  <w:style w:type="paragraph" w:customStyle="1" w:styleId="WW--">
    <w:name w:val="WW-Таблица - съдържание"/>
    <w:basedOn w:val="BodyText"/>
    <w:rsid w:val="00586362"/>
    <w:pPr>
      <w:suppressLineNumbers/>
      <w:suppressAutoHyphens/>
      <w:overflowPunct/>
      <w:autoSpaceDE/>
      <w:autoSpaceDN/>
      <w:adjustRightInd/>
      <w:jc w:val="left"/>
      <w:textAlignment w:val="auto"/>
    </w:pPr>
    <w:rPr>
      <w:b/>
      <w:bCs/>
      <w:sz w:val="22"/>
      <w:szCs w:val="24"/>
      <w:lang w:eastAsia="ar-SA"/>
    </w:rPr>
  </w:style>
  <w:style w:type="paragraph" w:customStyle="1" w:styleId="WW--0">
    <w:name w:val="WW-Таблица - заглавие"/>
    <w:basedOn w:val="WW--"/>
    <w:rsid w:val="00586362"/>
    <w:pPr>
      <w:jc w:val="center"/>
    </w:pPr>
    <w:rPr>
      <w:i/>
      <w:iCs/>
    </w:rPr>
  </w:style>
  <w:style w:type="paragraph" w:styleId="Subtitle">
    <w:name w:val="Subtitle"/>
    <w:basedOn w:val="Normal"/>
    <w:link w:val="SubtitleChar"/>
    <w:qFormat/>
    <w:rsid w:val="00586362"/>
    <w:pPr>
      <w:overflowPunct/>
      <w:autoSpaceDE/>
      <w:autoSpaceDN/>
      <w:adjustRightInd/>
      <w:jc w:val="center"/>
      <w:textAlignment w:val="auto"/>
    </w:pPr>
    <w:rPr>
      <w:rFonts w:ascii="Times New Roman" w:hAnsi="Times New Roman"/>
      <w:sz w:val="28"/>
      <w:lang w:val="bg-BG" w:eastAsia="x-none"/>
    </w:rPr>
  </w:style>
  <w:style w:type="character" w:customStyle="1" w:styleId="SubtitleChar">
    <w:name w:val="Subtitle Char"/>
    <w:link w:val="Subtitle"/>
    <w:rsid w:val="00586362"/>
    <w:rPr>
      <w:sz w:val="28"/>
      <w:lang w:val="bg-BG" w:eastAsia="x-none"/>
    </w:rPr>
  </w:style>
  <w:style w:type="paragraph" w:customStyle="1" w:styleId="CharChar">
    <w:name w:val="Char Char Знак Знак"/>
    <w:basedOn w:val="Normal"/>
    <w:autoRedefine/>
    <w:rsid w:val="00586362"/>
    <w:pPr>
      <w:overflowPunct/>
      <w:autoSpaceDE/>
      <w:autoSpaceDN/>
      <w:adjustRightInd/>
      <w:jc w:val="both"/>
      <w:textAlignment w:val="auto"/>
    </w:pPr>
    <w:rPr>
      <w:rFonts w:ascii="Times New Roman" w:hAnsi="Times New Roman"/>
      <w:sz w:val="22"/>
      <w:szCs w:val="22"/>
      <w:lang w:eastAsia="pl-PL"/>
    </w:rPr>
  </w:style>
  <w:style w:type="paragraph" w:customStyle="1" w:styleId="text">
    <w:name w:val="text"/>
    <w:basedOn w:val="BodyTextIndent2"/>
    <w:rsid w:val="00586362"/>
    <w:pPr>
      <w:widowControl/>
      <w:tabs>
        <w:tab w:val="left" w:pos="1440"/>
      </w:tabs>
      <w:overflowPunct/>
      <w:autoSpaceDE/>
      <w:autoSpaceDN/>
      <w:adjustRightInd/>
      <w:spacing w:before="0"/>
      <w:ind w:left="0" w:firstLine="737"/>
      <w:jc w:val="both"/>
    </w:pPr>
    <w:rPr>
      <w:rFonts w:ascii="Times New Roman" w:hAnsi="Times New Roman"/>
      <w:sz w:val="24"/>
      <w:lang w:val="bg-BG"/>
    </w:rPr>
  </w:style>
  <w:style w:type="paragraph" w:customStyle="1" w:styleId="CharCharCharCharChar1Char">
    <w:name w:val="Char Char Char Char Char1 Char"/>
    <w:basedOn w:val="Normal"/>
    <w:rsid w:val="00586362"/>
    <w:pPr>
      <w:overflowPunct/>
      <w:autoSpaceDE/>
      <w:autoSpaceDN/>
      <w:adjustRightInd/>
      <w:spacing w:after="160" w:line="240" w:lineRule="exact"/>
      <w:textAlignment w:val="auto"/>
    </w:pPr>
    <w:rPr>
      <w:rFonts w:ascii="Tahoma" w:hAnsi="Tahoma"/>
    </w:rPr>
  </w:style>
  <w:style w:type="paragraph" w:customStyle="1" w:styleId="CharCharCharCharChar1Char0">
    <w:name w:val="Char Char Char Char Char1 Char"/>
    <w:basedOn w:val="Normal"/>
    <w:rsid w:val="00586362"/>
    <w:pPr>
      <w:overflowPunct/>
      <w:autoSpaceDE/>
      <w:autoSpaceDN/>
      <w:adjustRightInd/>
      <w:spacing w:after="160" w:line="240" w:lineRule="exact"/>
      <w:textAlignment w:val="auto"/>
    </w:pPr>
    <w:rPr>
      <w:rFonts w:ascii="Tahoma" w:hAnsi="Tahoma"/>
    </w:rPr>
  </w:style>
  <w:style w:type="paragraph" w:customStyle="1" w:styleId="Header1ISO">
    <w:name w:val="Header1 ISO"/>
    <w:basedOn w:val="PlainText"/>
    <w:rsid w:val="00586362"/>
    <w:pPr>
      <w:autoSpaceDE/>
      <w:autoSpaceDN/>
      <w:jc w:val="center"/>
      <w:outlineLvl w:val="0"/>
    </w:pPr>
    <w:rPr>
      <w:rFonts w:ascii="Times New Roman" w:hAnsi="Times New Roman"/>
      <w:b/>
      <w:bCs/>
      <w:sz w:val="24"/>
      <w:szCs w:val="24"/>
      <w:lang w:val="ru-RU" w:eastAsia="en-US"/>
    </w:rPr>
  </w:style>
  <w:style w:type="paragraph" w:customStyle="1" w:styleId="Generaltext">
    <w:name w:val="General text"/>
    <w:basedOn w:val="PlainText"/>
    <w:rsid w:val="00586362"/>
    <w:pPr>
      <w:autoSpaceDE/>
      <w:autoSpaceDN/>
      <w:ind w:firstLine="540"/>
    </w:pPr>
    <w:rPr>
      <w:rFonts w:ascii="Times New Roman" w:hAnsi="Times New Roman"/>
      <w:sz w:val="24"/>
      <w:szCs w:val="24"/>
      <w:lang w:val="ru-RU" w:eastAsia="en-US"/>
    </w:rPr>
  </w:style>
  <w:style w:type="paragraph" w:customStyle="1" w:styleId="Prilozenie">
    <w:name w:val="Prilozenie"/>
    <w:basedOn w:val="PlainText"/>
    <w:rsid w:val="00586362"/>
    <w:pPr>
      <w:autoSpaceDE/>
      <w:autoSpaceDN/>
      <w:jc w:val="right"/>
      <w:outlineLvl w:val="0"/>
    </w:pPr>
    <w:rPr>
      <w:rFonts w:ascii="Times New Roman" w:hAnsi="Times New Roman"/>
      <w:sz w:val="24"/>
      <w:szCs w:val="24"/>
      <w:lang w:val="ru-RU" w:eastAsia="en-US"/>
    </w:rPr>
  </w:style>
  <w:style w:type="character" w:customStyle="1" w:styleId="WW-Absatz-Standardschriftart111">
    <w:name w:val="WW-Absatz-Standardschriftart111"/>
    <w:rsid w:val="00586362"/>
  </w:style>
  <w:style w:type="character" w:customStyle="1" w:styleId="WW-Absatz-Standardschriftart1111">
    <w:name w:val="WW-Absatz-Standardschriftart1111"/>
    <w:rsid w:val="00586362"/>
  </w:style>
  <w:style w:type="character" w:customStyle="1" w:styleId="WW-Absatz-Standardschriftart11111111">
    <w:name w:val="WW-Absatz-Standardschriftart11111111"/>
    <w:rsid w:val="00586362"/>
  </w:style>
  <w:style w:type="character" w:customStyle="1" w:styleId="WW-DefaultParagraphFont111">
    <w:name w:val="WW-Default Paragraph Font111"/>
    <w:rsid w:val="00586362"/>
  </w:style>
  <w:style w:type="character" w:customStyle="1" w:styleId="WW-Absatz-Standardschriftart1111111111111111">
    <w:name w:val="WW-Absatz-Standardschriftart1111111111111111"/>
    <w:rsid w:val="00586362"/>
  </w:style>
  <w:style w:type="character" w:customStyle="1" w:styleId="WW-DefaultParagraphFont11111">
    <w:name w:val="WW-Default Paragraph Font11111"/>
    <w:rsid w:val="00586362"/>
  </w:style>
  <w:style w:type="paragraph" w:styleId="ListNumber">
    <w:name w:val="List Number"/>
    <w:basedOn w:val="Normal"/>
    <w:rsid w:val="00586362"/>
    <w:pPr>
      <w:numPr>
        <w:numId w:val="1"/>
      </w:numPr>
      <w:overflowPunct/>
      <w:autoSpaceDE/>
      <w:autoSpaceDN/>
      <w:adjustRightInd/>
      <w:contextualSpacing/>
      <w:textAlignment w:val="auto"/>
    </w:pPr>
    <w:rPr>
      <w:rFonts w:ascii="HebarLight" w:hAnsi="HebarLight"/>
      <w:sz w:val="24"/>
      <w:szCs w:val="24"/>
      <w:lang w:val="bg-BG" w:eastAsia="bg-BG"/>
    </w:rPr>
  </w:style>
  <w:style w:type="paragraph" w:customStyle="1" w:styleId="30">
    <w:name w:val="3"/>
    <w:basedOn w:val="Normal"/>
    <w:rsid w:val="00B64AB9"/>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
    <w:name w:val="Char Char Char Char Char Char Char Char Char Char Char Char Char Char"/>
    <w:basedOn w:val="Normal"/>
    <w:rsid w:val="00B64AB9"/>
    <w:pPr>
      <w:overflowPunct/>
      <w:autoSpaceDE/>
      <w:autoSpaceDN/>
      <w:adjustRightInd/>
      <w:spacing w:after="160" w:line="240" w:lineRule="exact"/>
      <w:textAlignment w:val="auto"/>
    </w:pPr>
    <w:rPr>
      <w:rFonts w:ascii="Tahoma" w:hAnsi="Tahoma"/>
    </w:rPr>
  </w:style>
  <w:style w:type="paragraph" w:styleId="MacroText">
    <w:name w:val="macro"/>
    <w:link w:val="MacroTextChar"/>
    <w:rsid w:val="00B64AB9"/>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System" w:hAnsi="System"/>
      <w:b/>
      <w:lang w:val="en-GB" w:eastAsia="en-US"/>
    </w:rPr>
  </w:style>
  <w:style w:type="character" w:customStyle="1" w:styleId="MacroTextChar">
    <w:name w:val="Macro Text Char"/>
    <w:link w:val="MacroText"/>
    <w:rsid w:val="00B64AB9"/>
    <w:rPr>
      <w:rFonts w:ascii="System" w:hAnsi="System"/>
      <w:b/>
      <w:lang w:val="en-GB"/>
    </w:rPr>
  </w:style>
  <w:style w:type="paragraph" w:customStyle="1" w:styleId="Avto1">
    <w:name w:val="Avto1"/>
    <w:basedOn w:val="Normal"/>
    <w:rsid w:val="00B64AB9"/>
    <w:pPr>
      <w:numPr>
        <w:ilvl w:val="1"/>
        <w:numId w:val="2"/>
      </w:numPr>
      <w:overflowPunct/>
      <w:autoSpaceDE/>
      <w:autoSpaceDN/>
      <w:adjustRightInd/>
      <w:spacing w:before="120"/>
      <w:jc w:val="both"/>
      <w:textAlignment w:val="auto"/>
    </w:pPr>
    <w:rPr>
      <w:rFonts w:ascii="Times New Roman" w:hAnsi="Times New Roman"/>
      <w:sz w:val="24"/>
      <w:lang w:val="bg-BG"/>
    </w:rPr>
  </w:style>
  <w:style w:type="character" w:customStyle="1" w:styleId="CharCharCharChar">
    <w:name w:val="Знак Char Char Char Char"/>
    <w:aliases w:val=" Знак Char Char, Знак Char Char Char Char"/>
    <w:rsid w:val="00B64AB9"/>
    <w:rPr>
      <w:rFonts w:ascii="Courier New" w:hAnsi="Courier New" w:cs="Courier New"/>
      <w:lang w:val="bg-BG" w:eastAsia="en-US" w:bidi="ar-SA"/>
    </w:rPr>
  </w:style>
  <w:style w:type="table" w:customStyle="1" w:styleId="TableGrid5">
    <w:name w:val="Table Grid5"/>
    <w:basedOn w:val="TableNormal"/>
    <w:next w:val="TableGrid"/>
    <w:rsid w:val="00B64A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Char2">
    <w:name w:val="Char Char Char2"/>
    <w:rsid w:val="00B64AB9"/>
    <w:rPr>
      <w:rFonts w:ascii="Tahoma" w:hAnsi="Tahoma"/>
      <w:sz w:val="24"/>
      <w:lang w:eastAsia="en-US"/>
    </w:rPr>
  </w:style>
  <w:style w:type="paragraph" w:customStyle="1" w:styleId="Style3">
    <w:name w:val="Style3"/>
    <w:basedOn w:val="Normal"/>
    <w:uiPriority w:val="99"/>
    <w:rsid w:val="00B64AB9"/>
    <w:pPr>
      <w:overflowPunct/>
      <w:autoSpaceDE/>
      <w:autoSpaceDN/>
      <w:adjustRightInd/>
      <w:ind w:left="567"/>
      <w:jc w:val="both"/>
      <w:textAlignment w:val="auto"/>
    </w:pPr>
    <w:rPr>
      <w:sz w:val="24"/>
      <w:lang w:val="bg-BG"/>
    </w:rPr>
  </w:style>
  <w:style w:type="paragraph" w:customStyle="1" w:styleId="1CharCharChar1">
    <w:name w:val="1 Char Char Char1"/>
    <w:basedOn w:val="Normal"/>
    <w:qFormat/>
    <w:rsid w:val="00B64AB9"/>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B64AB9"/>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top"/>
    </w:pPr>
    <w:rPr>
      <w:rFonts w:ascii="Times New Roman" w:hAnsi="Times New Roman"/>
      <w:sz w:val="18"/>
      <w:szCs w:val="18"/>
      <w:lang w:val="bg-BG" w:eastAsia="bg-BG"/>
    </w:rPr>
  </w:style>
  <w:style w:type="character" w:customStyle="1" w:styleId="Char7">
    <w:name w:val="Char7"/>
    <w:rsid w:val="00B64AB9"/>
    <w:rPr>
      <w:rFonts w:ascii="Tahoma" w:hAnsi="Tahoma"/>
      <w:sz w:val="24"/>
      <w:lang w:val="bg-BG" w:eastAsia="en-US" w:bidi="ar-SA"/>
    </w:rPr>
  </w:style>
  <w:style w:type="paragraph" w:customStyle="1" w:styleId="Char5Char">
    <w:name w:val="Char5 Char"/>
    <w:basedOn w:val="Normal"/>
    <w:rsid w:val="00B64AB9"/>
    <w:pPr>
      <w:overflowPunct/>
      <w:autoSpaceDE/>
      <w:autoSpaceDN/>
      <w:adjustRightInd/>
      <w:spacing w:after="160" w:line="240" w:lineRule="exact"/>
      <w:textAlignment w:val="auto"/>
    </w:pPr>
    <w:rPr>
      <w:rFonts w:ascii="Tahoma" w:hAnsi="Tahoma"/>
    </w:rPr>
  </w:style>
  <w:style w:type="character" w:customStyle="1" w:styleId="WW8Num5z2">
    <w:name w:val="WW8Num5z2"/>
    <w:rsid w:val="00B64AB9"/>
    <w:rPr>
      <w:rFonts w:ascii="Wingdings" w:hAnsi="Wingdings"/>
    </w:rPr>
  </w:style>
  <w:style w:type="character" w:customStyle="1" w:styleId="WW8Num3z1">
    <w:name w:val="WW8Num3z1"/>
    <w:qFormat/>
    <w:rsid w:val="00B64AB9"/>
    <w:rPr>
      <w:rFonts w:ascii="Courier New" w:hAnsi="Courier New"/>
    </w:rPr>
  </w:style>
  <w:style w:type="paragraph" w:customStyle="1" w:styleId="4">
    <w:name w:val="Обикновен текст4"/>
    <w:basedOn w:val="Normal"/>
    <w:rsid w:val="00B64AB9"/>
    <w:pPr>
      <w:suppressAutoHyphens/>
      <w:overflowPunct/>
      <w:autoSpaceDE/>
      <w:autoSpaceDN/>
      <w:adjustRightInd/>
      <w:textAlignment w:val="auto"/>
    </w:pPr>
    <w:rPr>
      <w:rFonts w:ascii="Courier New" w:hAnsi="Courier New"/>
      <w:lang w:val="bg-BG" w:eastAsia="ar-SA"/>
    </w:rPr>
  </w:style>
  <w:style w:type="character" w:customStyle="1" w:styleId="HeaderCharChar">
    <w:name w:val="Header Char Char"/>
    <w:aliases w:val="Header Char Char Char Char Char Char Char1,Header Char Char Char Char Char1,Char1 Char Char Char Char2,Char8 Char1,Char9 Char1,Знак Char Char Char Char Char Char2,Знак Char Char Char Char Char Char Char"/>
    <w:uiPriority w:val="99"/>
    <w:rsid w:val="00B64AB9"/>
    <w:rPr>
      <w:lang w:val="en-GB" w:eastAsia="en-US" w:bidi="ar-SA"/>
    </w:rPr>
  </w:style>
  <w:style w:type="character" w:customStyle="1" w:styleId="Char3Char1">
    <w:name w:val="Char3 Char1"/>
    <w:rsid w:val="00B64AB9"/>
    <w:rPr>
      <w:lang w:val="en-GB" w:eastAsia="en-US" w:bidi="ar-SA"/>
    </w:rPr>
  </w:style>
  <w:style w:type="paragraph" w:customStyle="1" w:styleId="Char5">
    <w:name w:val="Char5"/>
    <w:basedOn w:val="Normal"/>
    <w:rsid w:val="00B64AB9"/>
    <w:pPr>
      <w:overflowPunct/>
      <w:autoSpaceDE/>
      <w:autoSpaceDN/>
      <w:adjustRightInd/>
      <w:spacing w:after="160" w:line="240" w:lineRule="exact"/>
      <w:textAlignment w:val="auto"/>
    </w:pPr>
    <w:rPr>
      <w:rFonts w:ascii="Tahoma" w:hAnsi="Tahoma"/>
    </w:rPr>
  </w:style>
  <w:style w:type="character" w:customStyle="1" w:styleId="CharChar20">
    <w:name w:val="Char Char2"/>
    <w:rsid w:val="00B64AB9"/>
    <w:rPr>
      <w:lang w:val="en-GB" w:eastAsia="en-US"/>
    </w:rPr>
  </w:style>
  <w:style w:type="character" w:customStyle="1" w:styleId="Char9">
    <w:name w:val="Char9"/>
    <w:rsid w:val="00B64AB9"/>
    <w:rPr>
      <w:rFonts w:ascii="Tahoma" w:hAnsi="Tahoma"/>
      <w:sz w:val="24"/>
      <w:lang w:val="bg-BG" w:eastAsia="en-US" w:bidi="ar-SA"/>
    </w:rPr>
  </w:style>
  <w:style w:type="character" w:styleId="FootnoteReference">
    <w:name w:val="footnote reference"/>
    <w:rsid w:val="00B64AB9"/>
    <w:rPr>
      <w:vertAlign w:val="superscript"/>
    </w:rPr>
  </w:style>
  <w:style w:type="character" w:customStyle="1" w:styleId="Char15">
    <w:name w:val="Char15"/>
    <w:rsid w:val="00B64AB9"/>
    <w:rPr>
      <w:rFonts w:ascii="Tahoma" w:hAnsi="Tahoma"/>
      <w:b/>
      <w:bCs/>
      <w:sz w:val="24"/>
      <w:lang w:eastAsia="en-US"/>
    </w:rPr>
  </w:style>
  <w:style w:type="paragraph" w:customStyle="1" w:styleId="13">
    <w:name w:val="Знак Знак1"/>
    <w:basedOn w:val="Normal"/>
    <w:rsid w:val="00B64AB9"/>
    <w:pPr>
      <w:overflowPunct/>
      <w:autoSpaceDE/>
      <w:autoSpaceDN/>
      <w:adjustRightInd/>
      <w:spacing w:after="160" w:line="240" w:lineRule="exact"/>
      <w:textAlignment w:val="auto"/>
    </w:pPr>
    <w:rPr>
      <w:rFonts w:ascii="Tahoma" w:hAnsi="Tahoma"/>
    </w:rPr>
  </w:style>
  <w:style w:type="paragraph" w:customStyle="1" w:styleId="14">
    <w:name w:val="Обикновен текст1"/>
    <w:basedOn w:val="Normal"/>
    <w:rsid w:val="00B64AB9"/>
    <w:pPr>
      <w:suppressAutoHyphens/>
      <w:overflowPunct/>
      <w:autoSpaceDE/>
      <w:autoSpaceDN/>
      <w:adjustRightInd/>
      <w:textAlignment w:val="auto"/>
    </w:pPr>
    <w:rPr>
      <w:rFonts w:ascii="Courier New" w:hAnsi="Courier New"/>
      <w:lang w:val="bg-BG" w:eastAsia="ar-SA"/>
    </w:rPr>
  </w:style>
  <w:style w:type="paragraph" w:customStyle="1" w:styleId="BodyText21">
    <w:name w:val="Body Text 21"/>
    <w:basedOn w:val="Normal"/>
    <w:rsid w:val="00B64AB9"/>
    <w:pPr>
      <w:overflowPunct/>
      <w:jc w:val="both"/>
      <w:textAlignment w:val="auto"/>
    </w:pPr>
    <w:rPr>
      <w:rFonts w:ascii="Tahoma" w:hAnsi="Tahoma" w:cs="Tahoma"/>
      <w:sz w:val="24"/>
      <w:szCs w:val="24"/>
      <w:lang w:val="bg-BG" w:eastAsia="bg-BG"/>
    </w:rPr>
  </w:style>
  <w:style w:type="paragraph" w:customStyle="1" w:styleId="31">
    <w:name w:val="Списък на абзаци3"/>
    <w:basedOn w:val="Normal"/>
    <w:uiPriority w:val="34"/>
    <w:qFormat/>
    <w:rsid w:val="00B64AB9"/>
    <w:pPr>
      <w:suppressAutoHyphens/>
      <w:overflowPunct/>
      <w:autoSpaceDN/>
      <w:adjustRightInd/>
      <w:ind w:left="708"/>
      <w:textAlignment w:val="auto"/>
    </w:pPr>
    <w:rPr>
      <w:rFonts w:ascii="Tahoma" w:hAnsi="Tahoma" w:cs="Tahoma"/>
      <w:sz w:val="24"/>
      <w:szCs w:val="24"/>
      <w:lang w:val="bg-BG" w:eastAsia="ar-SA"/>
    </w:rPr>
  </w:style>
  <w:style w:type="paragraph" w:customStyle="1" w:styleId="32">
    <w:name w:val="Знак Знак3"/>
    <w:basedOn w:val="Normal"/>
    <w:rsid w:val="00B64AB9"/>
    <w:pPr>
      <w:overflowPunct/>
      <w:autoSpaceDE/>
      <w:autoSpaceDN/>
      <w:adjustRightInd/>
      <w:spacing w:after="160" w:line="240" w:lineRule="exact"/>
      <w:textAlignment w:val="auto"/>
    </w:pPr>
    <w:rPr>
      <w:rFonts w:ascii="Tahoma" w:hAnsi="Tahoma"/>
    </w:rPr>
  </w:style>
  <w:style w:type="table" w:customStyle="1" w:styleId="TableGrid11">
    <w:name w:val="Table Grid11"/>
    <w:basedOn w:val="TableNormal"/>
    <w:next w:val="TableGrid"/>
    <w:rsid w:val="00B64A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1">
    <w:name w:val="Table 3D effects 1"/>
    <w:basedOn w:val="TableNormal"/>
    <w:rsid w:val="00B64AB9"/>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Style1">
    <w:name w:val="Style1"/>
    <w:basedOn w:val="Normal"/>
    <w:uiPriority w:val="99"/>
    <w:rsid w:val="00B64AB9"/>
    <w:pPr>
      <w:widowControl w:val="0"/>
      <w:overflowPunct/>
      <w:spacing w:line="230" w:lineRule="exact"/>
      <w:ind w:firstLine="394"/>
      <w:textAlignment w:val="auto"/>
    </w:pPr>
    <w:rPr>
      <w:rFonts w:cs="Arial"/>
      <w:sz w:val="24"/>
      <w:szCs w:val="24"/>
      <w:lang w:val="bg-BG" w:eastAsia="bg-BG"/>
    </w:rPr>
  </w:style>
  <w:style w:type="paragraph" w:customStyle="1" w:styleId="Style4">
    <w:name w:val="Style4"/>
    <w:basedOn w:val="Normal"/>
    <w:uiPriority w:val="99"/>
    <w:rsid w:val="00B64AB9"/>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B64AB9"/>
    <w:pPr>
      <w:widowControl w:val="0"/>
      <w:overflowPunct/>
      <w:textAlignment w:val="auto"/>
    </w:pPr>
    <w:rPr>
      <w:rFonts w:cs="Arial"/>
      <w:sz w:val="24"/>
      <w:szCs w:val="24"/>
      <w:lang w:val="bg-BG" w:eastAsia="bg-BG"/>
    </w:rPr>
  </w:style>
  <w:style w:type="paragraph" w:customStyle="1" w:styleId="Style6">
    <w:name w:val="Style6"/>
    <w:basedOn w:val="Normal"/>
    <w:uiPriority w:val="99"/>
    <w:rsid w:val="00B64AB9"/>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B64AB9"/>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B64AB9"/>
    <w:pPr>
      <w:widowControl w:val="0"/>
      <w:overflowPunct/>
      <w:textAlignment w:val="auto"/>
    </w:pPr>
    <w:rPr>
      <w:rFonts w:cs="Arial"/>
      <w:sz w:val="24"/>
      <w:szCs w:val="24"/>
      <w:lang w:val="bg-BG" w:eastAsia="bg-BG"/>
    </w:rPr>
  </w:style>
  <w:style w:type="paragraph" w:customStyle="1" w:styleId="Style9">
    <w:name w:val="Style9"/>
    <w:basedOn w:val="Normal"/>
    <w:uiPriority w:val="99"/>
    <w:rsid w:val="00B64AB9"/>
    <w:pPr>
      <w:widowControl w:val="0"/>
      <w:overflowPunct/>
      <w:textAlignment w:val="auto"/>
    </w:pPr>
    <w:rPr>
      <w:rFonts w:cs="Arial"/>
      <w:sz w:val="24"/>
      <w:szCs w:val="24"/>
      <w:lang w:val="bg-BG" w:eastAsia="bg-BG"/>
    </w:rPr>
  </w:style>
  <w:style w:type="paragraph" w:customStyle="1" w:styleId="Style10">
    <w:name w:val="Style10"/>
    <w:basedOn w:val="Normal"/>
    <w:uiPriority w:val="99"/>
    <w:rsid w:val="00B64AB9"/>
    <w:pPr>
      <w:widowControl w:val="0"/>
      <w:overflowPunct/>
      <w:textAlignment w:val="auto"/>
    </w:pPr>
    <w:rPr>
      <w:rFonts w:cs="Arial"/>
      <w:sz w:val="24"/>
      <w:szCs w:val="24"/>
      <w:lang w:val="bg-BG" w:eastAsia="bg-BG"/>
    </w:rPr>
  </w:style>
  <w:style w:type="paragraph" w:customStyle="1" w:styleId="Style11">
    <w:name w:val="Style11"/>
    <w:basedOn w:val="Normal"/>
    <w:uiPriority w:val="99"/>
    <w:rsid w:val="00B64AB9"/>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B64AB9"/>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B64AB9"/>
    <w:pPr>
      <w:widowControl w:val="0"/>
      <w:overflowPunct/>
      <w:jc w:val="both"/>
      <w:textAlignment w:val="auto"/>
    </w:pPr>
    <w:rPr>
      <w:rFonts w:cs="Arial"/>
      <w:sz w:val="24"/>
      <w:szCs w:val="24"/>
      <w:lang w:val="bg-BG" w:eastAsia="bg-BG"/>
    </w:rPr>
  </w:style>
  <w:style w:type="paragraph" w:customStyle="1" w:styleId="Style16">
    <w:name w:val="Style16"/>
    <w:basedOn w:val="Normal"/>
    <w:uiPriority w:val="99"/>
    <w:rsid w:val="00B64AB9"/>
    <w:pPr>
      <w:widowControl w:val="0"/>
      <w:overflowPunct/>
      <w:spacing w:line="413" w:lineRule="exact"/>
      <w:textAlignment w:val="auto"/>
    </w:pPr>
    <w:rPr>
      <w:rFonts w:cs="Arial"/>
      <w:sz w:val="24"/>
      <w:szCs w:val="24"/>
      <w:lang w:val="bg-BG" w:eastAsia="bg-BG"/>
    </w:rPr>
  </w:style>
  <w:style w:type="character" w:customStyle="1" w:styleId="FontStyle18">
    <w:name w:val="Font Style18"/>
    <w:uiPriority w:val="99"/>
    <w:rsid w:val="00B64AB9"/>
    <w:rPr>
      <w:rFonts w:ascii="Arial" w:hAnsi="Arial" w:cs="Arial"/>
      <w:b/>
      <w:bCs/>
      <w:sz w:val="20"/>
      <w:szCs w:val="20"/>
    </w:rPr>
  </w:style>
  <w:style w:type="character" w:customStyle="1" w:styleId="FontStyle19">
    <w:name w:val="Font Style19"/>
    <w:uiPriority w:val="99"/>
    <w:rsid w:val="00B64AB9"/>
    <w:rPr>
      <w:rFonts w:ascii="Arial" w:hAnsi="Arial" w:cs="Arial"/>
      <w:b/>
      <w:bCs/>
      <w:sz w:val="24"/>
      <w:szCs w:val="24"/>
    </w:rPr>
  </w:style>
  <w:style w:type="character" w:customStyle="1" w:styleId="FontStyle20">
    <w:name w:val="Font Style20"/>
    <w:uiPriority w:val="99"/>
    <w:rsid w:val="00B64AB9"/>
    <w:rPr>
      <w:rFonts w:ascii="Arial" w:hAnsi="Arial" w:cs="Arial"/>
      <w:sz w:val="20"/>
      <w:szCs w:val="20"/>
    </w:rPr>
  </w:style>
  <w:style w:type="character" w:customStyle="1" w:styleId="FontStyle21">
    <w:name w:val="Font Style21"/>
    <w:uiPriority w:val="99"/>
    <w:rsid w:val="00B64AB9"/>
    <w:rPr>
      <w:rFonts w:ascii="Arial" w:hAnsi="Arial" w:cs="Arial"/>
      <w:spacing w:val="20"/>
      <w:sz w:val="18"/>
      <w:szCs w:val="18"/>
    </w:rPr>
  </w:style>
  <w:style w:type="character" w:customStyle="1" w:styleId="FontStyle22">
    <w:name w:val="Font Style22"/>
    <w:uiPriority w:val="99"/>
    <w:rsid w:val="00B64AB9"/>
    <w:rPr>
      <w:rFonts w:ascii="Bookman Old Style" w:hAnsi="Bookman Old Style" w:cs="Bookman Old Style"/>
      <w:b/>
      <w:bCs/>
      <w:spacing w:val="20"/>
      <w:sz w:val="18"/>
      <w:szCs w:val="18"/>
    </w:rPr>
  </w:style>
  <w:style w:type="character" w:customStyle="1" w:styleId="FontStyle23">
    <w:name w:val="Font Style23"/>
    <w:uiPriority w:val="99"/>
    <w:rsid w:val="00B64AB9"/>
    <w:rPr>
      <w:rFonts w:ascii="Franklin Gothic Medium Cond" w:hAnsi="Franklin Gothic Medium Cond" w:cs="Franklin Gothic Medium Cond"/>
      <w:spacing w:val="20"/>
      <w:sz w:val="20"/>
      <w:szCs w:val="20"/>
    </w:rPr>
  </w:style>
  <w:style w:type="character" w:customStyle="1" w:styleId="FontStyle24">
    <w:name w:val="Font Style24"/>
    <w:uiPriority w:val="99"/>
    <w:rsid w:val="00B64AB9"/>
    <w:rPr>
      <w:rFonts w:ascii="Arial Narrow" w:hAnsi="Arial Narrow" w:cs="Arial Narrow"/>
      <w:sz w:val="18"/>
      <w:szCs w:val="18"/>
    </w:rPr>
  </w:style>
  <w:style w:type="character" w:customStyle="1" w:styleId="FontStyle25">
    <w:name w:val="Font Style25"/>
    <w:uiPriority w:val="99"/>
    <w:rsid w:val="00B64AB9"/>
    <w:rPr>
      <w:rFonts w:ascii="Arial" w:hAnsi="Arial" w:cs="Arial"/>
      <w:b/>
      <w:bCs/>
      <w:sz w:val="14"/>
      <w:szCs w:val="14"/>
    </w:rPr>
  </w:style>
  <w:style w:type="character" w:customStyle="1" w:styleId="FontStyle26">
    <w:name w:val="Font Style26"/>
    <w:uiPriority w:val="99"/>
    <w:rsid w:val="00B64AB9"/>
    <w:rPr>
      <w:rFonts w:ascii="Arial" w:hAnsi="Arial" w:cs="Arial"/>
      <w:sz w:val="16"/>
      <w:szCs w:val="16"/>
    </w:rPr>
  </w:style>
  <w:style w:type="character" w:customStyle="1" w:styleId="FontStyle27">
    <w:name w:val="Font Style27"/>
    <w:uiPriority w:val="99"/>
    <w:rsid w:val="00B64AB9"/>
    <w:rPr>
      <w:rFonts w:ascii="Arial" w:hAnsi="Arial" w:cs="Arial"/>
      <w:sz w:val="24"/>
      <w:szCs w:val="24"/>
    </w:rPr>
  </w:style>
  <w:style w:type="character" w:customStyle="1" w:styleId="FontStyle28">
    <w:name w:val="Font Style28"/>
    <w:uiPriority w:val="99"/>
    <w:rsid w:val="00B64AB9"/>
    <w:rPr>
      <w:rFonts w:ascii="Arial" w:hAnsi="Arial" w:cs="Arial"/>
      <w:spacing w:val="-30"/>
      <w:sz w:val="28"/>
      <w:szCs w:val="28"/>
    </w:rPr>
  </w:style>
  <w:style w:type="paragraph" w:customStyle="1" w:styleId="CharChar3CharChar">
    <w:name w:val="Char Char3 Char Char"/>
    <w:basedOn w:val="Normal"/>
    <w:rsid w:val="00B64AB9"/>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
    <w:name w:val="Char Char6 Char Char Char Char Char"/>
    <w:basedOn w:val="Normal"/>
    <w:rsid w:val="00B64AB9"/>
    <w:pPr>
      <w:overflowPunct/>
      <w:autoSpaceDE/>
      <w:autoSpaceDN/>
      <w:adjustRightInd/>
      <w:spacing w:after="160" w:line="240" w:lineRule="exact"/>
      <w:textAlignment w:val="auto"/>
    </w:pPr>
    <w:rPr>
      <w:rFonts w:ascii="Tahoma" w:hAnsi="Tahoma"/>
    </w:rPr>
  </w:style>
  <w:style w:type="paragraph" w:customStyle="1" w:styleId="1CharCharCharCharCharChar">
    <w:name w:val="1 Char Char Char Char Char Char"/>
    <w:basedOn w:val="Normal"/>
    <w:rsid w:val="00B64AB9"/>
    <w:pPr>
      <w:overflowPunct/>
      <w:autoSpaceDE/>
      <w:autoSpaceDN/>
      <w:adjustRightInd/>
      <w:spacing w:after="160" w:line="240" w:lineRule="exact"/>
      <w:textAlignment w:val="auto"/>
    </w:pPr>
    <w:rPr>
      <w:rFonts w:ascii="Tahoma" w:hAnsi="Tahoma"/>
    </w:rPr>
  </w:style>
  <w:style w:type="paragraph" w:customStyle="1" w:styleId="1CharCharCharCharCharCharChar0">
    <w:name w:val="1 Char Char Char Char Char Char Char Знак Знак"/>
    <w:basedOn w:val="Normal"/>
    <w:rsid w:val="00B64AB9"/>
    <w:pPr>
      <w:overflowPunct/>
      <w:autoSpaceDE/>
      <w:autoSpaceDN/>
      <w:adjustRightInd/>
      <w:spacing w:after="160" w:line="240" w:lineRule="exact"/>
      <w:textAlignment w:val="auto"/>
    </w:pPr>
    <w:rPr>
      <w:rFonts w:ascii="Tahoma" w:hAnsi="Tahoma"/>
    </w:rPr>
  </w:style>
  <w:style w:type="paragraph" w:customStyle="1" w:styleId="1CharCharChar0">
    <w:name w:val="1 Char Char Char"/>
    <w:basedOn w:val="Normal"/>
    <w:rsid w:val="00B64AB9"/>
    <w:pPr>
      <w:overflowPunct/>
      <w:autoSpaceDE/>
      <w:autoSpaceDN/>
      <w:adjustRightInd/>
      <w:spacing w:after="160" w:line="240" w:lineRule="exact"/>
      <w:textAlignment w:val="auto"/>
    </w:pPr>
    <w:rPr>
      <w:rFonts w:ascii="Tahoma" w:hAnsi="Tahoma"/>
    </w:rPr>
  </w:style>
  <w:style w:type="paragraph" w:customStyle="1" w:styleId="CharChar11">
    <w:name w:val="Char Char11"/>
    <w:basedOn w:val="Normal"/>
    <w:rsid w:val="00B64AB9"/>
    <w:pPr>
      <w:overflowPunct/>
      <w:autoSpaceDE/>
      <w:autoSpaceDN/>
      <w:adjustRightInd/>
      <w:spacing w:after="160" w:line="240" w:lineRule="exact"/>
      <w:textAlignment w:val="auto"/>
    </w:pPr>
    <w:rPr>
      <w:rFonts w:ascii="Tahoma" w:hAnsi="Tahoma"/>
    </w:rPr>
  </w:style>
  <w:style w:type="character" w:styleId="HTMLTypewriter">
    <w:name w:val="HTML Typewriter"/>
    <w:unhideWhenUsed/>
    <w:rsid w:val="00B64AB9"/>
    <w:rPr>
      <w:rFonts w:ascii="Courier New" w:eastAsia="Times New Roman" w:hAnsi="Courier New" w:cs="Courier New" w:hint="default"/>
      <w:sz w:val="20"/>
      <w:szCs w:val="20"/>
    </w:rPr>
  </w:style>
  <w:style w:type="paragraph" w:customStyle="1" w:styleId="ListParagraph1">
    <w:name w:val="List Paragraph1"/>
    <w:basedOn w:val="Normal"/>
    <w:uiPriority w:val="34"/>
    <w:qFormat/>
    <w:rsid w:val="00B64AB9"/>
    <w:pPr>
      <w:overflowPunct/>
      <w:autoSpaceDE/>
      <w:autoSpaceDN/>
      <w:adjustRightInd/>
      <w:ind w:left="720"/>
      <w:contextualSpacing/>
      <w:textAlignment w:val="auto"/>
    </w:pPr>
    <w:rPr>
      <w:rFonts w:ascii="Times New Roman" w:eastAsia="MS Mincho" w:hAnsi="Times New Roman"/>
      <w:lang w:val="bg-BG"/>
    </w:rPr>
  </w:style>
  <w:style w:type="paragraph" w:customStyle="1" w:styleId="21">
    <w:name w:val="Обикновен текст2"/>
    <w:basedOn w:val="Normal"/>
    <w:rsid w:val="00B64AB9"/>
    <w:pPr>
      <w:suppressAutoHyphens/>
      <w:overflowPunct/>
      <w:autoSpaceDN/>
      <w:adjustRightInd/>
      <w:textAlignment w:val="auto"/>
    </w:pPr>
    <w:rPr>
      <w:rFonts w:ascii="Courier New" w:hAnsi="Courier New" w:cs="Courier New"/>
      <w:b/>
      <w:bCs/>
      <w:i/>
      <w:iCs/>
      <w:color w:val="000000"/>
      <w:lang w:eastAsia="ar-SA"/>
      <w14:shadow w14:blurRad="50800" w14:dist="38100" w14:dir="2700000" w14:sx="100000" w14:sy="100000" w14:kx="0" w14:ky="0" w14:algn="tl">
        <w14:srgbClr w14:val="000000">
          <w14:alpha w14:val="60000"/>
        </w14:srgbClr>
      </w14:shadow>
    </w:rPr>
  </w:style>
  <w:style w:type="character" w:styleId="CommentReference">
    <w:name w:val="annotation reference"/>
    <w:rsid w:val="00B64AB9"/>
    <w:rPr>
      <w:sz w:val="16"/>
      <w:szCs w:val="16"/>
    </w:rPr>
  </w:style>
  <w:style w:type="paragraph" w:styleId="CommentSubject">
    <w:name w:val="annotation subject"/>
    <w:basedOn w:val="CommentText"/>
    <w:next w:val="CommentText"/>
    <w:link w:val="CommentSubjectChar"/>
    <w:qFormat/>
    <w:rsid w:val="00B64AB9"/>
    <w:rPr>
      <w:b/>
      <w:bCs/>
      <w:lang w:val="en-GB" w:eastAsia="bg-BG"/>
    </w:rPr>
  </w:style>
  <w:style w:type="character" w:customStyle="1" w:styleId="CommentSubjectChar">
    <w:name w:val="Comment Subject Char"/>
    <w:link w:val="CommentSubject"/>
    <w:rsid w:val="00B64AB9"/>
    <w:rPr>
      <w:b/>
      <w:bCs/>
      <w:lang w:val="en-GB" w:eastAsia="bg-BG"/>
    </w:rPr>
  </w:style>
  <w:style w:type="paragraph" w:customStyle="1" w:styleId="1CharCharCharCharCharCharCharCharCharChar">
    <w:name w:val="1 Char Char Char Char Char Char Char Char Char Char"/>
    <w:basedOn w:val="Normal"/>
    <w:rsid w:val="00B64AB9"/>
    <w:pPr>
      <w:overflowPunct/>
      <w:autoSpaceDE/>
      <w:autoSpaceDN/>
      <w:adjustRightInd/>
      <w:spacing w:after="160" w:line="240" w:lineRule="exact"/>
      <w:textAlignment w:val="auto"/>
    </w:pPr>
    <w:rPr>
      <w:rFonts w:ascii="Tahoma" w:hAnsi="Tahoma"/>
    </w:rPr>
  </w:style>
  <w:style w:type="character" w:customStyle="1" w:styleId="ng-binding">
    <w:name w:val="ng-binding"/>
    <w:rsid w:val="00B64AB9"/>
  </w:style>
  <w:style w:type="paragraph" w:customStyle="1" w:styleId="ng-binding1">
    <w:name w:val="ng-binding1"/>
    <w:basedOn w:val="Normal"/>
    <w:rsid w:val="00B64AB9"/>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paragraph" w:customStyle="1" w:styleId="Char13CharChar">
    <w:name w:val="Char13 Char Char"/>
    <w:basedOn w:val="Normal"/>
    <w:rsid w:val="00B64AB9"/>
    <w:pPr>
      <w:overflowPunct/>
      <w:autoSpaceDE/>
      <w:autoSpaceDN/>
      <w:adjustRightInd/>
      <w:spacing w:after="160" w:line="240" w:lineRule="exact"/>
      <w:textAlignment w:val="auto"/>
    </w:pPr>
    <w:rPr>
      <w:rFonts w:ascii="Tahoma" w:hAnsi="Tahoma"/>
    </w:rPr>
  </w:style>
  <w:style w:type="character" w:customStyle="1" w:styleId="15">
    <w:name w:val="Заглавие 1 Знак"/>
    <w:qFormat/>
    <w:rsid w:val="00B64AB9"/>
    <w:rPr>
      <w:rFonts w:ascii="Bookman Old Style" w:eastAsia="Times New Roman" w:hAnsi="Bookman Old Style"/>
      <w:b/>
      <w:spacing w:val="30"/>
      <w:sz w:val="24"/>
      <w:lang w:eastAsia="ar-SA"/>
    </w:rPr>
  </w:style>
  <w:style w:type="character" w:customStyle="1" w:styleId="22">
    <w:name w:val="Заглавие 2 Знак"/>
    <w:qFormat/>
    <w:rsid w:val="00B64AB9"/>
    <w:rPr>
      <w:rFonts w:ascii="Times New Roman" w:eastAsia="Times New Roman" w:hAnsi="Times New Roman"/>
      <w:sz w:val="24"/>
      <w:lang w:eastAsia="ar-SA"/>
    </w:rPr>
  </w:style>
  <w:style w:type="character" w:customStyle="1" w:styleId="33">
    <w:name w:val="Заглавие 3 Знак"/>
    <w:qFormat/>
    <w:rsid w:val="00B64AB9"/>
    <w:rPr>
      <w:rFonts w:ascii="Tahoma" w:eastAsia="Times New Roman" w:hAnsi="Tahoma"/>
      <w:b/>
      <w:bCs/>
      <w:i/>
      <w:iCs/>
      <w:sz w:val="32"/>
      <w:szCs w:val="32"/>
      <w:lang w:eastAsia="ar-SA"/>
    </w:rPr>
  </w:style>
  <w:style w:type="character" w:customStyle="1" w:styleId="40">
    <w:name w:val="Заглавие 4 Знак"/>
    <w:qFormat/>
    <w:rsid w:val="00B64AB9"/>
    <w:rPr>
      <w:rFonts w:ascii="Arial" w:eastAsia="Times New Roman" w:hAnsi="Arial"/>
      <w:sz w:val="24"/>
      <w:lang w:eastAsia="ar-SA"/>
    </w:rPr>
  </w:style>
  <w:style w:type="character" w:customStyle="1" w:styleId="6">
    <w:name w:val="Заглавие 6 Знак"/>
    <w:qFormat/>
    <w:rsid w:val="00B64AB9"/>
    <w:rPr>
      <w:rFonts w:eastAsia="Times New Roman"/>
      <w:b/>
      <w:bCs/>
      <w:sz w:val="22"/>
      <w:szCs w:val="22"/>
      <w:lang w:val="en-US" w:eastAsia="ar-SA"/>
    </w:rPr>
  </w:style>
  <w:style w:type="character" w:customStyle="1" w:styleId="a0">
    <w:name w:val="Горен колонтитул Знак"/>
    <w:qFormat/>
    <w:rsid w:val="00B64AB9"/>
  </w:style>
  <w:style w:type="character" w:customStyle="1" w:styleId="a1">
    <w:name w:val="Долен колонтитул Знак"/>
    <w:qFormat/>
    <w:rsid w:val="00B64AB9"/>
  </w:style>
  <w:style w:type="character" w:customStyle="1" w:styleId="a2">
    <w:name w:val="Изнесен текст Знак"/>
    <w:qFormat/>
    <w:rsid w:val="00B64AB9"/>
    <w:rPr>
      <w:rFonts w:ascii="Tahoma" w:hAnsi="Tahoma" w:cs="Tahoma"/>
      <w:sz w:val="16"/>
      <w:szCs w:val="16"/>
    </w:rPr>
  </w:style>
  <w:style w:type="character" w:customStyle="1" w:styleId="WW8Num28z4">
    <w:name w:val="WW8Num28z4"/>
    <w:qFormat/>
    <w:rsid w:val="00B64AB9"/>
  </w:style>
  <w:style w:type="character" w:customStyle="1" w:styleId="WW8Num16z0">
    <w:name w:val="WW8Num16z0"/>
    <w:qFormat/>
    <w:rsid w:val="00B64AB9"/>
  </w:style>
  <w:style w:type="character" w:customStyle="1" w:styleId="WW8Num27z5">
    <w:name w:val="WW8Num27z5"/>
    <w:qFormat/>
    <w:rsid w:val="00B64AB9"/>
  </w:style>
  <w:style w:type="character" w:customStyle="1" w:styleId="WW8Num35z2">
    <w:name w:val="WW8Num35z2"/>
    <w:qFormat/>
    <w:rsid w:val="00B64AB9"/>
  </w:style>
  <w:style w:type="character" w:customStyle="1" w:styleId="WW8Num26z6">
    <w:name w:val="WW8Num26z6"/>
    <w:qFormat/>
    <w:rsid w:val="00B64AB9"/>
  </w:style>
  <w:style w:type="character" w:customStyle="1" w:styleId="WW8Num3z0">
    <w:name w:val="WW8Num3z0"/>
    <w:qFormat/>
    <w:rsid w:val="00B64AB9"/>
    <w:rPr>
      <w:rFonts w:ascii="OpenSymbol" w:hAnsi="OpenSymbol" w:cs="OpenSymbol"/>
    </w:rPr>
  </w:style>
  <w:style w:type="character" w:customStyle="1" w:styleId="WW8Num34z3">
    <w:name w:val="WW8Num34z3"/>
    <w:qFormat/>
    <w:rsid w:val="00B64AB9"/>
  </w:style>
  <w:style w:type="character" w:customStyle="1" w:styleId="WW8Num25z7">
    <w:name w:val="WW8Num25z7"/>
    <w:qFormat/>
    <w:rsid w:val="00B64AB9"/>
  </w:style>
  <w:style w:type="character" w:customStyle="1" w:styleId="WW8Num1z2">
    <w:name w:val="WW8Num1z2"/>
    <w:qFormat/>
    <w:rsid w:val="00B64AB9"/>
  </w:style>
  <w:style w:type="character" w:customStyle="1" w:styleId="WW8Num32z0">
    <w:name w:val="WW8Num32z0"/>
    <w:qFormat/>
    <w:rsid w:val="00B64AB9"/>
  </w:style>
  <w:style w:type="character" w:customStyle="1" w:styleId="WW8Num23z1">
    <w:name w:val="WW8Num23z1"/>
    <w:qFormat/>
    <w:rsid w:val="00B64AB9"/>
  </w:style>
  <w:style w:type="character" w:customStyle="1" w:styleId="WW8Num28z2">
    <w:name w:val="WW8Num28z2"/>
    <w:qFormat/>
    <w:rsid w:val="00B64AB9"/>
  </w:style>
  <w:style w:type="character" w:customStyle="1" w:styleId="WW8Num14z0">
    <w:name w:val="WW8Num14z0"/>
    <w:qFormat/>
    <w:rsid w:val="00B64AB9"/>
  </w:style>
  <w:style w:type="character" w:customStyle="1" w:styleId="WW8Num35z8">
    <w:name w:val="WW8Num35z8"/>
    <w:qFormat/>
    <w:rsid w:val="00B64AB9"/>
  </w:style>
  <w:style w:type="character" w:customStyle="1" w:styleId="WW8Num27z3">
    <w:name w:val="WW8Num27z3"/>
    <w:qFormat/>
    <w:rsid w:val="00B64AB9"/>
  </w:style>
  <w:style w:type="character" w:customStyle="1" w:styleId="WW8Num35z0">
    <w:name w:val="WW8Num35z0"/>
    <w:qFormat/>
    <w:rsid w:val="00B64AB9"/>
    <w:rPr>
      <w:b/>
    </w:rPr>
  </w:style>
  <w:style w:type="character" w:customStyle="1" w:styleId="WW8Num26z4">
    <w:name w:val="WW8Num26z4"/>
    <w:qFormat/>
    <w:rsid w:val="00B64AB9"/>
  </w:style>
  <w:style w:type="character" w:customStyle="1" w:styleId="WW8Num1z8">
    <w:name w:val="WW8Num1z8"/>
    <w:qFormat/>
    <w:rsid w:val="00B64AB9"/>
  </w:style>
  <w:style w:type="character" w:customStyle="1" w:styleId="WW8Num34z1">
    <w:name w:val="WW8Num34z1"/>
    <w:qFormat/>
    <w:rsid w:val="00B64AB9"/>
  </w:style>
  <w:style w:type="character" w:customStyle="1" w:styleId="WW8Num25z5">
    <w:name w:val="WW8Num25z5"/>
    <w:qFormat/>
    <w:rsid w:val="00B64AB9"/>
  </w:style>
  <w:style w:type="character" w:customStyle="1" w:styleId="WW8Num32z6">
    <w:name w:val="WW8Num32z6"/>
    <w:qFormat/>
    <w:rsid w:val="00B64AB9"/>
  </w:style>
  <w:style w:type="character" w:customStyle="1" w:styleId="WW8Num23z7">
    <w:name w:val="WW8Num23z7"/>
    <w:qFormat/>
    <w:rsid w:val="00B64AB9"/>
  </w:style>
  <w:style w:type="character" w:customStyle="1" w:styleId="WW8Num31z7">
    <w:name w:val="WW8Num31z7"/>
    <w:qFormat/>
    <w:rsid w:val="00B64AB9"/>
  </w:style>
  <w:style w:type="character" w:customStyle="1" w:styleId="WW8Num30z0">
    <w:name w:val="WW8Num30z0"/>
    <w:qFormat/>
    <w:rsid w:val="00B64AB9"/>
  </w:style>
  <w:style w:type="character" w:customStyle="1" w:styleId="WW8Num20z2">
    <w:name w:val="WW8Num20z2"/>
    <w:qFormat/>
    <w:rsid w:val="00B64AB9"/>
  </w:style>
  <w:style w:type="character" w:customStyle="1" w:styleId="WW8Num28z0">
    <w:name w:val="WW8Num28z0"/>
    <w:qFormat/>
    <w:rsid w:val="00B64AB9"/>
    <w:rPr>
      <w:b w:val="0"/>
      <w:i w:val="0"/>
    </w:rPr>
  </w:style>
  <w:style w:type="character" w:customStyle="1" w:styleId="WW8Num35z6">
    <w:name w:val="WW8Num35z6"/>
    <w:qFormat/>
    <w:rsid w:val="00B64AB9"/>
  </w:style>
  <w:style w:type="character" w:customStyle="1" w:styleId="WW8Num27z1">
    <w:name w:val="WW8Num27z1"/>
    <w:qFormat/>
    <w:rsid w:val="00B64AB9"/>
  </w:style>
  <w:style w:type="character" w:customStyle="1" w:styleId="WW8Num34z7">
    <w:name w:val="WW8Num34z7"/>
    <w:qFormat/>
    <w:rsid w:val="00B64AB9"/>
  </w:style>
  <w:style w:type="character" w:customStyle="1" w:styleId="WW8Num26z2">
    <w:name w:val="WW8Num26z2"/>
    <w:qFormat/>
    <w:rsid w:val="00B64AB9"/>
  </w:style>
  <w:style w:type="character" w:customStyle="1" w:styleId="WW8Num1z6">
    <w:name w:val="WW8Num1z6"/>
    <w:qFormat/>
    <w:rsid w:val="00B64AB9"/>
  </w:style>
  <w:style w:type="character" w:customStyle="1" w:styleId="WW8Num32z4">
    <w:name w:val="WW8Num32z4"/>
    <w:qFormat/>
    <w:rsid w:val="00B64AB9"/>
  </w:style>
  <w:style w:type="character" w:customStyle="1" w:styleId="WW8Num23z5">
    <w:name w:val="WW8Num23z5"/>
    <w:qFormat/>
    <w:rsid w:val="00B64AB9"/>
  </w:style>
  <w:style w:type="character" w:customStyle="1" w:styleId="WW8Num31z5">
    <w:name w:val="WW8Num31z5"/>
    <w:qFormat/>
    <w:rsid w:val="00B64AB9"/>
  </w:style>
  <w:style w:type="character" w:customStyle="1" w:styleId="WW8Num21z7">
    <w:name w:val="WW8Num21z7"/>
    <w:qFormat/>
    <w:rsid w:val="00B64AB9"/>
  </w:style>
  <w:style w:type="character" w:customStyle="1" w:styleId="WW8Num28z8">
    <w:name w:val="WW8Num28z8"/>
    <w:qFormat/>
    <w:rsid w:val="00B64AB9"/>
  </w:style>
  <w:style w:type="character" w:customStyle="1" w:styleId="WW8Num20z0">
    <w:name w:val="WW8Num20z0"/>
    <w:qFormat/>
    <w:rsid w:val="00B64AB9"/>
    <w:rPr>
      <w:b w:val="0"/>
      <w:i w:val="0"/>
    </w:rPr>
  </w:style>
  <w:style w:type="character" w:customStyle="1" w:styleId="WW8Num27z7">
    <w:name w:val="WW8Num27z7"/>
    <w:qFormat/>
    <w:rsid w:val="00B64AB9"/>
  </w:style>
  <w:style w:type="character" w:customStyle="1" w:styleId="WW8Num35z4">
    <w:name w:val="WW8Num35z4"/>
    <w:qFormat/>
    <w:rsid w:val="00B64AB9"/>
  </w:style>
  <w:style w:type="character" w:customStyle="1" w:styleId="WW8Num26z8">
    <w:name w:val="WW8Num26z8"/>
    <w:qFormat/>
    <w:rsid w:val="00B64AB9"/>
  </w:style>
  <w:style w:type="character" w:customStyle="1" w:styleId="WW8Num3z2">
    <w:name w:val="WW8Num3z2"/>
    <w:qFormat/>
    <w:rsid w:val="00B64AB9"/>
    <w:rPr>
      <w:rFonts w:ascii="Wingdings" w:hAnsi="Wingdings" w:cs="Wingdings"/>
    </w:rPr>
  </w:style>
  <w:style w:type="character" w:customStyle="1" w:styleId="WW8Num34z5">
    <w:name w:val="WW8Num34z5"/>
    <w:qFormat/>
    <w:rsid w:val="00B64AB9"/>
  </w:style>
  <w:style w:type="character" w:customStyle="1" w:styleId="WW8Num26z0">
    <w:name w:val="WW8Num26z0"/>
    <w:qFormat/>
    <w:rsid w:val="00B64AB9"/>
  </w:style>
  <w:style w:type="character" w:customStyle="1" w:styleId="WW8Num1z4">
    <w:name w:val="WW8Num1z4"/>
    <w:qFormat/>
    <w:rsid w:val="00B64AB9"/>
  </w:style>
  <w:style w:type="character" w:customStyle="1" w:styleId="WW8Num32z2">
    <w:name w:val="WW8Num32z2"/>
    <w:qFormat/>
    <w:rsid w:val="00B64AB9"/>
  </w:style>
  <w:style w:type="character" w:customStyle="1" w:styleId="WW8Num23z3">
    <w:name w:val="WW8Num23z3"/>
    <w:qFormat/>
    <w:rsid w:val="00B64AB9"/>
  </w:style>
  <w:style w:type="character" w:customStyle="1" w:styleId="WW8Num31z3">
    <w:name w:val="WW8Num31z3"/>
    <w:qFormat/>
    <w:rsid w:val="00B64AB9"/>
  </w:style>
  <w:style w:type="character" w:customStyle="1" w:styleId="WW8Num21z5">
    <w:name w:val="WW8Num21z5"/>
    <w:qFormat/>
    <w:rsid w:val="00B64AB9"/>
  </w:style>
  <w:style w:type="character" w:customStyle="1" w:styleId="InternetLink">
    <w:name w:val="Internet Link"/>
    <w:uiPriority w:val="99"/>
    <w:rsid w:val="00B64AB9"/>
    <w:rPr>
      <w:color w:val="000080"/>
      <w:u w:val="single"/>
    </w:rPr>
  </w:style>
  <w:style w:type="character" w:customStyle="1" w:styleId="WW8Num27z8">
    <w:name w:val="WW8Num27z8"/>
    <w:qFormat/>
    <w:rsid w:val="00B64AB9"/>
  </w:style>
  <w:style w:type="character" w:customStyle="1" w:styleId="WW8Num35z5">
    <w:name w:val="WW8Num35z5"/>
    <w:qFormat/>
    <w:rsid w:val="00B64AB9"/>
  </w:style>
  <w:style w:type="character" w:customStyle="1" w:styleId="WW8Num27z0">
    <w:name w:val="WW8Num27z0"/>
    <w:qFormat/>
    <w:rsid w:val="00B64AB9"/>
    <w:rPr>
      <w:rFonts w:ascii="Verdana" w:hAnsi="Verdana" w:cs="Verdana"/>
      <w:b/>
      <w:bCs/>
      <w:sz w:val="16"/>
      <w:szCs w:val="16"/>
    </w:rPr>
  </w:style>
  <w:style w:type="character" w:customStyle="1" w:styleId="WW8Num3z3">
    <w:name w:val="WW8Num3z3"/>
    <w:qFormat/>
    <w:rsid w:val="00B64AB9"/>
    <w:rPr>
      <w:rFonts w:ascii="Symbol" w:hAnsi="Symbol" w:cs="Symbol"/>
    </w:rPr>
  </w:style>
  <w:style w:type="character" w:customStyle="1" w:styleId="WW8Num34z6">
    <w:name w:val="WW8Num34z6"/>
    <w:qFormat/>
    <w:rsid w:val="00B64AB9"/>
  </w:style>
  <w:style w:type="character" w:customStyle="1" w:styleId="WW8Num26z1">
    <w:name w:val="WW8Num26z1"/>
    <w:qFormat/>
    <w:rsid w:val="00B64AB9"/>
  </w:style>
  <w:style w:type="character" w:customStyle="1" w:styleId="WW8Num1z5">
    <w:name w:val="WW8Num1z5"/>
    <w:qFormat/>
    <w:rsid w:val="00B64AB9"/>
  </w:style>
  <w:style w:type="character" w:customStyle="1" w:styleId="WW8Num28z7">
    <w:name w:val="WW8Num28z7"/>
    <w:qFormat/>
    <w:rsid w:val="00B64AB9"/>
  </w:style>
  <w:style w:type="character" w:customStyle="1" w:styleId="WW8Num19z0">
    <w:name w:val="WW8Num19z0"/>
    <w:qFormat/>
    <w:rsid w:val="00B64AB9"/>
  </w:style>
  <w:style w:type="character" w:customStyle="1" w:styleId="WW8Num28z1">
    <w:name w:val="WW8Num28z1"/>
    <w:qFormat/>
    <w:rsid w:val="00B64AB9"/>
  </w:style>
  <w:style w:type="character" w:customStyle="1" w:styleId="WW8Num35z7">
    <w:name w:val="WW8Num35z7"/>
    <w:qFormat/>
    <w:rsid w:val="00B64AB9"/>
  </w:style>
  <w:style w:type="character" w:customStyle="1" w:styleId="WW8Num27z2">
    <w:name w:val="WW8Num27z2"/>
    <w:qFormat/>
    <w:rsid w:val="00B64AB9"/>
  </w:style>
  <w:style w:type="character" w:customStyle="1" w:styleId="WW8Num34z8">
    <w:name w:val="WW8Num34z8"/>
    <w:qFormat/>
    <w:rsid w:val="00B64AB9"/>
  </w:style>
  <w:style w:type="character" w:customStyle="1" w:styleId="WW8Num26z3">
    <w:name w:val="WW8Num26z3"/>
    <w:qFormat/>
    <w:rsid w:val="00B64AB9"/>
  </w:style>
  <w:style w:type="character" w:customStyle="1" w:styleId="WW8Num1z7">
    <w:name w:val="WW8Num1z7"/>
    <w:qFormat/>
    <w:rsid w:val="00B64AB9"/>
  </w:style>
  <w:style w:type="character" w:customStyle="1" w:styleId="WW8Num29z0">
    <w:name w:val="WW8Num29z0"/>
    <w:qFormat/>
    <w:rsid w:val="00B64AB9"/>
  </w:style>
  <w:style w:type="character" w:customStyle="1" w:styleId="WW8Num20z1">
    <w:name w:val="WW8Num20z1"/>
    <w:qFormat/>
    <w:rsid w:val="00B64AB9"/>
  </w:style>
  <w:style w:type="character" w:customStyle="1" w:styleId="WW8Num31z6">
    <w:name w:val="WW8Num31z6"/>
    <w:qFormat/>
    <w:rsid w:val="00B64AB9"/>
  </w:style>
  <w:style w:type="character" w:customStyle="1" w:styleId="WW8Num21z8">
    <w:name w:val="WW8Num21z8"/>
    <w:qFormat/>
    <w:rsid w:val="00B64AB9"/>
  </w:style>
  <w:style w:type="character" w:customStyle="1" w:styleId="WW8Num28z3">
    <w:name w:val="WW8Num28z3"/>
    <w:qFormat/>
    <w:rsid w:val="00B64AB9"/>
  </w:style>
  <w:style w:type="character" w:customStyle="1" w:styleId="WW8Num15z0">
    <w:name w:val="WW8Num15z0"/>
    <w:qFormat/>
    <w:rsid w:val="00B64AB9"/>
    <w:rPr>
      <w:color w:val="0000FF"/>
    </w:rPr>
  </w:style>
  <w:style w:type="character" w:customStyle="1" w:styleId="DefaultParagraphFont11">
    <w:name w:val="Default Paragraph Font11"/>
    <w:qFormat/>
    <w:rsid w:val="00B64AB9"/>
  </w:style>
  <w:style w:type="character" w:customStyle="1" w:styleId="WW8Num27z4">
    <w:name w:val="WW8Num27z4"/>
    <w:qFormat/>
    <w:rsid w:val="00B64AB9"/>
  </w:style>
  <w:style w:type="character" w:customStyle="1" w:styleId="WW8Num35z1">
    <w:name w:val="WW8Num35z1"/>
    <w:qFormat/>
    <w:rsid w:val="00B64AB9"/>
  </w:style>
  <w:style w:type="character" w:customStyle="1" w:styleId="WW8Num26z5">
    <w:name w:val="WW8Num26z5"/>
    <w:qFormat/>
    <w:rsid w:val="00B64AB9"/>
  </w:style>
  <w:style w:type="character" w:customStyle="1" w:styleId="WW8Num2z0">
    <w:name w:val="WW8Num2z0"/>
    <w:qFormat/>
    <w:rsid w:val="00B64AB9"/>
  </w:style>
  <w:style w:type="character" w:customStyle="1" w:styleId="WW8Num34z2">
    <w:name w:val="WW8Num34z2"/>
    <w:qFormat/>
    <w:rsid w:val="00B64AB9"/>
  </w:style>
  <w:style w:type="character" w:customStyle="1" w:styleId="WW8Num25z6">
    <w:name w:val="WW8Num25z6"/>
    <w:qFormat/>
    <w:rsid w:val="00B64AB9"/>
  </w:style>
  <w:style w:type="character" w:customStyle="1" w:styleId="WW8Num1z1">
    <w:name w:val="WW8Num1z1"/>
    <w:qFormat/>
    <w:rsid w:val="00B64AB9"/>
  </w:style>
  <w:style w:type="character" w:customStyle="1" w:styleId="WW8Num27z6">
    <w:name w:val="WW8Num27z6"/>
    <w:qFormat/>
    <w:rsid w:val="00B64AB9"/>
  </w:style>
  <w:style w:type="character" w:customStyle="1" w:styleId="WW8Num9z0">
    <w:name w:val="WW8Num9z0"/>
    <w:qFormat/>
    <w:rsid w:val="00B64AB9"/>
    <w:rPr>
      <w:b/>
    </w:rPr>
  </w:style>
  <w:style w:type="character" w:customStyle="1" w:styleId="WW8Num35z3">
    <w:name w:val="WW8Num35z3"/>
    <w:qFormat/>
    <w:rsid w:val="00B64AB9"/>
  </w:style>
  <w:style w:type="character" w:customStyle="1" w:styleId="WW8Num26z7">
    <w:name w:val="WW8Num26z7"/>
    <w:qFormat/>
    <w:rsid w:val="00B64AB9"/>
  </w:style>
  <w:style w:type="character" w:customStyle="1" w:styleId="WW8Num34z4">
    <w:name w:val="WW8Num34z4"/>
    <w:qFormat/>
    <w:rsid w:val="00B64AB9"/>
  </w:style>
  <w:style w:type="character" w:customStyle="1" w:styleId="WW8Num25z8">
    <w:name w:val="WW8Num25z8"/>
    <w:qFormat/>
    <w:rsid w:val="00B64AB9"/>
  </w:style>
  <w:style w:type="character" w:customStyle="1" w:styleId="WW8Num1z3">
    <w:name w:val="WW8Num1z3"/>
    <w:qFormat/>
    <w:rsid w:val="00B64AB9"/>
  </w:style>
  <w:style w:type="character" w:customStyle="1" w:styleId="WW8Num30z3">
    <w:name w:val="WW8Num30z3"/>
    <w:qFormat/>
    <w:rsid w:val="00B64AB9"/>
  </w:style>
  <w:style w:type="character" w:customStyle="1" w:styleId="WW8Num20z5">
    <w:name w:val="WW8Num20z5"/>
    <w:qFormat/>
    <w:rsid w:val="00B64AB9"/>
  </w:style>
  <w:style w:type="character" w:customStyle="1" w:styleId="WW8Num28z5">
    <w:name w:val="WW8Num28z5"/>
    <w:qFormat/>
    <w:rsid w:val="00B64AB9"/>
  </w:style>
  <w:style w:type="character" w:customStyle="1" w:styleId="WW8Num28z6">
    <w:name w:val="WW8Num28z6"/>
    <w:qFormat/>
    <w:rsid w:val="00B64AB9"/>
  </w:style>
  <w:style w:type="character" w:customStyle="1" w:styleId="WW8Num18z0">
    <w:name w:val="WW8Num18z0"/>
    <w:qFormat/>
    <w:rsid w:val="00B64AB9"/>
    <w:rPr>
      <w:rFonts w:ascii="Times New Roman" w:hAnsi="Times New Roman" w:cs="Times New Roman"/>
    </w:rPr>
  </w:style>
  <w:style w:type="character" w:customStyle="1" w:styleId="WW8Num30z1">
    <w:name w:val="WW8Num30z1"/>
    <w:qFormat/>
    <w:rsid w:val="00B64AB9"/>
  </w:style>
  <w:style w:type="character" w:customStyle="1" w:styleId="WW8Num20z3">
    <w:name w:val="WW8Num20z3"/>
    <w:qFormat/>
    <w:rsid w:val="00B64AB9"/>
  </w:style>
  <w:style w:type="character" w:customStyle="1" w:styleId="WW8Num30z2">
    <w:name w:val="WW8Num30z2"/>
    <w:qFormat/>
    <w:rsid w:val="00B64AB9"/>
  </w:style>
  <w:style w:type="character" w:customStyle="1" w:styleId="WW8Num20z4">
    <w:name w:val="WW8Num20z4"/>
    <w:qFormat/>
    <w:rsid w:val="00B64AB9"/>
  </w:style>
  <w:style w:type="character" w:customStyle="1" w:styleId="WW8Num30z4">
    <w:name w:val="WW8Num30z4"/>
    <w:qFormat/>
    <w:rsid w:val="00B64AB9"/>
  </w:style>
  <w:style w:type="character" w:customStyle="1" w:styleId="WW8Num20z6">
    <w:name w:val="WW8Num20z6"/>
    <w:qFormat/>
    <w:rsid w:val="00B64AB9"/>
  </w:style>
  <w:style w:type="character" w:customStyle="1" w:styleId="WW8Num30z5">
    <w:name w:val="WW8Num30z5"/>
    <w:qFormat/>
    <w:rsid w:val="00B64AB9"/>
  </w:style>
  <w:style w:type="character" w:customStyle="1" w:styleId="WW8Num20z7">
    <w:name w:val="WW8Num20z7"/>
    <w:qFormat/>
    <w:rsid w:val="00B64AB9"/>
  </w:style>
  <w:style w:type="character" w:customStyle="1" w:styleId="WW8Num30z6">
    <w:name w:val="WW8Num30z6"/>
    <w:qFormat/>
    <w:rsid w:val="00B64AB9"/>
  </w:style>
  <w:style w:type="character" w:customStyle="1" w:styleId="WW8Num20z8">
    <w:name w:val="WW8Num20z8"/>
    <w:qFormat/>
    <w:rsid w:val="00B64AB9"/>
  </w:style>
  <w:style w:type="character" w:customStyle="1" w:styleId="WW8Num30z7">
    <w:name w:val="WW8Num30z7"/>
    <w:qFormat/>
    <w:rsid w:val="00B64AB9"/>
  </w:style>
  <w:style w:type="character" w:customStyle="1" w:styleId="WW8Num21z0">
    <w:name w:val="WW8Num21z0"/>
    <w:qFormat/>
    <w:rsid w:val="00B64AB9"/>
  </w:style>
  <w:style w:type="character" w:customStyle="1" w:styleId="CharCharCharCharChar">
    <w:name w:val="Знак Char Char Char Char Char"/>
    <w:qFormat/>
    <w:rsid w:val="00B64AB9"/>
    <w:rPr>
      <w:rFonts w:ascii="Courier New" w:hAnsi="Courier New" w:cs="Courier New"/>
      <w:lang w:val="bg-BG" w:eastAsia="ar-SA" w:bidi="ar-SA"/>
    </w:rPr>
  </w:style>
  <w:style w:type="character" w:customStyle="1" w:styleId="WW8Num30z8">
    <w:name w:val="WW8Num30z8"/>
    <w:qFormat/>
    <w:rsid w:val="00B64AB9"/>
  </w:style>
  <w:style w:type="character" w:customStyle="1" w:styleId="WW8Num21z1">
    <w:name w:val="WW8Num21z1"/>
    <w:qFormat/>
    <w:rsid w:val="00B64AB9"/>
  </w:style>
  <w:style w:type="character" w:customStyle="1" w:styleId="WW8Num31z0">
    <w:name w:val="WW8Num31z0"/>
    <w:qFormat/>
    <w:rsid w:val="00B64AB9"/>
  </w:style>
  <w:style w:type="character" w:customStyle="1" w:styleId="WW8Num21z2">
    <w:name w:val="WW8Num21z2"/>
    <w:qFormat/>
    <w:rsid w:val="00B64AB9"/>
  </w:style>
  <w:style w:type="character" w:customStyle="1" w:styleId="WW8Num31z1">
    <w:name w:val="WW8Num31z1"/>
    <w:qFormat/>
    <w:rsid w:val="00B64AB9"/>
  </w:style>
  <w:style w:type="character" w:customStyle="1" w:styleId="WW8Num21z3">
    <w:name w:val="WW8Num21z3"/>
    <w:qFormat/>
    <w:rsid w:val="00B64AB9"/>
  </w:style>
  <w:style w:type="character" w:customStyle="1" w:styleId="WW8Num31z2">
    <w:name w:val="WW8Num31z2"/>
    <w:qFormat/>
    <w:rsid w:val="00B64AB9"/>
  </w:style>
  <w:style w:type="character" w:customStyle="1" w:styleId="WW8Num21z4">
    <w:name w:val="WW8Num21z4"/>
    <w:qFormat/>
    <w:rsid w:val="00B64AB9"/>
  </w:style>
  <w:style w:type="character" w:customStyle="1" w:styleId="WW8Num31z4">
    <w:name w:val="WW8Num31z4"/>
    <w:qFormat/>
    <w:rsid w:val="00B64AB9"/>
  </w:style>
  <w:style w:type="character" w:customStyle="1" w:styleId="WW8Num21z6">
    <w:name w:val="WW8Num21z6"/>
    <w:qFormat/>
    <w:rsid w:val="00B64AB9"/>
  </w:style>
  <w:style w:type="character" w:customStyle="1" w:styleId="WW8Num31z8">
    <w:name w:val="WW8Num31z8"/>
    <w:qFormat/>
    <w:rsid w:val="00B64AB9"/>
  </w:style>
  <w:style w:type="character" w:customStyle="1" w:styleId="WW8Num32z1">
    <w:name w:val="WW8Num32z1"/>
    <w:qFormat/>
    <w:rsid w:val="00B64AB9"/>
  </w:style>
  <w:style w:type="character" w:customStyle="1" w:styleId="WW8Num23z2">
    <w:name w:val="WW8Num23z2"/>
    <w:qFormat/>
    <w:rsid w:val="00B64AB9"/>
  </w:style>
  <w:style w:type="character" w:customStyle="1" w:styleId="WW8Num32z3">
    <w:name w:val="WW8Num32z3"/>
    <w:qFormat/>
    <w:rsid w:val="00B64AB9"/>
  </w:style>
  <w:style w:type="character" w:customStyle="1" w:styleId="WW8Num23z4">
    <w:name w:val="WW8Num23z4"/>
    <w:qFormat/>
    <w:rsid w:val="00B64AB9"/>
  </w:style>
  <w:style w:type="character" w:customStyle="1" w:styleId="WW8Num32z5">
    <w:name w:val="WW8Num32z5"/>
    <w:qFormat/>
    <w:rsid w:val="00B64AB9"/>
  </w:style>
  <w:style w:type="character" w:customStyle="1" w:styleId="WW8Num23z6">
    <w:name w:val="WW8Num23z6"/>
    <w:qFormat/>
    <w:rsid w:val="00B64AB9"/>
  </w:style>
  <w:style w:type="character" w:customStyle="1" w:styleId="WW8Num32z7">
    <w:name w:val="WW8Num32z7"/>
    <w:qFormat/>
    <w:rsid w:val="00B64AB9"/>
  </w:style>
  <w:style w:type="character" w:customStyle="1" w:styleId="WW8Num23z8">
    <w:name w:val="WW8Num23z8"/>
    <w:qFormat/>
    <w:rsid w:val="00B64AB9"/>
  </w:style>
  <w:style w:type="character" w:customStyle="1" w:styleId="WW8Num32z8">
    <w:name w:val="WW8Num32z8"/>
    <w:qFormat/>
    <w:rsid w:val="00B64AB9"/>
  </w:style>
  <w:style w:type="character" w:customStyle="1" w:styleId="WW8Num33z0">
    <w:name w:val="WW8Num33z0"/>
    <w:qFormat/>
    <w:rsid w:val="00B64AB9"/>
    <w:rPr>
      <w:rFonts w:ascii="Verdana" w:eastAsia="Times New Roman" w:hAnsi="Verdana" w:cs="Times New Roman"/>
    </w:rPr>
  </w:style>
  <w:style w:type="character" w:customStyle="1" w:styleId="WW8Num33z1">
    <w:name w:val="WW8Num33z1"/>
    <w:qFormat/>
    <w:rsid w:val="00B64AB9"/>
    <w:rPr>
      <w:rFonts w:ascii="Courier New" w:hAnsi="Courier New" w:cs="Courier New"/>
    </w:rPr>
  </w:style>
  <w:style w:type="character" w:customStyle="1" w:styleId="WW8Num33z2">
    <w:name w:val="WW8Num33z2"/>
    <w:qFormat/>
    <w:rsid w:val="00B64AB9"/>
    <w:rPr>
      <w:rFonts w:ascii="Wingdings" w:hAnsi="Wingdings" w:cs="Wingdings"/>
    </w:rPr>
  </w:style>
  <w:style w:type="character" w:customStyle="1" w:styleId="WW8Num33z3">
    <w:name w:val="WW8Num33z3"/>
    <w:qFormat/>
    <w:rsid w:val="00B64AB9"/>
    <w:rPr>
      <w:rFonts w:ascii="Symbol" w:hAnsi="Symbol" w:cs="Symbol"/>
    </w:rPr>
  </w:style>
  <w:style w:type="character" w:customStyle="1" w:styleId="WW8Num25z3">
    <w:name w:val="WW8Num25z3"/>
    <w:qFormat/>
    <w:rsid w:val="00B64AB9"/>
  </w:style>
  <w:style w:type="character" w:customStyle="1" w:styleId="WW8Num34z0">
    <w:name w:val="WW8Num34z0"/>
    <w:qFormat/>
    <w:rsid w:val="00B64AB9"/>
    <w:rPr>
      <w:b w:val="0"/>
      <w:i w:val="0"/>
    </w:rPr>
  </w:style>
  <w:style w:type="character" w:customStyle="1" w:styleId="WW8Num25z4">
    <w:name w:val="WW8Num25z4"/>
    <w:qFormat/>
    <w:rsid w:val="00B64AB9"/>
  </w:style>
  <w:style w:type="character" w:customStyle="1" w:styleId="23">
    <w:name w:val="Основен текст 2 Знак"/>
    <w:qFormat/>
    <w:rsid w:val="00B64AB9"/>
    <w:rPr>
      <w:rFonts w:ascii="Times New Roman" w:eastAsia="Times New Roman" w:hAnsi="Times New Roman"/>
      <w:color w:val="008080"/>
      <w:sz w:val="24"/>
      <w:lang w:eastAsia="ar-SA"/>
    </w:rPr>
  </w:style>
  <w:style w:type="character" w:customStyle="1" w:styleId="a3">
    <w:name w:val="Основен текст Знак"/>
    <w:qFormat/>
    <w:rsid w:val="00B64AB9"/>
    <w:rPr>
      <w:rFonts w:ascii="Arial" w:eastAsia="Times New Roman" w:hAnsi="Arial"/>
      <w:sz w:val="24"/>
      <w:lang w:eastAsia="ar-SA"/>
    </w:rPr>
  </w:style>
  <w:style w:type="character" w:customStyle="1" w:styleId="a4">
    <w:name w:val="Обикновен текст Знак"/>
    <w:qFormat/>
    <w:rsid w:val="00B64AB9"/>
    <w:rPr>
      <w:rFonts w:ascii="Courier New" w:eastAsia="Times New Roman" w:hAnsi="Courier New" w:cs="Courier New"/>
      <w:lang w:eastAsia="ar-SA"/>
    </w:rPr>
  </w:style>
  <w:style w:type="character" w:customStyle="1" w:styleId="a5">
    <w:name w:val="Текст на коментар Знак"/>
    <w:uiPriority w:val="99"/>
    <w:semiHidden/>
    <w:qFormat/>
    <w:rsid w:val="00B64AB9"/>
    <w:rPr>
      <w:rFonts w:ascii="Tahoma" w:eastAsia="Times New Roman" w:hAnsi="Tahoma" w:cs="Tahoma"/>
      <w:lang w:eastAsia="ar-SA"/>
    </w:rPr>
  </w:style>
  <w:style w:type="character" w:customStyle="1" w:styleId="a6">
    <w:name w:val="Предмет на коментар Знак"/>
    <w:uiPriority w:val="99"/>
    <w:semiHidden/>
    <w:qFormat/>
    <w:rsid w:val="00B64AB9"/>
    <w:rPr>
      <w:rFonts w:ascii="Tahoma" w:eastAsia="Times New Roman" w:hAnsi="Tahoma" w:cs="Tahoma"/>
      <w:b/>
      <w:bCs/>
      <w:lang w:eastAsia="ar-SA"/>
    </w:rPr>
  </w:style>
  <w:style w:type="character" w:customStyle="1" w:styleId="a7">
    <w:name w:val="Текст под линия Знак"/>
    <w:uiPriority w:val="99"/>
    <w:semiHidden/>
    <w:qFormat/>
    <w:rsid w:val="00B64AB9"/>
    <w:rPr>
      <w:rFonts w:ascii="Tahoma" w:eastAsia="Times New Roman" w:hAnsi="Tahoma" w:cs="Tahoma"/>
      <w:lang w:eastAsia="ar-SA"/>
    </w:rPr>
  </w:style>
  <w:style w:type="character" w:customStyle="1" w:styleId="ListLabel1">
    <w:name w:val="ListLabel 1"/>
    <w:qFormat/>
    <w:rsid w:val="00B64AB9"/>
    <w:rPr>
      <w:color w:val="00000A"/>
    </w:rPr>
  </w:style>
  <w:style w:type="character" w:customStyle="1" w:styleId="ListLabel2">
    <w:name w:val="ListLabel 2"/>
    <w:qFormat/>
    <w:rsid w:val="00B64AB9"/>
    <w:rPr>
      <w:rFonts w:cs="OpenSymbol"/>
    </w:rPr>
  </w:style>
  <w:style w:type="character" w:customStyle="1" w:styleId="ListLabel3">
    <w:name w:val="ListLabel 3"/>
    <w:qFormat/>
    <w:rsid w:val="00B64AB9"/>
    <w:rPr>
      <w:rFonts w:cs="Courier New"/>
    </w:rPr>
  </w:style>
  <w:style w:type="character" w:customStyle="1" w:styleId="ListLabel4">
    <w:name w:val="ListLabel 4"/>
    <w:qFormat/>
    <w:rsid w:val="00B64AB9"/>
    <w:rPr>
      <w:rFonts w:cs="Wingdings"/>
    </w:rPr>
  </w:style>
  <w:style w:type="character" w:customStyle="1" w:styleId="ListLabel5">
    <w:name w:val="ListLabel 5"/>
    <w:qFormat/>
    <w:rsid w:val="00B64AB9"/>
    <w:rPr>
      <w:rFonts w:cs="Symbol"/>
    </w:rPr>
  </w:style>
  <w:style w:type="character" w:customStyle="1" w:styleId="ListLabel6">
    <w:name w:val="ListLabel 6"/>
    <w:qFormat/>
    <w:rsid w:val="00B64AB9"/>
    <w:rPr>
      <w:rFonts w:cs="Courier New"/>
    </w:rPr>
  </w:style>
  <w:style w:type="character" w:customStyle="1" w:styleId="ListLabel7">
    <w:name w:val="ListLabel 7"/>
    <w:qFormat/>
    <w:rsid w:val="00B64AB9"/>
    <w:rPr>
      <w:rFonts w:cs="Wingdings"/>
    </w:rPr>
  </w:style>
  <w:style w:type="character" w:customStyle="1" w:styleId="ListLabel8">
    <w:name w:val="ListLabel 8"/>
    <w:qFormat/>
    <w:rsid w:val="00B64AB9"/>
    <w:rPr>
      <w:rFonts w:cs="Symbol"/>
    </w:rPr>
  </w:style>
  <w:style w:type="character" w:customStyle="1" w:styleId="ListLabel9">
    <w:name w:val="ListLabel 9"/>
    <w:qFormat/>
    <w:rsid w:val="00B64AB9"/>
    <w:rPr>
      <w:rFonts w:cs="Courier New"/>
    </w:rPr>
  </w:style>
  <w:style w:type="character" w:customStyle="1" w:styleId="ListLabel10">
    <w:name w:val="ListLabel 10"/>
    <w:qFormat/>
    <w:rsid w:val="00B64AB9"/>
    <w:rPr>
      <w:rFonts w:cs="Wingdings"/>
    </w:rPr>
  </w:style>
  <w:style w:type="character" w:customStyle="1" w:styleId="ListLabel11">
    <w:name w:val="ListLabel 11"/>
    <w:qFormat/>
    <w:rsid w:val="00B64AB9"/>
    <w:rPr>
      <w:rFonts w:cs="Verdana"/>
      <w:b/>
      <w:bCs/>
      <w:sz w:val="16"/>
      <w:szCs w:val="16"/>
      <w:lang w:eastAsia="bg-BG"/>
    </w:rPr>
  </w:style>
  <w:style w:type="character" w:customStyle="1" w:styleId="ListLabel12">
    <w:name w:val="ListLabel 12"/>
    <w:qFormat/>
    <w:rsid w:val="00B64AB9"/>
    <w:rPr>
      <w:rFonts w:cs="Verdana"/>
      <w:sz w:val="20"/>
    </w:rPr>
  </w:style>
  <w:style w:type="character" w:customStyle="1" w:styleId="ListLabel13">
    <w:name w:val="ListLabel 13"/>
    <w:qFormat/>
    <w:rsid w:val="00B64AB9"/>
    <w:rPr>
      <w:rFonts w:cs="Verdana"/>
      <w:b/>
      <w:bCs/>
      <w:sz w:val="16"/>
      <w:szCs w:val="16"/>
      <w:lang w:eastAsia="bg-BG"/>
    </w:rPr>
  </w:style>
  <w:style w:type="character" w:customStyle="1" w:styleId="ListLabel14">
    <w:name w:val="ListLabel 14"/>
    <w:qFormat/>
    <w:rsid w:val="00B64AB9"/>
    <w:rPr>
      <w:rFonts w:cs="Verdana"/>
      <w:b/>
      <w:bCs/>
      <w:sz w:val="16"/>
      <w:szCs w:val="16"/>
      <w:lang w:eastAsia="bg-BG"/>
    </w:rPr>
  </w:style>
  <w:style w:type="character" w:customStyle="1" w:styleId="ListLabel15">
    <w:name w:val="ListLabel 15"/>
    <w:qFormat/>
    <w:rsid w:val="00B64AB9"/>
    <w:rPr>
      <w:rFonts w:cs="Verdana"/>
      <w:b/>
      <w:bCs/>
      <w:sz w:val="16"/>
      <w:szCs w:val="16"/>
      <w:lang w:eastAsia="bg-BG"/>
    </w:rPr>
  </w:style>
  <w:style w:type="character" w:customStyle="1" w:styleId="ListLabel16">
    <w:name w:val="ListLabel 16"/>
    <w:qFormat/>
    <w:rsid w:val="00B64AB9"/>
    <w:rPr>
      <w:rFonts w:ascii="Arial" w:hAnsi="Arial" w:cs="Verdana"/>
      <w:b/>
      <w:bCs/>
      <w:sz w:val="24"/>
      <w:szCs w:val="16"/>
      <w:lang w:eastAsia="bg-BG"/>
    </w:rPr>
  </w:style>
  <w:style w:type="character" w:customStyle="1" w:styleId="ListLabel17">
    <w:name w:val="ListLabel 17"/>
    <w:qFormat/>
    <w:rsid w:val="00B64AB9"/>
    <w:rPr>
      <w:rFonts w:ascii="Arial" w:hAnsi="Arial" w:cs="Verdana"/>
      <w:b/>
      <w:bCs/>
      <w:sz w:val="24"/>
      <w:szCs w:val="16"/>
      <w:lang w:eastAsia="bg-BG"/>
    </w:rPr>
  </w:style>
  <w:style w:type="paragraph" w:customStyle="1" w:styleId="Heading">
    <w:name w:val="Heading"/>
    <w:basedOn w:val="Normal"/>
    <w:next w:val="BodyText"/>
    <w:qFormat/>
    <w:rsid w:val="00B64AB9"/>
    <w:pPr>
      <w:keepNext/>
      <w:suppressAutoHyphens/>
      <w:overflowPunct/>
      <w:autoSpaceDE/>
      <w:autoSpaceDN/>
      <w:adjustRightInd/>
      <w:spacing w:before="240" w:after="120"/>
      <w:textAlignment w:val="auto"/>
    </w:pPr>
    <w:rPr>
      <w:rFonts w:eastAsia="Lucida Sans Unicode" w:cs="Mangal"/>
      <w:color w:val="00000A"/>
      <w:sz w:val="28"/>
      <w:szCs w:val="28"/>
      <w:lang w:val="bg-BG" w:eastAsia="ar-SA"/>
    </w:rPr>
  </w:style>
  <w:style w:type="paragraph" w:customStyle="1" w:styleId="Index">
    <w:name w:val="Index"/>
    <w:basedOn w:val="Normal"/>
    <w:qFormat/>
    <w:rsid w:val="00B64AB9"/>
    <w:pPr>
      <w:suppressLineNumbers/>
      <w:suppressAutoHyphens/>
      <w:overflowPunct/>
      <w:autoSpaceDE/>
      <w:autoSpaceDN/>
      <w:adjustRightInd/>
      <w:textAlignment w:val="auto"/>
    </w:pPr>
    <w:rPr>
      <w:rFonts w:ascii="Tahoma" w:hAnsi="Tahoma" w:cs="Mangal"/>
      <w:color w:val="00000A"/>
      <w:sz w:val="24"/>
      <w:szCs w:val="24"/>
      <w:lang w:val="bg-BG" w:eastAsia="ar-SA"/>
    </w:rPr>
  </w:style>
  <w:style w:type="paragraph" w:customStyle="1" w:styleId="TableContents">
    <w:name w:val="Table Contents"/>
    <w:basedOn w:val="Normal"/>
    <w:qFormat/>
    <w:rsid w:val="00B64AB9"/>
    <w:pPr>
      <w:suppressLineNumbers/>
      <w:suppressAutoHyphens/>
      <w:overflowPunct/>
      <w:autoSpaceDE/>
      <w:autoSpaceDN/>
      <w:adjustRightInd/>
      <w:textAlignment w:val="auto"/>
    </w:pPr>
    <w:rPr>
      <w:rFonts w:ascii="Tahoma" w:hAnsi="Tahoma" w:cs="Tahoma"/>
      <w:color w:val="00000A"/>
      <w:sz w:val="24"/>
      <w:szCs w:val="24"/>
      <w:lang w:val="bg-BG" w:eastAsia="ar-SA"/>
    </w:rPr>
  </w:style>
  <w:style w:type="paragraph" w:customStyle="1" w:styleId="CharCharCharCharCharCharCharCharCharCharChar0">
    <w:name w:val="Char Char Char Char Char Char Char Char Char Char Char"/>
    <w:basedOn w:val="Normal"/>
    <w:qFormat/>
    <w:rsid w:val="00B64AB9"/>
    <w:pPr>
      <w:overflowPunct/>
      <w:autoSpaceDE/>
      <w:autoSpaceDN/>
      <w:adjustRightInd/>
      <w:spacing w:after="160" w:line="240" w:lineRule="exact"/>
      <w:textAlignment w:val="auto"/>
    </w:pPr>
    <w:rPr>
      <w:rFonts w:ascii="Tahoma" w:hAnsi="Tahoma"/>
      <w:color w:val="00000A"/>
      <w:lang w:eastAsia="ar-SA"/>
    </w:rPr>
  </w:style>
  <w:style w:type="paragraph" w:customStyle="1" w:styleId="1CharCharCharCharCharCharCharCharChar">
    <w:name w:val="1 Char Char Char Char Char Char Char Char Char"/>
    <w:basedOn w:val="Normal"/>
    <w:qFormat/>
    <w:rsid w:val="00B64AB9"/>
    <w:pPr>
      <w:overflowPunct/>
      <w:autoSpaceDE/>
      <w:autoSpaceDN/>
      <w:adjustRightInd/>
      <w:spacing w:after="160" w:line="240" w:lineRule="exact"/>
      <w:textAlignment w:val="auto"/>
    </w:pPr>
    <w:rPr>
      <w:rFonts w:ascii="Tahoma" w:hAnsi="Tahoma"/>
      <w:color w:val="00000A"/>
      <w:lang w:eastAsia="ar-SA"/>
    </w:rPr>
  </w:style>
  <w:style w:type="paragraph" w:customStyle="1" w:styleId="FrameContents">
    <w:name w:val="Frame Contents"/>
    <w:basedOn w:val="BodyText"/>
    <w:qFormat/>
    <w:rsid w:val="00B64AB9"/>
    <w:pPr>
      <w:tabs>
        <w:tab w:val="left" w:pos="5580"/>
      </w:tabs>
      <w:suppressAutoHyphens/>
      <w:overflowPunct/>
      <w:autoSpaceDE/>
      <w:autoSpaceDN/>
      <w:adjustRightInd/>
      <w:jc w:val="left"/>
      <w:textAlignment w:val="auto"/>
    </w:pPr>
    <w:rPr>
      <w:rFonts w:ascii="Arial" w:hAnsi="Arial"/>
      <w:color w:val="00000A"/>
      <w:sz w:val="24"/>
      <w:lang w:eastAsia="ar-SA"/>
    </w:rPr>
  </w:style>
  <w:style w:type="paragraph" w:customStyle="1" w:styleId="TableHeading">
    <w:name w:val="Table Heading"/>
    <w:basedOn w:val="TableContents"/>
    <w:qFormat/>
    <w:rsid w:val="00B64AB9"/>
    <w:pPr>
      <w:jc w:val="center"/>
    </w:pPr>
    <w:rPr>
      <w:b/>
      <w:bCs/>
    </w:rPr>
  </w:style>
  <w:style w:type="paragraph" w:styleId="FootnoteText">
    <w:name w:val="footnote text"/>
    <w:basedOn w:val="Normal"/>
    <w:link w:val="FootnoteTextChar"/>
    <w:unhideWhenUsed/>
    <w:qFormat/>
    <w:rsid w:val="00B64AB9"/>
    <w:pPr>
      <w:suppressAutoHyphens/>
      <w:overflowPunct/>
      <w:autoSpaceDE/>
      <w:autoSpaceDN/>
      <w:adjustRightInd/>
      <w:textAlignment w:val="auto"/>
    </w:pPr>
    <w:rPr>
      <w:rFonts w:ascii="Tahoma" w:hAnsi="Tahoma"/>
      <w:color w:val="00000A"/>
      <w:lang w:val="bg-BG" w:eastAsia="ar-SA"/>
    </w:rPr>
  </w:style>
  <w:style w:type="character" w:customStyle="1" w:styleId="FootnoteTextChar">
    <w:name w:val="Footnote Text Char"/>
    <w:link w:val="FootnoteText"/>
    <w:rsid w:val="00B64AB9"/>
    <w:rPr>
      <w:rFonts w:ascii="Tahoma" w:hAnsi="Tahoma"/>
      <w:color w:val="00000A"/>
      <w:lang w:val="bg-BG" w:eastAsia="ar-SA"/>
    </w:rPr>
  </w:style>
  <w:style w:type="paragraph" w:customStyle="1" w:styleId="H1">
    <w:name w:val="H1"/>
    <w:basedOn w:val="Normal"/>
    <w:next w:val="Normal"/>
    <w:rsid w:val="00B64AB9"/>
    <w:pPr>
      <w:keepNext/>
      <w:overflowPunct/>
      <w:autoSpaceDE/>
      <w:autoSpaceDN/>
      <w:adjustRightInd/>
      <w:snapToGrid w:val="0"/>
      <w:spacing w:before="100" w:after="100"/>
      <w:textAlignment w:val="auto"/>
      <w:outlineLvl w:val="1"/>
    </w:pPr>
    <w:rPr>
      <w:rFonts w:ascii="Times New Roman" w:hAnsi="Times New Roman"/>
      <w:b/>
      <w:kern w:val="36"/>
      <w:sz w:val="48"/>
      <w:lang w:val="bg-BG"/>
    </w:rPr>
  </w:style>
  <w:style w:type="paragraph" w:customStyle="1" w:styleId="Normal8pt">
    <w:name w:val="Normal+8pt"/>
    <w:basedOn w:val="Normal"/>
    <w:link w:val="Normal8ptChar"/>
    <w:rsid w:val="00B64AB9"/>
    <w:pPr>
      <w:overflowPunct/>
      <w:autoSpaceDE/>
      <w:autoSpaceDN/>
      <w:adjustRightInd/>
      <w:textAlignment w:val="auto"/>
    </w:pPr>
    <w:rPr>
      <w:rFonts w:ascii="Times New Roman" w:hAnsi="Times New Roman"/>
      <w:lang w:val="en-AU" w:eastAsia="bg-BG"/>
    </w:rPr>
  </w:style>
  <w:style w:type="paragraph" w:customStyle="1" w:styleId="CM1">
    <w:name w:val="CM1"/>
    <w:basedOn w:val="Default"/>
    <w:next w:val="Default"/>
    <w:uiPriority w:val="99"/>
    <w:rsid w:val="00B64AB9"/>
    <w:rPr>
      <w:rFonts w:ascii="EUAlbertina" w:hAnsi="EUAlbertina" w:cs="Times New Roman"/>
      <w:color w:val="auto"/>
      <w:lang w:val="en-US" w:eastAsia="en-US"/>
    </w:rPr>
  </w:style>
  <w:style w:type="paragraph" w:customStyle="1" w:styleId="CM3">
    <w:name w:val="CM3"/>
    <w:basedOn w:val="Default"/>
    <w:next w:val="Default"/>
    <w:uiPriority w:val="99"/>
    <w:rsid w:val="00B64AB9"/>
    <w:rPr>
      <w:rFonts w:ascii="EUAlbertina" w:hAnsi="EUAlbertina" w:cs="Times New Roman"/>
      <w:color w:val="auto"/>
      <w:lang w:val="en-US" w:eastAsia="en-US"/>
    </w:rPr>
  </w:style>
  <w:style w:type="paragraph" w:customStyle="1" w:styleId="Char13CharChar0">
    <w:name w:val="Char13 Char Char"/>
    <w:basedOn w:val="Normal"/>
    <w:rsid w:val="00B64AB9"/>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0">
    <w:name w:val="Char Char Char Char Char Char Char Char Char Char Char Char Char Char"/>
    <w:basedOn w:val="Normal"/>
    <w:rsid w:val="00B64AB9"/>
    <w:pPr>
      <w:overflowPunct/>
      <w:autoSpaceDE/>
      <w:autoSpaceDN/>
      <w:adjustRightInd/>
      <w:spacing w:after="160" w:line="240" w:lineRule="exact"/>
      <w:textAlignment w:val="auto"/>
    </w:pPr>
    <w:rPr>
      <w:rFonts w:ascii="Tahoma" w:hAnsi="Tahoma"/>
    </w:rPr>
  </w:style>
  <w:style w:type="paragraph" w:customStyle="1" w:styleId="Char5Char0">
    <w:name w:val="Char5 Char"/>
    <w:basedOn w:val="Normal"/>
    <w:rsid w:val="00B64AB9"/>
    <w:pPr>
      <w:overflowPunct/>
      <w:autoSpaceDE/>
      <w:autoSpaceDN/>
      <w:adjustRightInd/>
      <w:spacing w:after="160" w:line="240" w:lineRule="exact"/>
      <w:textAlignment w:val="auto"/>
    </w:pPr>
    <w:rPr>
      <w:rFonts w:ascii="Tahoma" w:hAnsi="Tahoma"/>
    </w:rPr>
  </w:style>
  <w:style w:type="paragraph" w:customStyle="1" w:styleId="Char50">
    <w:name w:val="Char5"/>
    <w:basedOn w:val="Normal"/>
    <w:rsid w:val="00B64AB9"/>
    <w:pPr>
      <w:overflowPunct/>
      <w:autoSpaceDE/>
      <w:autoSpaceDN/>
      <w:adjustRightInd/>
      <w:spacing w:after="160" w:line="240" w:lineRule="exact"/>
      <w:textAlignment w:val="auto"/>
    </w:pPr>
    <w:rPr>
      <w:rFonts w:ascii="Tahoma" w:hAnsi="Tahoma"/>
    </w:rPr>
  </w:style>
  <w:style w:type="paragraph" w:customStyle="1" w:styleId="CharChar1Char">
    <w:name w:val="Char Char1 Char"/>
    <w:basedOn w:val="Normal"/>
    <w:rsid w:val="00B64AB9"/>
    <w:pPr>
      <w:overflowPunct/>
      <w:autoSpaceDE/>
      <w:autoSpaceDN/>
      <w:adjustRightInd/>
      <w:spacing w:after="160" w:line="240" w:lineRule="exact"/>
      <w:textAlignment w:val="auto"/>
    </w:pPr>
    <w:rPr>
      <w:rFonts w:ascii="Tahoma" w:hAnsi="Tahoma"/>
    </w:rPr>
  </w:style>
  <w:style w:type="paragraph" w:customStyle="1" w:styleId="16">
    <w:name w:val="Знак Знак1"/>
    <w:basedOn w:val="Normal"/>
    <w:rsid w:val="00B64AB9"/>
    <w:pPr>
      <w:overflowPunct/>
      <w:autoSpaceDE/>
      <w:autoSpaceDN/>
      <w:adjustRightInd/>
      <w:spacing w:after="160" w:line="240" w:lineRule="exact"/>
      <w:textAlignment w:val="auto"/>
    </w:pPr>
    <w:rPr>
      <w:rFonts w:ascii="Tahoma" w:hAnsi="Tahoma"/>
    </w:rPr>
  </w:style>
  <w:style w:type="paragraph" w:customStyle="1" w:styleId="34">
    <w:name w:val="Знак Знак3"/>
    <w:basedOn w:val="Normal"/>
    <w:rsid w:val="00B64AB9"/>
    <w:pPr>
      <w:overflowPunct/>
      <w:autoSpaceDE/>
      <w:autoSpaceDN/>
      <w:adjustRightInd/>
      <w:spacing w:after="160" w:line="240" w:lineRule="exact"/>
      <w:textAlignment w:val="auto"/>
    </w:pPr>
    <w:rPr>
      <w:rFonts w:ascii="Tahoma" w:hAnsi="Tahoma"/>
    </w:rPr>
  </w:style>
  <w:style w:type="paragraph" w:customStyle="1" w:styleId="CharChar3CharChar0">
    <w:name w:val="Char Char3 Char Char"/>
    <w:basedOn w:val="Normal"/>
    <w:rsid w:val="00B64AB9"/>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0">
    <w:name w:val="Char Char6 Char Char Char Char Char"/>
    <w:basedOn w:val="Normal"/>
    <w:rsid w:val="00B64AB9"/>
    <w:pPr>
      <w:overflowPunct/>
      <w:autoSpaceDE/>
      <w:autoSpaceDN/>
      <w:adjustRightInd/>
      <w:spacing w:after="160" w:line="240" w:lineRule="exact"/>
      <w:textAlignment w:val="auto"/>
    </w:pPr>
    <w:rPr>
      <w:rFonts w:ascii="Tahoma" w:hAnsi="Tahoma"/>
    </w:rPr>
  </w:style>
  <w:style w:type="paragraph" w:customStyle="1" w:styleId="24">
    <w:name w:val="Знак Знак2"/>
    <w:basedOn w:val="Normal"/>
    <w:rsid w:val="00B64AB9"/>
    <w:pPr>
      <w:overflowPunct/>
      <w:autoSpaceDE/>
      <w:autoSpaceDN/>
      <w:adjustRightInd/>
      <w:spacing w:after="160" w:line="240" w:lineRule="exact"/>
      <w:textAlignment w:val="auto"/>
    </w:pPr>
    <w:rPr>
      <w:rFonts w:ascii="Tahoma" w:hAnsi="Tahoma"/>
    </w:rPr>
  </w:style>
  <w:style w:type="character" w:customStyle="1" w:styleId="WW8Num9z1">
    <w:name w:val="WW8Num9z1"/>
    <w:rsid w:val="00B64AB9"/>
    <w:rPr>
      <w:rFonts w:ascii="Courier New" w:hAnsi="Courier New" w:cs="Courier New" w:hint="default"/>
    </w:rPr>
  </w:style>
  <w:style w:type="character" w:customStyle="1" w:styleId="breadcrumbspathway">
    <w:name w:val="breadcrumbs pathway"/>
    <w:rsid w:val="00B64AB9"/>
  </w:style>
  <w:style w:type="character" w:customStyle="1" w:styleId="WW8Num7z2">
    <w:name w:val="WW8Num7z2"/>
    <w:rsid w:val="00B64AB9"/>
    <w:rPr>
      <w:rFonts w:ascii="Wingdings" w:hAnsi="Wingdings" w:hint="default"/>
      <w:sz w:val="20"/>
    </w:rPr>
  </w:style>
  <w:style w:type="character" w:customStyle="1" w:styleId="WW8Num9z3">
    <w:name w:val="WW8Num9z3"/>
    <w:rsid w:val="00B64AB9"/>
    <w:rPr>
      <w:rFonts w:ascii="Symbol" w:hAnsi="Symbol" w:hint="default"/>
    </w:rPr>
  </w:style>
  <w:style w:type="character" w:customStyle="1" w:styleId="CharChar30">
    <w:name w:val="Char Char3"/>
    <w:rsid w:val="00B64AB9"/>
    <w:rPr>
      <w:rFonts w:ascii="Courier New" w:eastAsia="Times New Roman" w:hAnsi="Courier New" w:cs="Courier New" w:hint="default"/>
    </w:rPr>
  </w:style>
  <w:style w:type="character" w:customStyle="1" w:styleId="buttonpathlabel">
    <w:name w:val="button_path_label"/>
    <w:rsid w:val="00B64AB9"/>
  </w:style>
  <w:style w:type="character" w:customStyle="1" w:styleId="CharCharChar20">
    <w:name w:val="Char Char Char2"/>
    <w:rsid w:val="00B64AB9"/>
    <w:rPr>
      <w:rFonts w:ascii="Tahoma" w:hAnsi="Tahoma" w:cs="Tahoma" w:hint="default"/>
      <w:sz w:val="24"/>
      <w:lang w:eastAsia="en-US"/>
    </w:rPr>
  </w:style>
  <w:style w:type="character" w:customStyle="1" w:styleId="CharChar40">
    <w:name w:val="Char Char4"/>
    <w:rsid w:val="00B64AB9"/>
    <w:rPr>
      <w:rFonts w:ascii="Tahoma" w:hAnsi="Tahoma" w:cs="Tahoma" w:hint="default"/>
      <w:sz w:val="24"/>
      <w:lang w:eastAsia="en-US"/>
    </w:rPr>
  </w:style>
  <w:style w:type="character" w:customStyle="1" w:styleId="Char70">
    <w:name w:val="Char7"/>
    <w:rsid w:val="00B64AB9"/>
    <w:rPr>
      <w:rFonts w:ascii="Tahoma" w:hAnsi="Tahoma" w:cs="Tahoma" w:hint="default"/>
      <w:sz w:val="24"/>
      <w:lang w:val="bg-BG" w:eastAsia="en-US" w:bidi="ar-SA"/>
    </w:rPr>
  </w:style>
  <w:style w:type="character" w:customStyle="1" w:styleId="Char90">
    <w:name w:val="Char9"/>
    <w:rsid w:val="00B64AB9"/>
    <w:rPr>
      <w:rFonts w:ascii="Tahoma" w:hAnsi="Tahoma" w:cs="Tahoma" w:hint="default"/>
      <w:sz w:val="24"/>
      <w:lang w:val="bg-BG" w:eastAsia="en-US" w:bidi="ar-SA"/>
    </w:rPr>
  </w:style>
  <w:style w:type="character" w:customStyle="1" w:styleId="Char150">
    <w:name w:val="Char15"/>
    <w:rsid w:val="00B64AB9"/>
    <w:rPr>
      <w:rFonts w:ascii="Tahoma" w:hAnsi="Tahoma" w:cs="Tahoma" w:hint="default"/>
      <w:b/>
      <w:bCs/>
      <w:sz w:val="24"/>
      <w:lang w:eastAsia="en-US"/>
    </w:rPr>
  </w:style>
  <w:style w:type="table" w:customStyle="1" w:styleId="TableGrid21">
    <w:name w:val="Table Grid21"/>
    <w:basedOn w:val="TableNormal"/>
    <w:uiPriority w:val="59"/>
    <w:rsid w:val="00B64AB9"/>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B64A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B64AB9"/>
  </w:style>
  <w:style w:type="table" w:customStyle="1" w:styleId="TableGrid111">
    <w:name w:val="Table Grid111"/>
    <w:basedOn w:val="TableNormal"/>
    <w:next w:val="TableGrid"/>
    <w:rsid w:val="00B64A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B64AB9"/>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25">
    <w:name w:val="Знак Знак2"/>
    <w:basedOn w:val="Normal"/>
    <w:rsid w:val="00B64AB9"/>
    <w:pPr>
      <w:overflowPunct/>
      <w:autoSpaceDE/>
      <w:autoSpaceDN/>
      <w:adjustRightInd/>
      <w:spacing w:after="160" w:line="240" w:lineRule="exact"/>
      <w:textAlignment w:val="auto"/>
    </w:pPr>
    <w:rPr>
      <w:rFonts w:ascii="Tahoma" w:hAnsi="Tahoma"/>
    </w:rPr>
  </w:style>
  <w:style w:type="character" w:customStyle="1" w:styleId="veselkapashova">
    <w:name w:val="veselka_pashova"/>
    <w:semiHidden/>
    <w:rsid w:val="00B64AB9"/>
    <w:rPr>
      <w:rFonts w:ascii="Arial" w:hAnsi="Arial" w:cs="Arial"/>
      <w:color w:val="auto"/>
      <w:sz w:val="20"/>
      <w:szCs w:val="20"/>
    </w:rPr>
  </w:style>
  <w:style w:type="character" w:customStyle="1" w:styleId="published2">
    <w:name w:val="published2"/>
    <w:rsid w:val="00B64AB9"/>
    <w:rPr>
      <w:vanish w:val="0"/>
      <w:webHidden w:val="0"/>
      <w:specVanish w:val="0"/>
    </w:rPr>
  </w:style>
  <w:style w:type="character" w:customStyle="1" w:styleId="info1">
    <w:name w:val="info1"/>
    <w:rsid w:val="00B64AB9"/>
  </w:style>
  <w:style w:type="paragraph" w:customStyle="1" w:styleId="smallblack">
    <w:name w:val="smallblack"/>
    <w:basedOn w:val="Normal"/>
    <w:rsid w:val="00B64AB9"/>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published">
    <w:name w:val="published"/>
    <w:rsid w:val="00B64AB9"/>
  </w:style>
  <w:style w:type="character" w:customStyle="1" w:styleId="UnresolvedMention1">
    <w:name w:val="Unresolved Mention1"/>
    <w:uiPriority w:val="99"/>
    <w:semiHidden/>
    <w:unhideWhenUsed/>
    <w:rsid w:val="00B64AB9"/>
    <w:rPr>
      <w:color w:val="808080"/>
      <w:shd w:val="clear" w:color="auto" w:fill="E6E6E6"/>
    </w:rPr>
  </w:style>
  <w:style w:type="numbering" w:customStyle="1" w:styleId="NoList6">
    <w:name w:val="No List6"/>
    <w:next w:val="NoList"/>
    <w:uiPriority w:val="99"/>
    <w:semiHidden/>
    <w:unhideWhenUsed/>
    <w:rsid w:val="00402D27"/>
  </w:style>
  <w:style w:type="numbering" w:customStyle="1" w:styleId="NoList7">
    <w:name w:val="No List7"/>
    <w:next w:val="NoList"/>
    <w:uiPriority w:val="99"/>
    <w:semiHidden/>
    <w:unhideWhenUsed/>
    <w:rsid w:val="004312CF"/>
  </w:style>
  <w:style w:type="numbering" w:customStyle="1" w:styleId="17">
    <w:name w:val="Без списък1"/>
    <w:next w:val="NoList"/>
    <w:semiHidden/>
    <w:rsid w:val="004312CF"/>
  </w:style>
  <w:style w:type="character" w:customStyle="1" w:styleId="Header2">
    <w:name w:val="Header 2"/>
    <w:rsid w:val="004312CF"/>
    <w:rPr>
      <w:rFonts w:ascii="Arial" w:hAnsi="Arial"/>
      <w:spacing w:val="2"/>
      <w:sz w:val="18"/>
    </w:rPr>
  </w:style>
  <w:style w:type="numbering" w:customStyle="1" w:styleId="NoList15">
    <w:name w:val="No List15"/>
    <w:next w:val="NoList"/>
    <w:uiPriority w:val="99"/>
    <w:semiHidden/>
    <w:rsid w:val="004312CF"/>
  </w:style>
  <w:style w:type="character" w:customStyle="1" w:styleId="CharCharChar">
    <w:name w:val="Char Char Char"/>
    <w:rsid w:val="004312CF"/>
    <w:rPr>
      <w:rFonts w:ascii="Courier New" w:hAnsi="Courier New" w:cs="Courier New"/>
    </w:rPr>
  </w:style>
  <w:style w:type="numbering" w:customStyle="1" w:styleId="NoList114">
    <w:name w:val="No List114"/>
    <w:next w:val="NoList"/>
    <w:uiPriority w:val="99"/>
    <w:semiHidden/>
    <w:unhideWhenUsed/>
    <w:rsid w:val="004312CF"/>
  </w:style>
  <w:style w:type="numbering" w:customStyle="1" w:styleId="NoList1112">
    <w:name w:val="No List1112"/>
    <w:next w:val="NoList"/>
    <w:semiHidden/>
    <w:rsid w:val="004312CF"/>
  </w:style>
  <w:style w:type="numbering" w:customStyle="1" w:styleId="NoList11112">
    <w:name w:val="No List11112"/>
    <w:next w:val="NoList"/>
    <w:uiPriority w:val="99"/>
    <w:semiHidden/>
    <w:rsid w:val="004312CF"/>
  </w:style>
  <w:style w:type="numbering" w:customStyle="1" w:styleId="NoList111111">
    <w:name w:val="No List111111"/>
    <w:next w:val="NoList"/>
    <w:uiPriority w:val="99"/>
    <w:semiHidden/>
    <w:unhideWhenUsed/>
    <w:rsid w:val="004312CF"/>
  </w:style>
  <w:style w:type="numbering" w:customStyle="1" w:styleId="NoList24">
    <w:name w:val="No List24"/>
    <w:next w:val="NoList"/>
    <w:uiPriority w:val="99"/>
    <w:semiHidden/>
    <w:unhideWhenUsed/>
    <w:rsid w:val="004312CF"/>
  </w:style>
  <w:style w:type="numbering" w:customStyle="1" w:styleId="NoList31">
    <w:name w:val="No List31"/>
    <w:next w:val="NoList"/>
    <w:uiPriority w:val="99"/>
    <w:semiHidden/>
    <w:unhideWhenUsed/>
    <w:rsid w:val="004312CF"/>
  </w:style>
  <w:style w:type="numbering" w:customStyle="1" w:styleId="NoList41">
    <w:name w:val="No List41"/>
    <w:next w:val="NoList"/>
    <w:semiHidden/>
    <w:rsid w:val="004312CF"/>
  </w:style>
  <w:style w:type="numbering" w:customStyle="1" w:styleId="NoList121">
    <w:name w:val="No List121"/>
    <w:next w:val="NoList"/>
    <w:uiPriority w:val="99"/>
    <w:semiHidden/>
    <w:rsid w:val="004312CF"/>
  </w:style>
  <w:style w:type="numbering" w:customStyle="1" w:styleId="NoList1121">
    <w:name w:val="No List1121"/>
    <w:next w:val="NoList"/>
    <w:uiPriority w:val="99"/>
    <w:semiHidden/>
    <w:unhideWhenUsed/>
    <w:rsid w:val="004312CF"/>
  </w:style>
  <w:style w:type="numbering" w:customStyle="1" w:styleId="NoList211">
    <w:name w:val="No List211"/>
    <w:next w:val="NoList"/>
    <w:uiPriority w:val="99"/>
    <w:semiHidden/>
    <w:unhideWhenUsed/>
    <w:rsid w:val="004312CF"/>
  </w:style>
  <w:style w:type="table" w:customStyle="1" w:styleId="TableGrid121">
    <w:name w:val="Table Grid121"/>
    <w:basedOn w:val="TableNormal"/>
    <w:next w:val="TableGrid"/>
    <w:rsid w:val="004312C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semiHidden/>
    <w:rsid w:val="004312CF"/>
  </w:style>
  <w:style w:type="character" w:customStyle="1" w:styleId="Normal8ptChar">
    <w:name w:val="Normal+8pt Char"/>
    <w:link w:val="Normal8pt"/>
    <w:rsid w:val="004312CF"/>
    <w:rPr>
      <w:lang w:val="en-AU" w:eastAsia="bg-BG"/>
    </w:rPr>
  </w:style>
  <w:style w:type="numbering" w:customStyle="1" w:styleId="NoList411">
    <w:name w:val="No List411"/>
    <w:next w:val="NoList"/>
    <w:uiPriority w:val="99"/>
    <w:semiHidden/>
    <w:unhideWhenUsed/>
    <w:rsid w:val="004312CF"/>
  </w:style>
  <w:style w:type="character" w:customStyle="1" w:styleId="Hyperlink2">
    <w:name w:val="Hyperlink2"/>
    <w:rsid w:val="004312CF"/>
    <w:rPr>
      <w:b/>
      <w:bCs/>
      <w:color w:val="0079A6"/>
      <w:u w:val="single"/>
    </w:rPr>
  </w:style>
  <w:style w:type="numbering" w:customStyle="1" w:styleId="NoList51">
    <w:name w:val="No List51"/>
    <w:next w:val="NoList"/>
    <w:semiHidden/>
    <w:rsid w:val="004312CF"/>
  </w:style>
  <w:style w:type="character" w:customStyle="1" w:styleId="18">
    <w:name w:val="Заглавие на книга1"/>
    <w:rsid w:val="004312CF"/>
    <w:rPr>
      <w:b/>
      <w:bCs/>
      <w:smallCaps/>
      <w:spacing w:val="5"/>
    </w:rPr>
  </w:style>
  <w:style w:type="character" w:customStyle="1" w:styleId="attfile">
    <w:name w:val="attfile"/>
    <w:rsid w:val="004312CF"/>
  </w:style>
  <w:style w:type="character" w:customStyle="1" w:styleId="attfilename">
    <w:name w:val="attfilename"/>
    <w:rsid w:val="004312CF"/>
  </w:style>
  <w:style w:type="table" w:customStyle="1" w:styleId="TableGrid22">
    <w:name w:val="Table Grid22"/>
    <w:basedOn w:val="TableNormal"/>
    <w:next w:val="TableGrid"/>
    <w:rsid w:val="004312C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4312CF"/>
  </w:style>
  <w:style w:type="paragraph" w:customStyle="1" w:styleId="Framecontents0">
    <w:name w:val="Frame contents"/>
    <w:basedOn w:val="BodyText"/>
    <w:rsid w:val="004312CF"/>
    <w:pPr>
      <w:suppressAutoHyphens/>
      <w:autoSpaceDN/>
      <w:adjustRightInd/>
      <w:jc w:val="left"/>
    </w:pPr>
    <w:rPr>
      <w:b/>
      <w:bCs/>
      <w:sz w:val="22"/>
      <w:lang w:eastAsia="ar-SA"/>
    </w:rPr>
  </w:style>
  <w:style w:type="numbering" w:customStyle="1" w:styleId="NoList61">
    <w:name w:val="No List61"/>
    <w:next w:val="NoList"/>
    <w:uiPriority w:val="99"/>
    <w:semiHidden/>
    <w:unhideWhenUsed/>
    <w:rsid w:val="004312CF"/>
  </w:style>
  <w:style w:type="table" w:customStyle="1" w:styleId="TableGrid31">
    <w:name w:val="Table Grid31"/>
    <w:basedOn w:val="TableNormal"/>
    <w:next w:val="TableGrid"/>
    <w:uiPriority w:val="59"/>
    <w:rsid w:val="004312C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Без списък11"/>
    <w:next w:val="NoList"/>
    <w:semiHidden/>
    <w:rsid w:val="004312CF"/>
  </w:style>
  <w:style w:type="numbering" w:customStyle="1" w:styleId="NoList71">
    <w:name w:val="No List71"/>
    <w:next w:val="NoList"/>
    <w:semiHidden/>
    <w:rsid w:val="004312CF"/>
  </w:style>
  <w:style w:type="character" w:customStyle="1" w:styleId="NoSpacingChar">
    <w:name w:val="No Spacing Char"/>
    <w:link w:val="NoSpacing"/>
    <w:uiPriority w:val="1"/>
    <w:rsid w:val="004312CF"/>
  </w:style>
  <w:style w:type="numbering" w:customStyle="1" w:styleId="StyleOutlinenumberedVerdana10pt">
    <w:name w:val="Style Outline numbered Verdana 10 pt"/>
    <w:basedOn w:val="NoList"/>
    <w:rsid w:val="004312CF"/>
    <w:pPr>
      <w:numPr>
        <w:numId w:val="3"/>
      </w:numPr>
    </w:pPr>
  </w:style>
  <w:style w:type="paragraph" w:customStyle="1" w:styleId="4thLevelIndentation">
    <w:name w:val="4th Level Indentation"/>
    <w:basedOn w:val="Normal"/>
    <w:rsid w:val="004312CF"/>
    <w:pPr>
      <w:tabs>
        <w:tab w:val="num" w:pos="2880"/>
      </w:tabs>
      <w:overflowPunct/>
      <w:autoSpaceDE/>
      <w:autoSpaceDN/>
      <w:adjustRightInd/>
      <w:ind w:left="2880" w:hanging="360"/>
      <w:textAlignment w:val="auto"/>
    </w:pPr>
    <w:rPr>
      <w:rFonts w:ascii="Verdana" w:eastAsia="Calibri" w:hAnsi="Verdana" w:cs="Arial"/>
    </w:rPr>
  </w:style>
  <w:style w:type="paragraph" w:customStyle="1" w:styleId="3rdLevelIndentation">
    <w:name w:val="3rd Level Indentation"/>
    <w:basedOn w:val="Normal"/>
    <w:rsid w:val="004312CF"/>
    <w:pPr>
      <w:tabs>
        <w:tab w:val="left" w:pos="1620"/>
        <w:tab w:val="num" w:pos="2160"/>
      </w:tabs>
      <w:overflowPunct/>
      <w:autoSpaceDE/>
      <w:autoSpaceDN/>
      <w:adjustRightInd/>
      <w:ind w:left="2160" w:hanging="180"/>
      <w:textAlignment w:val="auto"/>
    </w:pPr>
    <w:rPr>
      <w:rFonts w:ascii="Verdana" w:eastAsia="Calibri" w:hAnsi="Verdana" w:cs="Arial"/>
    </w:rPr>
  </w:style>
  <w:style w:type="paragraph" w:customStyle="1" w:styleId="5thLevelIndentation">
    <w:name w:val="5th Level Indentation"/>
    <w:basedOn w:val="Normal"/>
    <w:rsid w:val="004312CF"/>
    <w:pPr>
      <w:tabs>
        <w:tab w:val="left" w:pos="2520"/>
        <w:tab w:val="num" w:pos="3600"/>
      </w:tabs>
      <w:overflowPunct/>
      <w:autoSpaceDE/>
      <w:autoSpaceDN/>
      <w:adjustRightInd/>
      <w:ind w:left="3600" w:hanging="360"/>
      <w:textAlignment w:val="auto"/>
    </w:pPr>
    <w:rPr>
      <w:rFonts w:ascii="Verdana" w:eastAsia="Calibri" w:hAnsi="Verdana" w:cs="Arial"/>
    </w:rPr>
  </w:style>
  <w:style w:type="paragraph" w:customStyle="1" w:styleId="HeadingLevel2">
    <w:name w:val="Heading Level 2"/>
    <w:basedOn w:val="Normal"/>
    <w:qFormat/>
    <w:rsid w:val="004312CF"/>
    <w:pPr>
      <w:tabs>
        <w:tab w:val="num" w:pos="1440"/>
      </w:tabs>
      <w:overflowPunct/>
      <w:autoSpaceDE/>
      <w:autoSpaceDN/>
      <w:adjustRightInd/>
      <w:spacing w:after="120"/>
      <w:ind w:left="900" w:hanging="540"/>
      <w:textAlignment w:val="auto"/>
      <w:outlineLvl w:val="0"/>
    </w:pPr>
    <w:rPr>
      <w:rFonts w:eastAsia="Calibri" w:cs="Arial"/>
      <w:bCs/>
    </w:rPr>
  </w:style>
  <w:style w:type="numbering" w:customStyle="1" w:styleId="111">
    <w:name w:val="Без списък111"/>
    <w:next w:val="NoList"/>
    <w:uiPriority w:val="99"/>
    <w:semiHidden/>
    <w:unhideWhenUsed/>
    <w:rsid w:val="004312CF"/>
  </w:style>
  <w:style w:type="table" w:customStyle="1" w:styleId="TableGrid41">
    <w:name w:val="Table Grid41"/>
    <w:basedOn w:val="TableNormal"/>
    <w:next w:val="TableGrid"/>
    <w:uiPriority w:val="59"/>
    <w:rsid w:val="004312C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Без списък1111"/>
    <w:next w:val="NoList"/>
    <w:semiHidden/>
    <w:rsid w:val="004312CF"/>
  </w:style>
  <w:style w:type="numbering" w:customStyle="1" w:styleId="NoList131">
    <w:name w:val="No List131"/>
    <w:next w:val="NoList"/>
    <w:uiPriority w:val="99"/>
    <w:semiHidden/>
    <w:unhideWhenUsed/>
    <w:rsid w:val="004312CF"/>
  </w:style>
  <w:style w:type="numbering" w:customStyle="1" w:styleId="NoList1131">
    <w:name w:val="No List1131"/>
    <w:next w:val="NoList"/>
    <w:uiPriority w:val="99"/>
    <w:semiHidden/>
    <w:unhideWhenUsed/>
    <w:rsid w:val="004312CF"/>
  </w:style>
  <w:style w:type="table" w:customStyle="1" w:styleId="TableGrid13">
    <w:name w:val="Table Grid13"/>
    <w:basedOn w:val="TableNormal"/>
    <w:next w:val="TableGrid"/>
    <w:uiPriority w:val="59"/>
    <w:rsid w:val="004312C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semiHidden/>
    <w:rsid w:val="004312CF"/>
  </w:style>
  <w:style w:type="numbering" w:customStyle="1" w:styleId="NoList1111111">
    <w:name w:val="No List1111111"/>
    <w:next w:val="NoList"/>
    <w:uiPriority w:val="99"/>
    <w:semiHidden/>
    <w:unhideWhenUsed/>
    <w:rsid w:val="004312CF"/>
  </w:style>
  <w:style w:type="paragraph" w:customStyle="1" w:styleId="msonormal0">
    <w:name w:val="msonormal"/>
    <w:basedOn w:val="Normal"/>
    <w:rsid w:val="004312CF"/>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paragraph" w:customStyle="1" w:styleId="1CharCharCharCharCharCharChar1">
    <w:name w:val="1 Char Char Char Char Char Char Char1"/>
    <w:basedOn w:val="Normal"/>
    <w:rsid w:val="004312CF"/>
    <w:pPr>
      <w:overflowPunct/>
      <w:autoSpaceDE/>
      <w:autoSpaceDN/>
      <w:adjustRightInd/>
      <w:spacing w:after="160" w:line="240" w:lineRule="exact"/>
      <w:textAlignment w:val="auto"/>
    </w:pPr>
    <w:rPr>
      <w:rFonts w:ascii="Tahoma" w:hAnsi="Tahoma"/>
    </w:rPr>
  </w:style>
  <w:style w:type="paragraph" w:customStyle="1" w:styleId="1CharCharCharCharCharCharCharCharCharChar0">
    <w:name w:val="1 Char Char Char Char Char Char Char Знак Знак Char Char Char"/>
    <w:basedOn w:val="Normal"/>
    <w:rsid w:val="004312CF"/>
    <w:pPr>
      <w:overflowPunct/>
      <w:autoSpaceDE/>
      <w:autoSpaceDN/>
      <w:adjustRightInd/>
      <w:spacing w:after="160" w:line="240" w:lineRule="exact"/>
      <w:textAlignment w:val="auto"/>
    </w:pPr>
    <w:rPr>
      <w:rFonts w:ascii="Tahoma" w:hAnsi="Tahoma"/>
    </w:rPr>
  </w:style>
  <w:style w:type="paragraph" w:customStyle="1" w:styleId="CommentText1">
    <w:name w:val="Comment Text1"/>
    <w:basedOn w:val="Normal"/>
    <w:rsid w:val="004312CF"/>
    <w:pPr>
      <w:suppressAutoHyphens/>
      <w:overflowPunct/>
      <w:autoSpaceDE/>
      <w:autoSpaceDN/>
      <w:adjustRightInd/>
      <w:textAlignment w:val="auto"/>
    </w:pPr>
    <w:rPr>
      <w:rFonts w:ascii="Times New Roman" w:hAnsi="Times New Roman"/>
      <w:lang w:val="en-GB"/>
    </w:rPr>
  </w:style>
  <w:style w:type="paragraph" w:customStyle="1" w:styleId="CharChar10Char">
    <w:name w:val="Char Char10 Char"/>
    <w:basedOn w:val="Normal"/>
    <w:rsid w:val="004312CF"/>
    <w:pPr>
      <w:overflowPunct/>
      <w:autoSpaceDE/>
      <w:autoSpaceDN/>
      <w:adjustRightInd/>
      <w:spacing w:after="160" w:line="240" w:lineRule="exact"/>
      <w:textAlignment w:val="auto"/>
    </w:pPr>
    <w:rPr>
      <w:rFonts w:ascii="Tahoma" w:hAnsi="Tahoma"/>
    </w:rPr>
  </w:style>
  <w:style w:type="paragraph" w:customStyle="1" w:styleId="CharChar100">
    <w:name w:val="Char Char10"/>
    <w:basedOn w:val="Normal"/>
    <w:rsid w:val="004312CF"/>
    <w:pPr>
      <w:overflowPunct/>
      <w:autoSpaceDE/>
      <w:autoSpaceDN/>
      <w:adjustRightInd/>
      <w:spacing w:after="160" w:line="240" w:lineRule="exact"/>
      <w:textAlignment w:val="auto"/>
    </w:pPr>
    <w:rPr>
      <w:rFonts w:ascii="Tahoma" w:hAnsi="Tahoma"/>
    </w:rPr>
  </w:style>
  <w:style w:type="paragraph" w:customStyle="1" w:styleId="CharCharCharCharCharCharCharChar">
    <w:name w:val="Char Char Char Char Знак Char Char Char Char"/>
    <w:basedOn w:val="Normal"/>
    <w:semiHidden/>
    <w:rsid w:val="004312CF"/>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CharCharCharCharChar0">
    <w:name w:val="Char Char Char Char Знак Char"/>
    <w:basedOn w:val="Normal"/>
    <w:semiHidden/>
    <w:rsid w:val="004312CF"/>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title10">
    <w:name w:val="title1"/>
    <w:basedOn w:val="Normal"/>
    <w:rsid w:val="004312CF"/>
    <w:pPr>
      <w:overflowPunct/>
      <w:autoSpaceDE/>
      <w:autoSpaceDN/>
      <w:adjustRightInd/>
      <w:spacing w:before="100" w:beforeAutospacing="1" w:after="100" w:afterAutospacing="1"/>
      <w:jc w:val="center"/>
      <w:textAlignment w:val="auto"/>
    </w:pPr>
    <w:rPr>
      <w:rFonts w:ascii="Times New Roman" w:hAnsi="Times New Roman"/>
      <w:b/>
      <w:bCs/>
      <w:sz w:val="30"/>
      <w:szCs w:val="30"/>
      <w:lang w:val="bg-BG" w:eastAsia="bg-BG"/>
    </w:rPr>
  </w:style>
  <w:style w:type="paragraph" w:customStyle="1" w:styleId="title20">
    <w:name w:val="title2"/>
    <w:basedOn w:val="Normal"/>
    <w:rsid w:val="004312CF"/>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paragraph" w:customStyle="1" w:styleId="CharChar1CharCharCharChar1CharCharCharCharCharCharCharCharCharCharCharCharCharChar">
    <w:name w:val="Char Char1 Char Char Char Char1 Char Char Char Char Char Char Char Char Char Char Char Char Char Char"/>
    <w:basedOn w:val="Normal"/>
    <w:semiHidden/>
    <w:rsid w:val="004312CF"/>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
    <w:name w:val="Char Char1 Char Char Char Char1 Char Char Char Char Char Char Char Char Char Char Char Char Char Char Char Char"/>
    <w:basedOn w:val="Normal"/>
    <w:semiHidden/>
    <w:rsid w:val="004312CF"/>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
    <w:name w:val="Char Char1 Char Char Char Char1 Char Char Char Char Char Char Char Char Char Char Char Char Char Char Char Char Char Char"/>
    <w:basedOn w:val="Normal"/>
    <w:semiHidden/>
    <w:rsid w:val="004312CF"/>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CharChar">
    <w:name w:val="Char Char1 Char Char Char Char1 Char Char Char Char Char Char Char Char Char Char Char Char Char Char Char Char Char Char Char Char"/>
    <w:basedOn w:val="Normal"/>
    <w:semiHidden/>
    <w:rsid w:val="004312CF"/>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CharCharCharCharCharCharCharChar">
    <w:name w:val="Char Char1 Char Char Char Char1 Char Char Char Char Char Char Char Char Char Char Char Char Char Char Char Char Char Char Char Char Char Char Char Char Char Char"/>
    <w:basedOn w:val="Normal"/>
    <w:semiHidden/>
    <w:rsid w:val="004312CF"/>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CharCharCharCharCharCharCharCharCharCharCharCharCharCharCharChar">
    <w:name w:val="Char Char Char Char Char Char Char Char Char Char Char Char Char Char Char Char Char Char"/>
    <w:basedOn w:val="Normal"/>
    <w:semiHidden/>
    <w:rsid w:val="004312CF"/>
    <w:pPr>
      <w:tabs>
        <w:tab w:val="left" w:pos="709"/>
      </w:tabs>
      <w:overflowPunct/>
      <w:autoSpaceDE/>
      <w:autoSpaceDN/>
      <w:adjustRightInd/>
      <w:jc w:val="both"/>
      <w:textAlignment w:val="auto"/>
    </w:pPr>
    <w:rPr>
      <w:rFonts w:ascii="Tahoma" w:hAnsi="Tahoma"/>
      <w:sz w:val="24"/>
      <w:szCs w:val="24"/>
      <w:lang w:val="pl-PL" w:eastAsia="pl-PL"/>
    </w:rPr>
  </w:style>
  <w:style w:type="character" w:customStyle="1" w:styleId="Char1CharChar0">
    <w:name w:val="Char1 Char Char"/>
    <w:rsid w:val="004312CF"/>
    <w:rPr>
      <w:lang w:val="en-GB" w:eastAsia="en-US" w:bidi="ar-SA"/>
    </w:rPr>
  </w:style>
  <w:style w:type="character" w:customStyle="1" w:styleId="Char2">
    <w:name w:val="Char2"/>
    <w:rsid w:val="004312CF"/>
    <w:rPr>
      <w:rFonts w:ascii="Courier New" w:hAnsi="Courier New" w:cs="Courier New" w:hint="default"/>
    </w:rPr>
  </w:style>
  <w:style w:type="character" w:customStyle="1" w:styleId="WW-Absatz-Standardschriftart">
    <w:name w:val="WW-Absatz-Standardschriftart"/>
    <w:rsid w:val="004312CF"/>
  </w:style>
  <w:style w:type="character" w:customStyle="1" w:styleId="DocumentMapChar1">
    <w:name w:val="Document Map Char1"/>
    <w:uiPriority w:val="99"/>
    <w:semiHidden/>
    <w:rsid w:val="004312CF"/>
    <w:rPr>
      <w:rFonts w:ascii="Tahoma" w:hAnsi="Tahoma" w:cs="Tahoma" w:hint="default"/>
      <w:noProof/>
      <w:sz w:val="16"/>
      <w:szCs w:val="16"/>
      <w:lang w:val="bg-BG"/>
    </w:rPr>
  </w:style>
  <w:style w:type="character" w:customStyle="1" w:styleId="CharChar12">
    <w:name w:val="Char Char12"/>
    <w:rsid w:val="004312CF"/>
    <w:rPr>
      <w:b/>
      <w:bCs w:val="0"/>
      <w:sz w:val="28"/>
      <w:lang w:eastAsia="en-US"/>
    </w:rPr>
  </w:style>
  <w:style w:type="character" w:customStyle="1" w:styleId="CommentSubjectChar1">
    <w:name w:val="Comment Subject Char1"/>
    <w:uiPriority w:val="99"/>
    <w:rsid w:val="004312CF"/>
    <w:rPr>
      <w:rFonts w:ascii="Arial" w:hAnsi="Arial" w:cs="Arial" w:hint="default"/>
      <w:b/>
      <w:bCs/>
    </w:rPr>
  </w:style>
  <w:style w:type="character" w:customStyle="1" w:styleId="historyitemselected1">
    <w:name w:val="historyitemselected1"/>
    <w:rsid w:val="004312CF"/>
    <w:rPr>
      <w:b/>
      <w:bCs/>
      <w:color w:val="0086C6"/>
    </w:rPr>
  </w:style>
  <w:style w:type="table" w:customStyle="1" w:styleId="Table3Deffects111">
    <w:name w:val="Table 3D effects 111"/>
    <w:basedOn w:val="TableNormal"/>
    <w:next w:val="Table3Deffects1"/>
    <w:unhideWhenUsed/>
    <w:rsid w:val="004312CF"/>
    <w:pPr>
      <w:spacing w:after="200" w:line="276" w:lineRule="auto"/>
    </w:pPr>
    <w:rPr>
      <w:rFonts w:ascii="Calibri" w:eastAsia="Calibri" w:hAnsi="Calibri"/>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111">
    <w:name w:val="Table Grid1111"/>
    <w:basedOn w:val="TableNormal"/>
    <w:next w:val="TableGrid"/>
    <w:rsid w:val="004312C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rsid w:val="004312CF"/>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3">
    <w:name w:val="Char Char13"/>
    <w:basedOn w:val="Normal"/>
    <w:rsid w:val="004312CF"/>
    <w:pPr>
      <w:overflowPunct/>
      <w:autoSpaceDE/>
      <w:autoSpaceDN/>
      <w:adjustRightInd/>
      <w:spacing w:after="160" w:line="240" w:lineRule="exact"/>
      <w:textAlignment w:val="auto"/>
    </w:pPr>
    <w:rPr>
      <w:rFonts w:ascii="Tahoma" w:hAnsi="Tahoma"/>
    </w:rPr>
  </w:style>
  <w:style w:type="numbering" w:customStyle="1" w:styleId="120">
    <w:name w:val="Без списък12"/>
    <w:next w:val="NoList"/>
    <w:uiPriority w:val="99"/>
    <w:semiHidden/>
    <w:rsid w:val="004312CF"/>
  </w:style>
  <w:style w:type="table" w:customStyle="1" w:styleId="19">
    <w:name w:val="Мрежа в таблица1"/>
    <w:basedOn w:val="TableNormal"/>
    <w:next w:val="TableGrid"/>
    <w:rsid w:val="004312C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60">
    <w:name w:val="Char Char6"/>
    <w:basedOn w:val="Normal"/>
    <w:rsid w:val="004312CF"/>
    <w:pPr>
      <w:overflowPunct/>
      <w:autoSpaceDE/>
      <w:autoSpaceDN/>
      <w:adjustRightInd/>
      <w:spacing w:after="160" w:line="240" w:lineRule="exact"/>
      <w:textAlignment w:val="auto"/>
    </w:pPr>
    <w:rPr>
      <w:rFonts w:ascii="Tahoma" w:hAnsi="Tahoma"/>
    </w:rPr>
  </w:style>
  <w:style w:type="character" w:customStyle="1" w:styleId="Char20">
    <w:name w:val="Char2"/>
    <w:rsid w:val="004312CF"/>
    <w:rPr>
      <w:rFonts w:ascii="Courier New" w:hAnsi="Courier New" w:cs="Courier New"/>
    </w:rPr>
  </w:style>
  <w:style w:type="character" w:customStyle="1" w:styleId="1a">
    <w:name w:val="Шрифт на абзаца по подразбиране1"/>
    <w:rsid w:val="004312CF"/>
  </w:style>
  <w:style w:type="character" w:customStyle="1" w:styleId="WW-2">
    <w:name w:val="WW-Шрифт на абзаца по подразбиране"/>
    <w:rsid w:val="004312CF"/>
  </w:style>
  <w:style w:type="character" w:customStyle="1" w:styleId="HTML1">
    <w:name w:val="HTML акроним1"/>
    <w:rsid w:val="004312CF"/>
  </w:style>
  <w:style w:type="character" w:customStyle="1" w:styleId="NumberingSymbols">
    <w:name w:val="Numbering Symbols"/>
    <w:rsid w:val="004312CF"/>
  </w:style>
  <w:style w:type="character" w:customStyle="1" w:styleId="WW-DefaultParagraphFont1111">
    <w:name w:val="WW-Default Paragraph Font1111"/>
    <w:rsid w:val="004312CF"/>
  </w:style>
  <w:style w:type="paragraph" w:customStyle="1" w:styleId="26">
    <w:name w:val="Надпис2"/>
    <w:basedOn w:val="Normal"/>
    <w:rsid w:val="004312CF"/>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1b">
    <w:name w:val="План на документа1"/>
    <w:basedOn w:val="Normal"/>
    <w:rsid w:val="004312CF"/>
    <w:pPr>
      <w:shd w:val="clear" w:color="auto" w:fill="000080"/>
      <w:suppressAutoHyphens/>
      <w:overflowPunct/>
      <w:autoSpaceDE/>
      <w:autoSpaceDN/>
      <w:adjustRightInd/>
      <w:spacing w:after="200" w:line="276" w:lineRule="auto"/>
      <w:textAlignment w:val="auto"/>
    </w:pPr>
    <w:rPr>
      <w:rFonts w:ascii="Tahoma" w:eastAsia="Calibri" w:hAnsi="Tahoma" w:cs="Tahoma"/>
      <w:sz w:val="22"/>
      <w:szCs w:val="22"/>
      <w:lang w:val="bg-BG" w:eastAsia="ar-SA"/>
    </w:rPr>
  </w:style>
  <w:style w:type="paragraph" w:customStyle="1" w:styleId="CharChar10Char0">
    <w:name w:val="Char Char10 Char"/>
    <w:basedOn w:val="Normal"/>
    <w:rsid w:val="004312CF"/>
    <w:pPr>
      <w:suppressAutoHyphens/>
      <w:overflowPunct/>
      <w:autoSpaceDE/>
      <w:autoSpaceDN/>
      <w:adjustRightInd/>
      <w:spacing w:after="160" w:line="240" w:lineRule="exact"/>
      <w:textAlignment w:val="auto"/>
    </w:pPr>
    <w:rPr>
      <w:rFonts w:ascii="Tahoma" w:hAnsi="Tahoma" w:cs="Tahoma"/>
      <w:lang w:eastAsia="ar-SA"/>
    </w:rPr>
  </w:style>
  <w:style w:type="paragraph" w:customStyle="1" w:styleId="1c">
    <w:name w:val="Изнесен текст1"/>
    <w:basedOn w:val="Normal"/>
    <w:rsid w:val="004312CF"/>
    <w:pPr>
      <w:suppressAutoHyphens/>
      <w:autoSpaceDN/>
      <w:adjustRightInd/>
    </w:pPr>
    <w:rPr>
      <w:rFonts w:ascii="Tahoma" w:hAnsi="Tahoma" w:cs="Tahoma"/>
      <w:sz w:val="16"/>
      <w:szCs w:val="16"/>
      <w:lang w:eastAsia="ar-SA"/>
    </w:rPr>
  </w:style>
  <w:style w:type="paragraph" w:customStyle="1" w:styleId="210">
    <w:name w:val="Основен текст 21"/>
    <w:basedOn w:val="Normal"/>
    <w:rsid w:val="004312CF"/>
    <w:pPr>
      <w:suppressAutoHyphens/>
      <w:autoSpaceDN/>
      <w:adjustRightInd/>
      <w:jc w:val="both"/>
    </w:pPr>
    <w:rPr>
      <w:rFonts w:ascii="Times New Roman" w:hAnsi="Times New Roman"/>
      <w:sz w:val="24"/>
      <w:lang w:val="bg-BG" w:eastAsia="ar-SA"/>
    </w:rPr>
  </w:style>
  <w:style w:type="paragraph" w:customStyle="1" w:styleId="1d">
    <w:name w:val="Без разредка1"/>
    <w:rsid w:val="004312CF"/>
    <w:pPr>
      <w:suppressAutoHyphens/>
    </w:pPr>
    <w:rPr>
      <w:rFonts w:ascii="Calibri" w:eastAsia="Calibri" w:hAnsi="Calibri" w:cs="Calibri"/>
      <w:sz w:val="22"/>
      <w:szCs w:val="22"/>
      <w:lang w:eastAsia="ar-SA"/>
    </w:rPr>
  </w:style>
  <w:style w:type="numbering" w:customStyle="1" w:styleId="NoList1211">
    <w:name w:val="No List1211"/>
    <w:next w:val="NoList"/>
    <w:uiPriority w:val="99"/>
    <w:semiHidden/>
    <w:unhideWhenUsed/>
    <w:rsid w:val="004312CF"/>
  </w:style>
  <w:style w:type="numbering" w:customStyle="1" w:styleId="NoList11111111">
    <w:name w:val="No List11111111"/>
    <w:next w:val="NoList"/>
    <w:semiHidden/>
    <w:rsid w:val="004312CF"/>
  </w:style>
  <w:style w:type="numbering" w:customStyle="1" w:styleId="NoList111111111">
    <w:name w:val="No List111111111"/>
    <w:next w:val="NoList"/>
    <w:uiPriority w:val="99"/>
    <w:semiHidden/>
    <w:unhideWhenUsed/>
    <w:rsid w:val="004312CF"/>
  </w:style>
  <w:style w:type="table" w:customStyle="1" w:styleId="TableGrid112">
    <w:name w:val="Table Grid112"/>
    <w:basedOn w:val="TableNormal"/>
    <w:next w:val="TableGrid"/>
    <w:rsid w:val="004312C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semiHidden/>
    <w:rsid w:val="004312CF"/>
  </w:style>
  <w:style w:type="table" w:customStyle="1" w:styleId="TableGrid211">
    <w:name w:val="Table Grid211"/>
    <w:basedOn w:val="TableNormal"/>
    <w:next w:val="TableGrid"/>
    <w:rsid w:val="004312C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CharCharCharCharCharCharCharCharCharCharCharCharChar0">
    <w:name w:val="Char Char Char Char Char Char Char Char Char Char Char Char Char Char Char"/>
    <w:basedOn w:val="Normal"/>
    <w:rsid w:val="004312CF"/>
    <w:pPr>
      <w:overflowPunct/>
      <w:autoSpaceDE/>
      <w:autoSpaceDN/>
      <w:adjustRightInd/>
      <w:spacing w:after="160" w:line="240" w:lineRule="exact"/>
      <w:textAlignment w:val="auto"/>
    </w:pPr>
    <w:rPr>
      <w:rFonts w:ascii="Tahoma" w:hAnsi="Tahoma"/>
    </w:rPr>
  </w:style>
  <w:style w:type="numbering" w:customStyle="1" w:styleId="NoList1311">
    <w:name w:val="No List1311"/>
    <w:next w:val="NoList"/>
    <w:semiHidden/>
    <w:unhideWhenUsed/>
    <w:rsid w:val="004312CF"/>
  </w:style>
  <w:style w:type="table" w:customStyle="1" w:styleId="TableGrid14">
    <w:name w:val="Table Grid14"/>
    <w:basedOn w:val="TableNormal"/>
    <w:next w:val="TableGrid"/>
    <w:rsid w:val="004312C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Acronym">
    <w:name w:val="HTML Acronym"/>
    <w:rsid w:val="004312CF"/>
  </w:style>
  <w:style w:type="paragraph" w:customStyle="1" w:styleId="CharChar80">
    <w:name w:val="Char Char8"/>
    <w:basedOn w:val="Normal"/>
    <w:rsid w:val="004312CF"/>
    <w:pPr>
      <w:overflowPunct/>
      <w:autoSpaceDE/>
      <w:autoSpaceDN/>
      <w:adjustRightInd/>
      <w:spacing w:after="160" w:line="240" w:lineRule="exact"/>
      <w:textAlignment w:val="auto"/>
    </w:pPr>
    <w:rPr>
      <w:rFonts w:ascii="Tahoma" w:hAnsi="Tahoma"/>
    </w:rPr>
  </w:style>
  <w:style w:type="character" w:customStyle="1" w:styleId="CharChar120">
    <w:name w:val="Char Char12"/>
    <w:rsid w:val="004312CF"/>
    <w:rPr>
      <w:b/>
      <w:sz w:val="28"/>
      <w:lang w:eastAsia="en-US"/>
    </w:rPr>
  </w:style>
  <w:style w:type="paragraph" w:customStyle="1" w:styleId="35">
    <w:name w:val="Обикновен текст3"/>
    <w:basedOn w:val="Normal"/>
    <w:rsid w:val="004312CF"/>
    <w:pPr>
      <w:suppressAutoHyphens/>
      <w:overflowPunct/>
      <w:autoSpaceDE/>
      <w:autoSpaceDN/>
      <w:adjustRightInd/>
      <w:textAlignment w:val="auto"/>
    </w:pPr>
    <w:rPr>
      <w:rFonts w:ascii="Courier New" w:hAnsi="Courier New"/>
      <w:lang w:val="bg-BG" w:eastAsia="ar-SA"/>
    </w:rPr>
  </w:style>
  <w:style w:type="numbering" w:customStyle="1" w:styleId="NoList11211">
    <w:name w:val="No List11211"/>
    <w:next w:val="NoList"/>
    <w:uiPriority w:val="99"/>
    <w:semiHidden/>
    <w:unhideWhenUsed/>
    <w:rsid w:val="004312CF"/>
  </w:style>
  <w:style w:type="numbering" w:customStyle="1" w:styleId="NoList111211">
    <w:name w:val="No List111211"/>
    <w:next w:val="NoList"/>
    <w:semiHidden/>
    <w:rsid w:val="004312CF"/>
  </w:style>
  <w:style w:type="table" w:customStyle="1" w:styleId="TableGrid113">
    <w:name w:val="Table Grid113"/>
    <w:basedOn w:val="TableNormal"/>
    <w:next w:val="TableGrid"/>
    <w:rsid w:val="00431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
    <w:name w:val="No List1111111111"/>
    <w:next w:val="NoList"/>
    <w:uiPriority w:val="99"/>
    <w:semiHidden/>
    <w:rsid w:val="004312CF"/>
  </w:style>
  <w:style w:type="paragraph" w:customStyle="1" w:styleId="27">
    <w:name w:val="Списък на абзаци2"/>
    <w:basedOn w:val="Normal"/>
    <w:uiPriority w:val="34"/>
    <w:qFormat/>
    <w:rsid w:val="004312CF"/>
    <w:pPr>
      <w:suppressAutoHyphens/>
      <w:overflowPunct/>
      <w:autoSpaceDN/>
      <w:adjustRightInd/>
      <w:ind w:left="708"/>
      <w:textAlignment w:val="auto"/>
    </w:pPr>
    <w:rPr>
      <w:rFonts w:ascii="Tahoma" w:hAnsi="Tahoma" w:cs="Tahoma"/>
      <w:sz w:val="24"/>
      <w:szCs w:val="24"/>
      <w:lang w:val="bg-BG" w:eastAsia="ar-SA"/>
    </w:rPr>
  </w:style>
  <w:style w:type="numbering" w:customStyle="1" w:styleId="NoList11111111111">
    <w:name w:val="No List11111111111"/>
    <w:next w:val="NoList"/>
    <w:uiPriority w:val="99"/>
    <w:semiHidden/>
    <w:unhideWhenUsed/>
    <w:rsid w:val="004312CF"/>
  </w:style>
  <w:style w:type="numbering" w:customStyle="1" w:styleId="NoList2111">
    <w:name w:val="No List2111"/>
    <w:next w:val="NoList"/>
    <w:uiPriority w:val="99"/>
    <w:semiHidden/>
    <w:unhideWhenUsed/>
    <w:rsid w:val="004312CF"/>
  </w:style>
  <w:style w:type="table" w:customStyle="1" w:styleId="Table3Deffects1111">
    <w:name w:val="Table 3D effects 1111"/>
    <w:basedOn w:val="TableNormal"/>
    <w:next w:val="Table3Deffects1"/>
    <w:rsid w:val="004312CF"/>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32">
    <w:name w:val="No List32"/>
    <w:next w:val="NoList"/>
    <w:uiPriority w:val="99"/>
    <w:semiHidden/>
    <w:unhideWhenUsed/>
    <w:rsid w:val="004312CF"/>
  </w:style>
  <w:style w:type="numbering" w:customStyle="1" w:styleId="NoList42">
    <w:name w:val="No List42"/>
    <w:next w:val="NoList"/>
    <w:semiHidden/>
    <w:rsid w:val="004312CF"/>
  </w:style>
  <w:style w:type="numbering" w:customStyle="1" w:styleId="NoList12111">
    <w:name w:val="No List12111"/>
    <w:next w:val="NoList"/>
    <w:uiPriority w:val="99"/>
    <w:semiHidden/>
    <w:rsid w:val="004312CF"/>
  </w:style>
  <w:style w:type="numbering" w:customStyle="1" w:styleId="NoList112111">
    <w:name w:val="No List112111"/>
    <w:next w:val="NoList"/>
    <w:uiPriority w:val="99"/>
    <w:semiHidden/>
    <w:unhideWhenUsed/>
    <w:rsid w:val="004312CF"/>
  </w:style>
  <w:style w:type="numbering" w:customStyle="1" w:styleId="NoList21111">
    <w:name w:val="No List21111"/>
    <w:next w:val="NoList"/>
    <w:uiPriority w:val="99"/>
    <w:semiHidden/>
    <w:unhideWhenUsed/>
    <w:rsid w:val="004312CF"/>
  </w:style>
  <w:style w:type="numbering" w:customStyle="1" w:styleId="NoList3111">
    <w:name w:val="No List3111"/>
    <w:next w:val="NoList"/>
    <w:semiHidden/>
    <w:rsid w:val="004312CF"/>
  </w:style>
  <w:style w:type="numbering" w:customStyle="1" w:styleId="NoList4111">
    <w:name w:val="No List4111"/>
    <w:next w:val="NoList"/>
    <w:uiPriority w:val="99"/>
    <w:semiHidden/>
    <w:unhideWhenUsed/>
    <w:rsid w:val="004312CF"/>
  </w:style>
  <w:style w:type="numbering" w:customStyle="1" w:styleId="NoList511">
    <w:name w:val="No List511"/>
    <w:next w:val="NoList"/>
    <w:semiHidden/>
    <w:rsid w:val="004312CF"/>
  </w:style>
  <w:style w:type="numbering" w:customStyle="1" w:styleId="NoList13111">
    <w:name w:val="No List13111"/>
    <w:next w:val="NoList"/>
    <w:semiHidden/>
    <w:rsid w:val="004312CF"/>
  </w:style>
  <w:style w:type="paragraph" w:customStyle="1" w:styleId="CharCharCharCharChar1">
    <w:name w:val="Char Char Char Char Знак Char"/>
    <w:basedOn w:val="Normal"/>
    <w:semiHidden/>
    <w:rsid w:val="004312CF"/>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CharChar1CharCharCharChar1CharCharCharCharCharCharCharCharCharCharCharCharCharChar0">
    <w:name w:val="Char Char1 Char Char Char Char1 Char Char Char Char Char Char Char Char Char Char Char Char Char Char"/>
    <w:basedOn w:val="Normal"/>
    <w:semiHidden/>
    <w:rsid w:val="004312CF"/>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0">
    <w:name w:val="Char Char1 Char Char Char Char1 Char Char Char Char Char Char Char Char Char Char Char Char Char Char Char Char"/>
    <w:basedOn w:val="Normal"/>
    <w:semiHidden/>
    <w:rsid w:val="004312CF"/>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0">
    <w:name w:val="Char Char1 Char Char Char Char1 Char Char Char Char Char Char Char Char Char Char Char Char Char Char Char Char Char Char"/>
    <w:basedOn w:val="Normal"/>
    <w:semiHidden/>
    <w:rsid w:val="004312CF"/>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CharChar0">
    <w:name w:val="Char Char1 Char Char Char Char1 Char Char Char Char Char Char Char Char Char Char Char Char Char Char Char Char Char Char Char Char"/>
    <w:basedOn w:val="Normal"/>
    <w:semiHidden/>
    <w:rsid w:val="004312CF"/>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CharCharCharCharCharCharCharChar0">
    <w:name w:val="Char Char1 Char Char Char Char1 Char Char Char Char Char Char Char Char Char Char Char Char Char Char Char Char Char Char Char Char Char Char Char Char Char Char"/>
    <w:basedOn w:val="Normal"/>
    <w:semiHidden/>
    <w:rsid w:val="004312CF"/>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CharCharCharCharCharCharCharCharCharCharCharCharCharCharCharChar0">
    <w:name w:val="Char Char Char Char Char Char Char Char Char Char Char Char Char Char Char Char Char Char"/>
    <w:basedOn w:val="Normal"/>
    <w:semiHidden/>
    <w:rsid w:val="004312CF"/>
    <w:pPr>
      <w:tabs>
        <w:tab w:val="left" w:pos="709"/>
      </w:tabs>
      <w:overflowPunct/>
      <w:autoSpaceDE/>
      <w:autoSpaceDN/>
      <w:adjustRightInd/>
      <w:jc w:val="both"/>
      <w:textAlignment w:val="auto"/>
    </w:pPr>
    <w:rPr>
      <w:rFonts w:ascii="Tahoma" w:hAnsi="Tahoma"/>
      <w:sz w:val="24"/>
      <w:szCs w:val="24"/>
      <w:lang w:val="pl-PL" w:eastAsia="pl-PL"/>
    </w:rPr>
  </w:style>
  <w:style w:type="character" w:customStyle="1" w:styleId="PlainTextChar2">
    <w:name w:val="Plain Text Char2"/>
    <w:uiPriority w:val="99"/>
    <w:semiHidden/>
    <w:rsid w:val="004312CF"/>
    <w:rPr>
      <w:rFonts w:ascii="Consolas" w:eastAsia="MS Mincho" w:hAnsi="Consolas"/>
      <w:sz w:val="21"/>
      <w:szCs w:val="21"/>
      <w:lang w:val="bg-BG"/>
    </w:rPr>
  </w:style>
  <w:style w:type="numbering" w:customStyle="1" w:styleId="NoList611">
    <w:name w:val="No List611"/>
    <w:next w:val="NoList"/>
    <w:uiPriority w:val="99"/>
    <w:semiHidden/>
    <w:unhideWhenUsed/>
    <w:rsid w:val="004312CF"/>
  </w:style>
  <w:style w:type="numbering" w:customStyle="1" w:styleId="NoList141">
    <w:name w:val="No List141"/>
    <w:next w:val="NoList"/>
    <w:semiHidden/>
    <w:rsid w:val="004312CF"/>
  </w:style>
  <w:style w:type="numbering" w:customStyle="1" w:styleId="NoList11311">
    <w:name w:val="No List11311"/>
    <w:next w:val="NoList"/>
    <w:uiPriority w:val="99"/>
    <w:semiHidden/>
    <w:unhideWhenUsed/>
    <w:rsid w:val="004312CF"/>
  </w:style>
  <w:style w:type="table" w:customStyle="1" w:styleId="Table3Deffects12">
    <w:name w:val="Table 3D effects 12"/>
    <w:basedOn w:val="TableNormal"/>
    <w:next w:val="Table3Deffects1"/>
    <w:unhideWhenUsed/>
    <w:rsid w:val="004312CF"/>
    <w:pPr>
      <w:spacing w:after="200" w:line="276" w:lineRule="auto"/>
    </w:pPr>
    <w:rPr>
      <w:rFonts w:ascii="Calibri" w:eastAsia="Calibri" w:hAnsi="Calibri"/>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5">
    <w:name w:val="Table Grid15"/>
    <w:basedOn w:val="TableNormal"/>
    <w:next w:val="TableGrid"/>
    <w:rsid w:val="004312C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rsid w:val="004312CF"/>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rsid w:val="004312CF"/>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rsid w:val="004312CF"/>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Без списък13"/>
    <w:next w:val="NoList"/>
    <w:uiPriority w:val="99"/>
    <w:semiHidden/>
    <w:rsid w:val="004312CF"/>
  </w:style>
  <w:style w:type="table" w:customStyle="1" w:styleId="112">
    <w:name w:val="Мрежа в таблица11"/>
    <w:basedOn w:val="TableNormal"/>
    <w:next w:val="TableGrid"/>
    <w:rsid w:val="004312C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
    <w:name w:val="No List122"/>
    <w:next w:val="NoList"/>
    <w:uiPriority w:val="99"/>
    <w:semiHidden/>
    <w:unhideWhenUsed/>
    <w:rsid w:val="004312CF"/>
  </w:style>
  <w:style w:type="table" w:customStyle="1" w:styleId="TableGrid131">
    <w:name w:val="Table Grid131"/>
    <w:basedOn w:val="TableNormal"/>
    <w:next w:val="TableGrid"/>
    <w:uiPriority w:val="59"/>
    <w:rsid w:val="004312C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semiHidden/>
    <w:rsid w:val="004312CF"/>
  </w:style>
  <w:style w:type="numbering" w:customStyle="1" w:styleId="NoList111121">
    <w:name w:val="No List111121"/>
    <w:next w:val="NoList"/>
    <w:uiPriority w:val="99"/>
    <w:semiHidden/>
    <w:unhideWhenUsed/>
    <w:rsid w:val="004312CF"/>
  </w:style>
  <w:style w:type="table" w:customStyle="1" w:styleId="TableGrid1121">
    <w:name w:val="Table Grid1121"/>
    <w:basedOn w:val="TableNormal"/>
    <w:next w:val="TableGrid"/>
    <w:rsid w:val="004312C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NoList"/>
    <w:semiHidden/>
    <w:rsid w:val="004312CF"/>
  </w:style>
  <w:style w:type="numbering" w:customStyle="1" w:styleId="NoList132">
    <w:name w:val="No List132"/>
    <w:next w:val="NoList"/>
    <w:semiHidden/>
    <w:unhideWhenUsed/>
    <w:rsid w:val="004312CF"/>
  </w:style>
  <w:style w:type="table" w:customStyle="1" w:styleId="TableGrid141">
    <w:name w:val="Table Grid141"/>
    <w:basedOn w:val="TableNormal"/>
    <w:next w:val="TableGrid"/>
    <w:rsid w:val="004312C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NoList"/>
    <w:uiPriority w:val="99"/>
    <w:semiHidden/>
    <w:unhideWhenUsed/>
    <w:rsid w:val="004312CF"/>
  </w:style>
  <w:style w:type="numbering" w:customStyle="1" w:styleId="NoList1112111">
    <w:name w:val="No List1112111"/>
    <w:next w:val="NoList"/>
    <w:semiHidden/>
    <w:rsid w:val="004312CF"/>
  </w:style>
  <w:style w:type="table" w:customStyle="1" w:styleId="TableGrid1131">
    <w:name w:val="Table Grid1131"/>
    <w:basedOn w:val="TableNormal"/>
    <w:next w:val="TableGrid"/>
    <w:rsid w:val="00431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rsid w:val="004312CF"/>
  </w:style>
  <w:style w:type="numbering" w:customStyle="1" w:styleId="NoList1111112">
    <w:name w:val="No List1111112"/>
    <w:next w:val="NoList"/>
    <w:uiPriority w:val="99"/>
    <w:semiHidden/>
    <w:unhideWhenUsed/>
    <w:rsid w:val="004312CF"/>
  </w:style>
  <w:style w:type="numbering" w:customStyle="1" w:styleId="NoList212">
    <w:name w:val="No List212"/>
    <w:next w:val="NoList"/>
    <w:uiPriority w:val="99"/>
    <w:semiHidden/>
    <w:unhideWhenUsed/>
    <w:rsid w:val="004312CF"/>
  </w:style>
  <w:style w:type="numbering" w:customStyle="1" w:styleId="NoList321">
    <w:name w:val="No List321"/>
    <w:next w:val="NoList"/>
    <w:uiPriority w:val="99"/>
    <w:semiHidden/>
    <w:unhideWhenUsed/>
    <w:rsid w:val="004312CF"/>
  </w:style>
  <w:style w:type="numbering" w:customStyle="1" w:styleId="NoList421">
    <w:name w:val="No List421"/>
    <w:next w:val="NoList"/>
    <w:semiHidden/>
    <w:rsid w:val="004312CF"/>
  </w:style>
  <w:style w:type="numbering" w:customStyle="1" w:styleId="NoList121111">
    <w:name w:val="No List121111"/>
    <w:next w:val="NoList"/>
    <w:uiPriority w:val="99"/>
    <w:semiHidden/>
    <w:rsid w:val="004312CF"/>
  </w:style>
  <w:style w:type="numbering" w:customStyle="1" w:styleId="NoList1121111">
    <w:name w:val="No List1121111"/>
    <w:next w:val="NoList"/>
    <w:uiPriority w:val="99"/>
    <w:semiHidden/>
    <w:unhideWhenUsed/>
    <w:rsid w:val="004312CF"/>
  </w:style>
  <w:style w:type="numbering" w:customStyle="1" w:styleId="NoList211111">
    <w:name w:val="No List211111"/>
    <w:next w:val="NoList"/>
    <w:uiPriority w:val="99"/>
    <w:semiHidden/>
    <w:unhideWhenUsed/>
    <w:rsid w:val="004312CF"/>
  </w:style>
  <w:style w:type="table" w:customStyle="1" w:styleId="TableGrid1211">
    <w:name w:val="Table Grid1211"/>
    <w:basedOn w:val="TableNormal"/>
    <w:next w:val="TableGrid"/>
    <w:rsid w:val="004312C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
    <w:name w:val="No List31111"/>
    <w:next w:val="NoList"/>
    <w:semiHidden/>
    <w:rsid w:val="004312CF"/>
  </w:style>
  <w:style w:type="numbering" w:customStyle="1" w:styleId="NoList41111">
    <w:name w:val="No List41111"/>
    <w:next w:val="NoList"/>
    <w:uiPriority w:val="99"/>
    <w:semiHidden/>
    <w:unhideWhenUsed/>
    <w:rsid w:val="004312CF"/>
  </w:style>
  <w:style w:type="numbering" w:customStyle="1" w:styleId="NoList5111">
    <w:name w:val="No List5111"/>
    <w:next w:val="NoList"/>
    <w:semiHidden/>
    <w:rsid w:val="004312CF"/>
  </w:style>
  <w:style w:type="numbering" w:customStyle="1" w:styleId="NoList131111">
    <w:name w:val="No List131111"/>
    <w:next w:val="NoList"/>
    <w:semiHidden/>
    <w:rsid w:val="004312CF"/>
  </w:style>
  <w:style w:type="numbering" w:customStyle="1" w:styleId="NoList711">
    <w:name w:val="No List711"/>
    <w:next w:val="NoList"/>
    <w:uiPriority w:val="99"/>
    <w:semiHidden/>
    <w:unhideWhenUsed/>
    <w:rsid w:val="004312CF"/>
  </w:style>
  <w:style w:type="numbering" w:customStyle="1" w:styleId="140">
    <w:name w:val="Без списък14"/>
    <w:next w:val="NoList"/>
    <w:semiHidden/>
    <w:rsid w:val="004312CF"/>
  </w:style>
  <w:style w:type="numbering" w:customStyle="1" w:styleId="NoList8">
    <w:name w:val="No List8"/>
    <w:next w:val="NoList"/>
    <w:semiHidden/>
    <w:rsid w:val="004312CF"/>
  </w:style>
  <w:style w:type="paragraph" w:styleId="TOC1">
    <w:name w:val="toc 1"/>
    <w:basedOn w:val="Normal"/>
    <w:next w:val="Normal"/>
    <w:autoRedefine/>
    <w:rsid w:val="004312CF"/>
    <w:pPr>
      <w:overflowPunct/>
      <w:adjustRightInd/>
      <w:textAlignment w:val="auto"/>
    </w:pPr>
    <w:rPr>
      <w:rFonts w:ascii="Tahoma" w:hAnsi="Tahoma" w:cs="Tahoma"/>
      <w:sz w:val="24"/>
      <w:szCs w:val="24"/>
      <w:lang w:val="bg-BG" w:eastAsia="bg-BG"/>
    </w:rPr>
  </w:style>
  <w:style w:type="character" w:styleId="UnresolvedMention">
    <w:name w:val="Unresolved Mention"/>
    <w:uiPriority w:val="99"/>
    <w:semiHidden/>
    <w:unhideWhenUsed/>
    <w:rsid w:val="004312CF"/>
    <w:rPr>
      <w:color w:val="605E5C"/>
      <w:shd w:val="clear" w:color="auto" w:fill="E1DFDD"/>
    </w:rPr>
  </w:style>
  <w:style w:type="paragraph" w:customStyle="1" w:styleId="CharCharCharCharCharCharCharCharCharCharChar1">
    <w:name w:val="Char Char Char Char Char Char Char Char Char Char Char"/>
    <w:basedOn w:val="Normal"/>
    <w:rsid w:val="00FE56AF"/>
    <w:pPr>
      <w:overflowPunct/>
      <w:autoSpaceDE/>
      <w:autoSpaceDN/>
      <w:adjustRightInd/>
      <w:spacing w:after="160" w:line="240" w:lineRule="exact"/>
      <w:textAlignment w:val="auto"/>
    </w:pPr>
    <w:rPr>
      <w:rFonts w:ascii="Tahoma" w:hAnsi="Tahoma"/>
    </w:rPr>
  </w:style>
  <w:style w:type="paragraph" w:customStyle="1" w:styleId="CharChar41">
    <w:name w:val="Char Char4"/>
    <w:basedOn w:val="Normal"/>
    <w:rsid w:val="00FE56AF"/>
    <w:pPr>
      <w:overflowPunct/>
      <w:autoSpaceDE/>
      <w:autoSpaceDN/>
      <w:adjustRightInd/>
      <w:spacing w:after="160" w:line="240" w:lineRule="exact"/>
      <w:textAlignment w:val="auto"/>
    </w:pPr>
    <w:rPr>
      <w:rFonts w:ascii="Tahoma" w:hAnsi="Tahoma"/>
    </w:rPr>
  </w:style>
  <w:style w:type="paragraph" w:customStyle="1" w:styleId="CharChar101">
    <w:name w:val="Char Char10"/>
    <w:basedOn w:val="Normal"/>
    <w:rsid w:val="00FE56AF"/>
    <w:pPr>
      <w:overflowPunct/>
      <w:autoSpaceDE/>
      <w:autoSpaceDN/>
      <w:adjustRightInd/>
      <w:spacing w:after="160" w:line="240" w:lineRule="exact"/>
      <w:textAlignment w:val="auto"/>
    </w:pPr>
    <w:rPr>
      <w:rFonts w:ascii="Tahoma" w:hAnsi="Tahoma"/>
    </w:rPr>
  </w:style>
  <w:style w:type="paragraph" w:customStyle="1" w:styleId="CharChar14">
    <w:name w:val="Char Char1"/>
    <w:basedOn w:val="Normal"/>
    <w:rsid w:val="00FE56AF"/>
    <w:pPr>
      <w:overflowPunct/>
      <w:autoSpaceDE/>
      <w:autoSpaceDN/>
      <w:adjustRightInd/>
      <w:spacing w:after="160" w:line="240" w:lineRule="exact"/>
      <w:textAlignment w:val="auto"/>
    </w:pPr>
    <w:rPr>
      <w:rFonts w:ascii="Tahoma" w:hAnsi="Tahoma"/>
    </w:rPr>
  </w:style>
  <w:style w:type="paragraph" w:customStyle="1" w:styleId="CharChar31">
    <w:name w:val="Char Char3"/>
    <w:basedOn w:val="Normal"/>
    <w:rsid w:val="00FE56AF"/>
    <w:pPr>
      <w:tabs>
        <w:tab w:val="left" w:pos="709"/>
      </w:tabs>
      <w:overflowPunct/>
      <w:autoSpaceDE/>
      <w:autoSpaceDN/>
      <w:adjustRightInd/>
      <w:textAlignment w:val="auto"/>
    </w:pPr>
    <w:rPr>
      <w:rFonts w:ascii="Tahoma" w:hAnsi="Tahoma"/>
      <w:sz w:val="24"/>
      <w:szCs w:val="24"/>
      <w:lang w:val="pl-PL" w:eastAsia="pl-PL"/>
    </w:rPr>
  </w:style>
  <w:style w:type="character" w:customStyle="1" w:styleId="Char1CharChar1">
    <w:name w:val="Char1 Char Char"/>
    <w:rsid w:val="00FE56AF"/>
    <w:rPr>
      <w:lang w:val="en-GB" w:eastAsia="en-US" w:bidi="ar-SA"/>
    </w:rPr>
  </w:style>
  <w:style w:type="paragraph" w:customStyle="1" w:styleId="CharChar0">
    <w:name w:val="Char Char Знак Знак"/>
    <w:basedOn w:val="Normal"/>
    <w:autoRedefine/>
    <w:rsid w:val="00FE56AF"/>
    <w:pPr>
      <w:overflowPunct/>
      <w:autoSpaceDE/>
      <w:autoSpaceDN/>
      <w:adjustRightInd/>
      <w:jc w:val="both"/>
      <w:textAlignment w:val="auto"/>
    </w:pPr>
    <w:rPr>
      <w:rFonts w:ascii="Times New Roman" w:hAnsi="Times New Roman"/>
      <w:sz w:val="22"/>
      <w:szCs w:val="22"/>
      <w:lang w:eastAsia="pl-PL"/>
    </w:rPr>
  </w:style>
  <w:style w:type="paragraph" w:customStyle="1" w:styleId="CharCharCharCharChar1Char1">
    <w:name w:val="Char Char Char Char Char1 Char"/>
    <w:basedOn w:val="Normal"/>
    <w:rsid w:val="00FE56AF"/>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1">
    <w:name w:val="Char Char Char Char Char Char Char Char Char Char Char Char Char Char"/>
    <w:basedOn w:val="Normal"/>
    <w:rsid w:val="00FE56AF"/>
    <w:pPr>
      <w:overflowPunct/>
      <w:autoSpaceDE/>
      <w:autoSpaceDN/>
      <w:adjustRightInd/>
      <w:spacing w:after="160" w:line="240" w:lineRule="exact"/>
      <w:textAlignment w:val="auto"/>
    </w:pPr>
    <w:rPr>
      <w:rFonts w:ascii="Tahoma" w:hAnsi="Tahoma"/>
    </w:rPr>
  </w:style>
  <w:style w:type="character" w:customStyle="1" w:styleId="CharCharChar21">
    <w:name w:val="Char Char Char2"/>
    <w:rsid w:val="00FE56AF"/>
    <w:rPr>
      <w:rFonts w:ascii="Tahoma" w:hAnsi="Tahoma"/>
      <w:sz w:val="24"/>
      <w:lang w:eastAsia="en-US"/>
    </w:rPr>
  </w:style>
  <w:style w:type="character" w:customStyle="1" w:styleId="Char71">
    <w:name w:val="Char7"/>
    <w:rsid w:val="00FE56AF"/>
    <w:rPr>
      <w:rFonts w:ascii="Tahoma" w:hAnsi="Tahoma"/>
      <w:sz w:val="24"/>
      <w:lang w:val="bg-BG" w:eastAsia="en-US" w:bidi="ar-SA"/>
    </w:rPr>
  </w:style>
  <w:style w:type="paragraph" w:customStyle="1" w:styleId="Char5Char1">
    <w:name w:val="Char5 Char"/>
    <w:basedOn w:val="Normal"/>
    <w:rsid w:val="00FE56AF"/>
    <w:pPr>
      <w:overflowPunct/>
      <w:autoSpaceDE/>
      <w:autoSpaceDN/>
      <w:adjustRightInd/>
      <w:spacing w:after="160" w:line="240" w:lineRule="exact"/>
      <w:textAlignment w:val="auto"/>
    </w:pPr>
    <w:rPr>
      <w:rFonts w:ascii="Tahoma" w:hAnsi="Tahoma"/>
    </w:rPr>
  </w:style>
  <w:style w:type="paragraph" w:customStyle="1" w:styleId="Char51">
    <w:name w:val="Char5"/>
    <w:basedOn w:val="Normal"/>
    <w:rsid w:val="00FE56AF"/>
    <w:pPr>
      <w:overflowPunct/>
      <w:autoSpaceDE/>
      <w:autoSpaceDN/>
      <w:adjustRightInd/>
      <w:spacing w:after="160" w:line="240" w:lineRule="exact"/>
      <w:textAlignment w:val="auto"/>
    </w:pPr>
    <w:rPr>
      <w:rFonts w:ascii="Tahoma" w:hAnsi="Tahoma"/>
    </w:rPr>
  </w:style>
  <w:style w:type="character" w:customStyle="1" w:styleId="CharChar21">
    <w:name w:val="Char Char2"/>
    <w:rsid w:val="00FE56AF"/>
    <w:rPr>
      <w:lang w:val="en-GB" w:eastAsia="en-US"/>
    </w:rPr>
  </w:style>
  <w:style w:type="character" w:customStyle="1" w:styleId="Char91">
    <w:name w:val="Char9"/>
    <w:rsid w:val="00FE56AF"/>
    <w:rPr>
      <w:rFonts w:ascii="Tahoma" w:hAnsi="Tahoma"/>
      <w:sz w:val="24"/>
      <w:lang w:val="bg-BG" w:eastAsia="en-US" w:bidi="ar-SA"/>
    </w:rPr>
  </w:style>
  <w:style w:type="character" w:customStyle="1" w:styleId="Char151">
    <w:name w:val="Char15"/>
    <w:rsid w:val="00FE56AF"/>
    <w:rPr>
      <w:rFonts w:ascii="Tahoma" w:hAnsi="Tahoma"/>
      <w:b/>
      <w:bCs/>
      <w:sz w:val="24"/>
      <w:lang w:eastAsia="en-US"/>
    </w:rPr>
  </w:style>
  <w:style w:type="paragraph" w:customStyle="1" w:styleId="1e">
    <w:name w:val="Знак Знак1"/>
    <w:basedOn w:val="Normal"/>
    <w:rsid w:val="00FE56AF"/>
    <w:pPr>
      <w:overflowPunct/>
      <w:autoSpaceDE/>
      <w:autoSpaceDN/>
      <w:adjustRightInd/>
      <w:spacing w:after="160" w:line="240" w:lineRule="exact"/>
      <w:textAlignment w:val="auto"/>
    </w:pPr>
    <w:rPr>
      <w:rFonts w:ascii="Tahoma" w:hAnsi="Tahoma"/>
    </w:rPr>
  </w:style>
  <w:style w:type="paragraph" w:customStyle="1" w:styleId="36">
    <w:name w:val="Знак Знак3"/>
    <w:basedOn w:val="Normal"/>
    <w:rsid w:val="00FE56AF"/>
    <w:pPr>
      <w:overflowPunct/>
      <w:autoSpaceDE/>
      <w:autoSpaceDN/>
      <w:adjustRightInd/>
      <w:spacing w:after="160" w:line="240" w:lineRule="exact"/>
      <w:textAlignment w:val="auto"/>
    </w:pPr>
    <w:rPr>
      <w:rFonts w:ascii="Tahoma" w:hAnsi="Tahoma"/>
    </w:rPr>
  </w:style>
  <w:style w:type="paragraph" w:customStyle="1" w:styleId="CharChar3CharChar1">
    <w:name w:val="Char Char3 Char Char"/>
    <w:basedOn w:val="Normal"/>
    <w:rsid w:val="00FE56AF"/>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1">
    <w:name w:val="Char Char6 Char Char Char Char Char"/>
    <w:basedOn w:val="Normal"/>
    <w:rsid w:val="00FE56AF"/>
    <w:pPr>
      <w:overflowPunct/>
      <w:autoSpaceDE/>
      <w:autoSpaceDN/>
      <w:adjustRightInd/>
      <w:spacing w:after="160" w:line="240" w:lineRule="exact"/>
      <w:textAlignment w:val="auto"/>
    </w:pPr>
    <w:rPr>
      <w:rFonts w:ascii="Tahoma" w:hAnsi="Tahoma"/>
    </w:rPr>
  </w:style>
  <w:style w:type="paragraph" w:customStyle="1" w:styleId="CharChar110">
    <w:name w:val="Char Char11"/>
    <w:basedOn w:val="Normal"/>
    <w:rsid w:val="00FE56AF"/>
    <w:pPr>
      <w:overflowPunct/>
      <w:autoSpaceDE/>
      <w:autoSpaceDN/>
      <w:adjustRightInd/>
      <w:spacing w:after="160" w:line="240" w:lineRule="exact"/>
      <w:textAlignment w:val="auto"/>
    </w:pPr>
    <w:rPr>
      <w:rFonts w:ascii="Tahoma" w:hAnsi="Tahoma"/>
    </w:rPr>
  </w:style>
  <w:style w:type="paragraph" w:customStyle="1" w:styleId="Char13CharChar1">
    <w:name w:val="Char13 Char Char"/>
    <w:basedOn w:val="Normal"/>
    <w:rsid w:val="00FE56AF"/>
    <w:pPr>
      <w:overflowPunct/>
      <w:autoSpaceDE/>
      <w:autoSpaceDN/>
      <w:adjustRightInd/>
      <w:spacing w:after="160" w:line="240" w:lineRule="exact"/>
      <w:textAlignment w:val="auto"/>
    </w:pPr>
    <w:rPr>
      <w:rFonts w:ascii="Tahoma" w:hAnsi="Tahoma"/>
    </w:rPr>
  </w:style>
  <w:style w:type="paragraph" w:customStyle="1" w:styleId="28">
    <w:name w:val="Знак Знак2"/>
    <w:basedOn w:val="Normal"/>
    <w:rsid w:val="00FE56AF"/>
    <w:pPr>
      <w:overflowPunct/>
      <w:autoSpaceDE/>
      <w:autoSpaceDN/>
      <w:adjustRightInd/>
      <w:spacing w:after="160" w:line="240" w:lineRule="exact"/>
      <w:textAlignment w:val="auto"/>
    </w:pPr>
    <w:rPr>
      <w:rFonts w:ascii="Tahoma" w:hAnsi="Tahoma"/>
    </w:rPr>
  </w:style>
  <w:style w:type="character" w:customStyle="1" w:styleId="CharCharChar0">
    <w:name w:val="Char Char Char"/>
    <w:rsid w:val="00FE56AF"/>
    <w:rPr>
      <w:rFonts w:ascii="Courier New" w:hAnsi="Courier New" w:cs="Courier New"/>
    </w:rPr>
  </w:style>
  <w:style w:type="paragraph" w:customStyle="1" w:styleId="CharChar61">
    <w:name w:val="Char Char6"/>
    <w:basedOn w:val="Normal"/>
    <w:rsid w:val="00FE56AF"/>
    <w:pPr>
      <w:overflowPunct/>
      <w:autoSpaceDE/>
      <w:autoSpaceDN/>
      <w:adjustRightInd/>
      <w:spacing w:after="160" w:line="240" w:lineRule="exact"/>
      <w:textAlignment w:val="auto"/>
    </w:pPr>
    <w:rPr>
      <w:rFonts w:ascii="Tahoma" w:hAnsi="Tahoma"/>
    </w:rPr>
  </w:style>
  <w:style w:type="character" w:customStyle="1" w:styleId="Char21">
    <w:name w:val="Char2"/>
    <w:rsid w:val="00FE56AF"/>
    <w:rPr>
      <w:rFonts w:ascii="Courier New" w:hAnsi="Courier New" w:cs="Courier New"/>
    </w:rPr>
  </w:style>
  <w:style w:type="paragraph" w:customStyle="1" w:styleId="CharChar10Char1">
    <w:name w:val="Char Char10 Char"/>
    <w:basedOn w:val="Normal"/>
    <w:rsid w:val="00FE56AF"/>
    <w:pPr>
      <w:suppressAutoHyphens/>
      <w:overflowPunct/>
      <w:autoSpaceDE/>
      <w:autoSpaceDN/>
      <w:adjustRightInd/>
      <w:spacing w:after="160" w:line="240" w:lineRule="exact"/>
      <w:textAlignment w:val="auto"/>
    </w:pPr>
    <w:rPr>
      <w:rFonts w:ascii="Tahoma" w:hAnsi="Tahoma" w:cs="Tahoma"/>
      <w:lang w:eastAsia="ar-SA"/>
    </w:rPr>
  </w:style>
  <w:style w:type="paragraph" w:customStyle="1" w:styleId="CharCharCharCharCharCharCharCharCharCharCharCharCharCharChar1">
    <w:name w:val="Char Char Char Char Char Char Char Char Char Char Char Char Char Char Char"/>
    <w:basedOn w:val="Normal"/>
    <w:rsid w:val="00FE56AF"/>
    <w:pPr>
      <w:overflowPunct/>
      <w:autoSpaceDE/>
      <w:autoSpaceDN/>
      <w:adjustRightInd/>
      <w:spacing w:after="160" w:line="240" w:lineRule="exact"/>
      <w:textAlignment w:val="auto"/>
    </w:pPr>
    <w:rPr>
      <w:rFonts w:ascii="Tahoma" w:hAnsi="Tahoma"/>
    </w:rPr>
  </w:style>
  <w:style w:type="paragraph" w:customStyle="1" w:styleId="CharChar81">
    <w:name w:val="Char Char8"/>
    <w:basedOn w:val="Normal"/>
    <w:rsid w:val="00FE56AF"/>
    <w:pPr>
      <w:overflowPunct/>
      <w:autoSpaceDE/>
      <w:autoSpaceDN/>
      <w:adjustRightInd/>
      <w:spacing w:after="160" w:line="240" w:lineRule="exact"/>
      <w:textAlignment w:val="auto"/>
    </w:pPr>
    <w:rPr>
      <w:rFonts w:ascii="Tahoma" w:hAnsi="Tahoma"/>
    </w:rPr>
  </w:style>
  <w:style w:type="character" w:customStyle="1" w:styleId="CharChar121">
    <w:name w:val="Char Char12"/>
    <w:rsid w:val="00FE56AF"/>
    <w:rPr>
      <w:b/>
      <w:sz w:val="28"/>
      <w:lang w:eastAsia="en-US"/>
    </w:rPr>
  </w:style>
  <w:style w:type="paragraph" w:customStyle="1" w:styleId="CharCharCharCharChar2">
    <w:name w:val="Char Char Char Char Знак Char"/>
    <w:basedOn w:val="Normal"/>
    <w:semiHidden/>
    <w:rsid w:val="00FE56AF"/>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CharChar1CharCharCharChar1CharCharCharCharCharCharCharCharCharCharCharCharCharChar1">
    <w:name w:val="Char Char1 Char Char Char Char1 Char Char Char Char Char Char Char Char Char Char Char Char Char Char"/>
    <w:basedOn w:val="Normal"/>
    <w:semiHidden/>
    <w:rsid w:val="00FE56AF"/>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1">
    <w:name w:val="Char Char1 Char Char Char Char1 Char Char Char Char Char Char Char Char Char Char Char Char Char Char Char Char"/>
    <w:basedOn w:val="Normal"/>
    <w:semiHidden/>
    <w:rsid w:val="00FE56AF"/>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1">
    <w:name w:val="Char Char1 Char Char Char Char1 Char Char Char Char Char Char Char Char Char Char Char Char Char Char Char Char Char Char"/>
    <w:basedOn w:val="Normal"/>
    <w:semiHidden/>
    <w:rsid w:val="00FE56AF"/>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CharChar1">
    <w:name w:val="Char Char1 Char Char Char Char1 Char Char Char Char Char Char Char Char Char Char Char Char Char Char Char Char Char Char Char Char"/>
    <w:basedOn w:val="Normal"/>
    <w:semiHidden/>
    <w:rsid w:val="00FE56AF"/>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CharCharCharCharCharCharCharChar1">
    <w:name w:val="Char Char1 Char Char Char Char1 Char Char Char Char Char Char Char Char Char Char Char Char Char Char Char Char Char Char Char Char Char Char Char Char Char Char"/>
    <w:basedOn w:val="Normal"/>
    <w:semiHidden/>
    <w:rsid w:val="00FE56AF"/>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CharCharCharCharCharCharCharCharCharCharCharCharCharCharCharChar1">
    <w:name w:val="Char Char Char Char Char Char Char Char Char Char Char Char Char Char Char Char Char Char"/>
    <w:basedOn w:val="Normal"/>
    <w:semiHidden/>
    <w:rsid w:val="00FE56AF"/>
    <w:pPr>
      <w:tabs>
        <w:tab w:val="left" w:pos="709"/>
      </w:tabs>
      <w:overflowPunct/>
      <w:autoSpaceDE/>
      <w:autoSpaceDN/>
      <w:adjustRightInd/>
      <w:jc w:val="both"/>
      <w:textAlignment w:val="auto"/>
    </w:pPr>
    <w:rPr>
      <w:rFonts w:ascii="Tahoma" w:hAnsi="Tahoma"/>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ds-bg.org/bg/standard/?natstandard_document_id=4513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nab-bas.bg" TargetMode="External"/><Relationship Id="rId1" Type="http://schemas.openxmlformats.org/officeDocument/2006/relationships/hyperlink" Target="mailto:office@nab-bas.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FDA9B-4D7C-4A7E-BFAF-87C1417D2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3618</Words>
  <Characters>20508</Characters>
  <Application>Microsoft Office Word</Application>
  <DocSecurity>0</DocSecurity>
  <Lines>170</Lines>
  <Paragraphs>48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24078</CharactersWithSpaces>
  <SharedDoc>false</SharedDoc>
  <HLinks>
    <vt:vector size="6" baseType="variant">
      <vt:variant>
        <vt:i4>7143544</vt:i4>
      </vt:variant>
      <vt:variant>
        <vt:i4>0</vt:i4>
      </vt:variant>
      <vt:variant>
        <vt:i4>0</vt:i4>
      </vt:variant>
      <vt:variant>
        <vt:i4>5</vt:i4>
      </vt:variant>
      <vt:variant>
        <vt:lpwstr>http://www.bds-bg.org/bg/standard/?natstandard_document_id=45135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4</cp:revision>
  <cp:lastPrinted>2026-06-01T07:19:00Z</cp:lastPrinted>
  <dcterms:created xsi:type="dcterms:W3CDTF">2026-06-02T10:03:00Z</dcterms:created>
  <dcterms:modified xsi:type="dcterms:W3CDTF">2026-06-02T10:04:00Z</dcterms:modified>
</cp:coreProperties>
</file>