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4ADB3" w14:textId="77777777" w:rsidR="004E574A" w:rsidRPr="004E65A5" w:rsidRDefault="004E574A" w:rsidP="009A56B5">
      <w:pPr>
        <w:rPr>
          <w:rFonts w:ascii="Verdana" w:hAnsi="Verdana"/>
          <w:b/>
          <w:bCs/>
          <w:sz w:val="20"/>
          <w:lang w:val="en-US"/>
        </w:rPr>
      </w:pPr>
    </w:p>
    <w:p w14:paraId="55D87262" w14:textId="556B7C32" w:rsidR="00B7733D" w:rsidRPr="00A22B47" w:rsidRDefault="00260648" w:rsidP="00260648">
      <w:pPr>
        <w:jc w:val="center"/>
        <w:rPr>
          <w:rFonts w:ascii="Verdana" w:hAnsi="Verdana"/>
          <w:b/>
          <w:bCs/>
          <w:sz w:val="20"/>
          <w:lang w:val="en-GB"/>
        </w:rPr>
      </w:pPr>
      <w:r w:rsidRPr="00A22B47">
        <w:rPr>
          <w:rFonts w:ascii="Verdana" w:hAnsi="Verdana"/>
          <w:b/>
          <w:bCs/>
          <w:sz w:val="20"/>
          <w:lang w:val="en-GB"/>
        </w:rPr>
        <w:t>ORDER</w:t>
      </w:r>
    </w:p>
    <w:p w14:paraId="6BA908F1" w14:textId="4DECC324" w:rsidR="00260648" w:rsidRPr="0046663E" w:rsidRDefault="00260648" w:rsidP="00260648">
      <w:pPr>
        <w:jc w:val="center"/>
        <w:rPr>
          <w:rFonts w:ascii="Verdana" w:hAnsi="Verdana"/>
          <w:b/>
          <w:bCs/>
          <w:sz w:val="20"/>
          <w:lang w:val="en-US"/>
        </w:rPr>
      </w:pPr>
      <w:r w:rsidRPr="00A22B47">
        <w:rPr>
          <w:rFonts w:ascii="Verdana" w:hAnsi="Verdana"/>
          <w:b/>
          <w:bCs/>
          <w:sz w:val="20"/>
          <w:lang w:val="en-GB"/>
        </w:rPr>
        <w:t xml:space="preserve">No. A </w:t>
      </w:r>
      <w:r w:rsidR="000B2AEE">
        <w:rPr>
          <w:rFonts w:ascii="Verdana" w:hAnsi="Verdana"/>
          <w:b/>
          <w:bCs/>
          <w:sz w:val="20"/>
          <w:lang w:val="en-US"/>
        </w:rPr>
        <w:t>158</w:t>
      </w:r>
    </w:p>
    <w:p w14:paraId="4EC9029B" w14:textId="2B5E00A0" w:rsidR="00260648" w:rsidRDefault="00260648" w:rsidP="00260648">
      <w:pPr>
        <w:jc w:val="center"/>
        <w:rPr>
          <w:rFonts w:ascii="Verdana" w:hAnsi="Verdana"/>
          <w:b/>
          <w:bCs/>
          <w:sz w:val="20"/>
          <w:lang w:val="en-US"/>
        </w:rPr>
      </w:pPr>
      <w:r w:rsidRPr="00A22B47">
        <w:rPr>
          <w:rFonts w:ascii="Verdana" w:hAnsi="Verdana"/>
          <w:b/>
          <w:bCs/>
          <w:sz w:val="20"/>
          <w:lang w:val="en-GB"/>
        </w:rPr>
        <w:t xml:space="preserve">Sofia, </w:t>
      </w:r>
      <w:r w:rsidR="002807DC">
        <w:rPr>
          <w:rFonts w:ascii="Verdana" w:hAnsi="Verdana"/>
          <w:b/>
          <w:bCs/>
          <w:sz w:val="20"/>
          <w:lang w:val="en-GB"/>
        </w:rPr>
        <w:t>1</w:t>
      </w:r>
      <w:r w:rsidR="000B2AEE">
        <w:rPr>
          <w:rFonts w:ascii="Verdana" w:hAnsi="Verdana"/>
          <w:b/>
          <w:bCs/>
          <w:sz w:val="20"/>
          <w:lang w:val="en-GB"/>
        </w:rPr>
        <w:t>8</w:t>
      </w:r>
      <w:r w:rsidRPr="00A22B47">
        <w:rPr>
          <w:rFonts w:ascii="Verdana" w:hAnsi="Verdana"/>
          <w:b/>
          <w:bCs/>
          <w:sz w:val="20"/>
          <w:lang w:val="en-GB"/>
        </w:rPr>
        <w:t>.</w:t>
      </w:r>
      <w:r w:rsidR="002807DC">
        <w:rPr>
          <w:rFonts w:ascii="Verdana" w:hAnsi="Verdana"/>
          <w:b/>
          <w:bCs/>
          <w:sz w:val="20"/>
          <w:lang w:val="en-GB"/>
        </w:rPr>
        <w:t>0</w:t>
      </w:r>
      <w:r w:rsidR="000B2AEE">
        <w:rPr>
          <w:rFonts w:ascii="Verdana" w:hAnsi="Verdana"/>
          <w:b/>
          <w:bCs/>
          <w:sz w:val="20"/>
          <w:lang w:val="en-GB"/>
        </w:rPr>
        <w:t>3</w:t>
      </w:r>
      <w:r w:rsidRPr="00A22B47">
        <w:rPr>
          <w:rFonts w:ascii="Verdana" w:hAnsi="Verdana"/>
          <w:b/>
          <w:bCs/>
          <w:sz w:val="20"/>
          <w:lang w:val="en-GB"/>
        </w:rPr>
        <w:t>.202</w:t>
      </w:r>
      <w:r w:rsidR="002807DC">
        <w:rPr>
          <w:rFonts w:ascii="Verdana" w:hAnsi="Verdana"/>
          <w:b/>
          <w:bCs/>
          <w:sz w:val="20"/>
          <w:lang w:val="en-GB"/>
        </w:rPr>
        <w:t>1</w:t>
      </w:r>
    </w:p>
    <w:p w14:paraId="7203C3A0" w14:textId="77777777" w:rsidR="007A0A73" w:rsidRPr="0046663E" w:rsidRDefault="007A0A73" w:rsidP="00260648">
      <w:pPr>
        <w:jc w:val="center"/>
        <w:rPr>
          <w:rFonts w:ascii="Verdana" w:hAnsi="Verdana"/>
          <w:b/>
          <w:bCs/>
          <w:sz w:val="20"/>
          <w:lang w:val="en-US"/>
        </w:rPr>
      </w:pPr>
    </w:p>
    <w:p w14:paraId="7B8F0A03" w14:textId="159AFAEF" w:rsidR="00C41BD6" w:rsidRPr="00510401" w:rsidRDefault="008023F5" w:rsidP="00C41BD6">
      <w:pPr>
        <w:spacing w:after="120"/>
        <w:jc w:val="center"/>
        <w:rPr>
          <w:rFonts w:ascii="Verdana" w:hAnsi="Verdana"/>
          <w:b/>
          <w:sz w:val="20"/>
          <w:lang w:val="en-GB"/>
        </w:rPr>
      </w:pPr>
      <w:r w:rsidRPr="00510401">
        <w:rPr>
          <w:rFonts w:ascii="Verdana" w:hAnsi="Verdana"/>
          <w:b/>
          <w:sz w:val="20"/>
          <w:lang w:val="en-GB"/>
        </w:rPr>
        <w:t xml:space="preserve">Inspection body </w:t>
      </w:r>
      <w:r w:rsidR="00C41BD6" w:rsidRPr="00510401">
        <w:rPr>
          <w:rFonts w:ascii="Verdana" w:hAnsi="Verdana"/>
          <w:b/>
          <w:sz w:val="20"/>
          <w:lang w:val="en-GB"/>
        </w:rPr>
        <w:t xml:space="preserve">of </w:t>
      </w:r>
      <w:r w:rsidRPr="00510401">
        <w:rPr>
          <w:rFonts w:ascii="Verdana" w:hAnsi="Verdana"/>
          <w:b/>
          <w:sz w:val="20"/>
          <w:lang w:val="en-GB"/>
        </w:rPr>
        <w:t xml:space="preserve">type </w:t>
      </w:r>
      <w:r w:rsidR="00820715">
        <w:rPr>
          <w:rFonts w:ascii="Verdana" w:hAnsi="Verdana"/>
          <w:b/>
          <w:sz w:val="20"/>
          <w:lang w:val="en-GB"/>
        </w:rPr>
        <w:t>A</w:t>
      </w:r>
      <w:r w:rsidR="00442880" w:rsidRPr="00442880">
        <w:t xml:space="preserve"> </w:t>
      </w:r>
      <w:r w:rsidR="00442880" w:rsidRPr="00442880">
        <w:rPr>
          <w:rFonts w:ascii="Verdana" w:hAnsi="Verdana"/>
          <w:b/>
          <w:sz w:val="20"/>
          <w:lang w:val="en-GB"/>
        </w:rPr>
        <w:t>"METAL CONTROL"</w:t>
      </w:r>
      <w:r w:rsidR="000A2C99" w:rsidRPr="00510401">
        <w:rPr>
          <w:rFonts w:ascii="Verdana" w:hAnsi="Verdana"/>
          <w:b/>
          <w:sz w:val="20"/>
          <w:lang w:val="en-GB"/>
        </w:rPr>
        <w:t xml:space="preserve"> </w:t>
      </w:r>
    </w:p>
    <w:p w14:paraId="4F4211CD" w14:textId="7C4B7DDB" w:rsidR="00C41BD6" w:rsidRDefault="000A2C99" w:rsidP="00C41BD6">
      <w:pPr>
        <w:spacing w:after="120"/>
        <w:jc w:val="center"/>
        <w:rPr>
          <w:rFonts w:ascii="Verdana" w:hAnsi="Verdana"/>
          <w:b/>
          <w:sz w:val="20"/>
          <w:lang w:val="en-GB"/>
        </w:rPr>
      </w:pPr>
      <w:r w:rsidRPr="00510401">
        <w:rPr>
          <w:rFonts w:ascii="Verdana" w:hAnsi="Verdana"/>
          <w:b/>
          <w:sz w:val="20"/>
          <w:lang w:val="en-GB"/>
        </w:rPr>
        <w:t>at</w:t>
      </w:r>
      <w:r w:rsidR="00C41BD6" w:rsidRPr="00510401">
        <w:rPr>
          <w:rFonts w:ascii="Verdana" w:hAnsi="Verdana"/>
          <w:b/>
          <w:sz w:val="20"/>
          <w:lang w:val="en-GB"/>
        </w:rPr>
        <w:t xml:space="preserve"> </w:t>
      </w:r>
      <w:r w:rsidR="00442880">
        <w:rPr>
          <w:rFonts w:ascii="Verdana" w:hAnsi="Verdana"/>
          <w:b/>
          <w:sz w:val="20"/>
          <w:lang w:val="en-GB"/>
        </w:rPr>
        <w:t>“</w:t>
      </w:r>
      <w:r w:rsidR="00442880" w:rsidRPr="00442880">
        <w:rPr>
          <w:rFonts w:ascii="Verdana" w:hAnsi="Verdana"/>
          <w:b/>
          <w:sz w:val="20"/>
          <w:lang w:val="en-GB"/>
        </w:rPr>
        <w:t>TE</w:t>
      </w:r>
      <w:r w:rsidR="00103F44">
        <w:rPr>
          <w:rFonts w:ascii="Verdana" w:hAnsi="Verdana"/>
          <w:b/>
          <w:sz w:val="20"/>
          <w:lang w:val="en-GB"/>
        </w:rPr>
        <w:t>CHC</w:t>
      </w:r>
      <w:r w:rsidR="00442880" w:rsidRPr="00442880">
        <w:rPr>
          <w:rFonts w:ascii="Verdana" w:hAnsi="Verdana"/>
          <w:b/>
          <w:sz w:val="20"/>
          <w:lang w:val="en-GB"/>
        </w:rPr>
        <w:t>ONTROL</w:t>
      </w:r>
      <w:r w:rsidR="00442880">
        <w:rPr>
          <w:rFonts w:ascii="Verdana" w:hAnsi="Verdana"/>
          <w:b/>
          <w:sz w:val="20"/>
          <w:lang w:val="en-GB"/>
        </w:rPr>
        <w:t>”</w:t>
      </w:r>
      <w:r w:rsidR="00442880" w:rsidRPr="00442880">
        <w:rPr>
          <w:rFonts w:ascii="Verdana" w:hAnsi="Verdana"/>
          <w:b/>
          <w:sz w:val="20"/>
          <w:lang w:val="en-GB"/>
        </w:rPr>
        <w:t xml:space="preserve"> LTD</w:t>
      </w:r>
    </w:p>
    <w:p w14:paraId="6EDFBC9D" w14:textId="77777777" w:rsidR="006066EC" w:rsidRPr="00510401" w:rsidRDefault="006066EC" w:rsidP="00C41BD6">
      <w:pPr>
        <w:spacing w:after="120"/>
        <w:jc w:val="center"/>
        <w:rPr>
          <w:rFonts w:ascii="Verdana" w:hAnsi="Verdana"/>
          <w:b/>
          <w:sz w:val="20"/>
          <w:lang w:val="en-GB"/>
        </w:rPr>
      </w:pPr>
    </w:p>
    <w:p w14:paraId="35CE747B" w14:textId="674DFF1A" w:rsidR="00820715" w:rsidRDefault="00820715" w:rsidP="00820715">
      <w:pPr>
        <w:tabs>
          <w:tab w:val="left" w:pos="4440"/>
        </w:tabs>
        <w:spacing w:before="120"/>
        <w:ind w:right="-144"/>
        <w:jc w:val="center"/>
        <w:outlineLvl w:val="0"/>
        <w:rPr>
          <w:rFonts w:ascii="Verdana" w:hAnsi="Verdana" w:cstheme="majorBidi"/>
          <w:sz w:val="20"/>
          <w:lang w:val="en-GB"/>
        </w:rPr>
      </w:pPr>
      <w:r w:rsidRPr="00657929">
        <w:rPr>
          <w:rFonts w:ascii="Verdana" w:hAnsi="Verdana" w:cstheme="majorBidi"/>
          <w:b/>
          <w:sz w:val="20"/>
          <w:lang w:val="en-GB"/>
        </w:rPr>
        <w:t>Management address</w:t>
      </w:r>
      <w:r w:rsidRPr="00F71460">
        <w:rPr>
          <w:rFonts w:ascii="Verdana" w:hAnsi="Verdana" w:cstheme="majorBidi"/>
          <w:sz w:val="20"/>
          <w:lang w:val="en-GB"/>
        </w:rPr>
        <w:t>:</w:t>
      </w:r>
      <w:r>
        <w:rPr>
          <w:rFonts w:ascii="Verdana" w:hAnsi="Verdana" w:cstheme="majorBidi"/>
          <w:sz w:val="20"/>
          <w:lang w:val="en-GB"/>
        </w:rPr>
        <w:t xml:space="preserve"> </w:t>
      </w:r>
      <w:r w:rsidR="00442880" w:rsidRPr="00442880">
        <w:rPr>
          <w:rFonts w:ascii="Verdana" w:hAnsi="Verdana" w:cstheme="majorBidi"/>
          <w:sz w:val="20"/>
          <w:lang w:val="en-GB"/>
        </w:rPr>
        <w:t xml:space="preserve">6000, </w:t>
      </w:r>
      <w:proofErr w:type="spellStart"/>
      <w:r w:rsidR="00442880" w:rsidRPr="00442880">
        <w:rPr>
          <w:rFonts w:ascii="Verdana" w:hAnsi="Verdana" w:cstheme="majorBidi"/>
          <w:sz w:val="20"/>
          <w:lang w:val="en-GB"/>
        </w:rPr>
        <w:t>Stara</w:t>
      </w:r>
      <w:proofErr w:type="spellEnd"/>
      <w:r w:rsidR="00442880" w:rsidRPr="00442880">
        <w:rPr>
          <w:rFonts w:ascii="Verdana" w:hAnsi="Verdana" w:cstheme="majorBidi"/>
          <w:sz w:val="20"/>
          <w:lang w:val="en-GB"/>
        </w:rPr>
        <w:t xml:space="preserve"> Zagora, 100 General </w:t>
      </w:r>
      <w:proofErr w:type="spellStart"/>
      <w:r w:rsidR="00442880" w:rsidRPr="00442880">
        <w:rPr>
          <w:rFonts w:ascii="Verdana" w:hAnsi="Verdana" w:cstheme="majorBidi"/>
          <w:sz w:val="20"/>
          <w:lang w:val="en-GB"/>
        </w:rPr>
        <w:t>Stoletov</w:t>
      </w:r>
      <w:proofErr w:type="spellEnd"/>
      <w:r w:rsidR="00442880" w:rsidRPr="00442880">
        <w:rPr>
          <w:rFonts w:ascii="Verdana" w:hAnsi="Verdana" w:cstheme="majorBidi"/>
          <w:sz w:val="20"/>
          <w:lang w:val="en-GB"/>
        </w:rPr>
        <w:t xml:space="preserve"> Str., </w:t>
      </w:r>
      <w:proofErr w:type="spellStart"/>
      <w:r w:rsidR="00442880" w:rsidRPr="00442880">
        <w:rPr>
          <w:rFonts w:ascii="Verdana" w:hAnsi="Verdana" w:cstheme="majorBidi"/>
          <w:sz w:val="20"/>
          <w:lang w:val="en-GB"/>
        </w:rPr>
        <w:t>entr</w:t>
      </w:r>
      <w:proofErr w:type="spellEnd"/>
      <w:r w:rsidR="00442880" w:rsidRPr="00442880">
        <w:rPr>
          <w:rFonts w:ascii="Verdana" w:hAnsi="Verdana" w:cstheme="majorBidi"/>
          <w:sz w:val="20"/>
          <w:lang w:val="en-GB"/>
        </w:rPr>
        <w:t>. A, floor 8, flat 32</w:t>
      </w:r>
    </w:p>
    <w:p w14:paraId="4C577032" w14:textId="163075BA" w:rsidR="00820715" w:rsidRPr="00F71460" w:rsidRDefault="00820715" w:rsidP="00820715">
      <w:pPr>
        <w:tabs>
          <w:tab w:val="left" w:pos="4440"/>
        </w:tabs>
        <w:spacing w:before="120"/>
        <w:ind w:right="-144"/>
        <w:jc w:val="center"/>
        <w:outlineLvl w:val="0"/>
        <w:rPr>
          <w:rFonts w:ascii="Verdana" w:hAnsi="Verdana" w:cstheme="majorBidi"/>
          <w:sz w:val="20"/>
          <w:lang w:val="en-GB"/>
        </w:rPr>
      </w:pPr>
      <w:r w:rsidRPr="00D464FA">
        <w:rPr>
          <w:rFonts w:ascii="Verdana" w:hAnsi="Verdana" w:cstheme="majorBidi"/>
          <w:b/>
          <w:sz w:val="20"/>
          <w:lang w:val="en-GB"/>
        </w:rPr>
        <w:t>Office address:</w:t>
      </w:r>
      <w:r w:rsidRPr="00D464FA">
        <w:rPr>
          <w:rFonts w:ascii="Verdana" w:hAnsi="Verdana" w:cstheme="majorBidi"/>
          <w:sz w:val="20"/>
          <w:lang w:val="en-GB"/>
        </w:rPr>
        <w:t xml:space="preserve"> </w:t>
      </w:r>
      <w:r w:rsidR="00442880" w:rsidRPr="00442880">
        <w:rPr>
          <w:rFonts w:ascii="Verdana" w:hAnsi="Verdana" w:cstheme="majorBidi"/>
          <w:sz w:val="20"/>
          <w:lang w:val="en-GB"/>
        </w:rPr>
        <w:t xml:space="preserve">6078, village of </w:t>
      </w:r>
      <w:proofErr w:type="spellStart"/>
      <w:r w:rsidR="00442880" w:rsidRPr="00442880">
        <w:rPr>
          <w:rFonts w:ascii="Verdana" w:hAnsi="Verdana" w:cstheme="majorBidi"/>
          <w:sz w:val="20"/>
          <w:lang w:val="en-GB"/>
        </w:rPr>
        <w:t>Opan</w:t>
      </w:r>
      <w:proofErr w:type="spellEnd"/>
    </w:p>
    <w:p w14:paraId="61750A12" w14:textId="77777777" w:rsidR="006066EC" w:rsidRPr="00A22B47" w:rsidRDefault="006066EC" w:rsidP="006066EC">
      <w:pPr>
        <w:jc w:val="center"/>
        <w:rPr>
          <w:rFonts w:ascii="Verdana" w:hAnsi="Verdana" w:cs="Arial"/>
          <w:b/>
          <w:bCs/>
          <w:sz w:val="20"/>
        </w:rPr>
      </w:pPr>
    </w:p>
    <w:p w14:paraId="14ACA779" w14:textId="4BC55643" w:rsidR="001978A9" w:rsidRDefault="001978A9" w:rsidP="00B7733D">
      <w:pPr>
        <w:jc w:val="center"/>
        <w:rPr>
          <w:rFonts w:ascii="Verdana" w:hAnsi="Verdana" w:cs="Arial"/>
          <w:b/>
          <w:bCs/>
          <w:sz w:val="20"/>
        </w:rPr>
      </w:pPr>
    </w:p>
    <w:p w14:paraId="0CACD2B5" w14:textId="3C5E6330" w:rsidR="00E509CE" w:rsidRDefault="0059310C" w:rsidP="00330379">
      <w:pPr>
        <w:jc w:val="both"/>
        <w:rPr>
          <w:rFonts w:ascii="Verdana" w:hAnsi="Verdana"/>
          <w:b/>
          <w:sz w:val="20"/>
          <w:lang w:val="en-GB"/>
        </w:rPr>
      </w:pPr>
      <w:r w:rsidRPr="0059310C">
        <w:rPr>
          <w:rFonts w:ascii="Verdana" w:hAnsi="Verdana"/>
          <w:b/>
          <w:sz w:val="20"/>
          <w:lang w:val="en-GB"/>
        </w:rPr>
        <w:t xml:space="preserve">To perform inspection </w:t>
      </w:r>
      <w:r w:rsidR="002B3374">
        <w:rPr>
          <w:rFonts w:ascii="Verdana" w:hAnsi="Verdana"/>
          <w:b/>
          <w:sz w:val="20"/>
          <w:lang w:val="en-GB"/>
        </w:rPr>
        <w:t>according to the</w:t>
      </w:r>
      <w:r w:rsidRPr="0059310C">
        <w:rPr>
          <w:rFonts w:ascii="Verdana" w:hAnsi="Verdana"/>
          <w:b/>
          <w:sz w:val="20"/>
          <w:lang w:val="en-GB"/>
        </w:rPr>
        <w:t xml:space="preserve"> following scope:</w:t>
      </w:r>
    </w:p>
    <w:tbl>
      <w:tblPr>
        <w:tblStyle w:val="TableGrid2"/>
        <w:tblW w:w="103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417"/>
        <w:gridCol w:w="1843"/>
        <w:gridCol w:w="2126"/>
        <w:gridCol w:w="2836"/>
      </w:tblGrid>
      <w:tr w:rsidR="00053741" w:rsidRPr="001D338E" w14:paraId="0B6200AA" w14:textId="77777777" w:rsidTr="001D338E">
        <w:tc>
          <w:tcPr>
            <w:tcW w:w="10349" w:type="dxa"/>
            <w:gridSpan w:val="6"/>
          </w:tcPr>
          <w:p w14:paraId="5498F7A9" w14:textId="77777777" w:rsidR="00053741" w:rsidRPr="001D338E" w:rsidRDefault="00053741" w:rsidP="008C54E2">
            <w:pPr>
              <w:jc w:val="both"/>
              <w:rPr>
                <w:rFonts w:ascii="Verdana" w:eastAsia="Calibri" w:hAnsi="Verdana" w:cs="Arial"/>
                <w:sz w:val="17"/>
                <w:szCs w:val="17"/>
                <w:lang w:val="en-US"/>
              </w:rPr>
            </w:pPr>
            <w:r w:rsidRPr="001D338E">
              <w:rPr>
                <w:rFonts w:ascii="Verdana" w:eastAsia="MS Mincho" w:hAnsi="Verdana" w:cs="Arial"/>
                <w:b/>
                <w:sz w:val="17"/>
                <w:szCs w:val="17"/>
                <w:lang w:val="en-US"/>
              </w:rPr>
              <w:t xml:space="preserve">Scope type: </w:t>
            </w:r>
            <w:r w:rsidRPr="001D338E">
              <w:rPr>
                <w:rFonts w:ascii="Verdana" w:eastAsia="MS Mincho" w:hAnsi="Verdana" w:cs="Arial"/>
                <w:i/>
                <w:sz w:val="17"/>
                <w:szCs w:val="17"/>
                <w:lang w:val="en-US"/>
              </w:rPr>
              <w:t>flexible*</w:t>
            </w:r>
          </w:p>
        </w:tc>
      </w:tr>
      <w:tr w:rsidR="00053741" w:rsidRPr="001D338E" w14:paraId="4A471331" w14:textId="77777777" w:rsidTr="001D338E">
        <w:tc>
          <w:tcPr>
            <w:tcW w:w="426" w:type="dxa"/>
            <w:vAlign w:val="center"/>
          </w:tcPr>
          <w:p w14:paraId="49C02D4F" w14:textId="77777777" w:rsidR="00053741" w:rsidRPr="001D338E" w:rsidRDefault="00053741" w:rsidP="008C54E2">
            <w:pPr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val="en-US"/>
              </w:rPr>
            </w:pPr>
            <w:r w:rsidRPr="001D338E">
              <w:rPr>
                <w:rFonts w:ascii="Verdana" w:eastAsia="Calibri" w:hAnsi="Verdana" w:cs="Arial"/>
                <w:b/>
                <w:sz w:val="18"/>
                <w:szCs w:val="18"/>
                <w:lang w:val="en-US"/>
              </w:rPr>
              <w:t>№</w:t>
            </w:r>
          </w:p>
        </w:tc>
        <w:tc>
          <w:tcPr>
            <w:tcW w:w="1701" w:type="dxa"/>
            <w:vAlign w:val="center"/>
          </w:tcPr>
          <w:p w14:paraId="6C970856" w14:textId="77777777" w:rsidR="00053741" w:rsidRPr="001D338E" w:rsidRDefault="00053741" w:rsidP="008C54E2">
            <w:pPr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val="en-US"/>
              </w:rPr>
            </w:pPr>
            <w:r w:rsidRPr="001D338E">
              <w:rPr>
                <w:rFonts w:ascii="Verdana" w:eastAsia="Calibri" w:hAnsi="Verdana" w:cs="Arial"/>
                <w:b/>
                <w:sz w:val="18"/>
                <w:szCs w:val="18"/>
                <w:lang w:val="en-US"/>
              </w:rPr>
              <w:t>Field of Inspection</w:t>
            </w:r>
          </w:p>
        </w:tc>
        <w:tc>
          <w:tcPr>
            <w:tcW w:w="1417" w:type="dxa"/>
            <w:vAlign w:val="center"/>
          </w:tcPr>
          <w:p w14:paraId="7927C6DF" w14:textId="77777777" w:rsidR="00053741" w:rsidRPr="001D338E" w:rsidRDefault="00053741" w:rsidP="008C54E2">
            <w:pPr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val="en-US"/>
              </w:rPr>
            </w:pPr>
            <w:r w:rsidRPr="001D338E">
              <w:rPr>
                <w:rFonts w:ascii="Verdana" w:eastAsia="Calibri" w:hAnsi="Verdana" w:cs="Arial"/>
                <w:b/>
                <w:sz w:val="18"/>
                <w:szCs w:val="18"/>
                <w:lang w:val="en-US"/>
              </w:rPr>
              <w:t>Type of Inspection</w:t>
            </w:r>
          </w:p>
        </w:tc>
        <w:tc>
          <w:tcPr>
            <w:tcW w:w="1843" w:type="dxa"/>
            <w:vAlign w:val="center"/>
          </w:tcPr>
          <w:p w14:paraId="06054E21" w14:textId="77777777" w:rsidR="00053741" w:rsidRPr="001D338E" w:rsidRDefault="00053741" w:rsidP="008C54E2">
            <w:pPr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val="en-US"/>
              </w:rPr>
            </w:pPr>
            <w:r w:rsidRPr="001D338E">
              <w:rPr>
                <w:rFonts w:ascii="Verdana" w:eastAsia="Calibri" w:hAnsi="Verdana" w:cs="Arial"/>
                <w:b/>
                <w:sz w:val="18"/>
                <w:szCs w:val="18"/>
                <w:lang w:val="en-US"/>
              </w:rPr>
              <w:t>Parameter of inspection/</w:t>
            </w:r>
          </w:p>
          <w:p w14:paraId="1492F7DF" w14:textId="77777777" w:rsidR="00053741" w:rsidRPr="001D338E" w:rsidRDefault="00053741" w:rsidP="008C54E2">
            <w:pPr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val="en-US"/>
              </w:rPr>
            </w:pPr>
            <w:r w:rsidRPr="001D338E">
              <w:rPr>
                <w:rFonts w:ascii="Verdana" w:eastAsia="Calibri" w:hAnsi="Verdana" w:cs="Arial"/>
                <w:b/>
                <w:sz w:val="18"/>
                <w:szCs w:val="18"/>
                <w:lang w:val="en-US"/>
              </w:rPr>
              <w:t>Characteristic</w:t>
            </w:r>
          </w:p>
        </w:tc>
        <w:tc>
          <w:tcPr>
            <w:tcW w:w="2126" w:type="dxa"/>
            <w:vAlign w:val="center"/>
          </w:tcPr>
          <w:p w14:paraId="653BDC1C" w14:textId="77777777" w:rsidR="00053741" w:rsidRPr="001D338E" w:rsidRDefault="00053741" w:rsidP="008C54E2">
            <w:pPr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val="en-US"/>
              </w:rPr>
            </w:pPr>
            <w:r w:rsidRPr="001D338E">
              <w:rPr>
                <w:rFonts w:ascii="Verdana" w:eastAsia="Calibri" w:hAnsi="Verdana" w:cs="Arial"/>
                <w:b/>
                <w:sz w:val="18"/>
                <w:szCs w:val="18"/>
                <w:lang w:val="en-US"/>
              </w:rPr>
              <w:t>Test and Measurement Methods Used During Inspection</w:t>
            </w:r>
          </w:p>
        </w:tc>
        <w:tc>
          <w:tcPr>
            <w:tcW w:w="2836" w:type="dxa"/>
            <w:vAlign w:val="center"/>
          </w:tcPr>
          <w:p w14:paraId="4477FD8E" w14:textId="77777777" w:rsidR="00053741" w:rsidRPr="001D338E" w:rsidRDefault="00053741" w:rsidP="008C54E2">
            <w:pPr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val="en-US"/>
              </w:rPr>
            </w:pPr>
            <w:r w:rsidRPr="001D338E">
              <w:rPr>
                <w:rFonts w:ascii="Verdana" w:eastAsia="Calibri" w:hAnsi="Verdana" w:cs="Arial"/>
                <w:b/>
                <w:sz w:val="18"/>
                <w:szCs w:val="18"/>
                <w:lang w:val="en-US"/>
              </w:rPr>
              <w:t>Regulations, Standards, Specifications, Schemes</w:t>
            </w:r>
          </w:p>
        </w:tc>
      </w:tr>
      <w:tr w:rsidR="00053741" w:rsidRPr="001D338E" w14:paraId="57A5B359" w14:textId="77777777" w:rsidTr="001D338E">
        <w:tc>
          <w:tcPr>
            <w:tcW w:w="426" w:type="dxa"/>
          </w:tcPr>
          <w:p w14:paraId="23B81A24" w14:textId="77777777" w:rsidR="00053741" w:rsidRPr="001D338E" w:rsidRDefault="00053741" w:rsidP="008C54E2">
            <w:pPr>
              <w:jc w:val="center"/>
              <w:rPr>
                <w:rFonts w:ascii="Verdana" w:eastAsia="Calibri" w:hAnsi="Verdana" w:cs="Arial"/>
                <w:sz w:val="17"/>
                <w:szCs w:val="17"/>
                <w:lang w:val="en-US"/>
              </w:rPr>
            </w:pPr>
            <w:r w:rsidRPr="001D338E">
              <w:rPr>
                <w:rFonts w:ascii="Verdana" w:eastAsia="Calibri" w:hAnsi="Verdana" w:cs="Arial"/>
                <w:sz w:val="17"/>
                <w:szCs w:val="17"/>
                <w:lang w:val="en-US"/>
              </w:rPr>
              <w:t>1</w:t>
            </w:r>
          </w:p>
        </w:tc>
        <w:tc>
          <w:tcPr>
            <w:tcW w:w="1701" w:type="dxa"/>
          </w:tcPr>
          <w:p w14:paraId="68CF9AA9" w14:textId="77777777" w:rsidR="00053741" w:rsidRPr="001D338E" w:rsidRDefault="00053741" w:rsidP="008C54E2">
            <w:pPr>
              <w:jc w:val="center"/>
              <w:rPr>
                <w:rFonts w:ascii="Verdana" w:eastAsia="Calibri" w:hAnsi="Verdana" w:cs="Arial"/>
                <w:sz w:val="17"/>
                <w:szCs w:val="17"/>
                <w:lang w:val="en-US"/>
              </w:rPr>
            </w:pPr>
            <w:r w:rsidRPr="001D338E">
              <w:rPr>
                <w:rFonts w:ascii="Verdana" w:eastAsia="Calibri" w:hAnsi="Verdana" w:cs="Arial"/>
                <w:sz w:val="17"/>
                <w:szCs w:val="17"/>
                <w:lang w:val="en-US"/>
              </w:rPr>
              <w:t>2</w:t>
            </w:r>
          </w:p>
        </w:tc>
        <w:tc>
          <w:tcPr>
            <w:tcW w:w="1417" w:type="dxa"/>
          </w:tcPr>
          <w:p w14:paraId="7F6D3F73" w14:textId="77777777" w:rsidR="00053741" w:rsidRPr="001D338E" w:rsidRDefault="00053741" w:rsidP="008C54E2">
            <w:pPr>
              <w:jc w:val="center"/>
              <w:rPr>
                <w:rFonts w:ascii="Verdana" w:eastAsia="Calibri" w:hAnsi="Verdana" w:cs="Arial"/>
                <w:sz w:val="17"/>
                <w:szCs w:val="17"/>
                <w:lang w:val="en-US"/>
              </w:rPr>
            </w:pPr>
            <w:r w:rsidRPr="001D338E">
              <w:rPr>
                <w:rFonts w:ascii="Verdana" w:eastAsia="Calibri" w:hAnsi="Verdana" w:cs="Arial"/>
                <w:sz w:val="17"/>
                <w:szCs w:val="17"/>
                <w:lang w:val="en-US"/>
              </w:rPr>
              <w:t>3</w:t>
            </w:r>
          </w:p>
        </w:tc>
        <w:tc>
          <w:tcPr>
            <w:tcW w:w="1843" w:type="dxa"/>
          </w:tcPr>
          <w:p w14:paraId="1D281ADC" w14:textId="77777777" w:rsidR="00053741" w:rsidRPr="001D338E" w:rsidRDefault="00053741" w:rsidP="008C54E2">
            <w:pPr>
              <w:jc w:val="center"/>
              <w:rPr>
                <w:rFonts w:ascii="Verdana" w:eastAsia="Calibri" w:hAnsi="Verdana" w:cs="Arial"/>
                <w:sz w:val="17"/>
                <w:szCs w:val="17"/>
                <w:lang w:val="en-US"/>
              </w:rPr>
            </w:pPr>
            <w:r w:rsidRPr="001D338E">
              <w:rPr>
                <w:rFonts w:ascii="Verdana" w:eastAsia="Calibri" w:hAnsi="Verdana" w:cs="Arial"/>
                <w:sz w:val="17"/>
                <w:szCs w:val="17"/>
                <w:lang w:val="en-US"/>
              </w:rPr>
              <w:t>4</w:t>
            </w:r>
          </w:p>
        </w:tc>
        <w:tc>
          <w:tcPr>
            <w:tcW w:w="2126" w:type="dxa"/>
          </w:tcPr>
          <w:p w14:paraId="269B3BF8" w14:textId="77777777" w:rsidR="00053741" w:rsidRPr="001D338E" w:rsidRDefault="00053741" w:rsidP="008C54E2">
            <w:pPr>
              <w:jc w:val="center"/>
              <w:rPr>
                <w:rFonts w:ascii="Verdana" w:eastAsia="Calibri" w:hAnsi="Verdana" w:cs="Arial"/>
                <w:sz w:val="17"/>
                <w:szCs w:val="17"/>
                <w:lang w:val="en-US"/>
              </w:rPr>
            </w:pPr>
            <w:r w:rsidRPr="001D338E">
              <w:rPr>
                <w:rFonts w:ascii="Verdana" w:eastAsia="Calibri" w:hAnsi="Verdana" w:cs="Arial"/>
                <w:sz w:val="17"/>
                <w:szCs w:val="17"/>
                <w:lang w:val="en-US"/>
              </w:rPr>
              <w:t>5</w:t>
            </w:r>
          </w:p>
        </w:tc>
        <w:tc>
          <w:tcPr>
            <w:tcW w:w="2836" w:type="dxa"/>
          </w:tcPr>
          <w:p w14:paraId="2C586EF7" w14:textId="77777777" w:rsidR="00053741" w:rsidRPr="001D338E" w:rsidRDefault="00053741" w:rsidP="008C54E2">
            <w:pPr>
              <w:jc w:val="center"/>
              <w:rPr>
                <w:rFonts w:ascii="Verdana" w:eastAsia="Calibri" w:hAnsi="Verdana" w:cs="Arial"/>
                <w:sz w:val="17"/>
                <w:szCs w:val="17"/>
                <w:lang w:val="en-US"/>
              </w:rPr>
            </w:pPr>
            <w:r w:rsidRPr="001D338E">
              <w:rPr>
                <w:rFonts w:ascii="Verdana" w:eastAsia="Calibri" w:hAnsi="Verdana" w:cs="Arial"/>
                <w:sz w:val="17"/>
                <w:szCs w:val="17"/>
                <w:lang w:val="en-US"/>
              </w:rPr>
              <w:t>6</w:t>
            </w:r>
          </w:p>
        </w:tc>
      </w:tr>
      <w:tr w:rsidR="00442880" w:rsidRPr="001D338E" w14:paraId="6A82A8A1" w14:textId="77777777" w:rsidTr="001D338E">
        <w:tc>
          <w:tcPr>
            <w:tcW w:w="426" w:type="dxa"/>
          </w:tcPr>
          <w:p w14:paraId="373E1586" w14:textId="77777777" w:rsidR="00442880" w:rsidRPr="001D338E" w:rsidRDefault="00442880" w:rsidP="009B0ECB">
            <w:pPr>
              <w:jc w:val="center"/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1</w:t>
            </w:r>
          </w:p>
        </w:tc>
        <w:tc>
          <w:tcPr>
            <w:tcW w:w="1701" w:type="dxa"/>
          </w:tcPr>
          <w:p w14:paraId="63CC7E5C" w14:textId="77777777" w:rsidR="00442880" w:rsidRPr="001D338E" w:rsidRDefault="00442880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Pressure vessels, gas equipment and installations, steam and hot water pipelines; high and low pressure boilers; steam turbines and elements thereof; machines, equipment, constructions and elements thereof, containing sheets, rolled metal, welded joints, castings, forgings.</w:t>
            </w:r>
          </w:p>
        </w:tc>
        <w:tc>
          <w:tcPr>
            <w:tcW w:w="1417" w:type="dxa"/>
          </w:tcPr>
          <w:p w14:paraId="3718709B" w14:textId="77777777" w:rsidR="00442880" w:rsidRPr="001D338E" w:rsidRDefault="00442880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Radiographic control of new sites and facilities and sites and facilities in operation</w:t>
            </w:r>
          </w:p>
        </w:tc>
        <w:tc>
          <w:tcPr>
            <w:tcW w:w="1843" w:type="dxa"/>
          </w:tcPr>
          <w:p w14:paraId="3FA4B457" w14:textId="77777777" w:rsidR="00442880" w:rsidRPr="001D338E" w:rsidRDefault="00442880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 xml:space="preserve">type, size and location of </w:t>
            </w:r>
            <w:proofErr w:type="spellStart"/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incompletenesses</w:t>
            </w:r>
            <w:proofErr w:type="spellEnd"/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/imperfections</w:t>
            </w:r>
          </w:p>
        </w:tc>
        <w:tc>
          <w:tcPr>
            <w:tcW w:w="2126" w:type="dxa"/>
          </w:tcPr>
          <w:p w14:paraId="2CA732C4" w14:textId="77777777" w:rsidR="00442880" w:rsidRPr="001D338E" w:rsidRDefault="00442880" w:rsidP="006F0434">
            <w:pPr>
              <w:ind w:right="-105"/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WPC No 1 Working procedure for a radiographic control;</w:t>
            </w:r>
          </w:p>
          <w:p w14:paraId="255355C8" w14:textId="6BEBA346" w:rsidR="00442880" w:rsidRPr="0072579F" w:rsidRDefault="00B47922" w:rsidP="006F0434">
            <w:pPr>
              <w:ind w:right="-105"/>
              <w:rPr>
                <w:rFonts w:ascii="Verdana" w:hAnsi="Verdana" w:cs="Arial"/>
                <w:bCs/>
                <w:sz w:val="17"/>
                <w:szCs w:val="17"/>
                <w:lang w:val="de-DE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442880" w:rsidRPr="0072579F">
              <w:rPr>
                <w:rFonts w:ascii="Verdana" w:hAnsi="Verdana" w:cs="Arial"/>
                <w:bCs/>
                <w:sz w:val="17"/>
                <w:szCs w:val="17"/>
                <w:lang w:val="de-DE"/>
              </w:rPr>
              <w:t xml:space="preserve"> EN ISO 17636-1</w:t>
            </w:r>
          </w:p>
          <w:p w14:paraId="090EA590" w14:textId="5270CD55" w:rsidR="00442880" w:rsidRPr="0072579F" w:rsidRDefault="00B47922" w:rsidP="006F0434">
            <w:pPr>
              <w:ind w:right="-105"/>
              <w:rPr>
                <w:rFonts w:ascii="Verdana" w:hAnsi="Verdana" w:cs="Arial"/>
                <w:bCs/>
                <w:sz w:val="17"/>
                <w:szCs w:val="17"/>
                <w:lang w:val="de-DE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442880" w:rsidRPr="0072579F">
              <w:rPr>
                <w:rFonts w:ascii="Verdana" w:hAnsi="Verdana" w:cs="Arial"/>
                <w:bCs/>
                <w:sz w:val="17"/>
                <w:szCs w:val="17"/>
                <w:lang w:val="de-DE"/>
              </w:rPr>
              <w:t xml:space="preserve"> EN ISO 19232-1</w:t>
            </w:r>
          </w:p>
          <w:p w14:paraId="11F238DE" w14:textId="33F7A1A9" w:rsidR="00442880" w:rsidRPr="0072579F" w:rsidRDefault="00B47922" w:rsidP="006F0434">
            <w:pPr>
              <w:ind w:right="-105"/>
              <w:rPr>
                <w:rFonts w:ascii="Verdana" w:hAnsi="Verdana" w:cs="Arial"/>
                <w:bCs/>
                <w:sz w:val="17"/>
                <w:szCs w:val="17"/>
                <w:lang w:val="de-DE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442880" w:rsidRPr="0072579F">
              <w:rPr>
                <w:rFonts w:ascii="Verdana" w:hAnsi="Verdana" w:cs="Arial"/>
                <w:bCs/>
                <w:sz w:val="17"/>
                <w:szCs w:val="17"/>
                <w:lang w:val="de-DE"/>
              </w:rPr>
              <w:t xml:space="preserve"> EN 19232-3</w:t>
            </w:r>
          </w:p>
          <w:p w14:paraId="147C4EEE" w14:textId="70CA47A6" w:rsidR="00442880" w:rsidRPr="0072579F" w:rsidRDefault="00B47922" w:rsidP="006F0434">
            <w:pPr>
              <w:ind w:right="-105"/>
              <w:rPr>
                <w:rFonts w:ascii="Verdana" w:hAnsi="Verdana" w:cs="Arial"/>
                <w:bCs/>
                <w:sz w:val="17"/>
                <w:szCs w:val="17"/>
                <w:lang w:val="de-DE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442880" w:rsidRPr="0072579F">
              <w:rPr>
                <w:rFonts w:ascii="Verdana" w:hAnsi="Verdana" w:cs="Arial"/>
                <w:bCs/>
                <w:sz w:val="17"/>
                <w:szCs w:val="17"/>
                <w:lang w:val="de-DE"/>
              </w:rPr>
              <w:t xml:space="preserve"> EN ISO 6520-1</w:t>
            </w:r>
          </w:p>
        </w:tc>
        <w:tc>
          <w:tcPr>
            <w:tcW w:w="2836" w:type="dxa"/>
          </w:tcPr>
          <w:p w14:paraId="7FECAF5D" w14:textId="77777777" w:rsidR="00442880" w:rsidRPr="001D338E" w:rsidRDefault="00442880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Ordinance on the structure, safe operation and technical supervision of gas facilities and installations for liquefied hydrocarbon gases, Art. 105, SG issue 82/2004</w:t>
            </w:r>
          </w:p>
          <w:p w14:paraId="361077C0" w14:textId="77777777" w:rsidR="00442880" w:rsidRPr="001D338E" w:rsidRDefault="00442880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Ordinance on the structure and safe operation of transmission and distribution gas pipelines and of natural gas facilities, installations and appliances, art. 9, SG issue 67/2004</w:t>
            </w:r>
          </w:p>
          <w:p w14:paraId="488A4D16" w14:textId="77777777" w:rsidR="00B47922" w:rsidRDefault="00442880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 xml:space="preserve">Ordinance on the design, safe operation and technical supervision of pressure equipment, Art. 19, 20, 21, SG issue 642008, </w:t>
            </w:r>
            <w:r w:rsidR="00FA10F6"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Instruction NEC 02/1996</w:t>
            </w:r>
          </w:p>
          <w:p w14:paraId="657BFD52" w14:textId="60FC4259" w:rsidR="00FA10F6" w:rsidRPr="001D338E" w:rsidRDefault="00FA10F6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PTM-1C</w:t>
            </w:r>
          </w:p>
          <w:p w14:paraId="30CEC90F" w14:textId="783BCD55" w:rsidR="00442880" w:rsidRPr="001D338E" w:rsidRDefault="00FA10F6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Technical Specification</w:t>
            </w:r>
          </w:p>
          <w:p w14:paraId="080402CB" w14:textId="127465DD" w:rsidR="00442880" w:rsidRPr="001D338E" w:rsidRDefault="00B47922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442880"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 xml:space="preserve"> EN ISO 10675-1</w:t>
            </w:r>
          </w:p>
          <w:p w14:paraId="1FB1291B" w14:textId="07E1670C" w:rsidR="00442880" w:rsidRPr="001D338E" w:rsidRDefault="00B47922" w:rsidP="001D338E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442880"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 xml:space="preserve"> EN ISO 5817</w:t>
            </w:r>
          </w:p>
        </w:tc>
      </w:tr>
      <w:tr w:rsidR="001D338E" w:rsidRPr="001D338E" w14:paraId="46AE1921" w14:textId="77777777" w:rsidTr="001D338E">
        <w:tc>
          <w:tcPr>
            <w:tcW w:w="426" w:type="dxa"/>
          </w:tcPr>
          <w:p w14:paraId="18603D2B" w14:textId="7A2FF805" w:rsidR="001D338E" w:rsidRPr="001D338E" w:rsidRDefault="00CD36D7" w:rsidP="009B0ECB">
            <w:pPr>
              <w:jc w:val="center"/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CD36D7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2</w:t>
            </w:r>
          </w:p>
        </w:tc>
        <w:tc>
          <w:tcPr>
            <w:tcW w:w="1701" w:type="dxa"/>
          </w:tcPr>
          <w:p w14:paraId="2D9E3EAB" w14:textId="77777777" w:rsidR="001D338E" w:rsidRDefault="001D338E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Pressure vessels, gas equipment and installations,</w:t>
            </w:r>
          </w:p>
          <w:p w14:paraId="3F175870" w14:textId="38F5DDEE" w:rsidR="00CD36D7" w:rsidRPr="001D338E" w:rsidRDefault="00CD36D7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CD36D7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steam and hot</w:t>
            </w:r>
          </w:p>
        </w:tc>
        <w:tc>
          <w:tcPr>
            <w:tcW w:w="1417" w:type="dxa"/>
          </w:tcPr>
          <w:p w14:paraId="31807A1F" w14:textId="77777777" w:rsidR="001D338E" w:rsidRDefault="00CD36D7" w:rsidP="00CD36D7">
            <w:pPr>
              <w:ind w:right="-110"/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CD36D7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Ultrasonic control of new sites and</w:t>
            </w:r>
          </w:p>
          <w:p w14:paraId="7DA894E7" w14:textId="04CF8A0C" w:rsidR="00CD36D7" w:rsidRPr="001D338E" w:rsidRDefault="00CD36D7" w:rsidP="00CD36D7">
            <w:pPr>
              <w:ind w:right="-110"/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CD36D7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facilities and</w:t>
            </w:r>
          </w:p>
        </w:tc>
        <w:tc>
          <w:tcPr>
            <w:tcW w:w="1843" w:type="dxa"/>
          </w:tcPr>
          <w:p w14:paraId="4765686A" w14:textId="5C65AA90" w:rsidR="001D338E" w:rsidRPr="001D338E" w:rsidRDefault="00CD36D7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CD36D7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 xml:space="preserve">type, size and location of </w:t>
            </w:r>
            <w:proofErr w:type="spellStart"/>
            <w:r w:rsidRPr="00CD36D7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incompletenesses</w:t>
            </w:r>
            <w:proofErr w:type="spellEnd"/>
            <w:r w:rsidRPr="00CD36D7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/imperfections</w:t>
            </w:r>
          </w:p>
        </w:tc>
        <w:tc>
          <w:tcPr>
            <w:tcW w:w="2126" w:type="dxa"/>
          </w:tcPr>
          <w:p w14:paraId="59A847DA" w14:textId="77777777" w:rsidR="00CD36D7" w:rsidRPr="00CD36D7" w:rsidRDefault="00CD36D7" w:rsidP="00CD36D7">
            <w:pPr>
              <w:ind w:right="-105"/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CD36D7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 xml:space="preserve">WPC No 2 Working procedure for </w:t>
            </w:r>
            <w:proofErr w:type="gramStart"/>
            <w:r w:rsidRPr="00CD36D7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a</w:t>
            </w:r>
            <w:proofErr w:type="gramEnd"/>
            <w:r w:rsidRPr="00CD36D7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 xml:space="preserve"> ultrasonic control;</w:t>
            </w:r>
          </w:p>
          <w:p w14:paraId="18638626" w14:textId="360B2A1D" w:rsidR="001D338E" w:rsidRPr="001D338E" w:rsidRDefault="00B47922" w:rsidP="00CD36D7">
            <w:pPr>
              <w:ind w:right="-105"/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CD36D7" w:rsidRPr="00CD36D7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 xml:space="preserve"> EN ISO 16810</w:t>
            </w:r>
          </w:p>
        </w:tc>
        <w:tc>
          <w:tcPr>
            <w:tcW w:w="2836" w:type="dxa"/>
          </w:tcPr>
          <w:p w14:paraId="3D1E18E7" w14:textId="0025ADBB" w:rsidR="001D338E" w:rsidRPr="001D338E" w:rsidRDefault="00CD36D7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CD36D7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Ordinance on the structure, safe operation and technical supervision of gas facilities and installations for liquefied</w:t>
            </w:r>
          </w:p>
        </w:tc>
      </w:tr>
      <w:tr w:rsidR="00DC139A" w:rsidRPr="001D338E" w14:paraId="6E7B2DDB" w14:textId="77777777" w:rsidTr="00CD36D7">
        <w:trPr>
          <w:trHeight w:val="5234"/>
        </w:trPr>
        <w:tc>
          <w:tcPr>
            <w:tcW w:w="426" w:type="dxa"/>
          </w:tcPr>
          <w:p w14:paraId="318C0EB1" w14:textId="2DDD336B" w:rsidR="00DC139A" w:rsidRPr="001D338E" w:rsidRDefault="00DC139A" w:rsidP="009B0ECB">
            <w:pPr>
              <w:jc w:val="center"/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</w:p>
        </w:tc>
        <w:tc>
          <w:tcPr>
            <w:tcW w:w="1701" w:type="dxa"/>
          </w:tcPr>
          <w:p w14:paraId="0AB3543E" w14:textId="646AED07" w:rsidR="00DC139A" w:rsidRPr="001D338E" w:rsidRDefault="00DC139A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water pipelines; high and low pressure boilers; steam turbines and elements thereof;</w:t>
            </w:r>
          </w:p>
          <w:p w14:paraId="651C6CD9" w14:textId="1CB378B6" w:rsidR="00DC139A" w:rsidRPr="001D338E" w:rsidRDefault="00DC139A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machines, equipment, constructions and elements thereof, containing sheets, rolled metal, welded joints, castings.</w:t>
            </w:r>
          </w:p>
        </w:tc>
        <w:tc>
          <w:tcPr>
            <w:tcW w:w="1417" w:type="dxa"/>
          </w:tcPr>
          <w:p w14:paraId="0E88A4CA" w14:textId="44F9BFF8" w:rsidR="00DC139A" w:rsidRPr="001D338E" w:rsidRDefault="00DC139A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sites and facilities in operation</w:t>
            </w:r>
          </w:p>
        </w:tc>
        <w:tc>
          <w:tcPr>
            <w:tcW w:w="1843" w:type="dxa"/>
          </w:tcPr>
          <w:p w14:paraId="2B2698B3" w14:textId="42A34428" w:rsidR="00DC139A" w:rsidRPr="001D338E" w:rsidRDefault="00DC139A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</w:p>
        </w:tc>
        <w:tc>
          <w:tcPr>
            <w:tcW w:w="2126" w:type="dxa"/>
          </w:tcPr>
          <w:p w14:paraId="3E675BF0" w14:textId="3F14C7B0" w:rsidR="00DC139A" w:rsidRPr="0072579F" w:rsidRDefault="00B47922" w:rsidP="00DC139A">
            <w:pPr>
              <w:ind w:right="-105"/>
              <w:rPr>
                <w:rFonts w:ascii="Verdana" w:hAnsi="Verdana" w:cs="Arial"/>
                <w:bCs/>
                <w:sz w:val="17"/>
                <w:szCs w:val="17"/>
                <w:lang w:val="de-DE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DC139A" w:rsidRPr="0072579F">
              <w:rPr>
                <w:rFonts w:ascii="Verdana" w:hAnsi="Verdana" w:cs="Arial"/>
                <w:bCs/>
                <w:sz w:val="17"/>
                <w:szCs w:val="17"/>
                <w:lang w:val="de-DE"/>
              </w:rPr>
              <w:t xml:space="preserve"> EN ISO 16811</w:t>
            </w:r>
          </w:p>
          <w:p w14:paraId="1E3ED59D" w14:textId="3D674ABA" w:rsidR="00DC139A" w:rsidRPr="0072579F" w:rsidRDefault="00B47922" w:rsidP="00DC139A">
            <w:pPr>
              <w:ind w:right="-105"/>
              <w:rPr>
                <w:rFonts w:ascii="Verdana" w:hAnsi="Verdana" w:cs="Arial"/>
                <w:bCs/>
                <w:sz w:val="17"/>
                <w:szCs w:val="17"/>
                <w:lang w:val="de-DE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DC139A" w:rsidRPr="0072579F">
              <w:rPr>
                <w:rFonts w:ascii="Verdana" w:hAnsi="Verdana" w:cs="Arial"/>
                <w:bCs/>
                <w:sz w:val="17"/>
                <w:szCs w:val="17"/>
                <w:lang w:val="de-DE"/>
              </w:rPr>
              <w:t xml:space="preserve"> EN ISO 16823</w:t>
            </w:r>
          </w:p>
          <w:p w14:paraId="6B95B030" w14:textId="647227C3" w:rsidR="00DC139A" w:rsidRPr="0072579F" w:rsidRDefault="00B47922" w:rsidP="00DC139A">
            <w:pPr>
              <w:ind w:right="-105"/>
              <w:rPr>
                <w:rFonts w:ascii="Verdana" w:hAnsi="Verdana" w:cs="Arial"/>
                <w:bCs/>
                <w:sz w:val="17"/>
                <w:szCs w:val="17"/>
                <w:lang w:val="de-DE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DC139A" w:rsidRPr="0072579F">
              <w:rPr>
                <w:rFonts w:ascii="Verdana" w:hAnsi="Verdana" w:cs="Arial"/>
                <w:bCs/>
                <w:sz w:val="17"/>
                <w:szCs w:val="17"/>
                <w:lang w:val="de-DE"/>
              </w:rPr>
              <w:t xml:space="preserve"> EN ISO 23279</w:t>
            </w:r>
          </w:p>
          <w:p w14:paraId="68951E91" w14:textId="681127E8" w:rsidR="00DC139A" w:rsidRPr="0072579F" w:rsidRDefault="00B47922" w:rsidP="00DC139A">
            <w:pPr>
              <w:ind w:right="-105"/>
              <w:rPr>
                <w:rFonts w:ascii="Verdana" w:hAnsi="Verdana" w:cs="Arial"/>
                <w:bCs/>
                <w:sz w:val="17"/>
                <w:szCs w:val="17"/>
                <w:lang w:val="de-DE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DC139A" w:rsidRPr="0072579F">
              <w:rPr>
                <w:rFonts w:ascii="Verdana" w:hAnsi="Verdana" w:cs="Arial"/>
                <w:bCs/>
                <w:sz w:val="17"/>
                <w:szCs w:val="17"/>
                <w:lang w:val="de-DE"/>
              </w:rPr>
              <w:t xml:space="preserve"> EN ISO 17640</w:t>
            </w:r>
          </w:p>
          <w:p w14:paraId="3BC287B4" w14:textId="4F07CEF6" w:rsidR="00DC139A" w:rsidRPr="0072579F" w:rsidRDefault="00B47922" w:rsidP="00DC139A">
            <w:pPr>
              <w:ind w:right="-105"/>
              <w:rPr>
                <w:rFonts w:ascii="Verdana" w:hAnsi="Verdana" w:cs="Arial"/>
                <w:bCs/>
                <w:sz w:val="17"/>
                <w:szCs w:val="17"/>
                <w:lang w:val="de-DE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DC139A" w:rsidRPr="0072579F">
              <w:rPr>
                <w:rFonts w:ascii="Verdana" w:hAnsi="Verdana" w:cs="Arial"/>
                <w:bCs/>
                <w:sz w:val="17"/>
                <w:szCs w:val="17"/>
                <w:lang w:val="de-DE"/>
              </w:rPr>
              <w:t xml:space="preserve"> EN 12680-1</w:t>
            </w:r>
          </w:p>
          <w:p w14:paraId="30DCD4DD" w14:textId="5BC2D893" w:rsidR="00DC139A" w:rsidRPr="0072579F" w:rsidRDefault="00B47922" w:rsidP="00DC139A">
            <w:pPr>
              <w:ind w:right="-105"/>
              <w:rPr>
                <w:rFonts w:ascii="Verdana" w:hAnsi="Verdana" w:cs="Arial"/>
                <w:bCs/>
                <w:sz w:val="17"/>
                <w:szCs w:val="17"/>
                <w:lang w:val="de-DE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DC139A" w:rsidRPr="0072579F">
              <w:rPr>
                <w:rFonts w:ascii="Verdana" w:hAnsi="Verdana" w:cs="Arial"/>
                <w:bCs/>
                <w:sz w:val="17"/>
                <w:szCs w:val="17"/>
                <w:lang w:val="de-DE"/>
              </w:rPr>
              <w:t xml:space="preserve"> EN 12680-2</w:t>
            </w:r>
          </w:p>
          <w:p w14:paraId="26591648" w14:textId="40B98A31" w:rsidR="00DC139A" w:rsidRPr="0072579F" w:rsidRDefault="00B47922" w:rsidP="00DC139A">
            <w:pPr>
              <w:ind w:right="-105"/>
              <w:rPr>
                <w:rFonts w:ascii="Verdana" w:hAnsi="Verdana" w:cs="Arial"/>
                <w:bCs/>
                <w:sz w:val="17"/>
                <w:szCs w:val="17"/>
                <w:lang w:val="de-DE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DC139A" w:rsidRPr="0072579F">
              <w:rPr>
                <w:rFonts w:ascii="Verdana" w:hAnsi="Verdana" w:cs="Arial"/>
                <w:bCs/>
                <w:sz w:val="17"/>
                <w:szCs w:val="17"/>
                <w:lang w:val="de-DE"/>
              </w:rPr>
              <w:t xml:space="preserve"> EN 12680-3</w:t>
            </w:r>
          </w:p>
          <w:p w14:paraId="42B8885F" w14:textId="29D5C8C8" w:rsidR="00DC139A" w:rsidRPr="0072579F" w:rsidRDefault="00B47922" w:rsidP="00DC139A">
            <w:pPr>
              <w:ind w:right="-105"/>
              <w:rPr>
                <w:rFonts w:ascii="Verdana" w:hAnsi="Verdana" w:cs="Arial"/>
                <w:bCs/>
                <w:sz w:val="17"/>
                <w:szCs w:val="17"/>
                <w:lang w:val="de-DE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DC139A" w:rsidRPr="0072579F">
              <w:rPr>
                <w:rFonts w:ascii="Verdana" w:hAnsi="Verdana" w:cs="Arial"/>
                <w:bCs/>
                <w:sz w:val="17"/>
                <w:szCs w:val="17"/>
                <w:lang w:val="de-DE"/>
              </w:rPr>
              <w:t xml:space="preserve"> EN ISO 10893-8</w:t>
            </w:r>
          </w:p>
          <w:p w14:paraId="3C54718A" w14:textId="3F06CDBD" w:rsidR="00DC139A" w:rsidRPr="0072579F" w:rsidRDefault="00B47922" w:rsidP="00DC139A">
            <w:pPr>
              <w:ind w:right="-105"/>
              <w:rPr>
                <w:rFonts w:ascii="Verdana" w:hAnsi="Verdana" w:cs="Arial"/>
                <w:bCs/>
                <w:sz w:val="17"/>
                <w:szCs w:val="17"/>
                <w:lang w:val="de-DE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DC139A" w:rsidRPr="0072579F">
              <w:rPr>
                <w:rFonts w:ascii="Verdana" w:hAnsi="Verdana" w:cs="Arial"/>
                <w:bCs/>
                <w:sz w:val="17"/>
                <w:szCs w:val="17"/>
                <w:lang w:val="de-DE"/>
              </w:rPr>
              <w:t xml:space="preserve"> EN ISO 10893-10</w:t>
            </w:r>
          </w:p>
          <w:p w14:paraId="0E948A7C" w14:textId="0FE435DD" w:rsidR="00DC139A" w:rsidRPr="0072579F" w:rsidRDefault="00B47922" w:rsidP="00DC139A">
            <w:pPr>
              <w:ind w:right="-105"/>
              <w:rPr>
                <w:rFonts w:ascii="Verdana" w:hAnsi="Verdana" w:cs="Arial"/>
                <w:bCs/>
                <w:sz w:val="17"/>
                <w:szCs w:val="17"/>
                <w:lang w:val="de-DE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DC139A" w:rsidRPr="0072579F">
              <w:rPr>
                <w:rFonts w:ascii="Verdana" w:hAnsi="Verdana" w:cs="Arial"/>
                <w:bCs/>
                <w:sz w:val="17"/>
                <w:szCs w:val="17"/>
                <w:lang w:val="de-DE"/>
              </w:rPr>
              <w:t xml:space="preserve"> EN ISO 10893-11</w:t>
            </w:r>
          </w:p>
          <w:p w14:paraId="7391783B" w14:textId="1F80B39D" w:rsidR="00DC139A" w:rsidRPr="0072579F" w:rsidRDefault="00B47922" w:rsidP="00DC139A">
            <w:pPr>
              <w:ind w:right="-105"/>
              <w:rPr>
                <w:rFonts w:ascii="Verdana" w:hAnsi="Verdana" w:cs="Arial"/>
                <w:bCs/>
                <w:sz w:val="17"/>
                <w:szCs w:val="17"/>
                <w:lang w:val="de-DE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DC139A" w:rsidRPr="0072579F">
              <w:rPr>
                <w:rFonts w:ascii="Verdana" w:hAnsi="Verdana" w:cs="Arial"/>
                <w:bCs/>
                <w:sz w:val="17"/>
                <w:szCs w:val="17"/>
                <w:lang w:val="de-DE"/>
              </w:rPr>
              <w:t xml:space="preserve"> EN 10160</w:t>
            </w:r>
          </w:p>
          <w:p w14:paraId="22DEFF46" w14:textId="75849F69" w:rsidR="00DC139A" w:rsidRPr="001D338E" w:rsidRDefault="00B47922" w:rsidP="00DC139A">
            <w:pPr>
              <w:ind w:right="-105"/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DC139A"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 xml:space="preserve"> 9824</w:t>
            </w:r>
          </w:p>
        </w:tc>
        <w:tc>
          <w:tcPr>
            <w:tcW w:w="2836" w:type="dxa"/>
          </w:tcPr>
          <w:p w14:paraId="5FF3E3DD" w14:textId="1C81888B" w:rsidR="00DC139A" w:rsidRPr="001D338E" w:rsidRDefault="00DC139A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hydrocarbon gases, Art. 105, SG issue 82/2004</w:t>
            </w:r>
          </w:p>
          <w:p w14:paraId="2A798169" w14:textId="77777777" w:rsidR="00DC139A" w:rsidRPr="001D338E" w:rsidRDefault="00DC139A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Ordinance on the structure and safe operation of transmission and distribution gas pipelines and of natural gas facilities, installations and appliances, art. 9, SG issue 67/2004</w:t>
            </w:r>
          </w:p>
          <w:p w14:paraId="008D5CBF" w14:textId="77777777" w:rsidR="00DC139A" w:rsidRPr="001D338E" w:rsidRDefault="00DC139A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Ordinance on the design, safe operation and technical supervision of pressure equipment, Art. 19, 20, 21, SG issue 642008, Instruction NEC 02/1996, PTM-1C,</w:t>
            </w:r>
          </w:p>
          <w:p w14:paraId="126650BF" w14:textId="1099D309" w:rsidR="00DC139A" w:rsidRPr="001D338E" w:rsidRDefault="00DC139A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Technical Specification</w:t>
            </w:r>
          </w:p>
          <w:p w14:paraId="7A345A51" w14:textId="0FF3C07F" w:rsidR="00DC139A" w:rsidRPr="001D338E" w:rsidRDefault="00B47922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DC139A"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 xml:space="preserve"> EN 12680-1</w:t>
            </w:r>
          </w:p>
          <w:p w14:paraId="62039400" w14:textId="7C4A7993" w:rsidR="00DC139A" w:rsidRPr="001D338E" w:rsidRDefault="00B47922" w:rsidP="009B0ECB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DC139A"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 xml:space="preserve"> EN 12680-2</w:t>
            </w:r>
          </w:p>
          <w:p w14:paraId="3E51A8A1" w14:textId="02463A11" w:rsidR="00DC139A" w:rsidRPr="0072579F" w:rsidRDefault="00B47922" w:rsidP="009B0ECB">
            <w:pPr>
              <w:rPr>
                <w:rFonts w:ascii="Verdana" w:hAnsi="Verdana" w:cs="Arial"/>
                <w:bCs/>
                <w:sz w:val="17"/>
                <w:szCs w:val="17"/>
                <w:lang w:val="de-DE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DC139A" w:rsidRPr="0072579F">
              <w:rPr>
                <w:rFonts w:ascii="Verdana" w:hAnsi="Verdana" w:cs="Arial"/>
                <w:bCs/>
                <w:sz w:val="17"/>
                <w:szCs w:val="17"/>
                <w:lang w:val="de-DE"/>
              </w:rPr>
              <w:t xml:space="preserve"> EN 12680-3</w:t>
            </w:r>
          </w:p>
          <w:p w14:paraId="5DBF0027" w14:textId="7D5DFF63" w:rsidR="00DC139A" w:rsidRPr="0072579F" w:rsidRDefault="00B47922" w:rsidP="009B0ECB">
            <w:pPr>
              <w:rPr>
                <w:rFonts w:ascii="Verdana" w:hAnsi="Verdana" w:cs="Arial"/>
                <w:bCs/>
                <w:sz w:val="17"/>
                <w:szCs w:val="17"/>
                <w:lang w:val="de-DE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DC139A" w:rsidRPr="0072579F">
              <w:rPr>
                <w:rFonts w:ascii="Verdana" w:hAnsi="Verdana" w:cs="Arial"/>
                <w:bCs/>
                <w:sz w:val="17"/>
                <w:szCs w:val="17"/>
                <w:lang w:val="de-DE"/>
              </w:rPr>
              <w:t xml:space="preserve"> EN ISO 11666</w:t>
            </w:r>
          </w:p>
          <w:p w14:paraId="0375C5F1" w14:textId="192CD986" w:rsidR="00DC139A" w:rsidRPr="0072579F" w:rsidRDefault="00B47922" w:rsidP="009B0ECB">
            <w:pPr>
              <w:rPr>
                <w:rFonts w:ascii="Verdana" w:hAnsi="Verdana" w:cs="Arial"/>
                <w:bCs/>
                <w:sz w:val="17"/>
                <w:szCs w:val="17"/>
                <w:lang w:val="de-DE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DC139A" w:rsidRPr="0072579F">
              <w:rPr>
                <w:rFonts w:ascii="Verdana" w:hAnsi="Verdana" w:cs="Arial"/>
                <w:bCs/>
                <w:sz w:val="17"/>
                <w:szCs w:val="17"/>
                <w:lang w:val="de-DE"/>
              </w:rPr>
              <w:t xml:space="preserve"> EN ISO 10893-8</w:t>
            </w:r>
          </w:p>
          <w:p w14:paraId="583765FF" w14:textId="73E3D7C5" w:rsidR="00DC139A" w:rsidRPr="0072579F" w:rsidRDefault="00B47922" w:rsidP="009B0ECB">
            <w:pPr>
              <w:rPr>
                <w:rFonts w:ascii="Verdana" w:hAnsi="Verdana" w:cs="Arial"/>
                <w:bCs/>
                <w:sz w:val="17"/>
                <w:szCs w:val="17"/>
                <w:lang w:val="de-DE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DC139A" w:rsidRPr="0072579F">
              <w:rPr>
                <w:rFonts w:ascii="Verdana" w:hAnsi="Verdana" w:cs="Arial"/>
                <w:bCs/>
                <w:sz w:val="17"/>
                <w:szCs w:val="17"/>
                <w:lang w:val="de-DE"/>
              </w:rPr>
              <w:t xml:space="preserve"> EN ISO 10893-10</w:t>
            </w:r>
          </w:p>
          <w:p w14:paraId="6050D15C" w14:textId="4DB2F0E8" w:rsidR="00DC139A" w:rsidRPr="0072579F" w:rsidRDefault="00B47922" w:rsidP="009B0ECB">
            <w:pPr>
              <w:rPr>
                <w:rFonts w:ascii="Verdana" w:hAnsi="Verdana" w:cs="Arial"/>
                <w:bCs/>
                <w:sz w:val="17"/>
                <w:szCs w:val="17"/>
                <w:lang w:val="de-DE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DC139A" w:rsidRPr="0072579F">
              <w:rPr>
                <w:rFonts w:ascii="Verdana" w:hAnsi="Verdana" w:cs="Arial"/>
                <w:bCs/>
                <w:sz w:val="17"/>
                <w:szCs w:val="17"/>
                <w:lang w:val="de-DE"/>
              </w:rPr>
              <w:t xml:space="preserve"> EN ISO 10893-11</w:t>
            </w:r>
          </w:p>
          <w:p w14:paraId="177C9B94" w14:textId="25C1E7B3" w:rsidR="00DC139A" w:rsidRPr="0072579F" w:rsidRDefault="00B47922" w:rsidP="009B0ECB">
            <w:pPr>
              <w:rPr>
                <w:rFonts w:ascii="Verdana" w:hAnsi="Verdana" w:cs="Arial"/>
                <w:bCs/>
                <w:sz w:val="17"/>
                <w:szCs w:val="17"/>
                <w:lang w:val="de-DE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DC139A" w:rsidRPr="0072579F">
              <w:rPr>
                <w:rFonts w:ascii="Verdana" w:hAnsi="Verdana" w:cs="Arial"/>
                <w:bCs/>
                <w:sz w:val="17"/>
                <w:szCs w:val="17"/>
                <w:lang w:val="de-DE"/>
              </w:rPr>
              <w:t xml:space="preserve"> EN 10160</w:t>
            </w:r>
          </w:p>
          <w:p w14:paraId="4579D8B3" w14:textId="3BBAE981" w:rsidR="00DC139A" w:rsidRPr="001D338E" w:rsidRDefault="00B47922" w:rsidP="009B0ECB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DC139A"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 xml:space="preserve"> 9824</w:t>
            </w:r>
          </w:p>
        </w:tc>
      </w:tr>
      <w:tr w:rsidR="00DC139A" w:rsidRPr="001D338E" w14:paraId="1F917A22" w14:textId="77777777" w:rsidTr="001D338E">
        <w:tc>
          <w:tcPr>
            <w:tcW w:w="426" w:type="dxa"/>
          </w:tcPr>
          <w:p w14:paraId="60747BA7" w14:textId="77777777" w:rsidR="00DC139A" w:rsidRPr="001D338E" w:rsidRDefault="00DC139A" w:rsidP="009B0ECB">
            <w:pPr>
              <w:jc w:val="center"/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3</w:t>
            </w:r>
          </w:p>
        </w:tc>
        <w:tc>
          <w:tcPr>
            <w:tcW w:w="1701" w:type="dxa"/>
          </w:tcPr>
          <w:p w14:paraId="6FB899EB" w14:textId="77777777" w:rsidR="00DC139A" w:rsidRPr="001D338E" w:rsidRDefault="00DC139A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Pressure vessels, gas equipment and installations, steam and hot water pipelines; high and low pressure boilers; steam turbines and elements thereof; machines, equipment, constructions and elements thereof, containing sheets, rolled metal, welded joints, castings, forgings.</w:t>
            </w:r>
          </w:p>
        </w:tc>
        <w:tc>
          <w:tcPr>
            <w:tcW w:w="1417" w:type="dxa"/>
          </w:tcPr>
          <w:p w14:paraId="17F5CDED" w14:textId="77777777" w:rsidR="00DC139A" w:rsidRPr="001D338E" w:rsidRDefault="00DC139A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Magnetic dust control of new sites and facilities and sites and facilities in operation</w:t>
            </w:r>
          </w:p>
        </w:tc>
        <w:tc>
          <w:tcPr>
            <w:tcW w:w="1843" w:type="dxa"/>
          </w:tcPr>
          <w:p w14:paraId="4BE9B2D2" w14:textId="77777777" w:rsidR="00DC139A" w:rsidRPr="001D338E" w:rsidRDefault="00DC139A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 xml:space="preserve">type, size and location of </w:t>
            </w:r>
            <w:proofErr w:type="spellStart"/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incompletenesses</w:t>
            </w:r>
            <w:proofErr w:type="spellEnd"/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/indications</w:t>
            </w:r>
          </w:p>
        </w:tc>
        <w:tc>
          <w:tcPr>
            <w:tcW w:w="2126" w:type="dxa"/>
          </w:tcPr>
          <w:p w14:paraId="5F7E0531" w14:textId="77777777" w:rsidR="00DC139A" w:rsidRPr="001D338E" w:rsidRDefault="00DC139A" w:rsidP="00DC139A">
            <w:pPr>
              <w:ind w:right="-105"/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WPC No 3 Working procedure for a magnetic dust control;</w:t>
            </w:r>
          </w:p>
          <w:p w14:paraId="009A2004" w14:textId="4202B579" w:rsidR="00DC139A" w:rsidRPr="0072579F" w:rsidRDefault="00B47922" w:rsidP="00DC139A">
            <w:pPr>
              <w:ind w:right="-105"/>
              <w:rPr>
                <w:rFonts w:ascii="Verdana" w:hAnsi="Verdana" w:cs="Arial"/>
                <w:bCs/>
                <w:sz w:val="17"/>
                <w:szCs w:val="17"/>
                <w:lang w:val="de-DE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DC139A" w:rsidRPr="0072579F">
              <w:rPr>
                <w:rFonts w:ascii="Verdana" w:hAnsi="Verdana" w:cs="Arial"/>
                <w:bCs/>
                <w:sz w:val="17"/>
                <w:szCs w:val="17"/>
                <w:lang w:val="de-DE"/>
              </w:rPr>
              <w:t xml:space="preserve"> EN ISO 9934-1</w:t>
            </w:r>
          </w:p>
          <w:p w14:paraId="33CAEC8E" w14:textId="61281E0F" w:rsidR="00DC139A" w:rsidRPr="0072579F" w:rsidRDefault="00B47922" w:rsidP="00DC139A">
            <w:pPr>
              <w:ind w:right="-105"/>
              <w:rPr>
                <w:rFonts w:ascii="Verdana" w:hAnsi="Verdana" w:cs="Arial"/>
                <w:bCs/>
                <w:sz w:val="17"/>
                <w:szCs w:val="17"/>
                <w:lang w:val="de-DE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DC139A" w:rsidRPr="0072579F">
              <w:rPr>
                <w:rFonts w:ascii="Verdana" w:hAnsi="Verdana" w:cs="Arial"/>
                <w:bCs/>
                <w:sz w:val="17"/>
                <w:szCs w:val="17"/>
                <w:lang w:val="de-DE"/>
              </w:rPr>
              <w:t xml:space="preserve"> EN ISO 3059</w:t>
            </w:r>
          </w:p>
          <w:p w14:paraId="0AE1D8C9" w14:textId="28095CDA" w:rsidR="00DC139A" w:rsidRPr="0072579F" w:rsidRDefault="00B47922" w:rsidP="00DC139A">
            <w:pPr>
              <w:ind w:right="-105"/>
              <w:rPr>
                <w:rFonts w:ascii="Verdana" w:hAnsi="Verdana" w:cs="Arial"/>
                <w:bCs/>
                <w:sz w:val="17"/>
                <w:szCs w:val="17"/>
                <w:lang w:val="de-DE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DC139A" w:rsidRPr="0072579F">
              <w:rPr>
                <w:rFonts w:ascii="Verdana" w:hAnsi="Verdana" w:cs="Arial"/>
                <w:bCs/>
                <w:sz w:val="17"/>
                <w:szCs w:val="17"/>
                <w:lang w:val="de-DE"/>
              </w:rPr>
              <w:t xml:space="preserve"> EN ISO 17638</w:t>
            </w:r>
          </w:p>
          <w:p w14:paraId="154643CB" w14:textId="18306FF0" w:rsidR="00DC139A" w:rsidRPr="0072579F" w:rsidRDefault="00B47922" w:rsidP="00DC139A">
            <w:pPr>
              <w:ind w:right="-105"/>
              <w:rPr>
                <w:rFonts w:ascii="Verdana" w:hAnsi="Verdana" w:cs="Arial"/>
                <w:bCs/>
                <w:sz w:val="17"/>
                <w:szCs w:val="17"/>
                <w:lang w:val="de-DE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DC139A" w:rsidRPr="0072579F">
              <w:rPr>
                <w:rFonts w:ascii="Verdana" w:hAnsi="Verdana" w:cs="Arial"/>
                <w:bCs/>
                <w:sz w:val="17"/>
                <w:szCs w:val="17"/>
                <w:lang w:val="de-DE"/>
              </w:rPr>
              <w:t xml:space="preserve"> EN 10228-1</w:t>
            </w:r>
          </w:p>
          <w:p w14:paraId="43A37762" w14:textId="3560560A" w:rsidR="00DC139A" w:rsidRPr="0072579F" w:rsidRDefault="00B47922" w:rsidP="00DC139A">
            <w:pPr>
              <w:ind w:right="-105"/>
              <w:rPr>
                <w:rFonts w:ascii="Verdana" w:hAnsi="Verdana" w:cs="Arial"/>
                <w:bCs/>
                <w:sz w:val="17"/>
                <w:szCs w:val="17"/>
                <w:lang w:val="de-DE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DC139A" w:rsidRPr="0072579F">
              <w:rPr>
                <w:rFonts w:ascii="Verdana" w:hAnsi="Verdana" w:cs="Arial"/>
                <w:bCs/>
                <w:sz w:val="17"/>
                <w:szCs w:val="17"/>
                <w:lang w:val="de-DE"/>
              </w:rPr>
              <w:t xml:space="preserve"> EN ISO 10893-5</w:t>
            </w:r>
          </w:p>
          <w:p w14:paraId="7127C85F" w14:textId="5FE249DD" w:rsidR="00DC139A" w:rsidRPr="0072579F" w:rsidRDefault="00B47922" w:rsidP="00DC139A">
            <w:pPr>
              <w:ind w:right="-105"/>
              <w:rPr>
                <w:rFonts w:ascii="Verdana" w:hAnsi="Verdana" w:cs="Arial"/>
                <w:bCs/>
                <w:sz w:val="17"/>
                <w:szCs w:val="17"/>
                <w:lang w:val="de-DE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DC139A" w:rsidRPr="0072579F">
              <w:rPr>
                <w:rFonts w:ascii="Verdana" w:hAnsi="Verdana" w:cs="Arial"/>
                <w:bCs/>
                <w:sz w:val="17"/>
                <w:szCs w:val="17"/>
                <w:lang w:val="de-DE"/>
              </w:rPr>
              <w:t xml:space="preserve"> EN 1369</w:t>
            </w:r>
          </w:p>
        </w:tc>
        <w:tc>
          <w:tcPr>
            <w:tcW w:w="2836" w:type="dxa"/>
          </w:tcPr>
          <w:p w14:paraId="1E3EDDE6" w14:textId="77777777" w:rsidR="00DC139A" w:rsidRPr="001D338E" w:rsidRDefault="00DC139A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Ordinance on the structure, safe operation and technical supervision of gas facilities and installations for liquefied hydrocarbon gases, Art. 105, SG issue 82/2004</w:t>
            </w:r>
          </w:p>
          <w:p w14:paraId="6CD37DEB" w14:textId="77777777" w:rsidR="00DC139A" w:rsidRPr="001D338E" w:rsidRDefault="00DC139A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Ordinance on the structure and safe operation of transmission and distribution gas pipelines and of natural gas facilities, installations and appliances, art. 9, SG issue 67/2004</w:t>
            </w:r>
          </w:p>
          <w:p w14:paraId="1CEC37CA" w14:textId="77777777" w:rsidR="00CD33E9" w:rsidRPr="001D338E" w:rsidRDefault="00DC139A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Ordinance on the design, safe operation and technical supervision of pressure equipment, Art. 19, 20, 21, SG issue 642008, Instruction NEC 02/1996, PTM-1C</w:t>
            </w:r>
          </w:p>
          <w:p w14:paraId="08929783" w14:textId="462AA8D9" w:rsidR="00DC139A" w:rsidRPr="001D338E" w:rsidRDefault="00CD33E9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Technical Specification</w:t>
            </w:r>
          </w:p>
          <w:p w14:paraId="7ACB28DF" w14:textId="7DCE4B38" w:rsidR="00DC139A" w:rsidRPr="001D338E" w:rsidRDefault="00B47922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DC139A"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 xml:space="preserve"> EN ISO 23278</w:t>
            </w:r>
          </w:p>
          <w:p w14:paraId="5EEBDA43" w14:textId="2B8269DD" w:rsidR="00DC139A" w:rsidRPr="0072579F" w:rsidRDefault="00B47922" w:rsidP="009B0ECB">
            <w:pPr>
              <w:rPr>
                <w:rFonts w:ascii="Verdana" w:hAnsi="Verdana" w:cs="Arial"/>
                <w:bCs/>
                <w:sz w:val="17"/>
                <w:szCs w:val="17"/>
                <w:lang w:val="de-DE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DC139A" w:rsidRPr="0072579F">
              <w:rPr>
                <w:rFonts w:ascii="Verdana" w:hAnsi="Verdana" w:cs="Arial"/>
                <w:bCs/>
                <w:sz w:val="17"/>
                <w:szCs w:val="17"/>
                <w:lang w:val="de-DE"/>
              </w:rPr>
              <w:t xml:space="preserve"> EN  10228-1</w:t>
            </w:r>
          </w:p>
          <w:p w14:paraId="192121DF" w14:textId="5B08077B" w:rsidR="00DC139A" w:rsidRPr="001D338E" w:rsidRDefault="00B47922" w:rsidP="009B0ECB">
            <w:pPr>
              <w:rPr>
                <w:rFonts w:ascii="Verdana" w:hAnsi="Verdana" w:cs="Arial"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DC139A" w:rsidRPr="0072579F">
              <w:rPr>
                <w:rFonts w:ascii="Verdana" w:hAnsi="Verdana" w:cs="Arial"/>
                <w:bCs/>
                <w:sz w:val="17"/>
                <w:szCs w:val="17"/>
                <w:lang w:val="de-DE"/>
              </w:rPr>
              <w:t xml:space="preserve"> EN ISO </w:t>
            </w:r>
          </w:p>
          <w:p w14:paraId="271D2036" w14:textId="77777777" w:rsidR="00DC139A" w:rsidRPr="0072579F" w:rsidRDefault="00DC139A" w:rsidP="009B0ECB">
            <w:pPr>
              <w:rPr>
                <w:rFonts w:ascii="Verdana" w:hAnsi="Verdana" w:cs="Arial"/>
                <w:bCs/>
                <w:sz w:val="17"/>
                <w:szCs w:val="17"/>
                <w:lang w:val="de-DE"/>
              </w:rPr>
            </w:pPr>
            <w:r w:rsidRPr="0072579F">
              <w:rPr>
                <w:rFonts w:ascii="Verdana" w:hAnsi="Verdana" w:cs="Arial"/>
                <w:bCs/>
                <w:sz w:val="17"/>
                <w:szCs w:val="17"/>
                <w:lang w:val="de-DE"/>
              </w:rPr>
              <w:t>10893-5</w:t>
            </w:r>
          </w:p>
          <w:p w14:paraId="236973F0" w14:textId="544D5559" w:rsidR="00DC139A" w:rsidRPr="001D338E" w:rsidRDefault="00B47922" w:rsidP="009B0ECB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DC139A"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 xml:space="preserve"> EN 1369</w:t>
            </w:r>
          </w:p>
        </w:tc>
      </w:tr>
      <w:tr w:rsidR="00E632DA" w:rsidRPr="001D338E" w14:paraId="26F048F8" w14:textId="77777777" w:rsidTr="001D338E">
        <w:tc>
          <w:tcPr>
            <w:tcW w:w="426" w:type="dxa"/>
          </w:tcPr>
          <w:p w14:paraId="4AE9317C" w14:textId="77777777" w:rsidR="00E632DA" w:rsidRPr="001D338E" w:rsidRDefault="00E632DA" w:rsidP="009B0ECB">
            <w:pPr>
              <w:snapToGrid w:val="0"/>
              <w:jc w:val="center"/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4</w:t>
            </w:r>
          </w:p>
        </w:tc>
        <w:tc>
          <w:tcPr>
            <w:tcW w:w="1701" w:type="dxa"/>
          </w:tcPr>
          <w:p w14:paraId="6F1C3B10" w14:textId="77777777" w:rsidR="00E632DA" w:rsidRPr="001D338E" w:rsidRDefault="00E632DA" w:rsidP="009B0ECB">
            <w:pPr>
              <w:snapToGrid w:val="0"/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Pressure vessels, gas equipment and installations, steam and hot water pipelines; high and low pressure boilers; steam turbines and elements thereof; machines, equipment, constructions and elements thereof, containing sheets, rolled metal, welded joints, castings, forgings.</w:t>
            </w:r>
          </w:p>
        </w:tc>
        <w:tc>
          <w:tcPr>
            <w:tcW w:w="1417" w:type="dxa"/>
          </w:tcPr>
          <w:p w14:paraId="2912BD90" w14:textId="77777777" w:rsidR="00E632DA" w:rsidRPr="001D338E" w:rsidRDefault="00E632DA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Capillary control of new sites and facilities and sites and facilities in operation</w:t>
            </w:r>
          </w:p>
        </w:tc>
        <w:tc>
          <w:tcPr>
            <w:tcW w:w="1843" w:type="dxa"/>
          </w:tcPr>
          <w:p w14:paraId="4EFF14C1" w14:textId="77777777" w:rsidR="00E632DA" w:rsidRPr="001D338E" w:rsidRDefault="00E632DA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 xml:space="preserve">type, size and location of </w:t>
            </w:r>
            <w:proofErr w:type="spellStart"/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incompletenesses</w:t>
            </w:r>
            <w:proofErr w:type="spellEnd"/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/indications</w:t>
            </w:r>
          </w:p>
        </w:tc>
        <w:tc>
          <w:tcPr>
            <w:tcW w:w="2126" w:type="dxa"/>
          </w:tcPr>
          <w:p w14:paraId="2ACC08FB" w14:textId="77777777" w:rsidR="00E632DA" w:rsidRPr="001D338E" w:rsidRDefault="00E632DA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WPC No 4 Working procedure for a capillary control</w:t>
            </w:r>
          </w:p>
          <w:p w14:paraId="708148FE" w14:textId="74AF1480" w:rsidR="00E632DA" w:rsidRPr="0072579F" w:rsidRDefault="00B47922" w:rsidP="009B0ECB">
            <w:pPr>
              <w:rPr>
                <w:rFonts w:ascii="Verdana" w:hAnsi="Verdana" w:cs="Arial"/>
                <w:bCs/>
                <w:sz w:val="17"/>
                <w:szCs w:val="17"/>
                <w:lang w:val="de-DE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E632DA" w:rsidRPr="0072579F">
              <w:rPr>
                <w:rFonts w:ascii="Verdana" w:hAnsi="Verdana" w:cs="Arial"/>
                <w:bCs/>
                <w:sz w:val="17"/>
                <w:szCs w:val="17"/>
                <w:lang w:val="de-DE"/>
              </w:rPr>
              <w:t xml:space="preserve"> EN ISO 3452-1</w:t>
            </w:r>
          </w:p>
          <w:p w14:paraId="2ADA20E0" w14:textId="42B7207C" w:rsidR="00E632DA" w:rsidRPr="0072579F" w:rsidRDefault="00B47922" w:rsidP="009B0ECB">
            <w:pPr>
              <w:rPr>
                <w:rFonts w:ascii="Verdana" w:hAnsi="Verdana" w:cs="Arial"/>
                <w:bCs/>
                <w:sz w:val="17"/>
                <w:szCs w:val="17"/>
                <w:lang w:val="de-DE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E632DA" w:rsidRPr="0072579F">
              <w:rPr>
                <w:rFonts w:ascii="Verdana" w:hAnsi="Verdana" w:cs="Arial"/>
                <w:bCs/>
                <w:sz w:val="17"/>
                <w:szCs w:val="17"/>
                <w:lang w:val="de-DE"/>
              </w:rPr>
              <w:t xml:space="preserve"> EN ISO 3059</w:t>
            </w:r>
          </w:p>
          <w:p w14:paraId="0D2BFABC" w14:textId="3BF5BBC8" w:rsidR="00E632DA" w:rsidRPr="0072579F" w:rsidRDefault="00B47922" w:rsidP="009B0ECB">
            <w:pPr>
              <w:rPr>
                <w:rFonts w:ascii="Verdana" w:hAnsi="Verdana" w:cs="Arial"/>
                <w:bCs/>
                <w:sz w:val="17"/>
                <w:szCs w:val="17"/>
                <w:lang w:val="de-DE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E632DA" w:rsidRPr="0072579F">
              <w:rPr>
                <w:rFonts w:ascii="Verdana" w:hAnsi="Verdana" w:cs="Arial"/>
                <w:bCs/>
                <w:sz w:val="17"/>
                <w:szCs w:val="17"/>
                <w:lang w:val="de-DE"/>
              </w:rPr>
              <w:t xml:space="preserve"> EN 10228-2</w:t>
            </w:r>
          </w:p>
          <w:p w14:paraId="6B3EAB1A" w14:textId="29BA9BF5" w:rsidR="00E632DA" w:rsidRPr="0072579F" w:rsidRDefault="00B47922" w:rsidP="009B0ECB">
            <w:pPr>
              <w:rPr>
                <w:rFonts w:ascii="Verdana" w:hAnsi="Verdana" w:cs="Arial"/>
                <w:bCs/>
                <w:sz w:val="17"/>
                <w:szCs w:val="17"/>
                <w:lang w:val="de-DE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E632DA" w:rsidRPr="0072579F">
              <w:rPr>
                <w:rFonts w:ascii="Verdana" w:hAnsi="Verdana" w:cs="Arial"/>
                <w:bCs/>
                <w:sz w:val="17"/>
                <w:szCs w:val="17"/>
                <w:lang w:val="de-DE"/>
              </w:rPr>
              <w:t xml:space="preserve"> EN ISO 10893-4</w:t>
            </w:r>
          </w:p>
          <w:p w14:paraId="5E36F61C" w14:textId="5561B45F" w:rsidR="00E632DA" w:rsidRPr="001D338E" w:rsidRDefault="00B47922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E632DA"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 xml:space="preserve"> EN 1371-1</w:t>
            </w:r>
          </w:p>
        </w:tc>
        <w:tc>
          <w:tcPr>
            <w:tcW w:w="2836" w:type="dxa"/>
          </w:tcPr>
          <w:p w14:paraId="7D8C7F23" w14:textId="77777777" w:rsidR="00E632DA" w:rsidRPr="001D338E" w:rsidRDefault="00E632DA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Ordinance on the structure, safe operation and technical supervision of gas facilities and installations for liquefied hydrocarbon gases, Art. 105, SG issue 82/2004</w:t>
            </w:r>
          </w:p>
          <w:p w14:paraId="11F6624C" w14:textId="77777777" w:rsidR="00E632DA" w:rsidRPr="001D338E" w:rsidRDefault="00E632DA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Ordinance on the structure and safe operation of transmission and distribution gas pipelines and of natural gas facilities, installations and appliances, art. 9, SG issue 67/2004</w:t>
            </w:r>
          </w:p>
          <w:p w14:paraId="04598893" w14:textId="77777777" w:rsidR="00CD36D7" w:rsidRDefault="00E632DA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Ordinance on the design, safe operation and technical supervision of pressure equipment, Ar</w:t>
            </w:r>
            <w:r w:rsidR="00CD36D7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t. 19, 20, 21, SG issue 64/2008</w:t>
            </w: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 xml:space="preserve"> </w:t>
            </w:r>
          </w:p>
          <w:p w14:paraId="6D8B6068" w14:textId="218050F3" w:rsidR="00CD36D7" w:rsidRDefault="00CD36D7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Instruction NEC 02/1996, PTM-1C</w:t>
            </w:r>
            <w:r w:rsidR="00E632DA"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 xml:space="preserve"> </w:t>
            </w:r>
          </w:p>
          <w:p w14:paraId="15E650C8" w14:textId="77777777" w:rsidR="00CD36D7" w:rsidRDefault="00CD36D7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CD36D7">
              <w:rPr>
                <w:rFonts w:ascii="Verdana" w:hAnsi="Verdana" w:cs="Arial"/>
                <w:bCs/>
                <w:sz w:val="17"/>
                <w:szCs w:val="17"/>
                <w:lang w:val="en-US"/>
              </w:rPr>
              <w:lastRenderedPageBreak/>
              <w:t>Technical Specification</w:t>
            </w:r>
          </w:p>
          <w:p w14:paraId="2346FED7" w14:textId="630886ED" w:rsidR="00E632DA" w:rsidRPr="0072579F" w:rsidRDefault="00B47922" w:rsidP="009B0ECB">
            <w:pPr>
              <w:rPr>
                <w:rFonts w:ascii="Verdana" w:hAnsi="Verdana" w:cs="Arial"/>
                <w:bCs/>
                <w:sz w:val="17"/>
                <w:szCs w:val="17"/>
                <w:lang w:val="de-DE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E632DA" w:rsidRPr="0072579F">
              <w:rPr>
                <w:rFonts w:ascii="Verdana" w:hAnsi="Verdana" w:cs="Arial"/>
                <w:bCs/>
                <w:sz w:val="17"/>
                <w:szCs w:val="17"/>
                <w:lang w:val="de-DE"/>
              </w:rPr>
              <w:t xml:space="preserve"> EN ISO 23277</w:t>
            </w:r>
          </w:p>
          <w:p w14:paraId="75AB4E33" w14:textId="22457560" w:rsidR="00E632DA" w:rsidRPr="0072579F" w:rsidRDefault="00B47922" w:rsidP="009B0ECB">
            <w:pPr>
              <w:rPr>
                <w:rFonts w:ascii="Verdana" w:hAnsi="Verdana" w:cs="Arial"/>
                <w:bCs/>
                <w:sz w:val="17"/>
                <w:szCs w:val="17"/>
                <w:lang w:val="de-DE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E632DA" w:rsidRPr="0072579F">
              <w:rPr>
                <w:rFonts w:ascii="Verdana" w:hAnsi="Verdana" w:cs="Arial"/>
                <w:bCs/>
                <w:sz w:val="17"/>
                <w:szCs w:val="17"/>
                <w:lang w:val="de-DE"/>
              </w:rPr>
              <w:t xml:space="preserve"> EN 10228-2</w:t>
            </w:r>
          </w:p>
          <w:p w14:paraId="47E40166" w14:textId="073C6E1E" w:rsidR="00E632DA" w:rsidRPr="0072579F" w:rsidRDefault="00B47922" w:rsidP="009B0ECB">
            <w:pPr>
              <w:rPr>
                <w:rFonts w:ascii="Verdana" w:hAnsi="Verdana" w:cs="Arial"/>
                <w:bCs/>
                <w:sz w:val="17"/>
                <w:szCs w:val="17"/>
                <w:lang w:val="de-DE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E632DA" w:rsidRPr="0072579F">
              <w:rPr>
                <w:rFonts w:ascii="Verdana" w:hAnsi="Verdana" w:cs="Arial"/>
                <w:bCs/>
                <w:sz w:val="17"/>
                <w:szCs w:val="17"/>
                <w:lang w:val="de-DE"/>
              </w:rPr>
              <w:t xml:space="preserve"> EN ISO 10893-4</w:t>
            </w:r>
          </w:p>
          <w:p w14:paraId="11167E19" w14:textId="108FF7BD" w:rsidR="00E632DA" w:rsidRPr="001D338E" w:rsidRDefault="00B47922" w:rsidP="009B0ECB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E632DA" w:rsidRPr="0072579F">
              <w:rPr>
                <w:rFonts w:ascii="Verdana" w:hAnsi="Verdana" w:cs="Arial"/>
                <w:bCs/>
                <w:sz w:val="17"/>
                <w:szCs w:val="17"/>
                <w:lang w:val="de-DE"/>
              </w:rPr>
              <w:t xml:space="preserve"> EN 1371-1</w:t>
            </w:r>
          </w:p>
        </w:tc>
      </w:tr>
      <w:tr w:rsidR="00E632DA" w:rsidRPr="001D338E" w14:paraId="372A8F1E" w14:textId="77777777" w:rsidTr="001D338E">
        <w:tc>
          <w:tcPr>
            <w:tcW w:w="426" w:type="dxa"/>
          </w:tcPr>
          <w:p w14:paraId="6B2C1B4C" w14:textId="77777777" w:rsidR="00E632DA" w:rsidRPr="001D338E" w:rsidRDefault="00E632DA" w:rsidP="009B0ECB">
            <w:pPr>
              <w:snapToGrid w:val="0"/>
              <w:jc w:val="center"/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lastRenderedPageBreak/>
              <w:t>5</w:t>
            </w:r>
          </w:p>
        </w:tc>
        <w:tc>
          <w:tcPr>
            <w:tcW w:w="1701" w:type="dxa"/>
          </w:tcPr>
          <w:p w14:paraId="16201E36" w14:textId="77777777" w:rsidR="00E632DA" w:rsidRPr="001D338E" w:rsidRDefault="00E632DA" w:rsidP="009B0ECB">
            <w:pPr>
              <w:snapToGrid w:val="0"/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Pressure vessels, gas equipment and installations, steam and hot water pipelines; high and low pressure boilers; steam turbines and elements thereof; machines, equipment, constructions and elements thereof, containing sheets, rolled metal, welded joints.</w:t>
            </w:r>
          </w:p>
        </w:tc>
        <w:tc>
          <w:tcPr>
            <w:tcW w:w="1417" w:type="dxa"/>
          </w:tcPr>
          <w:p w14:paraId="6933AACC" w14:textId="77777777" w:rsidR="00E632DA" w:rsidRPr="001D338E" w:rsidRDefault="00E632DA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Visual control of new sites and facilities and sites and facilities in operation</w:t>
            </w:r>
          </w:p>
        </w:tc>
        <w:tc>
          <w:tcPr>
            <w:tcW w:w="1843" w:type="dxa"/>
          </w:tcPr>
          <w:p w14:paraId="7E2C4240" w14:textId="77777777" w:rsidR="00E632DA" w:rsidRPr="001D338E" w:rsidRDefault="00E632DA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 xml:space="preserve">type, size and location of </w:t>
            </w:r>
            <w:proofErr w:type="spellStart"/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incompletenesses</w:t>
            </w:r>
            <w:proofErr w:type="spellEnd"/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/imperfections</w:t>
            </w:r>
          </w:p>
        </w:tc>
        <w:tc>
          <w:tcPr>
            <w:tcW w:w="2126" w:type="dxa"/>
          </w:tcPr>
          <w:p w14:paraId="02F691E8" w14:textId="77777777" w:rsidR="00E632DA" w:rsidRPr="001D338E" w:rsidRDefault="00E632DA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WPC No 5 Working procedure for a visual control</w:t>
            </w:r>
          </w:p>
          <w:p w14:paraId="4848201C" w14:textId="67BF344D" w:rsidR="00E632DA" w:rsidRPr="001D338E" w:rsidRDefault="00B47922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CD36D7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 xml:space="preserve"> </w:t>
            </w:r>
            <w:r w:rsidR="00E632DA"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EN ISO 17637</w:t>
            </w:r>
          </w:p>
        </w:tc>
        <w:tc>
          <w:tcPr>
            <w:tcW w:w="2836" w:type="dxa"/>
          </w:tcPr>
          <w:p w14:paraId="1204C02C" w14:textId="77777777" w:rsidR="00E632DA" w:rsidRPr="001D338E" w:rsidRDefault="00E632DA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Ordinance on the design, safe operation and technical supervision of pressure equipment, Art. 19, 20, 21, SG issue 64/2008</w:t>
            </w:r>
          </w:p>
          <w:p w14:paraId="5B4D14FA" w14:textId="03D84B2D" w:rsidR="00E632DA" w:rsidRPr="001D338E" w:rsidRDefault="00B47922" w:rsidP="009B0ECB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E632DA"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 xml:space="preserve"> EN ISO 5817</w:t>
            </w:r>
          </w:p>
        </w:tc>
      </w:tr>
      <w:tr w:rsidR="001D338E" w:rsidRPr="001D338E" w14:paraId="2C5BA6F3" w14:textId="77777777" w:rsidTr="001D338E">
        <w:tc>
          <w:tcPr>
            <w:tcW w:w="426" w:type="dxa"/>
          </w:tcPr>
          <w:p w14:paraId="6A94E59F" w14:textId="77777777" w:rsidR="001D338E" w:rsidRPr="001D338E" w:rsidRDefault="001D338E" w:rsidP="009B0ECB">
            <w:pPr>
              <w:snapToGrid w:val="0"/>
              <w:jc w:val="center"/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6</w:t>
            </w:r>
          </w:p>
        </w:tc>
        <w:tc>
          <w:tcPr>
            <w:tcW w:w="1701" w:type="dxa"/>
          </w:tcPr>
          <w:p w14:paraId="6D39FA06" w14:textId="77777777" w:rsidR="001D338E" w:rsidRPr="001D338E" w:rsidRDefault="001D338E" w:rsidP="009B0ECB">
            <w:pPr>
              <w:snapToGrid w:val="0"/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Pressure vessels, gas equipment and installations, steam and hot water pipelines; high and low pressure boilers; steam turbines and elements thereof; machines, equipment, constructions and elements thereof.</w:t>
            </w:r>
          </w:p>
        </w:tc>
        <w:tc>
          <w:tcPr>
            <w:tcW w:w="1417" w:type="dxa"/>
          </w:tcPr>
          <w:p w14:paraId="6439A7BF" w14:textId="77777777" w:rsidR="001D338E" w:rsidRPr="001D338E" w:rsidRDefault="001D338E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Ultrasonic control of wall thickness of new sites and facilities and sites and facilities in operation</w:t>
            </w:r>
          </w:p>
        </w:tc>
        <w:tc>
          <w:tcPr>
            <w:tcW w:w="1843" w:type="dxa"/>
          </w:tcPr>
          <w:p w14:paraId="12E53610" w14:textId="77777777" w:rsidR="001D338E" w:rsidRPr="001D338E" w:rsidRDefault="001D338E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Thickness of a wall</w:t>
            </w:r>
          </w:p>
        </w:tc>
        <w:tc>
          <w:tcPr>
            <w:tcW w:w="2126" w:type="dxa"/>
          </w:tcPr>
          <w:p w14:paraId="7E57B7F6" w14:textId="77777777" w:rsidR="001D338E" w:rsidRPr="001D338E" w:rsidRDefault="001D338E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 xml:space="preserve">WPC No 6 Working procedure for </w:t>
            </w:r>
            <w:proofErr w:type="gramStart"/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a</w:t>
            </w:r>
            <w:proofErr w:type="gramEnd"/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 xml:space="preserve"> ultrasonic measurement of thickness</w:t>
            </w:r>
          </w:p>
          <w:p w14:paraId="06394265" w14:textId="6B4FB68F" w:rsidR="001D338E" w:rsidRPr="001D338E" w:rsidRDefault="00B47922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1D338E"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 xml:space="preserve"> EN 16809</w:t>
            </w:r>
          </w:p>
        </w:tc>
        <w:tc>
          <w:tcPr>
            <w:tcW w:w="2836" w:type="dxa"/>
          </w:tcPr>
          <w:p w14:paraId="5DB4D111" w14:textId="77777777" w:rsidR="001D338E" w:rsidRPr="001D338E" w:rsidRDefault="001D338E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Ordinance on the structure, safe operation and technical supervision of gas facilities and installations for liquefied hydrocarbon gases, Art. 105, SG issue 82/2004</w:t>
            </w:r>
          </w:p>
          <w:p w14:paraId="7CC551BD" w14:textId="77777777" w:rsidR="001D338E" w:rsidRPr="001D338E" w:rsidRDefault="001D338E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Ordinance on the structure and safe operation of transmission and distribution gas pipelines and of natural gas facilities, installations and appliances, art. 9, art. 87, SG issue 67/2004</w:t>
            </w:r>
          </w:p>
          <w:p w14:paraId="2B19FDCB" w14:textId="1D3670C3" w:rsidR="00CD36D7" w:rsidRDefault="001D338E" w:rsidP="00CD36D7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 xml:space="preserve">Ordinance on the design, safe operation and technical supervision of pressure equipment, Art. 19, 20, 21, SG issue 64/2008 </w:t>
            </w:r>
          </w:p>
          <w:p w14:paraId="477DC298" w14:textId="77777777" w:rsidR="00CD36D7" w:rsidRDefault="00CD36D7" w:rsidP="00CD36D7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Instruction NEC 02/1996</w:t>
            </w:r>
          </w:p>
          <w:p w14:paraId="02858C6F" w14:textId="77777777" w:rsidR="001D338E" w:rsidRDefault="001D338E" w:rsidP="00CD36D7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PTM-1C</w:t>
            </w:r>
          </w:p>
          <w:p w14:paraId="38DDB453" w14:textId="258E1F1D" w:rsidR="00CD36D7" w:rsidRPr="001D338E" w:rsidRDefault="00CD36D7" w:rsidP="00CD36D7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 w:rsidRPr="00CD36D7">
              <w:rPr>
                <w:rFonts w:ascii="Verdana" w:hAnsi="Verdana"/>
                <w:sz w:val="17"/>
                <w:szCs w:val="17"/>
              </w:rPr>
              <w:t>Technical</w:t>
            </w:r>
            <w:proofErr w:type="spellEnd"/>
            <w:r w:rsidRPr="00CD36D7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CD36D7">
              <w:rPr>
                <w:rFonts w:ascii="Verdana" w:hAnsi="Verdana"/>
                <w:sz w:val="17"/>
                <w:szCs w:val="17"/>
              </w:rPr>
              <w:t>Specification</w:t>
            </w:r>
            <w:proofErr w:type="spellEnd"/>
          </w:p>
        </w:tc>
      </w:tr>
      <w:tr w:rsidR="001D338E" w:rsidRPr="001D338E" w14:paraId="453E4CA4" w14:textId="77777777" w:rsidTr="001D338E">
        <w:tc>
          <w:tcPr>
            <w:tcW w:w="426" w:type="dxa"/>
          </w:tcPr>
          <w:p w14:paraId="5AD2B030" w14:textId="77777777" w:rsidR="001D338E" w:rsidRPr="001D338E" w:rsidRDefault="001D338E" w:rsidP="009B0ECB">
            <w:pPr>
              <w:snapToGrid w:val="0"/>
              <w:jc w:val="center"/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7</w:t>
            </w:r>
          </w:p>
        </w:tc>
        <w:tc>
          <w:tcPr>
            <w:tcW w:w="1701" w:type="dxa"/>
          </w:tcPr>
          <w:p w14:paraId="5FBE0B29" w14:textId="77777777" w:rsidR="001D338E" w:rsidRPr="001D338E" w:rsidRDefault="001D338E" w:rsidP="009B0ECB">
            <w:pPr>
              <w:snapToGrid w:val="0"/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Pressure vessels, gas equipment and installations, steam and hot water pipelines; high and low pressure boilers; steam turbines and elements thereof; machines, equipment, constructions and elements thereof, containing sheets, rolled metal, welded joints, castings, forgings.</w:t>
            </w:r>
          </w:p>
        </w:tc>
        <w:tc>
          <w:tcPr>
            <w:tcW w:w="1417" w:type="dxa"/>
          </w:tcPr>
          <w:p w14:paraId="18BF090D" w14:textId="77777777" w:rsidR="001D338E" w:rsidRPr="001D338E" w:rsidRDefault="001D338E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 xml:space="preserve">Hardness control by the </w:t>
            </w:r>
            <w:proofErr w:type="spellStart"/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Lieb</w:t>
            </w:r>
            <w:proofErr w:type="spellEnd"/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 xml:space="preserve"> method of new sites and facilities and sites and facilities in operation</w:t>
            </w:r>
          </w:p>
        </w:tc>
        <w:tc>
          <w:tcPr>
            <w:tcW w:w="1843" w:type="dxa"/>
          </w:tcPr>
          <w:p w14:paraId="73CAF370" w14:textId="77777777" w:rsidR="001D338E" w:rsidRPr="001D338E" w:rsidRDefault="001D338E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Hardness by:</w:t>
            </w:r>
          </w:p>
          <w:p w14:paraId="4BEA06F9" w14:textId="77777777" w:rsidR="001D338E" w:rsidRPr="001D338E" w:rsidRDefault="001D338E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Shore (HS);</w:t>
            </w:r>
          </w:p>
          <w:p w14:paraId="6C1A5EE3" w14:textId="77777777" w:rsidR="001D338E" w:rsidRPr="001D338E" w:rsidRDefault="001D338E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Brinell (HB);</w:t>
            </w:r>
          </w:p>
          <w:p w14:paraId="4AB721E6" w14:textId="77777777" w:rsidR="001D338E" w:rsidRPr="001D338E" w:rsidRDefault="001D338E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Vickers (HV);</w:t>
            </w:r>
          </w:p>
          <w:p w14:paraId="6E9C6312" w14:textId="77777777" w:rsidR="001D338E" w:rsidRPr="001D338E" w:rsidRDefault="001D338E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Rockwell (HRB);</w:t>
            </w:r>
          </w:p>
          <w:p w14:paraId="0091A6AC" w14:textId="77777777" w:rsidR="001D338E" w:rsidRPr="001D338E" w:rsidRDefault="001D338E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Rockwell (HRB);</w:t>
            </w:r>
          </w:p>
        </w:tc>
        <w:tc>
          <w:tcPr>
            <w:tcW w:w="2126" w:type="dxa"/>
          </w:tcPr>
          <w:p w14:paraId="6EB3D525" w14:textId="77777777" w:rsidR="001D338E" w:rsidRPr="001D338E" w:rsidRDefault="001D338E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WPC No 7 Working procedure for hardness control of ferrous and non-ferrous metals.</w:t>
            </w:r>
          </w:p>
          <w:p w14:paraId="0404E348" w14:textId="77777777" w:rsidR="001D338E" w:rsidRPr="001D338E" w:rsidRDefault="001D338E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ASTM A 956</w:t>
            </w:r>
          </w:p>
          <w:p w14:paraId="4A900351" w14:textId="05813640" w:rsidR="001D338E" w:rsidRPr="001D338E" w:rsidRDefault="00B47922" w:rsidP="009B0ECB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1D338E"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 xml:space="preserve"> EN ISO 18265</w:t>
            </w:r>
          </w:p>
        </w:tc>
        <w:tc>
          <w:tcPr>
            <w:tcW w:w="2836" w:type="dxa"/>
          </w:tcPr>
          <w:p w14:paraId="6AA9D63F" w14:textId="77777777" w:rsidR="00CD36D7" w:rsidRDefault="001D338E" w:rsidP="00CD36D7">
            <w:pPr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Instruction NEC 02/1996, PTM-1C</w:t>
            </w:r>
          </w:p>
          <w:p w14:paraId="11DC232E" w14:textId="769ED5FB" w:rsidR="001D338E" w:rsidRPr="001D338E" w:rsidRDefault="00CD36D7" w:rsidP="00CD36D7">
            <w:pPr>
              <w:rPr>
                <w:rFonts w:ascii="Verdana" w:hAnsi="Verdana"/>
                <w:sz w:val="17"/>
                <w:szCs w:val="17"/>
              </w:rPr>
            </w:pPr>
            <w:r w:rsidRPr="00CD36D7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Technical Specification</w:t>
            </w:r>
          </w:p>
        </w:tc>
      </w:tr>
      <w:tr w:rsidR="001D338E" w:rsidRPr="001D338E" w14:paraId="0710933B" w14:textId="77777777" w:rsidTr="001D338E">
        <w:tc>
          <w:tcPr>
            <w:tcW w:w="426" w:type="dxa"/>
          </w:tcPr>
          <w:p w14:paraId="020EFA83" w14:textId="77777777" w:rsidR="001D338E" w:rsidRPr="001D338E" w:rsidRDefault="001D338E" w:rsidP="009B0ECB">
            <w:pPr>
              <w:snapToGrid w:val="0"/>
              <w:jc w:val="center"/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8</w:t>
            </w:r>
          </w:p>
        </w:tc>
        <w:tc>
          <w:tcPr>
            <w:tcW w:w="1701" w:type="dxa"/>
          </w:tcPr>
          <w:p w14:paraId="13AD1948" w14:textId="77777777" w:rsidR="001D338E" w:rsidRPr="001D338E" w:rsidRDefault="001D338E" w:rsidP="009B0ECB">
            <w:pPr>
              <w:snapToGrid w:val="0"/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Ferrous metals</w:t>
            </w:r>
          </w:p>
        </w:tc>
        <w:tc>
          <w:tcPr>
            <w:tcW w:w="1417" w:type="dxa"/>
          </w:tcPr>
          <w:p w14:paraId="72AFA0A5" w14:textId="77777777" w:rsidR="001D338E" w:rsidRPr="001D338E" w:rsidRDefault="001D338E" w:rsidP="009B0ECB">
            <w:pPr>
              <w:snapToGrid w:val="0"/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 xml:space="preserve">Spectrometric control of new sites and facilities and sites and </w:t>
            </w: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lastRenderedPageBreak/>
              <w:t>facilities in operation</w:t>
            </w:r>
          </w:p>
        </w:tc>
        <w:tc>
          <w:tcPr>
            <w:tcW w:w="1843" w:type="dxa"/>
          </w:tcPr>
          <w:p w14:paraId="56B2C157" w14:textId="77777777" w:rsidR="001D338E" w:rsidRPr="001D338E" w:rsidRDefault="001D338E" w:rsidP="009B0ECB">
            <w:pPr>
              <w:snapToGrid w:val="0"/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lastRenderedPageBreak/>
              <w:t>Type and presence of chemical elements</w:t>
            </w:r>
          </w:p>
          <w:p w14:paraId="22B019EC" w14:textId="77777777" w:rsidR="001D338E" w:rsidRPr="001D338E" w:rsidRDefault="001D338E" w:rsidP="009B0ECB">
            <w:pPr>
              <w:snapToGrid w:val="0"/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 xml:space="preserve">Chromium /Cr/ Molybdenum /Mo/ </w:t>
            </w:r>
          </w:p>
          <w:p w14:paraId="58DF3B1D" w14:textId="77777777" w:rsidR="001D338E" w:rsidRPr="001D338E" w:rsidRDefault="001D338E" w:rsidP="009B0ECB">
            <w:pPr>
              <w:snapToGrid w:val="0"/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lastRenderedPageBreak/>
              <w:t>Vanadium /v/</w:t>
            </w:r>
          </w:p>
        </w:tc>
        <w:tc>
          <w:tcPr>
            <w:tcW w:w="2126" w:type="dxa"/>
          </w:tcPr>
          <w:p w14:paraId="06EBB336" w14:textId="77777777" w:rsidR="001D338E" w:rsidRPr="001D338E" w:rsidRDefault="001D338E" w:rsidP="009B0ECB">
            <w:pPr>
              <w:snapToGrid w:val="0"/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lastRenderedPageBreak/>
              <w:t>WPC No 8 Working procedure for a spectrometric control</w:t>
            </w:r>
          </w:p>
        </w:tc>
        <w:tc>
          <w:tcPr>
            <w:tcW w:w="2836" w:type="dxa"/>
          </w:tcPr>
          <w:p w14:paraId="410B0E13" w14:textId="77777777" w:rsidR="001D338E" w:rsidRDefault="001D338E" w:rsidP="00CD36D7">
            <w:pPr>
              <w:snapToGrid w:val="0"/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Instruction NEC 02/1996, PTM-1C</w:t>
            </w:r>
          </w:p>
          <w:p w14:paraId="1B46D2C5" w14:textId="12036D0F" w:rsidR="00CD36D7" w:rsidRPr="001D338E" w:rsidRDefault="00CD36D7" w:rsidP="00CD36D7">
            <w:pPr>
              <w:snapToGrid w:val="0"/>
              <w:rPr>
                <w:rFonts w:ascii="Verdana" w:hAnsi="Verdana"/>
                <w:sz w:val="17"/>
                <w:szCs w:val="17"/>
              </w:rPr>
            </w:pPr>
            <w:proofErr w:type="spellStart"/>
            <w:r w:rsidRPr="00CD36D7">
              <w:rPr>
                <w:rFonts w:ascii="Verdana" w:hAnsi="Verdana"/>
                <w:sz w:val="17"/>
                <w:szCs w:val="17"/>
              </w:rPr>
              <w:t>Technical</w:t>
            </w:r>
            <w:proofErr w:type="spellEnd"/>
            <w:r w:rsidRPr="00CD36D7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CD36D7">
              <w:rPr>
                <w:rFonts w:ascii="Verdana" w:hAnsi="Verdana"/>
                <w:sz w:val="17"/>
                <w:szCs w:val="17"/>
              </w:rPr>
              <w:t>Specification</w:t>
            </w:r>
            <w:proofErr w:type="spellEnd"/>
          </w:p>
        </w:tc>
      </w:tr>
      <w:tr w:rsidR="001D338E" w:rsidRPr="001D338E" w14:paraId="40363A9F" w14:textId="77777777" w:rsidTr="001D338E">
        <w:tc>
          <w:tcPr>
            <w:tcW w:w="426" w:type="dxa"/>
          </w:tcPr>
          <w:p w14:paraId="21ECF2BC" w14:textId="77777777" w:rsidR="001D338E" w:rsidRPr="001D338E" w:rsidRDefault="001D338E" w:rsidP="009B0ECB">
            <w:pPr>
              <w:snapToGrid w:val="0"/>
              <w:jc w:val="center"/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9</w:t>
            </w:r>
          </w:p>
        </w:tc>
        <w:tc>
          <w:tcPr>
            <w:tcW w:w="1701" w:type="dxa"/>
          </w:tcPr>
          <w:p w14:paraId="1A28E7E5" w14:textId="77777777" w:rsidR="001D338E" w:rsidRPr="001D338E" w:rsidRDefault="001D338E" w:rsidP="009B0ECB">
            <w:pPr>
              <w:snapToGrid w:val="0"/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Elbows from pipelines and heating surfaces</w:t>
            </w:r>
          </w:p>
        </w:tc>
        <w:tc>
          <w:tcPr>
            <w:tcW w:w="1417" w:type="dxa"/>
          </w:tcPr>
          <w:p w14:paraId="2E550E9D" w14:textId="77777777" w:rsidR="001D338E" w:rsidRPr="001D338E" w:rsidRDefault="001D338E" w:rsidP="009B0ECB">
            <w:pPr>
              <w:snapToGrid w:val="0"/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Ovality control of new sites and facilities and sites and facilities in operation</w:t>
            </w:r>
          </w:p>
        </w:tc>
        <w:tc>
          <w:tcPr>
            <w:tcW w:w="1843" w:type="dxa"/>
          </w:tcPr>
          <w:p w14:paraId="101E6F62" w14:textId="77777777" w:rsidR="001D338E" w:rsidRPr="001D338E" w:rsidRDefault="001D338E" w:rsidP="009B0ECB">
            <w:pPr>
              <w:snapToGrid w:val="0"/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 xml:space="preserve">Ovality </w:t>
            </w:r>
          </w:p>
        </w:tc>
        <w:tc>
          <w:tcPr>
            <w:tcW w:w="2126" w:type="dxa"/>
          </w:tcPr>
          <w:p w14:paraId="7AA3CDFA" w14:textId="77777777" w:rsidR="001D338E" w:rsidRPr="001D338E" w:rsidRDefault="001D338E" w:rsidP="009B0ECB">
            <w:pPr>
              <w:snapToGrid w:val="0"/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 xml:space="preserve">WPC No 9 Working procedure for an ovality control </w:t>
            </w:r>
          </w:p>
          <w:p w14:paraId="7921E5AE" w14:textId="77777777" w:rsidR="001D338E" w:rsidRPr="001D338E" w:rsidRDefault="001D338E" w:rsidP="009B0ECB">
            <w:pPr>
              <w:snapToGrid w:val="0"/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Instruction NEC 02/1996</w:t>
            </w:r>
          </w:p>
        </w:tc>
        <w:tc>
          <w:tcPr>
            <w:tcW w:w="2836" w:type="dxa"/>
          </w:tcPr>
          <w:p w14:paraId="15AF9A7F" w14:textId="77777777" w:rsidR="001D338E" w:rsidRDefault="001D338E" w:rsidP="00CD36D7">
            <w:pPr>
              <w:snapToGrid w:val="0"/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Instruction NEC 02/1996, PTM-1C</w:t>
            </w:r>
          </w:p>
          <w:p w14:paraId="247539C7" w14:textId="2A086305" w:rsidR="00CD36D7" w:rsidRPr="001D338E" w:rsidRDefault="00CD36D7" w:rsidP="00CD36D7">
            <w:pPr>
              <w:snapToGrid w:val="0"/>
              <w:rPr>
                <w:rFonts w:ascii="Verdana" w:hAnsi="Verdana"/>
                <w:sz w:val="17"/>
                <w:szCs w:val="17"/>
              </w:rPr>
            </w:pPr>
            <w:proofErr w:type="spellStart"/>
            <w:r w:rsidRPr="00CD36D7">
              <w:rPr>
                <w:rFonts w:ascii="Verdana" w:hAnsi="Verdana"/>
                <w:sz w:val="17"/>
                <w:szCs w:val="17"/>
              </w:rPr>
              <w:t>Technical</w:t>
            </w:r>
            <w:proofErr w:type="spellEnd"/>
            <w:r w:rsidRPr="00CD36D7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CD36D7">
              <w:rPr>
                <w:rFonts w:ascii="Verdana" w:hAnsi="Verdana"/>
                <w:sz w:val="17"/>
                <w:szCs w:val="17"/>
              </w:rPr>
              <w:t>Specification</w:t>
            </w:r>
            <w:proofErr w:type="spellEnd"/>
          </w:p>
        </w:tc>
      </w:tr>
      <w:tr w:rsidR="001D338E" w:rsidRPr="001D338E" w14:paraId="66122612" w14:textId="77777777" w:rsidTr="001D338E">
        <w:tc>
          <w:tcPr>
            <w:tcW w:w="426" w:type="dxa"/>
          </w:tcPr>
          <w:p w14:paraId="7B73A97E" w14:textId="77777777" w:rsidR="001D338E" w:rsidRPr="001D338E" w:rsidRDefault="001D338E" w:rsidP="00B47922">
            <w:pPr>
              <w:snapToGrid w:val="0"/>
              <w:ind w:left="-111" w:right="-108"/>
              <w:jc w:val="center"/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10</w:t>
            </w:r>
          </w:p>
        </w:tc>
        <w:tc>
          <w:tcPr>
            <w:tcW w:w="1701" w:type="dxa"/>
          </w:tcPr>
          <w:p w14:paraId="1F3A4EC5" w14:textId="77777777" w:rsidR="001D338E" w:rsidRPr="001D338E" w:rsidRDefault="001D338E" w:rsidP="009B0ECB">
            <w:pPr>
              <w:snapToGrid w:val="0"/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Insulating anti-corrosion coating of: vessels, pressure vessels, gas equipment and installations, and pipelines; Machines, equipment, structures and elements thereof.</w:t>
            </w:r>
          </w:p>
        </w:tc>
        <w:tc>
          <w:tcPr>
            <w:tcW w:w="1417" w:type="dxa"/>
          </w:tcPr>
          <w:p w14:paraId="1AECA91F" w14:textId="77777777" w:rsidR="001D338E" w:rsidRPr="001D338E" w:rsidRDefault="001D338E" w:rsidP="009B0ECB">
            <w:pPr>
              <w:snapToGrid w:val="0"/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proofErr w:type="spellStart"/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Electrosparkal</w:t>
            </w:r>
            <w:proofErr w:type="spellEnd"/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 xml:space="preserve"> control of new sites and facilities and sites and facilities in operation</w:t>
            </w:r>
          </w:p>
        </w:tc>
        <w:tc>
          <w:tcPr>
            <w:tcW w:w="1843" w:type="dxa"/>
          </w:tcPr>
          <w:p w14:paraId="0420BDAB" w14:textId="77777777" w:rsidR="001D338E" w:rsidRPr="001D338E" w:rsidRDefault="001D338E" w:rsidP="009B0ECB">
            <w:pPr>
              <w:snapToGrid w:val="0"/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The insulation coating density: presence/absence of a puncture</w:t>
            </w:r>
          </w:p>
        </w:tc>
        <w:tc>
          <w:tcPr>
            <w:tcW w:w="2126" w:type="dxa"/>
          </w:tcPr>
          <w:p w14:paraId="7718ED75" w14:textId="77777777" w:rsidR="001D338E" w:rsidRPr="001D338E" w:rsidRDefault="001D338E" w:rsidP="009B0ECB">
            <w:pPr>
              <w:snapToGrid w:val="0"/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 xml:space="preserve">WPC No 9 Working procedure for an </w:t>
            </w:r>
            <w:proofErr w:type="spellStart"/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electrosparkal</w:t>
            </w:r>
            <w:proofErr w:type="spellEnd"/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 xml:space="preserve"> control </w:t>
            </w:r>
          </w:p>
          <w:p w14:paraId="125AA561" w14:textId="51453DCB" w:rsidR="001D338E" w:rsidRPr="001D338E" w:rsidRDefault="00B47922" w:rsidP="009B0ECB">
            <w:pPr>
              <w:snapToGrid w:val="0"/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1D338E"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 xml:space="preserve"> 15705</w:t>
            </w:r>
          </w:p>
        </w:tc>
        <w:tc>
          <w:tcPr>
            <w:tcW w:w="2836" w:type="dxa"/>
          </w:tcPr>
          <w:p w14:paraId="3A874817" w14:textId="77777777" w:rsidR="001D338E" w:rsidRPr="001D338E" w:rsidRDefault="001D338E" w:rsidP="009B0ECB">
            <w:pPr>
              <w:snapToGrid w:val="0"/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Working procedure of Shell – version 4 from 2012</w:t>
            </w:r>
          </w:p>
          <w:p w14:paraId="72E569A0" w14:textId="6D9E0DDC" w:rsidR="001D338E" w:rsidRPr="001D338E" w:rsidRDefault="00B47922" w:rsidP="009B0ECB">
            <w:pPr>
              <w:snapToGrid w:val="0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1D338E"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 xml:space="preserve"> 15705</w:t>
            </w:r>
          </w:p>
        </w:tc>
      </w:tr>
      <w:tr w:rsidR="001D338E" w:rsidRPr="001D338E" w14:paraId="5375C2A7" w14:textId="77777777" w:rsidTr="001D338E">
        <w:tc>
          <w:tcPr>
            <w:tcW w:w="426" w:type="dxa"/>
          </w:tcPr>
          <w:p w14:paraId="614B5F9F" w14:textId="77777777" w:rsidR="001D338E" w:rsidRPr="001D338E" w:rsidRDefault="001D338E" w:rsidP="00B47922">
            <w:pPr>
              <w:snapToGrid w:val="0"/>
              <w:ind w:left="-111" w:right="-108"/>
              <w:jc w:val="center"/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11</w:t>
            </w:r>
          </w:p>
        </w:tc>
        <w:tc>
          <w:tcPr>
            <w:tcW w:w="1701" w:type="dxa"/>
          </w:tcPr>
          <w:p w14:paraId="23A043DC" w14:textId="77777777" w:rsidR="001D338E" w:rsidRPr="001D338E" w:rsidRDefault="001D338E" w:rsidP="009B0ECB">
            <w:pPr>
              <w:snapToGrid w:val="0"/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Pressure vessels, gas equipment and installations, steam and hot water pipelines; high and low pressure boilers; steam turbines and elements thereof;</w:t>
            </w:r>
          </w:p>
        </w:tc>
        <w:tc>
          <w:tcPr>
            <w:tcW w:w="1417" w:type="dxa"/>
          </w:tcPr>
          <w:p w14:paraId="56581461" w14:textId="77777777" w:rsidR="001D338E" w:rsidRPr="001D338E" w:rsidRDefault="001D338E" w:rsidP="009B0ECB">
            <w:pPr>
              <w:snapToGrid w:val="0"/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Gas-hydraulic method for control using foaming compositions of new sites and facilities and sites and facilities in operation</w:t>
            </w:r>
          </w:p>
        </w:tc>
        <w:tc>
          <w:tcPr>
            <w:tcW w:w="1843" w:type="dxa"/>
          </w:tcPr>
          <w:p w14:paraId="0C12B5B1" w14:textId="77777777" w:rsidR="001D338E" w:rsidRPr="001D338E" w:rsidRDefault="001D338E" w:rsidP="009B0ECB">
            <w:pPr>
              <w:snapToGrid w:val="0"/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Density</w:t>
            </w:r>
          </w:p>
          <w:p w14:paraId="44D102B8" w14:textId="77777777" w:rsidR="001D338E" w:rsidRPr="001D338E" w:rsidRDefault="001D338E" w:rsidP="009B0ECB">
            <w:pPr>
              <w:snapToGrid w:val="0"/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/tightness</w:t>
            </w:r>
          </w:p>
          <w:p w14:paraId="21622842" w14:textId="77777777" w:rsidR="001D338E" w:rsidRPr="001D338E" w:rsidRDefault="001D338E" w:rsidP="009B0ECB">
            <w:pPr>
              <w:snapToGrid w:val="0"/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Presence/ absence of leakage</w:t>
            </w:r>
          </w:p>
        </w:tc>
        <w:tc>
          <w:tcPr>
            <w:tcW w:w="2126" w:type="dxa"/>
          </w:tcPr>
          <w:p w14:paraId="4DAF3688" w14:textId="77777777" w:rsidR="001D338E" w:rsidRPr="001D338E" w:rsidRDefault="001D338E" w:rsidP="009B0ECB">
            <w:pPr>
              <w:snapToGrid w:val="0"/>
              <w:rPr>
                <w:rFonts w:ascii="Verdana" w:hAnsi="Verdana" w:cs="Arial"/>
                <w:bCs/>
                <w:sz w:val="17"/>
                <w:szCs w:val="17"/>
                <w:lang w:val="en-US"/>
              </w:rPr>
            </w:pPr>
            <w:r w:rsidRPr="001D338E"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WPC No 9 Working procedure for a vacuum control</w:t>
            </w:r>
          </w:p>
          <w:p w14:paraId="55CBCEFB" w14:textId="10ED5F05" w:rsidR="001D338E" w:rsidRPr="0072579F" w:rsidRDefault="00B47922" w:rsidP="009B0ECB">
            <w:pPr>
              <w:snapToGrid w:val="0"/>
              <w:rPr>
                <w:rFonts w:ascii="Verdana" w:hAnsi="Verdana" w:cs="Arial"/>
                <w:bCs/>
                <w:sz w:val="17"/>
                <w:szCs w:val="17"/>
                <w:lang w:val="de-DE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1D338E" w:rsidRPr="0072579F">
              <w:rPr>
                <w:rFonts w:ascii="Verdana" w:hAnsi="Verdana" w:cs="Arial"/>
                <w:bCs/>
                <w:sz w:val="17"/>
                <w:szCs w:val="17"/>
                <w:lang w:val="de-DE"/>
              </w:rPr>
              <w:t xml:space="preserve"> EN 1593</w:t>
            </w:r>
          </w:p>
          <w:p w14:paraId="06D04948" w14:textId="445FC6C8" w:rsidR="001D338E" w:rsidRPr="0072579F" w:rsidRDefault="00B47922" w:rsidP="009B0ECB">
            <w:pPr>
              <w:snapToGrid w:val="0"/>
              <w:rPr>
                <w:rFonts w:ascii="Verdana" w:hAnsi="Verdana" w:cs="Arial"/>
                <w:bCs/>
                <w:sz w:val="17"/>
                <w:szCs w:val="17"/>
                <w:lang w:val="de-DE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1D338E" w:rsidRPr="0072579F">
              <w:rPr>
                <w:rFonts w:ascii="Verdana" w:hAnsi="Verdana" w:cs="Arial"/>
                <w:bCs/>
                <w:sz w:val="17"/>
                <w:szCs w:val="17"/>
                <w:lang w:val="de-DE"/>
              </w:rPr>
              <w:t xml:space="preserve"> 17111, item III.2</w:t>
            </w:r>
          </w:p>
        </w:tc>
        <w:tc>
          <w:tcPr>
            <w:tcW w:w="2836" w:type="dxa"/>
          </w:tcPr>
          <w:p w14:paraId="7F97F750" w14:textId="114B65DF" w:rsidR="001D338E" w:rsidRPr="0072579F" w:rsidRDefault="00B47922" w:rsidP="009B0ECB">
            <w:pPr>
              <w:snapToGrid w:val="0"/>
              <w:rPr>
                <w:rFonts w:ascii="Verdana" w:hAnsi="Verdana" w:cs="Arial"/>
                <w:bCs/>
                <w:sz w:val="17"/>
                <w:szCs w:val="17"/>
                <w:lang w:val="de-DE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1D338E" w:rsidRPr="0072579F">
              <w:rPr>
                <w:rFonts w:ascii="Verdana" w:hAnsi="Verdana" w:cs="Arial"/>
                <w:bCs/>
                <w:sz w:val="17"/>
                <w:szCs w:val="17"/>
                <w:lang w:val="de-DE"/>
              </w:rPr>
              <w:t xml:space="preserve"> EN 1593</w:t>
            </w:r>
          </w:p>
          <w:p w14:paraId="03F7C60E" w14:textId="2EDD667E" w:rsidR="001D338E" w:rsidRPr="001D338E" w:rsidRDefault="00B47922" w:rsidP="009B0ECB">
            <w:pPr>
              <w:snapToGrid w:val="0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 w:cs="Arial"/>
                <w:bCs/>
                <w:sz w:val="17"/>
                <w:szCs w:val="17"/>
                <w:lang w:val="en-US"/>
              </w:rPr>
              <w:t>БДС</w:t>
            </w:r>
            <w:r w:rsidR="001D338E" w:rsidRPr="0072579F">
              <w:rPr>
                <w:rFonts w:ascii="Verdana" w:hAnsi="Verdana" w:cs="Arial"/>
                <w:bCs/>
                <w:sz w:val="17"/>
                <w:szCs w:val="17"/>
                <w:lang w:val="de-DE"/>
              </w:rPr>
              <w:t xml:space="preserve"> 17111, item III.2</w:t>
            </w:r>
          </w:p>
        </w:tc>
      </w:tr>
    </w:tbl>
    <w:p w14:paraId="6154E3E1" w14:textId="77777777" w:rsidR="00442880" w:rsidRPr="0072579F" w:rsidRDefault="00442880" w:rsidP="007A0A73">
      <w:pPr>
        <w:suppressAutoHyphens/>
        <w:rPr>
          <w:rFonts w:ascii="Verdana" w:eastAsia="Noto Serif CJK SC" w:hAnsi="Verdana" w:cs="Lohit Devanagari"/>
          <w:i/>
          <w:iCs/>
          <w:kern w:val="2"/>
          <w:sz w:val="18"/>
          <w:szCs w:val="18"/>
          <w:lang w:val="de-DE" w:eastAsia="zh-CN" w:bidi="hi-IN"/>
        </w:rPr>
      </w:pPr>
    </w:p>
    <w:p w14:paraId="655F73D3" w14:textId="77777777" w:rsidR="00D249AB" w:rsidRDefault="007A0A73" w:rsidP="007A0A73">
      <w:pPr>
        <w:suppressAutoHyphens/>
        <w:rPr>
          <w:rFonts w:ascii="Verdana" w:eastAsia="Noto Serif CJK SC" w:hAnsi="Verdana" w:cs="Lohit Devanagari"/>
          <w:i/>
          <w:iCs/>
          <w:kern w:val="2"/>
          <w:sz w:val="18"/>
          <w:szCs w:val="18"/>
          <w:lang w:val="en-US" w:eastAsia="zh-CN" w:bidi="hi-IN"/>
        </w:rPr>
      </w:pPr>
      <w:r w:rsidRPr="00917058">
        <w:rPr>
          <w:rFonts w:ascii="Verdana" w:eastAsia="Noto Serif CJK SC" w:hAnsi="Verdana" w:cs="Lohit Devanagari"/>
          <w:i/>
          <w:iCs/>
          <w:kern w:val="2"/>
          <w:sz w:val="18"/>
          <w:szCs w:val="18"/>
          <w:lang w:val="en-US" w:eastAsia="zh-CN" w:bidi="hi-IN"/>
        </w:rPr>
        <w:t>*The introduction of a new version of standards/documents or standards/documents replacing them is permitted. An updated list of the standards/documents with their dated versions is provided by CAB.</w:t>
      </w:r>
    </w:p>
    <w:p w14:paraId="1CD452A9" w14:textId="598F3134" w:rsidR="007A0A73" w:rsidRPr="00917058" w:rsidRDefault="007A0A73" w:rsidP="007A0A73">
      <w:pPr>
        <w:suppressAutoHyphens/>
        <w:rPr>
          <w:rFonts w:ascii="Verdana" w:eastAsia="Noto Serif CJK SC" w:hAnsi="Verdana" w:cs="Lohit Devanagari"/>
          <w:kern w:val="2"/>
          <w:sz w:val="18"/>
          <w:szCs w:val="18"/>
          <w:lang w:val="en-US" w:eastAsia="zh-CN" w:bidi="hi-IN"/>
        </w:rPr>
      </w:pPr>
      <w:r w:rsidRPr="00917058">
        <w:rPr>
          <w:rFonts w:ascii="Verdana" w:eastAsia="Noto Serif CJK SC" w:hAnsi="Verdana" w:cs="Lohit Devanagari"/>
          <w:i/>
          <w:iCs/>
          <w:kern w:val="2"/>
          <w:sz w:val="18"/>
          <w:szCs w:val="18"/>
          <w:lang w:val="en-US" w:eastAsia="zh-CN" w:bidi="hi-IN"/>
        </w:rPr>
        <w:t xml:space="preserve"> </w:t>
      </w:r>
    </w:p>
    <w:p w14:paraId="65FC028B" w14:textId="77777777" w:rsidR="00D249AB" w:rsidRPr="00D249AB" w:rsidRDefault="00D249AB" w:rsidP="00D249AB">
      <w:pPr>
        <w:suppressAutoHyphens/>
        <w:rPr>
          <w:rFonts w:ascii="Verdana" w:eastAsia="Noto Serif CJK SC" w:hAnsi="Verdana" w:cs="Lohit Devanagari"/>
          <w:kern w:val="2"/>
          <w:sz w:val="18"/>
          <w:szCs w:val="18"/>
          <w:lang w:val="en-US" w:eastAsia="zh-CN" w:bidi="hi-IN"/>
        </w:rPr>
      </w:pPr>
      <w:r w:rsidRPr="00D249AB">
        <w:rPr>
          <w:rFonts w:ascii="Verdana" w:eastAsia="Noto Serif CJK SC" w:hAnsi="Verdana" w:cs="Lohit Devanagari"/>
          <w:b/>
          <w:kern w:val="2"/>
          <w:sz w:val="18"/>
          <w:szCs w:val="18"/>
          <w:lang w:val="en-US" w:eastAsia="zh-CN" w:bidi="hi-IN"/>
        </w:rPr>
        <w:t>OSSOTSGFILHG</w:t>
      </w:r>
      <w:r w:rsidRPr="00D249AB">
        <w:rPr>
          <w:rFonts w:ascii="Verdana" w:eastAsia="Noto Serif CJK SC" w:hAnsi="Verdana" w:cs="Lohit Devanagari"/>
          <w:kern w:val="2"/>
          <w:sz w:val="18"/>
          <w:szCs w:val="18"/>
          <w:lang w:val="en-US" w:eastAsia="zh-CN" w:bidi="hi-IN"/>
        </w:rPr>
        <w:t xml:space="preserve"> - Ordinance on the structure, safe operation and technical supervision of gas facilities and installations for liquefied hydrocarbon gases</w:t>
      </w:r>
    </w:p>
    <w:p w14:paraId="0FFA6BC9" w14:textId="77777777" w:rsidR="00D249AB" w:rsidRPr="00D249AB" w:rsidRDefault="00D249AB" w:rsidP="00D249AB">
      <w:pPr>
        <w:suppressAutoHyphens/>
        <w:rPr>
          <w:rFonts w:ascii="Verdana" w:eastAsia="Noto Serif CJK SC" w:hAnsi="Verdana" w:cs="Lohit Devanagari"/>
          <w:kern w:val="2"/>
          <w:sz w:val="18"/>
          <w:szCs w:val="18"/>
          <w:lang w:val="en-US" w:eastAsia="zh-CN" w:bidi="hi-IN"/>
        </w:rPr>
      </w:pPr>
      <w:r w:rsidRPr="00D249AB">
        <w:rPr>
          <w:rFonts w:ascii="Verdana" w:eastAsia="Noto Serif CJK SC" w:hAnsi="Verdana" w:cs="Lohit Devanagari"/>
          <w:b/>
          <w:kern w:val="2"/>
          <w:sz w:val="18"/>
          <w:szCs w:val="18"/>
          <w:lang w:val="en-US" w:eastAsia="zh-CN" w:bidi="hi-IN"/>
        </w:rPr>
        <w:t>OSSOTDGPNGFIA</w:t>
      </w:r>
      <w:r w:rsidRPr="00D249AB">
        <w:rPr>
          <w:rFonts w:ascii="Verdana" w:eastAsia="Noto Serif CJK SC" w:hAnsi="Verdana" w:cs="Lohit Devanagari"/>
          <w:kern w:val="2"/>
          <w:sz w:val="18"/>
          <w:szCs w:val="18"/>
          <w:lang w:val="en-US" w:eastAsia="zh-CN" w:bidi="hi-IN"/>
        </w:rPr>
        <w:t xml:space="preserve"> - Ordinance on the structure and safe operation of transmission and distribution gas pipelines and of natural gas facilities, installations and appliances</w:t>
      </w:r>
    </w:p>
    <w:p w14:paraId="1873D285" w14:textId="462C26A7" w:rsidR="007A0A73" w:rsidRDefault="00D249AB" w:rsidP="00D249AB">
      <w:pPr>
        <w:suppressAutoHyphens/>
        <w:rPr>
          <w:rFonts w:ascii="Verdana" w:eastAsia="Noto Serif CJK SC" w:hAnsi="Verdana" w:cs="Lohit Devanagari"/>
          <w:kern w:val="2"/>
          <w:sz w:val="18"/>
          <w:szCs w:val="18"/>
          <w:lang w:val="en-US" w:eastAsia="zh-CN" w:bidi="hi-IN"/>
        </w:rPr>
      </w:pPr>
      <w:r w:rsidRPr="00D249AB">
        <w:rPr>
          <w:rFonts w:ascii="Verdana" w:eastAsia="Noto Serif CJK SC" w:hAnsi="Verdana" w:cs="Lohit Devanagari"/>
          <w:b/>
          <w:kern w:val="2"/>
          <w:sz w:val="18"/>
          <w:szCs w:val="18"/>
          <w:lang w:val="en-US" w:eastAsia="zh-CN" w:bidi="hi-IN"/>
        </w:rPr>
        <w:t>ODSOTSPE</w:t>
      </w:r>
      <w:r w:rsidRPr="00D249AB">
        <w:rPr>
          <w:rFonts w:ascii="Verdana" w:eastAsia="Noto Serif CJK SC" w:hAnsi="Verdana" w:cs="Lohit Devanagari"/>
          <w:kern w:val="2"/>
          <w:sz w:val="18"/>
          <w:szCs w:val="18"/>
          <w:lang w:val="en-US" w:eastAsia="zh-CN" w:bidi="hi-IN"/>
        </w:rPr>
        <w:t xml:space="preserve"> - Ordinance on the design, safe operation and technical supervision of pressure equipment</w:t>
      </w:r>
    </w:p>
    <w:p w14:paraId="3E44C5C8" w14:textId="6AD441DF" w:rsidR="00D32E36" w:rsidRPr="0072579F" w:rsidRDefault="0040638D" w:rsidP="0072579F">
      <w:pPr>
        <w:ind w:right="-425"/>
        <w:rPr>
          <w:rFonts w:ascii="Verdana" w:hAnsi="Verdana"/>
          <w:color w:val="000000"/>
          <w:sz w:val="18"/>
          <w:szCs w:val="18"/>
          <w:lang w:val="en-GB" w:eastAsia="en-GB"/>
        </w:rPr>
      </w:pPr>
      <w:r w:rsidRPr="0040638D">
        <w:rPr>
          <w:rFonts w:ascii="Verdana" w:hAnsi="Verdana"/>
          <w:b/>
          <w:color w:val="000000"/>
          <w:sz w:val="18"/>
          <w:szCs w:val="18"/>
          <w:lang w:val="en-GB" w:eastAsia="en-GB"/>
        </w:rPr>
        <w:t>PTM-1C</w:t>
      </w:r>
      <w:r w:rsidRPr="0040638D">
        <w:rPr>
          <w:rFonts w:ascii="Verdana" w:hAnsi="Verdana"/>
          <w:color w:val="000000"/>
          <w:sz w:val="18"/>
          <w:szCs w:val="18"/>
          <w:lang w:val="en-GB" w:eastAsia="en-GB"/>
        </w:rPr>
        <w:t xml:space="preserve"> - Welding, heat treatment and control of the piping systems of boilers and pipelines during installation and repair of power equipment</w:t>
      </w:r>
      <w:r w:rsidR="0072579F">
        <w:rPr>
          <w:rFonts w:ascii="Verdana" w:hAnsi="Verdana"/>
          <w:color w:val="000000"/>
          <w:sz w:val="18"/>
          <w:szCs w:val="18"/>
          <w:lang w:val="en-GB" w:eastAsia="en-GB"/>
        </w:rPr>
        <w:t>.</w:t>
      </w:r>
    </w:p>
    <w:p w14:paraId="5DB75E56" w14:textId="55C42B0B" w:rsidR="009F488D" w:rsidRPr="00A22B47" w:rsidRDefault="009F488D" w:rsidP="00FB624A">
      <w:pPr>
        <w:rPr>
          <w:rFonts w:ascii="Verdana" w:hAnsi="Verdana" w:cs="Arial"/>
        </w:rPr>
      </w:pPr>
    </w:p>
    <w:sectPr w:rsidR="009F488D" w:rsidRPr="00A22B47" w:rsidSect="004E2B4C">
      <w:footerReference w:type="default" r:id="rId8"/>
      <w:footerReference w:type="first" r:id="rId9"/>
      <w:pgSz w:w="11907" w:h="16840" w:code="9"/>
      <w:pgMar w:top="1134" w:right="851" w:bottom="1134" w:left="1134" w:header="851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77083" w14:textId="77777777" w:rsidR="00A63A9A" w:rsidRDefault="00A63A9A">
      <w:r>
        <w:separator/>
      </w:r>
    </w:p>
  </w:endnote>
  <w:endnote w:type="continuationSeparator" w:id="0">
    <w:p w14:paraId="72B7D8F9" w14:textId="77777777" w:rsidR="00A63A9A" w:rsidRDefault="00A6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Baltica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oto Serif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8"/>
        <w:szCs w:val="18"/>
      </w:rPr>
      <w:id w:val="881056366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67710D" w14:textId="0D341B49" w:rsidR="008C54E2" w:rsidRPr="0074155D" w:rsidRDefault="008C54E2">
            <w:pPr>
              <w:pStyle w:val="Footer"/>
              <w:jc w:val="right"/>
              <w:rPr>
                <w:rFonts w:ascii="Verdana" w:hAnsi="Verdana"/>
                <w:sz w:val="18"/>
                <w:szCs w:val="18"/>
              </w:rPr>
            </w:pPr>
            <w:r w:rsidRPr="0074155D">
              <w:rPr>
                <w:rFonts w:ascii="Verdana" w:hAnsi="Verdana"/>
                <w:sz w:val="18"/>
                <w:szCs w:val="18"/>
              </w:rPr>
              <w:t xml:space="preserve">Page </w:t>
            </w:r>
            <w:r w:rsidRPr="0074155D">
              <w:rPr>
                <w:rFonts w:ascii="Verdana" w:hAnsi="Verdana"/>
                <w:sz w:val="18"/>
                <w:szCs w:val="18"/>
              </w:rPr>
              <w:fldChar w:fldCharType="begin"/>
            </w:r>
            <w:r w:rsidRPr="0074155D">
              <w:rPr>
                <w:rFonts w:ascii="Verdana" w:hAnsi="Verdana"/>
                <w:sz w:val="18"/>
                <w:szCs w:val="18"/>
              </w:rPr>
              <w:instrText xml:space="preserve"> PAGE </w:instrText>
            </w:r>
            <w:r w:rsidRPr="007415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C4EEE">
              <w:rPr>
                <w:rFonts w:ascii="Verdana" w:hAnsi="Verdana"/>
                <w:noProof/>
                <w:sz w:val="18"/>
                <w:szCs w:val="18"/>
              </w:rPr>
              <w:t>3</w:t>
            </w:r>
            <w:r w:rsidRPr="0074155D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74155D">
              <w:rPr>
                <w:rFonts w:ascii="Verdana" w:hAnsi="Verdana"/>
                <w:sz w:val="18"/>
                <w:szCs w:val="18"/>
                <w:lang w:val="bg-BG"/>
              </w:rPr>
              <w:t>/</w:t>
            </w:r>
            <w:r w:rsidRPr="0074155D">
              <w:rPr>
                <w:rFonts w:ascii="Verdana" w:hAnsi="Verdana"/>
                <w:sz w:val="18"/>
                <w:szCs w:val="18"/>
              </w:rPr>
              <w:fldChar w:fldCharType="begin"/>
            </w:r>
            <w:r w:rsidRPr="0074155D">
              <w:rPr>
                <w:rFonts w:ascii="Verdana" w:hAnsi="Verdana"/>
                <w:sz w:val="18"/>
                <w:szCs w:val="18"/>
              </w:rPr>
              <w:instrText xml:space="preserve"> NUMPAGES  </w:instrText>
            </w:r>
            <w:r w:rsidRPr="007415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C4EEE">
              <w:rPr>
                <w:rFonts w:ascii="Verdana" w:hAnsi="Verdana"/>
                <w:noProof/>
                <w:sz w:val="18"/>
                <w:szCs w:val="18"/>
              </w:rPr>
              <w:t>4</w:t>
            </w:r>
            <w:r w:rsidRPr="0074155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sdtContent>
      </w:sdt>
    </w:sdtContent>
  </w:sdt>
  <w:p w14:paraId="6C40F740" w14:textId="660D5449" w:rsidR="008C54E2" w:rsidRPr="00CE3416" w:rsidRDefault="008C54E2" w:rsidP="003C2EC4">
    <w:pPr>
      <w:pStyle w:val="Footer"/>
      <w:rPr>
        <w:rFonts w:ascii="Verdana" w:hAnsi="Verdana" w:cs="Arial"/>
        <w:sz w:val="18"/>
        <w:szCs w:val="1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04DFC" w14:textId="77777777" w:rsidR="008C54E2" w:rsidRDefault="008C54E2" w:rsidP="003C2EC4">
    <w:pPr>
      <w:jc w:val="center"/>
      <w:rPr>
        <w:rStyle w:val="hps"/>
        <w:rFonts w:ascii="Calibri" w:hAnsi="Calibri"/>
        <w:bCs/>
        <w:lang w:val="en-GB"/>
      </w:rPr>
    </w:pPr>
  </w:p>
  <w:p w14:paraId="3A5E6A8B" w14:textId="32707309" w:rsidR="008C54E2" w:rsidRPr="003C2EC4" w:rsidRDefault="008C54E2" w:rsidP="003C2EC4">
    <w:pPr>
      <w:jc w:val="center"/>
      <w:rPr>
        <w:rStyle w:val="hps"/>
        <w:rFonts w:ascii="Calibri" w:hAnsi="Calibri"/>
        <w:bCs/>
        <w:sz w:val="22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9795B" w14:textId="77777777" w:rsidR="00A63A9A" w:rsidRDefault="00A63A9A">
      <w:r>
        <w:separator/>
      </w:r>
    </w:p>
  </w:footnote>
  <w:footnote w:type="continuationSeparator" w:id="0">
    <w:p w14:paraId="532880D5" w14:textId="77777777" w:rsidR="00A63A9A" w:rsidRDefault="00A63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00D"/>
    <w:multiLevelType w:val="hybridMultilevel"/>
    <w:tmpl w:val="5C1293A0"/>
    <w:lvl w:ilvl="0" w:tplc="C3981B70">
      <w:numFmt w:val="bullet"/>
      <w:lvlText w:val="-"/>
      <w:lvlJc w:val="left"/>
      <w:pPr>
        <w:tabs>
          <w:tab w:val="num" w:pos="3231"/>
        </w:tabs>
        <w:ind w:left="3231" w:hanging="360"/>
      </w:pPr>
      <w:rPr>
        <w:rFonts w:ascii="Times New Roman" w:eastAsia="Times New Roman" w:hAnsi="Times New Roman" w:cs="Times New Roman" w:hint="default"/>
      </w:rPr>
    </w:lvl>
    <w:lvl w:ilvl="1" w:tplc="F984F126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2" w:tplc="FB92BAB2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3" w:tplc="C23C0D82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4" w:tplc="901CEAB0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5" w:tplc="FCF048C4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  <w:lvl w:ilvl="6" w:tplc="EFA07C36" w:tentative="1">
      <w:start w:val="1"/>
      <w:numFmt w:val="bullet"/>
      <w:lvlText w:val=""/>
      <w:lvlJc w:val="left"/>
      <w:pPr>
        <w:tabs>
          <w:tab w:val="num" w:pos="7551"/>
        </w:tabs>
        <w:ind w:left="7551" w:hanging="360"/>
      </w:pPr>
      <w:rPr>
        <w:rFonts w:ascii="Symbol" w:hAnsi="Symbol" w:hint="default"/>
      </w:rPr>
    </w:lvl>
    <w:lvl w:ilvl="7" w:tplc="BA06EC4C" w:tentative="1">
      <w:start w:val="1"/>
      <w:numFmt w:val="bullet"/>
      <w:lvlText w:val="o"/>
      <w:lvlJc w:val="left"/>
      <w:pPr>
        <w:tabs>
          <w:tab w:val="num" w:pos="8271"/>
        </w:tabs>
        <w:ind w:left="8271" w:hanging="360"/>
      </w:pPr>
      <w:rPr>
        <w:rFonts w:ascii="Courier New" w:hAnsi="Courier New" w:hint="default"/>
      </w:rPr>
    </w:lvl>
    <w:lvl w:ilvl="8" w:tplc="E56E33EA" w:tentative="1">
      <w:start w:val="1"/>
      <w:numFmt w:val="bullet"/>
      <w:lvlText w:val=""/>
      <w:lvlJc w:val="left"/>
      <w:pPr>
        <w:tabs>
          <w:tab w:val="num" w:pos="8991"/>
        </w:tabs>
        <w:ind w:left="8991" w:hanging="360"/>
      </w:pPr>
      <w:rPr>
        <w:rFonts w:ascii="Wingdings" w:hAnsi="Wingdings" w:hint="default"/>
      </w:rPr>
    </w:lvl>
  </w:abstractNum>
  <w:abstractNum w:abstractNumId="1" w15:restartNumberingAfterBreak="0">
    <w:nsid w:val="0C7B0D78"/>
    <w:multiLevelType w:val="hybridMultilevel"/>
    <w:tmpl w:val="D304F3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E46F4"/>
    <w:multiLevelType w:val="hybridMultilevel"/>
    <w:tmpl w:val="64F8EAF6"/>
    <w:lvl w:ilvl="0" w:tplc="9140BBA4">
      <w:numFmt w:val="bullet"/>
      <w:lvlText w:val="-"/>
      <w:lvlJc w:val="left"/>
      <w:pPr>
        <w:ind w:left="149" w:hanging="107"/>
      </w:pPr>
      <w:rPr>
        <w:rFonts w:ascii="Times New Roman" w:eastAsia="Times New Roman" w:hAnsi="Times New Roman" w:cs="Times New Roman" w:hint="default"/>
        <w:w w:val="110"/>
        <w:sz w:val="16"/>
        <w:szCs w:val="16"/>
      </w:rPr>
    </w:lvl>
    <w:lvl w:ilvl="1" w:tplc="20325F1C">
      <w:numFmt w:val="bullet"/>
      <w:lvlText w:val="•"/>
      <w:lvlJc w:val="left"/>
      <w:pPr>
        <w:ind w:left="280" w:hanging="107"/>
      </w:pPr>
      <w:rPr>
        <w:rFonts w:hint="default"/>
      </w:rPr>
    </w:lvl>
    <w:lvl w:ilvl="2" w:tplc="15EC6C38">
      <w:numFmt w:val="bullet"/>
      <w:lvlText w:val="•"/>
      <w:lvlJc w:val="left"/>
      <w:pPr>
        <w:ind w:left="421" w:hanging="107"/>
      </w:pPr>
      <w:rPr>
        <w:rFonts w:hint="default"/>
      </w:rPr>
    </w:lvl>
    <w:lvl w:ilvl="3" w:tplc="FF5E6ADE">
      <w:numFmt w:val="bullet"/>
      <w:lvlText w:val="•"/>
      <w:lvlJc w:val="left"/>
      <w:pPr>
        <w:ind w:left="562" w:hanging="107"/>
      </w:pPr>
      <w:rPr>
        <w:rFonts w:hint="default"/>
      </w:rPr>
    </w:lvl>
    <w:lvl w:ilvl="4" w:tplc="58504846">
      <w:numFmt w:val="bullet"/>
      <w:lvlText w:val="•"/>
      <w:lvlJc w:val="left"/>
      <w:pPr>
        <w:ind w:left="703" w:hanging="107"/>
      </w:pPr>
      <w:rPr>
        <w:rFonts w:hint="default"/>
      </w:rPr>
    </w:lvl>
    <w:lvl w:ilvl="5" w:tplc="2B888D2A">
      <w:numFmt w:val="bullet"/>
      <w:lvlText w:val="•"/>
      <w:lvlJc w:val="left"/>
      <w:pPr>
        <w:ind w:left="844" w:hanging="107"/>
      </w:pPr>
      <w:rPr>
        <w:rFonts w:hint="default"/>
      </w:rPr>
    </w:lvl>
    <w:lvl w:ilvl="6" w:tplc="04E2A0DA">
      <w:numFmt w:val="bullet"/>
      <w:lvlText w:val="•"/>
      <w:lvlJc w:val="left"/>
      <w:pPr>
        <w:ind w:left="984" w:hanging="107"/>
      </w:pPr>
      <w:rPr>
        <w:rFonts w:hint="default"/>
      </w:rPr>
    </w:lvl>
    <w:lvl w:ilvl="7" w:tplc="5100FD98">
      <w:numFmt w:val="bullet"/>
      <w:lvlText w:val="•"/>
      <w:lvlJc w:val="left"/>
      <w:pPr>
        <w:ind w:left="1125" w:hanging="107"/>
      </w:pPr>
      <w:rPr>
        <w:rFonts w:hint="default"/>
      </w:rPr>
    </w:lvl>
    <w:lvl w:ilvl="8" w:tplc="37DA1B96">
      <w:numFmt w:val="bullet"/>
      <w:lvlText w:val="•"/>
      <w:lvlJc w:val="left"/>
      <w:pPr>
        <w:ind w:left="1266" w:hanging="107"/>
      </w:pPr>
      <w:rPr>
        <w:rFonts w:hint="default"/>
      </w:rPr>
    </w:lvl>
  </w:abstractNum>
  <w:abstractNum w:abstractNumId="3" w15:restartNumberingAfterBreak="0">
    <w:nsid w:val="0F253A7E"/>
    <w:multiLevelType w:val="hybridMultilevel"/>
    <w:tmpl w:val="590A498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D3237"/>
    <w:multiLevelType w:val="hybridMultilevel"/>
    <w:tmpl w:val="4EC651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57CB5"/>
    <w:multiLevelType w:val="hybridMultilevel"/>
    <w:tmpl w:val="F9EC9EE4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213D1"/>
    <w:multiLevelType w:val="hybridMultilevel"/>
    <w:tmpl w:val="DDF0F302"/>
    <w:lvl w:ilvl="0" w:tplc="4AAC2F32">
      <w:numFmt w:val="bullet"/>
      <w:lvlText w:val="-"/>
      <w:lvlJc w:val="left"/>
      <w:pPr>
        <w:ind w:left="137" w:hanging="110"/>
      </w:pPr>
      <w:rPr>
        <w:rFonts w:ascii="Times New Roman" w:eastAsia="Times New Roman" w:hAnsi="Times New Roman" w:cs="Times New Roman" w:hint="default"/>
        <w:w w:val="110"/>
        <w:sz w:val="16"/>
        <w:szCs w:val="16"/>
      </w:rPr>
    </w:lvl>
    <w:lvl w:ilvl="1" w:tplc="FBD0E5E4">
      <w:numFmt w:val="bullet"/>
      <w:lvlText w:val="•"/>
      <w:lvlJc w:val="left"/>
      <w:pPr>
        <w:ind w:left="280" w:hanging="110"/>
      </w:pPr>
      <w:rPr>
        <w:rFonts w:hint="default"/>
      </w:rPr>
    </w:lvl>
    <w:lvl w:ilvl="2" w:tplc="1A2ED304">
      <w:numFmt w:val="bullet"/>
      <w:lvlText w:val="•"/>
      <w:lvlJc w:val="left"/>
      <w:pPr>
        <w:ind w:left="421" w:hanging="110"/>
      </w:pPr>
      <w:rPr>
        <w:rFonts w:hint="default"/>
      </w:rPr>
    </w:lvl>
    <w:lvl w:ilvl="3" w:tplc="E3E8ECD0">
      <w:numFmt w:val="bullet"/>
      <w:lvlText w:val="•"/>
      <w:lvlJc w:val="left"/>
      <w:pPr>
        <w:ind w:left="562" w:hanging="110"/>
      </w:pPr>
      <w:rPr>
        <w:rFonts w:hint="default"/>
      </w:rPr>
    </w:lvl>
    <w:lvl w:ilvl="4" w:tplc="66E85272">
      <w:numFmt w:val="bullet"/>
      <w:lvlText w:val="•"/>
      <w:lvlJc w:val="left"/>
      <w:pPr>
        <w:ind w:left="703" w:hanging="110"/>
      </w:pPr>
      <w:rPr>
        <w:rFonts w:hint="default"/>
      </w:rPr>
    </w:lvl>
    <w:lvl w:ilvl="5" w:tplc="74B6EFAC">
      <w:numFmt w:val="bullet"/>
      <w:lvlText w:val="•"/>
      <w:lvlJc w:val="left"/>
      <w:pPr>
        <w:ind w:left="844" w:hanging="110"/>
      </w:pPr>
      <w:rPr>
        <w:rFonts w:hint="default"/>
      </w:rPr>
    </w:lvl>
    <w:lvl w:ilvl="6" w:tplc="2B747E1C">
      <w:numFmt w:val="bullet"/>
      <w:lvlText w:val="•"/>
      <w:lvlJc w:val="left"/>
      <w:pPr>
        <w:ind w:left="984" w:hanging="110"/>
      </w:pPr>
      <w:rPr>
        <w:rFonts w:hint="default"/>
      </w:rPr>
    </w:lvl>
    <w:lvl w:ilvl="7" w:tplc="9ACC13D0">
      <w:numFmt w:val="bullet"/>
      <w:lvlText w:val="•"/>
      <w:lvlJc w:val="left"/>
      <w:pPr>
        <w:ind w:left="1125" w:hanging="110"/>
      </w:pPr>
      <w:rPr>
        <w:rFonts w:hint="default"/>
      </w:rPr>
    </w:lvl>
    <w:lvl w:ilvl="8" w:tplc="8F564C3A">
      <w:numFmt w:val="bullet"/>
      <w:lvlText w:val="•"/>
      <w:lvlJc w:val="left"/>
      <w:pPr>
        <w:ind w:left="1266" w:hanging="110"/>
      </w:pPr>
      <w:rPr>
        <w:rFonts w:hint="default"/>
      </w:rPr>
    </w:lvl>
  </w:abstractNum>
  <w:abstractNum w:abstractNumId="7" w15:restartNumberingAfterBreak="0">
    <w:nsid w:val="1B7D3F06"/>
    <w:multiLevelType w:val="hybridMultilevel"/>
    <w:tmpl w:val="78AA7E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424CF"/>
    <w:multiLevelType w:val="hybridMultilevel"/>
    <w:tmpl w:val="DDAE1798"/>
    <w:lvl w:ilvl="0" w:tplc="F774D56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04E95"/>
    <w:multiLevelType w:val="hybridMultilevel"/>
    <w:tmpl w:val="F1D62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A66B5"/>
    <w:multiLevelType w:val="hybridMultilevel"/>
    <w:tmpl w:val="876A5BF0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2582A"/>
    <w:multiLevelType w:val="hybridMultilevel"/>
    <w:tmpl w:val="494669D0"/>
    <w:lvl w:ilvl="0" w:tplc="D9DEA33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C4A4A"/>
    <w:multiLevelType w:val="hybridMultilevel"/>
    <w:tmpl w:val="572CB89C"/>
    <w:lvl w:ilvl="0" w:tplc="384620E6">
      <w:numFmt w:val="bullet"/>
      <w:lvlText w:val="-"/>
      <w:lvlJc w:val="left"/>
      <w:pPr>
        <w:tabs>
          <w:tab w:val="num" w:pos="3425"/>
        </w:tabs>
        <w:ind w:left="342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5C531B7E"/>
    <w:multiLevelType w:val="hybridMultilevel"/>
    <w:tmpl w:val="F12E35E8"/>
    <w:lvl w:ilvl="0" w:tplc="7F46314A">
      <w:numFmt w:val="bullet"/>
      <w:lvlText w:val="-"/>
      <w:lvlJc w:val="left"/>
      <w:pPr>
        <w:ind w:left="151" w:hanging="110"/>
      </w:pPr>
      <w:rPr>
        <w:rFonts w:ascii="Times New Roman" w:eastAsia="Times New Roman" w:hAnsi="Times New Roman" w:cs="Times New Roman" w:hint="default"/>
        <w:w w:val="110"/>
        <w:sz w:val="16"/>
        <w:szCs w:val="16"/>
      </w:rPr>
    </w:lvl>
    <w:lvl w:ilvl="1" w:tplc="4D869F22">
      <w:numFmt w:val="bullet"/>
      <w:lvlText w:val="•"/>
      <w:lvlJc w:val="left"/>
      <w:pPr>
        <w:ind w:left="298" w:hanging="110"/>
      </w:pPr>
      <w:rPr>
        <w:rFonts w:hint="default"/>
      </w:rPr>
    </w:lvl>
    <w:lvl w:ilvl="2" w:tplc="57C6E408">
      <w:numFmt w:val="bullet"/>
      <w:lvlText w:val="•"/>
      <w:lvlJc w:val="left"/>
      <w:pPr>
        <w:ind w:left="437" w:hanging="110"/>
      </w:pPr>
      <w:rPr>
        <w:rFonts w:hint="default"/>
      </w:rPr>
    </w:lvl>
    <w:lvl w:ilvl="3" w:tplc="924E53EA">
      <w:numFmt w:val="bullet"/>
      <w:lvlText w:val="•"/>
      <w:lvlJc w:val="left"/>
      <w:pPr>
        <w:ind w:left="576" w:hanging="110"/>
      </w:pPr>
      <w:rPr>
        <w:rFonts w:hint="default"/>
      </w:rPr>
    </w:lvl>
    <w:lvl w:ilvl="4" w:tplc="CAD01E1E">
      <w:numFmt w:val="bullet"/>
      <w:lvlText w:val="•"/>
      <w:lvlJc w:val="left"/>
      <w:pPr>
        <w:ind w:left="715" w:hanging="110"/>
      </w:pPr>
      <w:rPr>
        <w:rFonts w:hint="default"/>
      </w:rPr>
    </w:lvl>
    <w:lvl w:ilvl="5" w:tplc="B172E7D8">
      <w:numFmt w:val="bullet"/>
      <w:lvlText w:val="•"/>
      <w:lvlJc w:val="left"/>
      <w:pPr>
        <w:ind w:left="854" w:hanging="110"/>
      </w:pPr>
      <w:rPr>
        <w:rFonts w:hint="default"/>
      </w:rPr>
    </w:lvl>
    <w:lvl w:ilvl="6" w:tplc="D93A0FC2">
      <w:numFmt w:val="bullet"/>
      <w:lvlText w:val="•"/>
      <w:lvlJc w:val="left"/>
      <w:pPr>
        <w:ind w:left="992" w:hanging="110"/>
      </w:pPr>
      <w:rPr>
        <w:rFonts w:hint="default"/>
      </w:rPr>
    </w:lvl>
    <w:lvl w:ilvl="7" w:tplc="C21E7EF2">
      <w:numFmt w:val="bullet"/>
      <w:lvlText w:val="•"/>
      <w:lvlJc w:val="left"/>
      <w:pPr>
        <w:ind w:left="1131" w:hanging="110"/>
      </w:pPr>
      <w:rPr>
        <w:rFonts w:hint="default"/>
      </w:rPr>
    </w:lvl>
    <w:lvl w:ilvl="8" w:tplc="725EDC3A">
      <w:numFmt w:val="bullet"/>
      <w:lvlText w:val="•"/>
      <w:lvlJc w:val="left"/>
      <w:pPr>
        <w:ind w:left="1270" w:hanging="110"/>
      </w:pPr>
      <w:rPr>
        <w:rFonts w:hint="default"/>
      </w:rPr>
    </w:lvl>
  </w:abstractNum>
  <w:abstractNum w:abstractNumId="14" w15:restartNumberingAfterBreak="0">
    <w:nsid w:val="6C5E24FB"/>
    <w:multiLevelType w:val="hybridMultilevel"/>
    <w:tmpl w:val="F9EC9EE4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C6E7F"/>
    <w:multiLevelType w:val="hybridMultilevel"/>
    <w:tmpl w:val="1714A4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E475D"/>
    <w:multiLevelType w:val="hybridMultilevel"/>
    <w:tmpl w:val="F648D76C"/>
    <w:lvl w:ilvl="0" w:tplc="87485F4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15"/>
  </w:num>
  <w:num w:numId="8">
    <w:abstractNumId w:val="16"/>
  </w:num>
  <w:num w:numId="9">
    <w:abstractNumId w:val="4"/>
  </w:num>
  <w:num w:numId="10">
    <w:abstractNumId w:val="10"/>
  </w:num>
  <w:num w:numId="11">
    <w:abstractNumId w:val="8"/>
  </w:num>
  <w:num w:numId="12">
    <w:abstractNumId w:val="14"/>
  </w:num>
  <w:num w:numId="13">
    <w:abstractNumId w:val="5"/>
  </w:num>
  <w:num w:numId="14">
    <w:abstractNumId w:val="9"/>
  </w:num>
  <w:num w:numId="15">
    <w:abstractNumId w:val="11"/>
  </w:num>
  <w:num w:numId="16">
    <w:abstractNumId w:val="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296"/>
    <w:rsid w:val="00003C5A"/>
    <w:rsid w:val="00007FEE"/>
    <w:rsid w:val="00010872"/>
    <w:rsid w:val="00012E0E"/>
    <w:rsid w:val="0001711E"/>
    <w:rsid w:val="00020B69"/>
    <w:rsid w:val="0002238B"/>
    <w:rsid w:val="000249CC"/>
    <w:rsid w:val="00026D35"/>
    <w:rsid w:val="000301AC"/>
    <w:rsid w:val="00032420"/>
    <w:rsid w:val="00035E15"/>
    <w:rsid w:val="0004008A"/>
    <w:rsid w:val="000413BA"/>
    <w:rsid w:val="00041EAC"/>
    <w:rsid w:val="00044008"/>
    <w:rsid w:val="0004497B"/>
    <w:rsid w:val="00053658"/>
    <w:rsid w:val="00053741"/>
    <w:rsid w:val="00054121"/>
    <w:rsid w:val="000554B4"/>
    <w:rsid w:val="00056CB4"/>
    <w:rsid w:val="00057435"/>
    <w:rsid w:val="00065047"/>
    <w:rsid w:val="000667AE"/>
    <w:rsid w:val="00066E8B"/>
    <w:rsid w:val="000670EC"/>
    <w:rsid w:val="000702F0"/>
    <w:rsid w:val="000741CB"/>
    <w:rsid w:val="000831E5"/>
    <w:rsid w:val="00085E4A"/>
    <w:rsid w:val="0009029A"/>
    <w:rsid w:val="00090E3A"/>
    <w:rsid w:val="00091177"/>
    <w:rsid w:val="00094A98"/>
    <w:rsid w:val="00095A7A"/>
    <w:rsid w:val="00097281"/>
    <w:rsid w:val="000A2C99"/>
    <w:rsid w:val="000A4041"/>
    <w:rsid w:val="000A5C7F"/>
    <w:rsid w:val="000A69FD"/>
    <w:rsid w:val="000B0CDE"/>
    <w:rsid w:val="000B2AEE"/>
    <w:rsid w:val="000B3DF4"/>
    <w:rsid w:val="000B47F5"/>
    <w:rsid w:val="000B76DA"/>
    <w:rsid w:val="000C0F57"/>
    <w:rsid w:val="000C2A1D"/>
    <w:rsid w:val="000C2DD3"/>
    <w:rsid w:val="000C591E"/>
    <w:rsid w:val="000D17ED"/>
    <w:rsid w:val="000D184C"/>
    <w:rsid w:val="000D3C83"/>
    <w:rsid w:val="000D4FCD"/>
    <w:rsid w:val="000F41F5"/>
    <w:rsid w:val="000F71C7"/>
    <w:rsid w:val="00103F44"/>
    <w:rsid w:val="001210F5"/>
    <w:rsid w:val="00124E3D"/>
    <w:rsid w:val="00124FD0"/>
    <w:rsid w:val="00130478"/>
    <w:rsid w:val="00132052"/>
    <w:rsid w:val="001370A2"/>
    <w:rsid w:val="001530FF"/>
    <w:rsid w:val="00153F9D"/>
    <w:rsid w:val="00160A75"/>
    <w:rsid w:val="001718C4"/>
    <w:rsid w:val="00173961"/>
    <w:rsid w:val="001817F0"/>
    <w:rsid w:val="00187141"/>
    <w:rsid w:val="00191361"/>
    <w:rsid w:val="00197562"/>
    <w:rsid w:val="001978A9"/>
    <w:rsid w:val="00197933"/>
    <w:rsid w:val="001A16F4"/>
    <w:rsid w:val="001A2DE1"/>
    <w:rsid w:val="001B1D5E"/>
    <w:rsid w:val="001B4824"/>
    <w:rsid w:val="001B56E2"/>
    <w:rsid w:val="001C670F"/>
    <w:rsid w:val="001D2AC3"/>
    <w:rsid w:val="001D338E"/>
    <w:rsid w:val="001D74E0"/>
    <w:rsid w:val="001E3D1B"/>
    <w:rsid w:val="001E4245"/>
    <w:rsid w:val="001E5C4D"/>
    <w:rsid w:val="001E62C0"/>
    <w:rsid w:val="001F6219"/>
    <w:rsid w:val="002030FE"/>
    <w:rsid w:val="0021126A"/>
    <w:rsid w:val="0021516D"/>
    <w:rsid w:val="0022135D"/>
    <w:rsid w:val="00225520"/>
    <w:rsid w:val="00235824"/>
    <w:rsid w:val="002379C1"/>
    <w:rsid w:val="00241638"/>
    <w:rsid w:val="00243A24"/>
    <w:rsid w:val="002472EA"/>
    <w:rsid w:val="002517AE"/>
    <w:rsid w:val="00253375"/>
    <w:rsid w:val="00255414"/>
    <w:rsid w:val="00255FE2"/>
    <w:rsid w:val="00260636"/>
    <w:rsid w:val="00260648"/>
    <w:rsid w:val="0026418D"/>
    <w:rsid w:val="00264589"/>
    <w:rsid w:val="002646E6"/>
    <w:rsid w:val="0026490A"/>
    <w:rsid w:val="00265629"/>
    <w:rsid w:val="00265B0E"/>
    <w:rsid w:val="00272176"/>
    <w:rsid w:val="002737D4"/>
    <w:rsid w:val="00274722"/>
    <w:rsid w:val="002807DC"/>
    <w:rsid w:val="00293F3C"/>
    <w:rsid w:val="00296B5E"/>
    <w:rsid w:val="002A3DE9"/>
    <w:rsid w:val="002B0DA0"/>
    <w:rsid w:val="002B3374"/>
    <w:rsid w:val="002B3E5D"/>
    <w:rsid w:val="002B3EFA"/>
    <w:rsid w:val="002B4C5B"/>
    <w:rsid w:val="002B4CB5"/>
    <w:rsid w:val="002B65EA"/>
    <w:rsid w:val="002B6DB1"/>
    <w:rsid w:val="002C0830"/>
    <w:rsid w:val="002C3863"/>
    <w:rsid w:val="002D0183"/>
    <w:rsid w:val="002E0E5A"/>
    <w:rsid w:val="002E1350"/>
    <w:rsid w:val="002E6F46"/>
    <w:rsid w:val="002F6DC0"/>
    <w:rsid w:val="002F7973"/>
    <w:rsid w:val="00302071"/>
    <w:rsid w:val="003129C8"/>
    <w:rsid w:val="00313193"/>
    <w:rsid w:val="003144C9"/>
    <w:rsid w:val="0032221D"/>
    <w:rsid w:val="003239B8"/>
    <w:rsid w:val="00325DB5"/>
    <w:rsid w:val="003267F2"/>
    <w:rsid w:val="00330379"/>
    <w:rsid w:val="0033190A"/>
    <w:rsid w:val="00334F21"/>
    <w:rsid w:val="0033608D"/>
    <w:rsid w:val="003361D7"/>
    <w:rsid w:val="00342621"/>
    <w:rsid w:val="0034509A"/>
    <w:rsid w:val="00345A7B"/>
    <w:rsid w:val="00352945"/>
    <w:rsid w:val="00352F31"/>
    <w:rsid w:val="00356922"/>
    <w:rsid w:val="003572E1"/>
    <w:rsid w:val="00360E7D"/>
    <w:rsid w:val="00363089"/>
    <w:rsid w:val="003637B0"/>
    <w:rsid w:val="003657A6"/>
    <w:rsid w:val="00365C0D"/>
    <w:rsid w:val="003671C1"/>
    <w:rsid w:val="003751D4"/>
    <w:rsid w:val="00383444"/>
    <w:rsid w:val="00384CA4"/>
    <w:rsid w:val="003969FF"/>
    <w:rsid w:val="00396CF2"/>
    <w:rsid w:val="003A21B2"/>
    <w:rsid w:val="003A7D40"/>
    <w:rsid w:val="003B0CD9"/>
    <w:rsid w:val="003C0965"/>
    <w:rsid w:val="003C0BC4"/>
    <w:rsid w:val="003C2EC4"/>
    <w:rsid w:val="003C7501"/>
    <w:rsid w:val="003C792A"/>
    <w:rsid w:val="003C7977"/>
    <w:rsid w:val="003D19D2"/>
    <w:rsid w:val="003D6012"/>
    <w:rsid w:val="003E3E6D"/>
    <w:rsid w:val="003F3562"/>
    <w:rsid w:val="003F5FB2"/>
    <w:rsid w:val="00401ECE"/>
    <w:rsid w:val="0040638D"/>
    <w:rsid w:val="00410325"/>
    <w:rsid w:val="00412B6C"/>
    <w:rsid w:val="00414E52"/>
    <w:rsid w:val="00423A5D"/>
    <w:rsid w:val="00434229"/>
    <w:rsid w:val="00442880"/>
    <w:rsid w:val="004435B3"/>
    <w:rsid w:val="00446B42"/>
    <w:rsid w:val="0045057B"/>
    <w:rsid w:val="00460C4C"/>
    <w:rsid w:val="00465F2A"/>
    <w:rsid w:val="0046663E"/>
    <w:rsid w:val="004703E3"/>
    <w:rsid w:val="00471FCB"/>
    <w:rsid w:val="00475381"/>
    <w:rsid w:val="00476F80"/>
    <w:rsid w:val="00481FDF"/>
    <w:rsid w:val="00482DC4"/>
    <w:rsid w:val="00484C76"/>
    <w:rsid w:val="004876AB"/>
    <w:rsid w:val="004916D2"/>
    <w:rsid w:val="00494F6F"/>
    <w:rsid w:val="004A1BE1"/>
    <w:rsid w:val="004A20A5"/>
    <w:rsid w:val="004A4A0B"/>
    <w:rsid w:val="004B1967"/>
    <w:rsid w:val="004B4208"/>
    <w:rsid w:val="004B4AD6"/>
    <w:rsid w:val="004B627F"/>
    <w:rsid w:val="004B7644"/>
    <w:rsid w:val="004C1AD2"/>
    <w:rsid w:val="004D1C22"/>
    <w:rsid w:val="004D7764"/>
    <w:rsid w:val="004E1D7E"/>
    <w:rsid w:val="004E250F"/>
    <w:rsid w:val="004E2B4C"/>
    <w:rsid w:val="004E574A"/>
    <w:rsid w:val="004E65A5"/>
    <w:rsid w:val="004E6904"/>
    <w:rsid w:val="004F0266"/>
    <w:rsid w:val="004F5840"/>
    <w:rsid w:val="004F75EE"/>
    <w:rsid w:val="00504401"/>
    <w:rsid w:val="00505C8D"/>
    <w:rsid w:val="00510401"/>
    <w:rsid w:val="00511134"/>
    <w:rsid w:val="005161F7"/>
    <w:rsid w:val="005168BC"/>
    <w:rsid w:val="00522227"/>
    <w:rsid w:val="00522B6F"/>
    <w:rsid w:val="00523043"/>
    <w:rsid w:val="00526A5D"/>
    <w:rsid w:val="00530729"/>
    <w:rsid w:val="0053100A"/>
    <w:rsid w:val="005357D9"/>
    <w:rsid w:val="00536382"/>
    <w:rsid w:val="005409B0"/>
    <w:rsid w:val="005454AF"/>
    <w:rsid w:val="0054637E"/>
    <w:rsid w:val="00550407"/>
    <w:rsid w:val="00563CFF"/>
    <w:rsid w:val="00567A56"/>
    <w:rsid w:val="005707E3"/>
    <w:rsid w:val="00577FD0"/>
    <w:rsid w:val="00583D33"/>
    <w:rsid w:val="005861E8"/>
    <w:rsid w:val="00587880"/>
    <w:rsid w:val="0059310C"/>
    <w:rsid w:val="00593656"/>
    <w:rsid w:val="005A03E9"/>
    <w:rsid w:val="005A190D"/>
    <w:rsid w:val="005A1BAE"/>
    <w:rsid w:val="005A2696"/>
    <w:rsid w:val="005B3613"/>
    <w:rsid w:val="005C1BC8"/>
    <w:rsid w:val="005C3709"/>
    <w:rsid w:val="005D00AB"/>
    <w:rsid w:val="005D15E7"/>
    <w:rsid w:val="005E5D44"/>
    <w:rsid w:val="005F2877"/>
    <w:rsid w:val="00603450"/>
    <w:rsid w:val="00605DB4"/>
    <w:rsid w:val="006066EC"/>
    <w:rsid w:val="00615137"/>
    <w:rsid w:val="00616A25"/>
    <w:rsid w:val="00617C58"/>
    <w:rsid w:val="006211D3"/>
    <w:rsid w:val="00621AA4"/>
    <w:rsid w:val="00624C33"/>
    <w:rsid w:val="00624C77"/>
    <w:rsid w:val="0062586B"/>
    <w:rsid w:val="00625915"/>
    <w:rsid w:val="00627FA4"/>
    <w:rsid w:val="0063039F"/>
    <w:rsid w:val="006335EC"/>
    <w:rsid w:val="006345E1"/>
    <w:rsid w:val="00637FB4"/>
    <w:rsid w:val="00640F81"/>
    <w:rsid w:val="006421C5"/>
    <w:rsid w:val="00642DD6"/>
    <w:rsid w:val="00647CEC"/>
    <w:rsid w:val="006512A7"/>
    <w:rsid w:val="00654736"/>
    <w:rsid w:val="00654993"/>
    <w:rsid w:val="00655C51"/>
    <w:rsid w:val="006568CA"/>
    <w:rsid w:val="0066045E"/>
    <w:rsid w:val="006612D6"/>
    <w:rsid w:val="0066138E"/>
    <w:rsid w:val="006628B4"/>
    <w:rsid w:val="00664DF6"/>
    <w:rsid w:val="006724D7"/>
    <w:rsid w:val="00673E48"/>
    <w:rsid w:val="00683345"/>
    <w:rsid w:val="00686319"/>
    <w:rsid w:val="00693812"/>
    <w:rsid w:val="006946CA"/>
    <w:rsid w:val="00695A7E"/>
    <w:rsid w:val="00695B54"/>
    <w:rsid w:val="006A1156"/>
    <w:rsid w:val="006A5EB8"/>
    <w:rsid w:val="006B500D"/>
    <w:rsid w:val="006B72AB"/>
    <w:rsid w:val="006C1F4C"/>
    <w:rsid w:val="006C53A8"/>
    <w:rsid w:val="006D050E"/>
    <w:rsid w:val="006D1E8F"/>
    <w:rsid w:val="006D4032"/>
    <w:rsid w:val="006D4B12"/>
    <w:rsid w:val="006D6334"/>
    <w:rsid w:val="006E21AB"/>
    <w:rsid w:val="006E43B6"/>
    <w:rsid w:val="006F0434"/>
    <w:rsid w:val="006F255D"/>
    <w:rsid w:val="00700DF1"/>
    <w:rsid w:val="00707426"/>
    <w:rsid w:val="0071007A"/>
    <w:rsid w:val="00713A29"/>
    <w:rsid w:val="00715ACA"/>
    <w:rsid w:val="0072182B"/>
    <w:rsid w:val="00724013"/>
    <w:rsid w:val="0072579F"/>
    <w:rsid w:val="007312D1"/>
    <w:rsid w:val="007339B5"/>
    <w:rsid w:val="00733B47"/>
    <w:rsid w:val="00734082"/>
    <w:rsid w:val="007371E2"/>
    <w:rsid w:val="0074155D"/>
    <w:rsid w:val="00742FE3"/>
    <w:rsid w:val="007446D8"/>
    <w:rsid w:val="0074491C"/>
    <w:rsid w:val="0075063E"/>
    <w:rsid w:val="00750FFB"/>
    <w:rsid w:val="00760EEF"/>
    <w:rsid w:val="00762BCC"/>
    <w:rsid w:val="00765D6C"/>
    <w:rsid w:val="0077151F"/>
    <w:rsid w:val="0077251A"/>
    <w:rsid w:val="007854B2"/>
    <w:rsid w:val="007870D8"/>
    <w:rsid w:val="00787765"/>
    <w:rsid w:val="00792F85"/>
    <w:rsid w:val="00795D0E"/>
    <w:rsid w:val="007A0A73"/>
    <w:rsid w:val="007A1F86"/>
    <w:rsid w:val="007A261C"/>
    <w:rsid w:val="007A4705"/>
    <w:rsid w:val="007A68E8"/>
    <w:rsid w:val="007B0083"/>
    <w:rsid w:val="007B05F9"/>
    <w:rsid w:val="007B1487"/>
    <w:rsid w:val="007B2C61"/>
    <w:rsid w:val="007B3D46"/>
    <w:rsid w:val="007B50CA"/>
    <w:rsid w:val="007D1924"/>
    <w:rsid w:val="007D4E3E"/>
    <w:rsid w:val="007E27EA"/>
    <w:rsid w:val="007E6A66"/>
    <w:rsid w:val="007F0E6F"/>
    <w:rsid w:val="007F6567"/>
    <w:rsid w:val="008023F5"/>
    <w:rsid w:val="0080285E"/>
    <w:rsid w:val="008068A7"/>
    <w:rsid w:val="00810A32"/>
    <w:rsid w:val="00812401"/>
    <w:rsid w:val="0081265A"/>
    <w:rsid w:val="0081405A"/>
    <w:rsid w:val="00814688"/>
    <w:rsid w:val="00820715"/>
    <w:rsid w:val="008260FA"/>
    <w:rsid w:val="008279C7"/>
    <w:rsid w:val="008302A7"/>
    <w:rsid w:val="00831A99"/>
    <w:rsid w:val="00837141"/>
    <w:rsid w:val="00842B23"/>
    <w:rsid w:val="008512F8"/>
    <w:rsid w:val="00854532"/>
    <w:rsid w:val="00857691"/>
    <w:rsid w:val="0085797A"/>
    <w:rsid w:val="00861BEC"/>
    <w:rsid w:val="008636B7"/>
    <w:rsid w:val="00864F7E"/>
    <w:rsid w:val="00867AC4"/>
    <w:rsid w:val="00870713"/>
    <w:rsid w:val="00880528"/>
    <w:rsid w:val="0088293C"/>
    <w:rsid w:val="00887195"/>
    <w:rsid w:val="00891B20"/>
    <w:rsid w:val="00893905"/>
    <w:rsid w:val="00895BD5"/>
    <w:rsid w:val="008B01C6"/>
    <w:rsid w:val="008B0BF4"/>
    <w:rsid w:val="008C2B7B"/>
    <w:rsid w:val="008C54E2"/>
    <w:rsid w:val="008D13F7"/>
    <w:rsid w:val="008D25A3"/>
    <w:rsid w:val="008D417B"/>
    <w:rsid w:val="008E18A0"/>
    <w:rsid w:val="008E32DD"/>
    <w:rsid w:val="008F0034"/>
    <w:rsid w:val="008F1320"/>
    <w:rsid w:val="00901BA4"/>
    <w:rsid w:val="00907102"/>
    <w:rsid w:val="009123CA"/>
    <w:rsid w:val="00915669"/>
    <w:rsid w:val="00917058"/>
    <w:rsid w:val="00923CA7"/>
    <w:rsid w:val="00930729"/>
    <w:rsid w:val="00930B3E"/>
    <w:rsid w:val="009313C9"/>
    <w:rsid w:val="00935BC6"/>
    <w:rsid w:val="0093796B"/>
    <w:rsid w:val="0094140A"/>
    <w:rsid w:val="009444D7"/>
    <w:rsid w:val="00945018"/>
    <w:rsid w:val="009461EA"/>
    <w:rsid w:val="0095425D"/>
    <w:rsid w:val="00954F9A"/>
    <w:rsid w:val="00960960"/>
    <w:rsid w:val="00963561"/>
    <w:rsid w:val="00965A3D"/>
    <w:rsid w:val="00967C5A"/>
    <w:rsid w:val="00977E12"/>
    <w:rsid w:val="009838EB"/>
    <w:rsid w:val="0098405F"/>
    <w:rsid w:val="00984A5A"/>
    <w:rsid w:val="00985D6A"/>
    <w:rsid w:val="00986ADB"/>
    <w:rsid w:val="00990FB4"/>
    <w:rsid w:val="00997758"/>
    <w:rsid w:val="009A1C98"/>
    <w:rsid w:val="009A228F"/>
    <w:rsid w:val="009A56B5"/>
    <w:rsid w:val="009A68FE"/>
    <w:rsid w:val="009B247C"/>
    <w:rsid w:val="009B51BE"/>
    <w:rsid w:val="009B65F9"/>
    <w:rsid w:val="009B7F7C"/>
    <w:rsid w:val="009B7FE5"/>
    <w:rsid w:val="009C4182"/>
    <w:rsid w:val="009C4450"/>
    <w:rsid w:val="009C78C6"/>
    <w:rsid w:val="009D3864"/>
    <w:rsid w:val="009D579D"/>
    <w:rsid w:val="009D58C1"/>
    <w:rsid w:val="009D73FC"/>
    <w:rsid w:val="009F2670"/>
    <w:rsid w:val="009F3CDA"/>
    <w:rsid w:val="009F488D"/>
    <w:rsid w:val="009F71CC"/>
    <w:rsid w:val="00A018C7"/>
    <w:rsid w:val="00A0340D"/>
    <w:rsid w:val="00A10019"/>
    <w:rsid w:val="00A12155"/>
    <w:rsid w:val="00A12951"/>
    <w:rsid w:val="00A15D22"/>
    <w:rsid w:val="00A22B47"/>
    <w:rsid w:val="00A2377C"/>
    <w:rsid w:val="00A2461B"/>
    <w:rsid w:val="00A271AA"/>
    <w:rsid w:val="00A31D6B"/>
    <w:rsid w:val="00A32C76"/>
    <w:rsid w:val="00A43BA8"/>
    <w:rsid w:val="00A5054E"/>
    <w:rsid w:val="00A61450"/>
    <w:rsid w:val="00A63A9A"/>
    <w:rsid w:val="00A703D2"/>
    <w:rsid w:val="00A71159"/>
    <w:rsid w:val="00A71D7A"/>
    <w:rsid w:val="00A72139"/>
    <w:rsid w:val="00A72847"/>
    <w:rsid w:val="00A74626"/>
    <w:rsid w:val="00A76320"/>
    <w:rsid w:val="00A77556"/>
    <w:rsid w:val="00A77A51"/>
    <w:rsid w:val="00A85DEF"/>
    <w:rsid w:val="00A86381"/>
    <w:rsid w:val="00A919FD"/>
    <w:rsid w:val="00AA3439"/>
    <w:rsid w:val="00AA578D"/>
    <w:rsid w:val="00AA5FB4"/>
    <w:rsid w:val="00AB32CD"/>
    <w:rsid w:val="00AC1968"/>
    <w:rsid w:val="00AC1B75"/>
    <w:rsid w:val="00AC305C"/>
    <w:rsid w:val="00AD08ED"/>
    <w:rsid w:val="00AD2C5F"/>
    <w:rsid w:val="00AE02BF"/>
    <w:rsid w:val="00AE0481"/>
    <w:rsid w:val="00AE42B3"/>
    <w:rsid w:val="00AE47E7"/>
    <w:rsid w:val="00AE5356"/>
    <w:rsid w:val="00AE5A14"/>
    <w:rsid w:val="00AE789D"/>
    <w:rsid w:val="00AE7EE7"/>
    <w:rsid w:val="00AF44F8"/>
    <w:rsid w:val="00AF56D4"/>
    <w:rsid w:val="00AF6EDB"/>
    <w:rsid w:val="00AF79EE"/>
    <w:rsid w:val="00AF7A36"/>
    <w:rsid w:val="00B011D9"/>
    <w:rsid w:val="00B14250"/>
    <w:rsid w:val="00B22A81"/>
    <w:rsid w:val="00B2523E"/>
    <w:rsid w:val="00B27F86"/>
    <w:rsid w:val="00B3251C"/>
    <w:rsid w:val="00B339E0"/>
    <w:rsid w:val="00B34C2E"/>
    <w:rsid w:val="00B36A57"/>
    <w:rsid w:val="00B456E4"/>
    <w:rsid w:val="00B46A98"/>
    <w:rsid w:val="00B47772"/>
    <w:rsid w:val="00B47922"/>
    <w:rsid w:val="00B51EA3"/>
    <w:rsid w:val="00B529F5"/>
    <w:rsid w:val="00B53644"/>
    <w:rsid w:val="00B56E3F"/>
    <w:rsid w:val="00B61DC2"/>
    <w:rsid w:val="00B6580D"/>
    <w:rsid w:val="00B67CF6"/>
    <w:rsid w:val="00B75BA6"/>
    <w:rsid w:val="00B7733D"/>
    <w:rsid w:val="00B77551"/>
    <w:rsid w:val="00B85180"/>
    <w:rsid w:val="00B91610"/>
    <w:rsid w:val="00B9187B"/>
    <w:rsid w:val="00B94393"/>
    <w:rsid w:val="00B944D3"/>
    <w:rsid w:val="00B97EB2"/>
    <w:rsid w:val="00BA4B64"/>
    <w:rsid w:val="00BB1B93"/>
    <w:rsid w:val="00BB1F59"/>
    <w:rsid w:val="00BB6335"/>
    <w:rsid w:val="00BB7361"/>
    <w:rsid w:val="00BC25F8"/>
    <w:rsid w:val="00BC4479"/>
    <w:rsid w:val="00BC4EEE"/>
    <w:rsid w:val="00BC5808"/>
    <w:rsid w:val="00BC59DE"/>
    <w:rsid w:val="00BC5E3F"/>
    <w:rsid w:val="00BD2509"/>
    <w:rsid w:val="00BE0B96"/>
    <w:rsid w:val="00BE2F74"/>
    <w:rsid w:val="00BE312B"/>
    <w:rsid w:val="00BE7C5B"/>
    <w:rsid w:val="00BF02C6"/>
    <w:rsid w:val="00BF10B3"/>
    <w:rsid w:val="00BF2E40"/>
    <w:rsid w:val="00BF3134"/>
    <w:rsid w:val="00BF5BA0"/>
    <w:rsid w:val="00C048EB"/>
    <w:rsid w:val="00C04AB8"/>
    <w:rsid w:val="00C05902"/>
    <w:rsid w:val="00C12410"/>
    <w:rsid w:val="00C209C9"/>
    <w:rsid w:val="00C2711F"/>
    <w:rsid w:val="00C32189"/>
    <w:rsid w:val="00C37240"/>
    <w:rsid w:val="00C41BD6"/>
    <w:rsid w:val="00C43495"/>
    <w:rsid w:val="00C45E16"/>
    <w:rsid w:val="00C46680"/>
    <w:rsid w:val="00C516A9"/>
    <w:rsid w:val="00C521DD"/>
    <w:rsid w:val="00C5299A"/>
    <w:rsid w:val="00C53FF0"/>
    <w:rsid w:val="00C62D0A"/>
    <w:rsid w:val="00C64CCE"/>
    <w:rsid w:val="00C652CA"/>
    <w:rsid w:val="00C67B27"/>
    <w:rsid w:val="00C76988"/>
    <w:rsid w:val="00C7737C"/>
    <w:rsid w:val="00C817E7"/>
    <w:rsid w:val="00C84BEE"/>
    <w:rsid w:val="00C853E1"/>
    <w:rsid w:val="00C92C66"/>
    <w:rsid w:val="00C95DB1"/>
    <w:rsid w:val="00CA0AA9"/>
    <w:rsid w:val="00CA3121"/>
    <w:rsid w:val="00CA4164"/>
    <w:rsid w:val="00CB4E2A"/>
    <w:rsid w:val="00CC3993"/>
    <w:rsid w:val="00CD10B3"/>
    <w:rsid w:val="00CD33E9"/>
    <w:rsid w:val="00CD36D7"/>
    <w:rsid w:val="00CD6625"/>
    <w:rsid w:val="00CE2AB2"/>
    <w:rsid w:val="00CE3416"/>
    <w:rsid w:val="00CE3E93"/>
    <w:rsid w:val="00CE51D7"/>
    <w:rsid w:val="00CE5CF8"/>
    <w:rsid w:val="00CE6F53"/>
    <w:rsid w:val="00CF5558"/>
    <w:rsid w:val="00CF680D"/>
    <w:rsid w:val="00D043E9"/>
    <w:rsid w:val="00D05EB5"/>
    <w:rsid w:val="00D10D78"/>
    <w:rsid w:val="00D12ED8"/>
    <w:rsid w:val="00D13390"/>
    <w:rsid w:val="00D13C6B"/>
    <w:rsid w:val="00D221AB"/>
    <w:rsid w:val="00D249AB"/>
    <w:rsid w:val="00D32E27"/>
    <w:rsid w:val="00D32E36"/>
    <w:rsid w:val="00D40C8B"/>
    <w:rsid w:val="00D44AA7"/>
    <w:rsid w:val="00D5009C"/>
    <w:rsid w:val="00D51166"/>
    <w:rsid w:val="00D55643"/>
    <w:rsid w:val="00D5724B"/>
    <w:rsid w:val="00D6387E"/>
    <w:rsid w:val="00D73112"/>
    <w:rsid w:val="00D73309"/>
    <w:rsid w:val="00D7779F"/>
    <w:rsid w:val="00D77A8D"/>
    <w:rsid w:val="00D8180B"/>
    <w:rsid w:val="00D840AD"/>
    <w:rsid w:val="00D84686"/>
    <w:rsid w:val="00D84C70"/>
    <w:rsid w:val="00D86819"/>
    <w:rsid w:val="00D91B3B"/>
    <w:rsid w:val="00D93BE0"/>
    <w:rsid w:val="00D940C7"/>
    <w:rsid w:val="00D95E8F"/>
    <w:rsid w:val="00D96527"/>
    <w:rsid w:val="00D965E5"/>
    <w:rsid w:val="00DA75B4"/>
    <w:rsid w:val="00DB00F2"/>
    <w:rsid w:val="00DB0D0E"/>
    <w:rsid w:val="00DB3BD5"/>
    <w:rsid w:val="00DB44DF"/>
    <w:rsid w:val="00DB472A"/>
    <w:rsid w:val="00DB760F"/>
    <w:rsid w:val="00DC139A"/>
    <w:rsid w:val="00DC21CF"/>
    <w:rsid w:val="00DD4047"/>
    <w:rsid w:val="00DE7D3A"/>
    <w:rsid w:val="00DF254E"/>
    <w:rsid w:val="00E075B8"/>
    <w:rsid w:val="00E07FAA"/>
    <w:rsid w:val="00E17F9E"/>
    <w:rsid w:val="00E20528"/>
    <w:rsid w:val="00E23296"/>
    <w:rsid w:val="00E27709"/>
    <w:rsid w:val="00E35298"/>
    <w:rsid w:val="00E40AA9"/>
    <w:rsid w:val="00E4231E"/>
    <w:rsid w:val="00E46D20"/>
    <w:rsid w:val="00E47981"/>
    <w:rsid w:val="00E509CE"/>
    <w:rsid w:val="00E52F65"/>
    <w:rsid w:val="00E632DA"/>
    <w:rsid w:val="00E63E74"/>
    <w:rsid w:val="00E67210"/>
    <w:rsid w:val="00E75293"/>
    <w:rsid w:val="00E75799"/>
    <w:rsid w:val="00E779A9"/>
    <w:rsid w:val="00E802DE"/>
    <w:rsid w:val="00E8150E"/>
    <w:rsid w:val="00E85D47"/>
    <w:rsid w:val="00E86820"/>
    <w:rsid w:val="00E92C1C"/>
    <w:rsid w:val="00E96792"/>
    <w:rsid w:val="00E96DB1"/>
    <w:rsid w:val="00E97A7B"/>
    <w:rsid w:val="00EA002F"/>
    <w:rsid w:val="00EA0645"/>
    <w:rsid w:val="00EB08F4"/>
    <w:rsid w:val="00EB0C4F"/>
    <w:rsid w:val="00EB597B"/>
    <w:rsid w:val="00EC065B"/>
    <w:rsid w:val="00EC0D18"/>
    <w:rsid w:val="00EC39C8"/>
    <w:rsid w:val="00EC5284"/>
    <w:rsid w:val="00EC62D3"/>
    <w:rsid w:val="00EC75AD"/>
    <w:rsid w:val="00ED1209"/>
    <w:rsid w:val="00ED317A"/>
    <w:rsid w:val="00EF0273"/>
    <w:rsid w:val="00EF7BE4"/>
    <w:rsid w:val="00F001BD"/>
    <w:rsid w:val="00F011F5"/>
    <w:rsid w:val="00F04080"/>
    <w:rsid w:val="00F12695"/>
    <w:rsid w:val="00F249A8"/>
    <w:rsid w:val="00F26F68"/>
    <w:rsid w:val="00F32CA2"/>
    <w:rsid w:val="00F35943"/>
    <w:rsid w:val="00F37835"/>
    <w:rsid w:val="00F4108E"/>
    <w:rsid w:val="00F4241D"/>
    <w:rsid w:val="00F46708"/>
    <w:rsid w:val="00F46CA9"/>
    <w:rsid w:val="00F5154D"/>
    <w:rsid w:val="00F60D6A"/>
    <w:rsid w:val="00F640E3"/>
    <w:rsid w:val="00F655D1"/>
    <w:rsid w:val="00F7203E"/>
    <w:rsid w:val="00F72A2B"/>
    <w:rsid w:val="00F72AF7"/>
    <w:rsid w:val="00F73FA2"/>
    <w:rsid w:val="00F7431A"/>
    <w:rsid w:val="00F750B4"/>
    <w:rsid w:val="00F86951"/>
    <w:rsid w:val="00F86A0A"/>
    <w:rsid w:val="00F934A1"/>
    <w:rsid w:val="00F9587E"/>
    <w:rsid w:val="00FA08FE"/>
    <w:rsid w:val="00FA10F6"/>
    <w:rsid w:val="00FA1F49"/>
    <w:rsid w:val="00FA58BE"/>
    <w:rsid w:val="00FA5AC9"/>
    <w:rsid w:val="00FB0BC3"/>
    <w:rsid w:val="00FB26B0"/>
    <w:rsid w:val="00FB624A"/>
    <w:rsid w:val="00FB7DAC"/>
    <w:rsid w:val="00FC030F"/>
    <w:rsid w:val="00FC221D"/>
    <w:rsid w:val="00FC2480"/>
    <w:rsid w:val="00FC5249"/>
    <w:rsid w:val="00FC6F71"/>
    <w:rsid w:val="00FC77FF"/>
    <w:rsid w:val="00FD1409"/>
    <w:rsid w:val="00FD5EE8"/>
    <w:rsid w:val="00FE2497"/>
    <w:rsid w:val="00FE4079"/>
    <w:rsid w:val="00FF391B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F5F65E"/>
  <w15:chartTrackingRefBased/>
  <w15:docId w15:val="{1703AB3A-6CA7-4552-BD4C-D6748D83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2B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B7FE5"/>
    <w:pPr>
      <w:keepNext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EB597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A002F"/>
    <w:pPr>
      <w:keepNext/>
      <w:jc w:val="both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DD4047"/>
    <w:pPr>
      <w:keepNext/>
      <w:pBdr>
        <w:bottom w:val="single" w:sz="6" w:space="1" w:color="auto"/>
      </w:pBdr>
      <w:jc w:val="right"/>
      <w:outlineLvl w:val="4"/>
    </w:pPr>
    <w:rPr>
      <w:rFonts w:ascii="Times New Roman" w:hAnsi="Times New Roman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DD4047"/>
    <w:pPr>
      <w:keepNext/>
      <w:ind w:right="1416"/>
      <w:jc w:val="both"/>
      <w:outlineLvl w:val="5"/>
    </w:pPr>
    <w:rPr>
      <w:rFonts w:ascii="Times New Roman" w:hAnsi="Times New Roman"/>
      <w:lang w:val="en-US"/>
    </w:rPr>
  </w:style>
  <w:style w:type="paragraph" w:styleId="Heading7">
    <w:name w:val="heading 7"/>
    <w:basedOn w:val="Normal"/>
    <w:next w:val="Normal"/>
    <w:link w:val="Heading7Char"/>
    <w:qFormat/>
    <w:rsid w:val="00DD4047"/>
    <w:pPr>
      <w:keepNext/>
      <w:ind w:firstLine="1074"/>
      <w:jc w:val="both"/>
      <w:outlineLvl w:val="6"/>
    </w:pPr>
    <w:rPr>
      <w:b/>
      <w:lang w:val="en-GB"/>
    </w:rPr>
  </w:style>
  <w:style w:type="paragraph" w:styleId="Heading8">
    <w:name w:val="heading 8"/>
    <w:basedOn w:val="Normal"/>
    <w:next w:val="Normal"/>
    <w:link w:val="Heading8Char"/>
    <w:qFormat/>
    <w:rsid w:val="00DD4047"/>
    <w:pPr>
      <w:keepNext/>
      <w:jc w:val="center"/>
      <w:outlineLvl w:val="7"/>
    </w:pPr>
    <w:rPr>
      <w:rFonts w:ascii="Times New Roman" w:hAnsi="Times New Roman"/>
      <w:b/>
      <w:sz w:val="20"/>
    </w:rPr>
  </w:style>
  <w:style w:type="paragraph" w:styleId="Heading9">
    <w:name w:val="heading 9"/>
    <w:basedOn w:val="Normal"/>
    <w:next w:val="Normal"/>
    <w:link w:val="Heading9Char"/>
    <w:qFormat/>
    <w:rsid w:val="00DD4047"/>
    <w:pPr>
      <w:keepNext/>
      <w:ind w:left="142" w:right="1418"/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/>
      <w:sz w:val="20"/>
      <w:lang w:val="x-none"/>
    </w:rPr>
  </w:style>
  <w:style w:type="paragraph" w:styleId="BalloonText">
    <w:name w:val="Balloon Text"/>
    <w:basedOn w:val="Normal"/>
    <w:link w:val="BalloonTextChar"/>
    <w:semiHidden/>
    <w:rsid w:val="00E23296"/>
    <w:rPr>
      <w:rFonts w:cs="Tahoma"/>
      <w:sz w:val="16"/>
      <w:szCs w:val="16"/>
    </w:rPr>
  </w:style>
  <w:style w:type="paragraph" w:styleId="Header">
    <w:name w:val="header"/>
    <w:basedOn w:val="Normal"/>
    <w:link w:val="HeaderChar"/>
    <w:rsid w:val="00DB0D0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DB0D0E"/>
    <w:pPr>
      <w:tabs>
        <w:tab w:val="center" w:pos="4536"/>
        <w:tab w:val="right" w:pos="9072"/>
      </w:tabs>
    </w:pPr>
    <w:rPr>
      <w:lang w:val="x-none"/>
    </w:rPr>
  </w:style>
  <w:style w:type="character" w:styleId="PageNumber">
    <w:name w:val="page number"/>
    <w:basedOn w:val="DefaultParagraphFont"/>
    <w:rsid w:val="00DB0D0E"/>
  </w:style>
  <w:style w:type="character" w:customStyle="1" w:styleId="PlainTextChar">
    <w:name w:val="Plain Text Char"/>
    <w:link w:val="PlainText"/>
    <w:rsid w:val="00A71159"/>
    <w:rPr>
      <w:rFonts w:ascii="Courier New" w:hAnsi="Courier New"/>
      <w:lang w:eastAsia="en-US"/>
    </w:rPr>
  </w:style>
  <w:style w:type="character" w:customStyle="1" w:styleId="FooterChar">
    <w:name w:val="Footer Char"/>
    <w:link w:val="Footer"/>
    <w:rsid w:val="00C853E1"/>
    <w:rPr>
      <w:rFonts w:ascii="Tahoma" w:hAnsi="Tahoma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05902"/>
    <w:pPr>
      <w:ind w:left="708"/>
    </w:pPr>
  </w:style>
  <w:style w:type="paragraph" w:customStyle="1" w:styleId="Default">
    <w:name w:val="Default"/>
    <w:rsid w:val="00EB08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9B7FE5"/>
    <w:rPr>
      <w:b/>
      <w:sz w:val="24"/>
      <w:lang w:eastAsia="en-US"/>
    </w:rPr>
  </w:style>
  <w:style w:type="paragraph" w:styleId="BodyText3">
    <w:name w:val="Body Text 3"/>
    <w:basedOn w:val="Normal"/>
    <w:link w:val="BodyText3Char"/>
    <w:rsid w:val="00F86A0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86A0A"/>
    <w:rPr>
      <w:rFonts w:ascii="Tahoma" w:hAnsi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EB597B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hps">
    <w:name w:val="hps"/>
    <w:rsid w:val="003C2EC4"/>
  </w:style>
  <w:style w:type="character" w:customStyle="1" w:styleId="Heading1Char">
    <w:name w:val="Heading 1 Char"/>
    <w:basedOn w:val="DefaultParagraphFont"/>
    <w:link w:val="Heading1"/>
    <w:rsid w:val="00A22B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Emphasis">
    <w:name w:val="Emphasis"/>
    <w:basedOn w:val="DefaultParagraphFont"/>
    <w:uiPriority w:val="20"/>
    <w:qFormat/>
    <w:rsid w:val="00A22B47"/>
    <w:rPr>
      <w:i/>
      <w:iCs/>
    </w:rPr>
  </w:style>
  <w:style w:type="character" w:customStyle="1" w:styleId="Heading5Char">
    <w:name w:val="Heading 5 Char"/>
    <w:basedOn w:val="DefaultParagraphFont"/>
    <w:link w:val="Heading5"/>
    <w:rsid w:val="00DD4047"/>
    <w:rPr>
      <w:b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DD4047"/>
    <w:rPr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D4047"/>
    <w:rPr>
      <w:rFonts w:ascii="Tahoma" w:hAnsi="Tahoma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D4047"/>
    <w:rPr>
      <w:b/>
      <w:lang w:eastAsia="en-US"/>
    </w:rPr>
  </w:style>
  <w:style w:type="character" w:customStyle="1" w:styleId="Heading9Char">
    <w:name w:val="Heading 9 Char"/>
    <w:basedOn w:val="DefaultParagraphFont"/>
    <w:link w:val="Heading9"/>
    <w:rsid w:val="00DD4047"/>
    <w:rPr>
      <w:b/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DD4047"/>
    <w:rPr>
      <w:rFonts w:ascii="Tahoma" w:hAnsi="Tahoma"/>
      <w:sz w:val="24"/>
      <w:lang w:eastAsia="en-US"/>
    </w:rPr>
  </w:style>
  <w:style w:type="character" w:customStyle="1" w:styleId="BalloonTextChar">
    <w:name w:val="Balloon Text Char"/>
    <w:link w:val="BalloonText"/>
    <w:semiHidden/>
    <w:rsid w:val="00DD404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DD4047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DD4047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rsid w:val="00DD4047"/>
    <w:rPr>
      <w:rFonts w:ascii="Tahoma" w:hAnsi="Tahoma"/>
      <w:b/>
      <w:bCs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DD4047"/>
  </w:style>
  <w:style w:type="paragraph" w:styleId="BodyText">
    <w:name w:val="Body Text"/>
    <w:basedOn w:val="Normal"/>
    <w:link w:val="BodyTextChar"/>
    <w:rsid w:val="00DD4047"/>
    <w:pPr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D4047"/>
    <w:rPr>
      <w:sz w:val="24"/>
      <w:lang w:eastAsia="en-US"/>
    </w:rPr>
  </w:style>
  <w:style w:type="paragraph" w:styleId="BodyText2">
    <w:name w:val="Body Text 2"/>
    <w:basedOn w:val="Normal"/>
    <w:link w:val="BodyText2Char"/>
    <w:rsid w:val="00DD4047"/>
    <w:pPr>
      <w:ind w:firstLine="720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DD4047"/>
    <w:rPr>
      <w:rFonts w:ascii="Arial" w:hAnsi="Arial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DD4047"/>
    <w:pPr>
      <w:spacing w:after="120"/>
      <w:ind w:left="283"/>
    </w:pPr>
    <w:rPr>
      <w:rFonts w:ascii="Times New Roman" w:hAnsi="Times New Roman"/>
      <w:sz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DD4047"/>
    <w:rPr>
      <w:lang w:val="x-none" w:eastAsia="en-US"/>
    </w:rPr>
  </w:style>
  <w:style w:type="character" w:styleId="FootnoteReference">
    <w:name w:val="footnote reference"/>
    <w:rsid w:val="00DD4047"/>
    <w:rPr>
      <w:vertAlign w:val="superscript"/>
    </w:rPr>
  </w:style>
  <w:style w:type="paragraph" w:customStyle="1" w:styleId="BodyText21">
    <w:name w:val="Body Text 21"/>
    <w:basedOn w:val="Normal"/>
    <w:rsid w:val="00DD4047"/>
    <w:pPr>
      <w:jc w:val="both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rsid w:val="00DD4047"/>
    <w:rPr>
      <w:rFonts w:ascii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D4047"/>
    <w:rPr>
      <w:lang w:val="en-US" w:eastAsia="en-US"/>
    </w:rPr>
  </w:style>
  <w:style w:type="paragraph" w:styleId="BodyTextIndent2">
    <w:name w:val="Body Text Indent 2"/>
    <w:basedOn w:val="Normal"/>
    <w:link w:val="BodyTextIndent2Char"/>
    <w:rsid w:val="00DD4047"/>
    <w:pPr>
      <w:spacing w:before="60"/>
      <w:ind w:firstLine="720"/>
      <w:jc w:val="both"/>
    </w:pPr>
    <w:rPr>
      <w:rFonts w:ascii="Times New Roman" w:hAnsi="Times New Roman"/>
      <w:color w:val="FF000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DD4047"/>
    <w:rPr>
      <w:color w:val="FF0000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DD4047"/>
    <w:pPr>
      <w:spacing w:before="60"/>
      <w:ind w:firstLine="720"/>
      <w:jc w:val="both"/>
    </w:pPr>
    <w:rPr>
      <w:rFonts w:ascii="Times New Roman" w:hAnsi="Times New Roman"/>
      <w:color w:val="00000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D4047"/>
    <w:rPr>
      <w:color w:val="000000"/>
      <w:sz w:val="24"/>
      <w:lang w:val="en-US" w:eastAsia="en-US"/>
    </w:rPr>
  </w:style>
  <w:style w:type="table" w:customStyle="1" w:styleId="TableGrid1">
    <w:name w:val="Table Grid1"/>
    <w:basedOn w:val="TableNormal"/>
    <w:next w:val="TableGrid"/>
    <w:locked/>
    <w:rsid w:val="00DD4047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D4047"/>
    <w:rPr>
      <w:color w:val="0000FF"/>
      <w:u w:val="single"/>
    </w:rPr>
  </w:style>
  <w:style w:type="paragraph" w:customStyle="1" w:styleId="CM1">
    <w:name w:val="CM1"/>
    <w:basedOn w:val="Normal"/>
    <w:next w:val="Normal"/>
    <w:uiPriority w:val="99"/>
    <w:rsid w:val="00DD4047"/>
    <w:pPr>
      <w:autoSpaceDE w:val="0"/>
      <w:autoSpaceDN w:val="0"/>
      <w:adjustRightInd w:val="0"/>
    </w:pPr>
    <w:rPr>
      <w:rFonts w:ascii="EUAlbertina" w:hAnsi="EUAlbertina"/>
      <w:szCs w:val="24"/>
      <w:lang w:eastAsia="bg-BG"/>
    </w:rPr>
  </w:style>
  <w:style w:type="paragraph" w:customStyle="1" w:styleId="CM4">
    <w:name w:val="CM4"/>
    <w:basedOn w:val="Normal"/>
    <w:next w:val="Normal"/>
    <w:rsid w:val="00DD4047"/>
    <w:pPr>
      <w:autoSpaceDE w:val="0"/>
      <w:autoSpaceDN w:val="0"/>
      <w:adjustRightInd w:val="0"/>
    </w:pPr>
    <w:rPr>
      <w:rFonts w:ascii="EUAlbertina" w:hAnsi="EUAlbertina"/>
      <w:szCs w:val="24"/>
      <w:lang w:eastAsia="bg-BG"/>
    </w:rPr>
  </w:style>
  <w:style w:type="paragraph" w:styleId="DocumentMap">
    <w:name w:val="Document Map"/>
    <w:basedOn w:val="Normal"/>
    <w:link w:val="DocumentMapChar"/>
    <w:rsid w:val="00DD4047"/>
    <w:pPr>
      <w:shd w:val="clear" w:color="auto" w:fill="000080"/>
    </w:pPr>
    <w:rPr>
      <w:rFonts w:cs="Tahoma"/>
      <w:sz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DD4047"/>
    <w:rPr>
      <w:rFonts w:ascii="Tahoma" w:hAnsi="Tahoma" w:cs="Tahoma"/>
      <w:shd w:val="clear" w:color="auto" w:fill="000080"/>
      <w:lang w:val="en-US" w:eastAsia="en-US"/>
    </w:rPr>
  </w:style>
  <w:style w:type="character" w:styleId="Strong">
    <w:name w:val="Strong"/>
    <w:qFormat/>
    <w:rsid w:val="00DD4047"/>
    <w:rPr>
      <w:b/>
      <w:bCs/>
    </w:rPr>
  </w:style>
  <w:style w:type="paragraph" w:styleId="BlockText">
    <w:name w:val="Block Text"/>
    <w:basedOn w:val="Normal"/>
    <w:rsid w:val="00DD4047"/>
    <w:pPr>
      <w:widowControl w:val="0"/>
      <w:ind w:left="1984" w:right="-431" w:hanging="283"/>
    </w:pPr>
    <w:rPr>
      <w:rFonts w:ascii="Baltica" w:hAnsi="Baltica" w:cs="Tahoma"/>
      <w:szCs w:val="24"/>
      <w:lang w:bidi="hi-IN"/>
    </w:rPr>
  </w:style>
  <w:style w:type="paragraph" w:customStyle="1" w:styleId="CharCharCharChar">
    <w:name w:val="Char Char Char Char"/>
    <w:basedOn w:val="Normal"/>
    <w:rsid w:val="00DD4047"/>
    <w:pPr>
      <w:tabs>
        <w:tab w:val="left" w:pos="709"/>
      </w:tabs>
    </w:pPr>
    <w:rPr>
      <w:szCs w:val="24"/>
      <w:lang w:val="pl-PL" w:eastAsia="pl-PL"/>
    </w:rPr>
  </w:style>
  <w:style w:type="character" w:customStyle="1" w:styleId="WW8Num5z0">
    <w:name w:val="WW8Num5z0"/>
    <w:rsid w:val="00DD4047"/>
    <w:rPr>
      <w:rFonts w:ascii="Wingdings" w:hAnsi="Wingdings"/>
      <w:sz w:val="16"/>
    </w:rPr>
  </w:style>
  <w:style w:type="character" w:customStyle="1" w:styleId="a">
    <w:name w:val="Знаци за бележки под линия"/>
    <w:rsid w:val="00DD4047"/>
    <w:rPr>
      <w:vertAlign w:val="superscript"/>
    </w:rPr>
  </w:style>
  <w:style w:type="character" w:customStyle="1" w:styleId="WW8Num6z0">
    <w:name w:val="WW8Num6z0"/>
    <w:rsid w:val="00DD4047"/>
    <w:rPr>
      <w:rFonts w:ascii="Symbol" w:hAnsi="Symbol"/>
    </w:rPr>
  </w:style>
  <w:style w:type="character" w:customStyle="1" w:styleId="WW8Num10z0">
    <w:name w:val="WW8Num10z0"/>
    <w:rsid w:val="00DD4047"/>
    <w:rPr>
      <w:rFonts w:ascii="Symbol" w:hAnsi="Symbol"/>
    </w:rPr>
  </w:style>
  <w:style w:type="character" w:customStyle="1" w:styleId="WW8Num20z1">
    <w:name w:val="WW8Num20z1"/>
    <w:rsid w:val="00DD4047"/>
    <w:rPr>
      <w:rFonts w:ascii="Courier New" w:hAnsi="Courier New" w:cs="Courier New"/>
    </w:rPr>
  </w:style>
  <w:style w:type="paragraph" w:customStyle="1" w:styleId="CharCharCharChar1">
    <w:name w:val="Char Char Char Char1"/>
    <w:basedOn w:val="Normal"/>
    <w:rsid w:val="00DD4047"/>
    <w:pPr>
      <w:tabs>
        <w:tab w:val="left" w:pos="709"/>
      </w:tabs>
    </w:pPr>
    <w:rPr>
      <w:szCs w:val="24"/>
      <w:lang w:val="pl-PL" w:eastAsia="pl-PL"/>
    </w:rPr>
  </w:style>
  <w:style w:type="character" w:customStyle="1" w:styleId="WW8Num8z0">
    <w:name w:val="WW8Num8z0"/>
    <w:rsid w:val="00DD4047"/>
    <w:rPr>
      <w:rFonts w:ascii="Wingdings" w:hAnsi="Wingdings"/>
      <w:sz w:val="16"/>
    </w:rPr>
  </w:style>
  <w:style w:type="character" w:customStyle="1" w:styleId="WW8Num11z2">
    <w:name w:val="WW8Num11z2"/>
    <w:rsid w:val="00DD4047"/>
    <w:rPr>
      <w:rFonts w:ascii="Wingdings" w:hAnsi="Wingdings"/>
    </w:rPr>
  </w:style>
  <w:style w:type="paragraph" w:customStyle="1" w:styleId="1">
    <w:name w:val="Заглавие1"/>
    <w:basedOn w:val="Normal"/>
    <w:next w:val="BodyText"/>
    <w:rsid w:val="00DD404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en-US" w:eastAsia="ar-SA"/>
    </w:rPr>
  </w:style>
  <w:style w:type="paragraph" w:customStyle="1" w:styleId="2">
    <w:name w:val="Заглавие2"/>
    <w:basedOn w:val="Normal"/>
    <w:next w:val="BodyText"/>
    <w:rsid w:val="00DD404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en-US" w:eastAsia="ar-SA"/>
    </w:rPr>
  </w:style>
  <w:style w:type="paragraph" w:customStyle="1" w:styleId="CM3">
    <w:name w:val="CM3"/>
    <w:basedOn w:val="Default"/>
    <w:next w:val="Default"/>
    <w:uiPriority w:val="99"/>
    <w:rsid w:val="00DD4047"/>
    <w:rPr>
      <w:rFonts w:ascii="EUAlbertina" w:hAnsi="EUAlbertina" w:cs="Times New Roman"/>
      <w:color w:val="auto"/>
      <w:lang w:val="bg-BG" w:eastAsia="bg-BG"/>
    </w:rPr>
  </w:style>
  <w:style w:type="numbering" w:customStyle="1" w:styleId="NoList2">
    <w:name w:val="No List2"/>
    <w:next w:val="NoList"/>
    <w:uiPriority w:val="99"/>
    <w:semiHidden/>
    <w:unhideWhenUsed/>
    <w:rsid w:val="00DD4047"/>
  </w:style>
  <w:style w:type="numbering" w:customStyle="1" w:styleId="NoList3">
    <w:name w:val="No List3"/>
    <w:next w:val="NoList"/>
    <w:semiHidden/>
    <w:rsid w:val="00DD4047"/>
  </w:style>
  <w:style w:type="table" w:customStyle="1" w:styleId="TableGrid2">
    <w:name w:val="Table Grid2"/>
    <w:basedOn w:val="TableNormal"/>
    <w:next w:val="TableGrid"/>
    <w:uiPriority w:val="39"/>
    <w:rsid w:val="000537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">
    <w:name w:val="Body text (2)"/>
    <w:basedOn w:val="DefaultParagraphFont"/>
    <w:rsid w:val="0005374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bg-BG" w:bidi="bg-BG"/>
    </w:rPr>
  </w:style>
  <w:style w:type="character" w:customStyle="1" w:styleId="Bodytext29pt">
    <w:name w:val="Body text (2) + 9 pt"/>
    <w:basedOn w:val="DefaultParagraphFont"/>
    <w:rsid w:val="0005374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bg-BG" w:bidi="bg-BG"/>
    </w:rPr>
  </w:style>
  <w:style w:type="character" w:customStyle="1" w:styleId="Bodytext27pt">
    <w:name w:val="Body text (2) + 7 pt"/>
    <w:basedOn w:val="DefaultParagraphFont"/>
    <w:rsid w:val="0005374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6C543-5618-40C0-AF8B-40D65B55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4</Pages>
  <Words>1443</Words>
  <Characters>8228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1</vt:lpstr>
      <vt:lpstr>ПРИЛОЖЕНИЕ 1</vt:lpstr>
    </vt:vector>
  </TitlesOfParts>
  <Company/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IVAN</dc:creator>
  <cp:keywords/>
  <cp:lastModifiedBy>Donka Petrova</cp:lastModifiedBy>
  <cp:revision>125</cp:revision>
  <cp:lastPrinted>2021-04-13T10:36:00Z</cp:lastPrinted>
  <dcterms:created xsi:type="dcterms:W3CDTF">2021-02-11T11:27:00Z</dcterms:created>
  <dcterms:modified xsi:type="dcterms:W3CDTF">2021-12-20T09:45:00Z</dcterms:modified>
</cp:coreProperties>
</file>