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" w:tblpY="-1416"/>
        <w:tblOverlap w:val="never"/>
        <w:tblW w:w="5000" w:type="pct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2833"/>
        <w:gridCol w:w="3414"/>
      </w:tblGrid>
      <w:tr w:rsidR="00D05E66" w:rsidRPr="00CF42AC" w14:paraId="72A686DF" w14:textId="77777777" w:rsidTr="00D05E66">
        <w:trPr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8A26" w14:textId="77777777" w:rsidR="00D05E66" w:rsidRPr="00F77623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44CD1E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Tested products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" w:type="dxa"/>
            </w:tcMar>
            <w:hideMark/>
          </w:tcPr>
          <w:p w14:paraId="237DAE6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Type of test/ characteristic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974E6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Test method (standard/ validated method)</w:t>
            </w:r>
          </w:p>
        </w:tc>
      </w:tr>
      <w:tr w:rsidR="00D05E66" w:rsidRPr="00CF42AC" w14:paraId="43DB4B19" w14:textId="77777777" w:rsidTr="00D05E66">
        <w:trPr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911C95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027ED5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" w:type="dxa"/>
            </w:tcMar>
          </w:tcPr>
          <w:p w14:paraId="2DC89137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77AAAC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4</w:t>
            </w:r>
          </w:p>
        </w:tc>
      </w:tr>
      <w:tr w:rsidR="00D05E66" w:rsidRPr="00CF42AC" w14:paraId="5862A6EB" w14:textId="77777777" w:rsidTr="00D05E66">
        <w:tc>
          <w:tcPr>
            <w:tcW w:w="31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EDCC3EB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 I</w:t>
            </w:r>
          </w:p>
          <w:p w14:paraId="0654E3F1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 </w:t>
            </w:r>
          </w:p>
          <w:p w14:paraId="01B958AA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 </w:t>
            </w:r>
          </w:p>
          <w:p w14:paraId="3E8B2981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 </w:t>
            </w:r>
          </w:p>
          <w:p w14:paraId="7BC41919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F42AC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 </w:t>
            </w:r>
          </w:p>
          <w:p w14:paraId="2D03BFC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3E029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9ACA90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FDCFB5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BA3CA6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59853B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FD16BB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101D9D6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B2C370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A490E9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FC1B66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57EAD4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17CAA1B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3AA950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223826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74DD1D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F777EE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64BD89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6C17BB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7B4DBC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0610EA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67C0BF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</w:rPr>
              <w:br w:type="page"/>
            </w:r>
          </w:p>
          <w:p w14:paraId="7FE2C5E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9CF6E1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5BE1D5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979C33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F43F36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CDE3E2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503B97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AEF96E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47DC38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7C2421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26E73D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25E4F1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70C7B9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4EF55EF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CC07D21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F8D238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4987891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855FEA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61764C5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A81CF6D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0FF7E16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494E4A4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F142876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361429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5452B60" w14:textId="77777777" w:rsidR="00D05E66" w:rsidRPr="00F177FE" w:rsidRDefault="00D05E66" w:rsidP="00D05E66">
            <w:pPr>
              <w:pBdr>
                <w:top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99DA70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01E08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B28616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72E3FA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44BE3B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E6B063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1AD9808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524CFA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  <w:p w14:paraId="103E0E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7BA969A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C3052FD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  <w:p w14:paraId="34EC5A80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  <w:p w14:paraId="6A58A8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653AB6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2E3B5A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4BCD80E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BB96BC0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3677659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F177FE">
              <w:rPr>
                <w:rFonts w:ascii="Verdana" w:hAnsi="Verdana"/>
              </w:rPr>
              <w:br w:type="page"/>
            </w:r>
          </w:p>
        </w:tc>
        <w:tc>
          <w:tcPr>
            <w:tcW w:w="124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33406C1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lastRenderedPageBreak/>
              <w:t>PACKAGES, PACKAGING MATERIALS AND PACKAGING AUXILIARIES (CAPS, SEALS, PLASTISOLS, VARNISH COATINGS, SELF-ADHESIVE TAPES, ADHESIVES) FROM PLASTICS,</w:t>
            </w:r>
          </w:p>
          <w:p w14:paraId="3DF3EC76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METALS, PAPER, CARDBOARD, TEXTILE AND COMBINATIONS OF THEM);</w:t>
            </w:r>
          </w:p>
          <w:p w14:paraId="51C3363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MATERIALS AND ARTICLES FROM PLASTICS, INTENDED FOR CONTACT WITH FOODS; MATERIALS AND ARTICLES DIFFERENT FROM PLASTICS, INTENDED FOR CONTACT WITH FOODS</w:t>
            </w:r>
          </w:p>
          <w:p w14:paraId="4904DE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AD44B1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1D51840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B41DB4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8850BA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31BF01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11D74D1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BB5735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B17112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EFA97C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E9DA27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06F25D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30ABAB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DAAA92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727D67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E5C88B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EF6F39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2EB800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F9C8CA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3CBB36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8AEA273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E9B17C8" w14:textId="77777777" w:rsidR="00D05E66" w:rsidRDefault="00D05E66" w:rsidP="00D05E66">
            <w:pPr>
              <w:rPr>
                <w:rFonts w:ascii="Verdana" w:hAnsi="Verdana"/>
                <w:bCs/>
                <w:lang w:val="en-GB" w:eastAsia="bg-BG"/>
              </w:rPr>
            </w:pPr>
          </w:p>
          <w:p w14:paraId="6EEC0CC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0B20B5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969467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6C04E6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A8D31F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5C2BB6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A9D379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C6B54E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CA51E1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57F97E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AF3E41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983334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952351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1CB32C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B6704E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A35111B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0DDE8D8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C3A4424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254F03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F90832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604AE88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CA8942A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A48D35E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6E19B4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80E1237" w14:textId="77777777" w:rsidR="00D05E66" w:rsidRPr="00F177FE" w:rsidRDefault="00D05E66" w:rsidP="00D05E66">
            <w:pPr>
              <w:pBdr>
                <w:top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EDD764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10FB21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230524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2D16EE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7981FC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20723C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6F45C0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77ACD4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D2330F5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A19F828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151BF25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  <w:p w14:paraId="581EB32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CCBA84D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C04503E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C870BD3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3DD8B6D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53A8C1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21E4B98" w14:textId="77777777" w:rsidR="00D05E66" w:rsidRPr="00A00494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lastRenderedPageBreak/>
              <w:t>Capacity- brimful and total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C0E2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12433 </w:t>
            </w:r>
          </w:p>
        </w:tc>
      </w:tr>
      <w:tr w:rsidR="00D05E66" w:rsidRPr="00CF42AC" w14:paraId="171F883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AA7949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BBF49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E61E3A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24E38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13972 </w:t>
            </w:r>
          </w:p>
        </w:tc>
      </w:tr>
      <w:tr w:rsidR="00D05E66" w:rsidRPr="00CF42AC" w14:paraId="5D72D77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B8B571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156A45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9AB813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49708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12621 * </w:t>
            </w:r>
          </w:p>
        </w:tc>
      </w:tr>
      <w:tr w:rsidR="00D05E66" w:rsidRPr="00CF42AC" w14:paraId="67100E21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C1982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F5C291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35FE55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ACB8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13590 </w:t>
            </w:r>
          </w:p>
        </w:tc>
      </w:tr>
      <w:tr w:rsidR="00D05E66" w:rsidRPr="00CF42AC" w14:paraId="18E69CB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FAF861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178CC2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FE17E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71A4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23-1 </w:t>
            </w:r>
          </w:p>
        </w:tc>
      </w:tr>
      <w:tr w:rsidR="00D05E66" w:rsidRPr="00CF42AC" w14:paraId="19F0689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7B163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FCFBA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501E73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CEC42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13046 </w:t>
            </w:r>
          </w:p>
        </w:tc>
      </w:tr>
      <w:tr w:rsidR="00D05E66" w:rsidRPr="00CF42AC" w14:paraId="4BA01B1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E8F658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F5C1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BDD60B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95A75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13047 </w:t>
            </w:r>
          </w:p>
        </w:tc>
      </w:tr>
      <w:tr w:rsidR="00D05E66" w:rsidRPr="00CF42AC" w14:paraId="0F42F02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BFA0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F2B821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8E9391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009C1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БДС EN ISO 90-1,2,3</w:t>
            </w:r>
          </w:p>
        </w:tc>
      </w:tr>
      <w:tr w:rsidR="00D05E66" w:rsidRPr="00CF42AC" w14:paraId="614EB86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02F29D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223599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6EE9C6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B3DC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78 </w:t>
            </w:r>
          </w:p>
        </w:tc>
      </w:tr>
      <w:tr w:rsidR="00D05E66" w:rsidRPr="00CF42AC" w14:paraId="521E1AF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04A2C8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E5A3F4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CFA48D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8980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14813 </w:t>
            </w:r>
          </w:p>
        </w:tc>
      </w:tr>
      <w:tr w:rsidR="00D05E66" w:rsidRPr="00CF42AC" w14:paraId="27D2F33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FD535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721F3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57F0A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783AA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СТ СИВ 812</w:t>
            </w:r>
          </w:p>
        </w:tc>
      </w:tr>
      <w:tr w:rsidR="00D05E66" w:rsidRPr="00CF42AC" w14:paraId="72D58EE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2C95261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06A456D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7F65FE8" w14:textId="77777777" w:rsidR="00D05E66" w:rsidRPr="00A00494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Water vapour transmission rate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A240A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9856 </w:t>
            </w:r>
          </w:p>
        </w:tc>
      </w:tr>
      <w:tr w:rsidR="00D05E66" w:rsidRPr="00CF42AC" w14:paraId="36AAE1DF" w14:textId="77777777" w:rsidTr="00D05E66">
        <w:trPr>
          <w:trHeight w:val="196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5D79307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30310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D6EB28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84E27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ISO 2528 </w:t>
            </w:r>
          </w:p>
        </w:tc>
      </w:tr>
      <w:tr w:rsidR="00D05E66" w:rsidRPr="00CF42AC" w14:paraId="0C38BE81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4A7E83A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4D18F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A6848A5" w14:textId="77777777" w:rsidR="00D05E66" w:rsidRPr="00A00494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Gas transmission rate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7B8C8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EN 12377 </w:t>
            </w:r>
          </w:p>
        </w:tc>
      </w:tr>
      <w:tr w:rsidR="00D05E66" w:rsidRPr="00CF42AC" w14:paraId="58D23AF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7F1196D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695E22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4D4227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F9920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 xml:space="preserve">БДС 13742 </w:t>
            </w:r>
          </w:p>
        </w:tc>
      </w:tr>
      <w:tr w:rsidR="00D05E66" w:rsidRPr="00CF42AC" w14:paraId="69994D8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42DD800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C4348B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208958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1CE70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БДС EN ISO 2556</w:t>
            </w:r>
          </w:p>
        </w:tc>
      </w:tr>
      <w:tr w:rsidR="00D05E66" w:rsidRPr="00CF42AC" w14:paraId="326BA9B0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3FAEF3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276CA1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27F39DA" w14:textId="77777777" w:rsidR="00D05E66" w:rsidRPr="00A00494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Type of components according IR spectra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B201C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ASTM D 2124</w:t>
            </w:r>
          </w:p>
        </w:tc>
      </w:tr>
      <w:tr w:rsidR="00D05E66" w:rsidRPr="00CF42AC" w14:paraId="06072DA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759A4C5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2FF9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5395F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6DDC9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Ph. Eur., clause 3.1.1.1, 3.1.1.2, 3.1.3, 3.1.4, 3.1.5, 3.1.6, 3.1.7, 3.1.8, 3.1.9, 3.1.10, 3.1.11, 3.1.13, 3.1.15</w:t>
            </w:r>
          </w:p>
        </w:tc>
      </w:tr>
      <w:tr w:rsidR="00D05E66" w:rsidRPr="00CF42AC" w14:paraId="0A1EECF1" w14:textId="77777777" w:rsidTr="00D05E66">
        <w:trPr>
          <w:trHeight w:val="14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C6E4983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070022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9CCE27" w14:textId="77777777" w:rsidR="00D05E66" w:rsidRPr="00A00494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D71AE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ASTM E 1252</w:t>
            </w:r>
          </w:p>
        </w:tc>
      </w:tr>
      <w:tr w:rsidR="00D05E66" w:rsidRPr="00CF42AC" w14:paraId="096D7DEF" w14:textId="77777777" w:rsidTr="00D05E66">
        <w:trPr>
          <w:trHeight w:val="74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F748D06" w14:textId="77777777" w:rsidR="00D05E66" w:rsidRPr="00CF42AC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5531738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FAE725F" w14:textId="77777777" w:rsidR="00D05E66" w:rsidRPr="00D05E66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Quantity of poly(vinyl chloride) (PVC) compounds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26674BC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A00494">
              <w:rPr>
                <w:rFonts w:ascii="Verdana" w:hAnsi="Verdana"/>
                <w:bCs/>
                <w:lang w:val="en-GB" w:eastAsia="bg-BG"/>
              </w:rPr>
              <w:t>ASTM D 2124</w:t>
            </w:r>
          </w:p>
          <w:p w14:paraId="3F99426A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595A87B" w14:textId="77777777" w:rsidR="00D05E66" w:rsidRPr="00A00494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</w:tr>
      <w:tr w:rsidR="00D05E66" w:rsidRPr="00F177FE" w14:paraId="087921B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884E80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DC73DB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F96C2FC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Tensile strength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317E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7879 </w:t>
            </w:r>
          </w:p>
        </w:tc>
      </w:tr>
      <w:tr w:rsidR="00D05E66" w:rsidRPr="00F177FE" w14:paraId="06E10200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A0FE5D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EF139F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491F1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B240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527-1,3</w:t>
            </w:r>
          </w:p>
        </w:tc>
      </w:tr>
      <w:tr w:rsidR="00D05E66" w:rsidRPr="00F177FE" w14:paraId="3E90231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1165FF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6D4A4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C71F5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A55F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ASTM D 882 </w:t>
            </w:r>
          </w:p>
        </w:tc>
      </w:tr>
      <w:tr w:rsidR="00D05E66" w:rsidRPr="00F177FE" w14:paraId="4E2F798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A9F251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65DC3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1D680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BF3A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13934-1,2</w:t>
            </w:r>
          </w:p>
        </w:tc>
      </w:tr>
      <w:tr w:rsidR="00D05E66" w:rsidRPr="00F177FE" w14:paraId="69CB2F0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570A4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C327A3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7879F2A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Elongation (elongation at break)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212E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7879 </w:t>
            </w:r>
          </w:p>
        </w:tc>
      </w:tr>
      <w:tr w:rsidR="00D05E66" w:rsidRPr="00F177FE" w14:paraId="511920B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2D92CD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09903A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2DDA36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91A7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527-1,3</w:t>
            </w:r>
          </w:p>
        </w:tc>
      </w:tr>
      <w:tr w:rsidR="00D05E66" w:rsidRPr="00F177FE" w14:paraId="08285C0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C0821D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F07BC8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D95FF1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257A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13934-1,2</w:t>
            </w:r>
          </w:p>
        </w:tc>
      </w:tr>
      <w:tr w:rsidR="00D05E66" w:rsidRPr="00F177FE" w14:paraId="3219F45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F5E8C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32617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CD21B1F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Tear Resistance (Graves Tear)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3676F0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16560</w:t>
            </w:r>
          </w:p>
        </w:tc>
      </w:tr>
      <w:tr w:rsidR="00D05E66" w:rsidRPr="00F177FE" w14:paraId="4C764C9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8BFA74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B819B1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628DAEB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Surface tension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863170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ASTM D 2578</w:t>
            </w:r>
          </w:p>
        </w:tc>
      </w:tr>
      <w:tr w:rsidR="00D05E66" w:rsidRPr="00F177FE" w14:paraId="79E8712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16524C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040E40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4788C3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Acidity/ alkalinity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862E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3.1.1.1, 3.1.1.2, 3.1.3, 3.1.4, 3.1.5, 3.1.6, 3.1.7, 3.1.8, 3.1.9, 3.1.14, 3.1.15</w:t>
            </w:r>
          </w:p>
        </w:tc>
      </w:tr>
      <w:tr w:rsidR="00D05E66" w:rsidRPr="00F177FE" w14:paraId="2890C46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54A72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41E8B5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2D4C520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Reducing substances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B36C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3.1.1.1, 3.1.1.2, 3.1.3, 3.1.4, 3.1.5, 3.1.6, 3.1.7, 3.1.9, 3.1.14, 3.1.15</w:t>
            </w:r>
          </w:p>
        </w:tc>
      </w:tr>
      <w:tr w:rsidR="00D05E66" w:rsidRPr="00F177FE" w14:paraId="52620A7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4CAD2D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40884B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5D9045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Ash content and sulphated ash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7D0C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trike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3.1.2, 3.1.3, 3.1.4, 3.1.5, 3.1.6, 3.1.7, 3.1.10, 3.1.11, 3.1.14, 3.1.15</w:t>
            </w:r>
          </w:p>
        </w:tc>
      </w:tr>
      <w:tr w:rsidR="00D05E66" w:rsidRPr="00F177FE" w14:paraId="5F5D4BD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63911D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66F0FE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292E6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A43F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3451-1, 4, 5</w:t>
            </w:r>
          </w:p>
        </w:tc>
      </w:tr>
      <w:tr w:rsidR="00D05E66" w:rsidRPr="00F177FE" w14:paraId="4152EC2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33687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43BBCF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DA68C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B400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3451-2, 3</w:t>
            </w:r>
          </w:p>
        </w:tc>
      </w:tr>
      <w:tr w:rsidR="00D05E66" w:rsidRPr="00F177FE" w14:paraId="01BB581F" w14:textId="77777777" w:rsidTr="00D05E66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539ADA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0C8406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D5A991E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Absorbance</w:t>
            </w: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0B92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</w:t>
            </w:r>
          </w:p>
        </w:tc>
      </w:tr>
      <w:tr w:rsidR="00D05E66" w:rsidRPr="00F177FE" w14:paraId="48B0277F" w14:textId="77777777" w:rsidTr="00D05E6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B30600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9E099F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0" w:type="dxa"/>
            </w:tcMar>
            <w:hideMark/>
          </w:tcPr>
          <w:p w14:paraId="187EF2F6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Changes in taste and smell (organoleptic)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7CF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Ordinance No 2 of 2008 of the Minister of Health and the Minister of Environment and Water  on plastic materials and articles intended for contact with </w:t>
            </w: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 xml:space="preserve">food (State Gazette, issue </w:t>
            </w:r>
            <w:r w:rsidRPr="00F177FE">
              <w:rPr>
                <w:rFonts w:ascii="Verdana" w:hAnsi="Verdana"/>
                <w:bCs/>
                <w:lang w:val="bg-BG" w:eastAsia="bg-BG"/>
              </w:rPr>
              <w:t>№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13 of 2008), Annex </w:t>
            </w:r>
            <w:r>
              <w:rPr>
                <w:rFonts w:ascii="Verdana" w:hAnsi="Verdana"/>
                <w:bCs/>
                <w:lang w:val="bg-BG" w:eastAsia="bg-BG"/>
              </w:rPr>
              <w:t>№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6 to Art. 20</w:t>
            </w:r>
          </w:p>
          <w:p w14:paraId="5A34FE85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E150D6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Ordinance amending and supplementing Ordinance </w:t>
            </w:r>
            <w:r w:rsidRPr="00F177FE">
              <w:rPr>
                <w:rFonts w:ascii="Verdana" w:hAnsi="Verdana"/>
                <w:bCs/>
                <w:lang w:val="bg-BG" w:eastAsia="bg-BG"/>
              </w:rPr>
              <w:t>№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 of 2008 of the Minister of Health and the Minister of Environment and Water  on plastic materials and articles intended for contact with food (State Gazette, issue </w:t>
            </w:r>
            <w:r w:rsidRPr="00F177FE">
              <w:rPr>
                <w:rFonts w:ascii="Verdana" w:hAnsi="Verdana"/>
                <w:bCs/>
                <w:lang w:val="bg-BG" w:eastAsia="bg-BG"/>
              </w:rPr>
              <w:t>№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13 of 2008), promulgated in State Gazette, issue </w:t>
            </w:r>
            <w:r>
              <w:rPr>
                <w:rFonts w:ascii="Verdana" w:hAnsi="Verdana"/>
                <w:bCs/>
                <w:lang w:val="bg-BG" w:eastAsia="bg-BG"/>
              </w:rPr>
              <w:t>№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 of 06.01.2012</w:t>
            </w:r>
          </w:p>
        </w:tc>
      </w:tr>
      <w:tr w:rsidR="00D05E66" w:rsidRPr="00F177FE" w14:paraId="7E6BED74" w14:textId="77777777" w:rsidTr="00D05E6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80F6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A2A05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1EEE8BA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0D2F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1230-1, 2</w:t>
            </w:r>
          </w:p>
          <w:p w14:paraId="435A689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</w:tr>
      <w:tr w:rsidR="00D05E66" w:rsidRPr="00F177FE" w14:paraId="3C495BC7" w14:textId="77777777" w:rsidTr="00D05E66">
        <w:trPr>
          <w:trHeight w:val="6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D81719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F0018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777770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1A5717">
              <w:rPr>
                <w:rFonts w:ascii="Verdana" w:hAnsi="Verdana"/>
                <w:bCs/>
                <w:lang w:val="en-GB" w:eastAsia="bg-BG"/>
              </w:rPr>
              <w:t>Concentration of residual solvents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F13D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ASTM D 1203</w:t>
            </w:r>
          </w:p>
        </w:tc>
      </w:tr>
      <w:tr w:rsidR="00D05E66" w:rsidRPr="00F177FE" w14:paraId="711ADEA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52A30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4442A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BE63C7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691F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13628-1 </w:t>
            </w:r>
          </w:p>
        </w:tc>
      </w:tr>
      <w:tr w:rsidR="00D05E66" w:rsidRPr="00F177FE" w14:paraId="221EB33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DC039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833CD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C183F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019E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ASTM D 4526 </w:t>
            </w:r>
          </w:p>
        </w:tc>
      </w:tr>
      <w:tr w:rsidR="00D05E66" w:rsidRPr="00F177FE" w14:paraId="65CDAF7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CD5DC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7947D1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690436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Overall migration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6DB7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1186-1, 2, 3, 4, 5, 6, 7, 8, 9, 10, 12, 13, 14, 15</w:t>
            </w:r>
          </w:p>
        </w:tc>
      </w:tr>
      <w:tr w:rsidR="00D05E66" w:rsidRPr="00F177FE" w14:paraId="24F428A9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1E05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976D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405016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D424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14234 </w:t>
            </w:r>
          </w:p>
        </w:tc>
      </w:tr>
      <w:tr w:rsidR="00D05E66" w:rsidRPr="00F177FE" w14:paraId="7F3F0DF5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C89BE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11FC2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0455F1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1C13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14235 </w:t>
            </w:r>
          </w:p>
        </w:tc>
      </w:tr>
      <w:tr w:rsidR="00D05E66" w:rsidRPr="00F177FE" w14:paraId="271A7A49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07772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73C6E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2A23F5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3F77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14338</w:t>
            </w:r>
          </w:p>
        </w:tc>
      </w:tr>
      <w:tr w:rsidR="00D05E66" w:rsidRPr="00F177FE" w14:paraId="573FDEC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DD2105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ECADB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75E8E9B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residual vinyl chloride monomer in materials and articles from polyvinylchloride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19188F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6401</w:t>
            </w:r>
          </w:p>
        </w:tc>
      </w:tr>
      <w:tr w:rsidR="00D05E66" w:rsidRPr="00F177FE" w14:paraId="2E210189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851F52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B36748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320D142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terephthalic acid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D089AA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13130-2</w:t>
            </w:r>
          </w:p>
        </w:tc>
      </w:tr>
      <w:tr w:rsidR="00D05E66" w:rsidRPr="00F177FE" w14:paraId="3D88654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3449F9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AAB2DE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40C229F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of bisphenol А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09920B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 TS 13130-13</w:t>
            </w:r>
          </w:p>
        </w:tc>
      </w:tr>
      <w:tr w:rsidR="00D05E66" w:rsidRPr="00F177FE" w14:paraId="42BC3166" w14:textId="77777777" w:rsidTr="00D05E66">
        <w:trPr>
          <w:trHeight w:val="160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4A2C83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3E8856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A52B7E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1,2-dihydroxybenzene, 1,3-dihydroxybenzene, 1,4-dihydroxybenzene, 4,4'-dihydroxybenzophenone and 4,4'dihydroxybiphenyl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266F47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 TS 13130-18</w:t>
            </w:r>
          </w:p>
        </w:tc>
      </w:tr>
      <w:tr w:rsidR="00D05E66" w:rsidRPr="00F177FE" w14:paraId="5414DE9E" w14:textId="77777777" w:rsidTr="00D05E66">
        <w:trPr>
          <w:trHeight w:val="70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8BFDF3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3E209B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19B335B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caprolactam and caprolactam salt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A0DF24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 TS 13130-16</w:t>
            </w:r>
          </w:p>
        </w:tc>
      </w:tr>
      <w:tr w:rsidR="00D05E66" w:rsidRPr="00F177FE" w14:paraId="5CCDE56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FAD362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035F7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37153C1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formaldehyde and hexamethylenetetramine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DA70DE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 TS 13130-23</w:t>
            </w:r>
          </w:p>
        </w:tc>
      </w:tr>
      <w:tr w:rsidR="00D05E66" w:rsidRPr="00F177FE" w14:paraId="38178FE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1E6BC5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BD4559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BE41842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of 2,4,6-triamino-1,3,5-triazine (melamine)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8381C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 TS 13130-27</w:t>
            </w:r>
          </w:p>
        </w:tc>
      </w:tr>
      <w:tr w:rsidR="00D05E66" w:rsidRPr="00F177FE" w14:paraId="7EF0725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AF8897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BBEF1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735305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styrene in polystyrene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D548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ISO 2561 </w:t>
            </w:r>
          </w:p>
        </w:tc>
      </w:tr>
      <w:tr w:rsidR="00D05E66" w:rsidRPr="00F177FE" w14:paraId="00A9205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606A3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8D48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5DBFC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3A18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12989</w:t>
            </w:r>
          </w:p>
        </w:tc>
      </w:tr>
      <w:tr w:rsidR="00D05E66" w:rsidRPr="00F177FE" w14:paraId="43E66368" w14:textId="77777777" w:rsidTr="00D05E66">
        <w:trPr>
          <w:trHeight w:val="79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49C6E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061437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E66420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ε-caprolactam и ω-laurolactam in polyamides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3FF4AD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11337</w:t>
            </w:r>
          </w:p>
        </w:tc>
      </w:tr>
      <w:tr w:rsidR="00D05E66" w:rsidRPr="00F177FE" w14:paraId="0B423D65" w14:textId="77777777" w:rsidTr="00D05E66">
        <w:trPr>
          <w:trHeight w:val="111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880760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3DD8C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6B2B831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BADGE, BFDGE and their hydroxy and chlorinated derivatives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150FE8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15136</w:t>
            </w:r>
          </w:p>
        </w:tc>
      </w:tr>
      <w:tr w:rsidR="00D05E66" w:rsidRPr="00F177FE" w14:paraId="5EC7226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739FAD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6582DCB" w14:textId="77777777" w:rsidR="00D05E66" w:rsidRPr="001A5717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FE1A6FB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NOGE and its hydroxy and chlorinated derivatives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ECFA3A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15137</w:t>
            </w:r>
          </w:p>
        </w:tc>
      </w:tr>
      <w:tr w:rsidR="00D05E66" w:rsidRPr="00F177FE" w14:paraId="013F8373" w14:textId="77777777" w:rsidTr="00D05E66">
        <w:trPr>
          <w:trHeight w:val="201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87F9B3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2735A7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E633365" w14:textId="77777777" w:rsidR="00D05E66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991D25">
              <w:rPr>
                <w:rFonts w:ascii="Verdana" w:hAnsi="Verdana"/>
                <w:bCs/>
                <w:lang w:val="en-GB" w:eastAsia="bg-BG"/>
              </w:rPr>
              <w:t>Content in solutions, extracts and food simulants of:</w:t>
            </w:r>
          </w:p>
          <w:p w14:paraId="4EB77658" w14:textId="77777777" w:rsidR="00D05E66" w:rsidRDefault="00D05E66" w:rsidP="00D05E66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0816BC">
              <w:rPr>
                <w:rFonts w:ascii="Verdana" w:hAnsi="Verdana"/>
                <w:bCs/>
                <w:lang w:val="en-GB" w:eastAsia="bg-BG"/>
              </w:rPr>
              <w:t>Arsenic</w:t>
            </w:r>
          </w:p>
          <w:p w14:paraId="6F43E0D6" w14:textId="77777777" w:rsidR="00D05E66" w:rsidRDefault="00D05E66" w:rsidP="00D05E6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1A156DE7" w14:textId="77777777" w:rsidR="00D05E66" w:rsidRPr="000816BC" w:rsidRDefault="00D05E66" w:rsidP="00D05E6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325E9A5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bg-BG" w:eastAsia="bg-BG"/>
              </w:rPr>
            </w:pPr>
          </w:p>
          <w:p w14:paraId="208137A9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bg-BG" w:eastAsia="bg-BG"/>
              </w:rPr>
            </w:pPr>
          </w:p>
          <w:p w14:paraId="18410445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bg-BG" w:eastAsia="bg-BG"/>
              </w:rPr>
            </w:pPr>
          </w:p>
          <w:p w14:paraId="114D958C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bg-BG" w:eastAsia="bg-BG"/>
              </w:rPr>
            </w:pPr>
          </w:p>
          <w:p w14:paraId="686EE47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D05E66" w:rsidRPr="00F177FE" w14:paraId="217AB63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CA27A9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044D17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B247781" w14:textId="77777777" w:rsidR="00D05E66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1096F52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Aluminium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20094C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3B575C3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3.1.5, 3.1.6, 3.1.10, 3.1.11, 3.1.14, 3.1.15</w:t>
            </w:r>
          </w:p>
        </w:tc>
      </w:tr>
      <w:tr w:rsidR="00D05E66" w:rsidRPr="00F177FE" w14:paraId="4854B6A3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BACB02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AEE71A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88BEBF7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Barium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AE82E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 xml:space="preserve">ВЛМ </w:t>
            </w:r>
            <w:r w:rsidRPr="00F177FE">
              <w:rPr>
                <w:rFonts w:ascii="Verdana" w:hAnsi="Verdana"/>
                <w:bCs/>
                <w:lang w:val="en-GB" w:eastAsia="bg-BG"/>
              </w:rPr>
              <w:t>04</w:t>
            </w:r>
          </w:p>
        </w:tc>
      </w:tr>
      <w:tr w:rsidR="00D05E66" w:rsidRPr="00F177FE" w14:paraId="79D91FF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EF5FB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884F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50DCB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E2FC65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3.1.1.2, 3.1.10, 3.1.14, 3.1.15</w:t>
            </w:r>
          </w:p>
        </w:tc>
      </w:tr>
      <w:tr w:rsidR="00D05E66" w:rsidRPr="00F177FE" w14:paraId="520CE55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AC4C8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201A6F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46E7712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Vanadium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CDAA942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1B9C30E8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3.1.5, 3.1.6, 3.1.10, 3.1.11, 3.1.14, 3.1.15</w:t>
            </w:r>
          </w:p>
        </w:tc>
      </w:tr>
      <w:tr w:rsidR="00D05E66" w:rsidRPr="00F177FE" w14:paraId="1174165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3C7D3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40181B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8D94BE7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Cadmium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341A647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 </w:t>
            </w:r>
          </w:p>
          <w:p w14:paraId="08949E9B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Ordinance No 3 of 2007 (State Gazette, issue No 56 of 2007г.), Annex No 3 to Art. 9</w:t>
            </w:r>
          </w:p>
          <w:p w14:paraId="48954540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1388-1, 2</w:t>
            </w:r>
          </w:p>
          <w:p w14:paraId="218E87C7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6486-1</w:t>
            </w:r>
          </w:p>
          <w:p w14:paraId="73FB982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7086-1</w:t>
            </w:r>
          </w:p>
          <w:p w14:paraId="160A3A70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8391-1</w:t>
            </w:r>
          </w:p>
          <w:p w14:paraId="21709BC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3451-1,4,5</w:t>
            </w:r>
          </w:p>
          <w:p w14:paraId="7815DB64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3451-2,3</w:t>
            </w:r>
          </w:p>
          <w:p w14:paraId="798E75F3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1122</w:t>
            </w:r>
          </w:p>
          <w:p w14:paraId="694FD76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3.1.1.2, 3.1.10, 3.1.14</w:t>
            </w:r>
          </w:p>
          <w:p w14:paraId="37074217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CR 13695-1</w:t>
            </w:r>
          </w:p>
          <w:p w14:paraId="2C7F449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CEN/TR 13695-2</w:t>
            </w:r>
          </w:p>
          <w:p w14:paraId="2978608E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12498</w:t>
            </w:r>
          </w:p>
          <w:p w14:paraId="0A1CE46E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4543, clause3.11.2</w:t>
            </w:r>
          </w:p>
        </w:tc>
      </w:tr>
      <w:tr w:rsidR="00D05E66" w:rsidRPr="00F177FE" w14:paraId="548F851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D8910C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E552C4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48FBFE3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Tin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C12E1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 </w:t>
            </w:r>
          </w:p>
          <w:p w14:paraId="4313401E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3.1.5, 3.1.6, 3.1.10, 3.1.11, 3.1.14, 3.1.15</w:t>
            </w:r>
          </w:p>
        </w:tc>
      </w:tr>
      <w:tr w:rsidR="00D05E66" w:rsidRPr="00F177FE" w14:paraId="18E6DA3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0F23E3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849A2E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BFBCA2C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Calcium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87A152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 </w:t>
            </w:r>
          </w:p>
          <w:p w14:paraId="4F44AE7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3.1.5, 3.1.6, 3.1.10, 3.1.11, 3.1.14, 3.1.15</w:t>
            </w:r>
          </w:p>
        </w:tc>
      </w:tr>
      <w:tr w:rsidR="00D05E66" w:rsidRPr="00F177FE" w14:paraId="452E60DA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B4F0E0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DB1C4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AD7DC7B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Chromium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6321F9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4BF3CE6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3451-1,4,5</w:t>
            </w:r>
          </w:p>
          <w:p w14:paraId="63435097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3451-2,3</w:t>
            </w:r>
          </w:p>
          <w:p w14:paraId="287789A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1122</w:t>
            </w:r>
          </w:p>
          <w:p w14:paraId="0CE8622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3.1.5, 3.1.6</w:t>
            </w:r>
          </w:p>
          <w:p w14:paraId="4A0A122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CR 13695-1</w:t>
            </w:r>
          </w:p>
          <w:p w14:paraId="7F679E3C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CEN/TR 13695-2</w:t>
            </w:r>
          </w:p>
        </w:tc>
      </w:tr>
      <w:tr w:rsidR="00D05E66" w:rsidRPr="00F177FE" w14:paraId="484475F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F466B2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B8A915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DF670FA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Mercury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258ED7B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189B462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3451-1,4,5</w:t>
            </w:r>
          </w:p>
          <w:p w14:paraId="17DFF28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3451-2,3</w:t>
            </w:r>
          </w:p>
          <w:p w14:paraId="056912F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1122</w:t>
            </w:r>
          </w:p>
          <w:p w14:paraId="2B0A793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CR 13695-1</w:t>
            </w:r>
          </w:p>
          <w:p w14:paraId="4BD8C56A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CEN/TR 13695-2</w:t>
            </w:r>
          </w:p>
          <w:p w14:paraId="561A4135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12497</w:t>
            </w:r>
          </w:p>
        </w:tc>
      </w:tr>
      <w:tr w:rsidR="00D05E66" w:rsidRPr="00F177FE" w14:paraId="524DF039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56DFA7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72E857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EC3F994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Lead</w:t>
            </w:r>
          </w:p>
          <w:p w14:paraId="3F4A958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B584CE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58B8F2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600162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C5E8C3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2350C3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82280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EB07AB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6360ABF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EB1719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85F0E9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1C05A5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B561252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kern w:val="2"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  <w:r w:rsidRPr="00F177FE">
              <w:rPr>
                <w:rFonts w:ascii="Verdana" w:hAnsi="Verdana"/>
                <w:bCs/>
                <w:kern w:val="2"/>
                <w:lang w:val="en-GB" w:eastAsia="bg-BG"/>
              </w:rPr>
              <w:t xml:space="preserve"> </w:t>
            </w:r>
          </w:p>
          <w:p w14:paraId="4009AA6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kern w:val="2"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Ordinance No 3 of 2007 of the Minister of Health and the Minister of Environment and Water  on non-plastic materials and articles intended for contact with food (State Gazette, issue No 56 of 2007), </w:t>
            </w:r>
            <w:r w:rsidRPr="00F177FE">
              <w:rPr>
                <w:rFonts w:ascii="Verdana" w:hAnsi="Verdana"/>
                <w:bCs/>
                <w:kern w:val="2"/>
                <w:lang w:val="en-GB" w:eastAsia="bg-BG"/>
              </w:rPr>
              <w:t xml:space="preserve"> Annex No 3 to Art.9</w:t>
            </w:r>
          </w:p>
          <w:p w14:paraId="4DDB47B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1388-1,2</w:t>
            </w:r>
          </w:p>
          <w:p w14:paraId="705B6C48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6486-1</w:t>
            </w:r>
          </w:p>
          <w:p w14:paraId="7E55EB75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7086-1</w:t>
            </w:r>
          </w:p>
          <w:p w14:paraId="4136D78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8391-1</w:t>
            </w:r>
          </w:p>
          <w:p w14:paraId="6FF6F86F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3451-1,4,5</w:t>
            </w:r>
          </w:p>
          <w:p w14:paraId="70A5A27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3451-2,3</w:t>
            </w:r>
          </w:p>
          <w:p w14:paraId="1D56E86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1122</w:t>
            </w:r>
          </w:p>
          <w:p w14:paraId="2A1DA4C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3.1.1.2, 3.1.1.3, 3.1.4, 3.1.5, 3.1.6, 3.1.7, 3.1.10, 3.1.11, 3.1.14</w:t>
            </w:r>
          </w:p>
          <w:p w14:paraId="4E477AC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273EE4C3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CR 13695-1</w:t>
            </w:r>
          </w:p>
          <w:p w14:paraId="32DAE1F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CEN/TR 13695-2</w:t>
            </w:r>
          </w:p>
          <w:p w14:paraId="121B5B0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12498</w:t>
            </w:r>
          </w:p>
          <w:p w14:paraId="3E80126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4543, clause3.11.2</w:t>
            </w:r>
          </w:p>
        </w:tc>
      </w:tr>
      <w:tr w:rsidR="00D05E66" w:rsidRPr="00F177FE" w14:paraId="61FA1A9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305A48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A84D4F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4EBA582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Nickel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F393D8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D05E66" w:rsidRPr="00F177FE" w14:paraId="14F01E4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DAF5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5102AD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8477183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Iron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7DA8368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D05E66" w:rsidRPr="00F177FE" w14:paraId="1743517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AC72AA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5BBB80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D8FFEAC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Antimony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29D85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485C4802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3.1.15</w:t>
            </w:r>
          </w:p>
        </w:tc>
      </w:tr>
      <w:tr w:rsidR="00D05E66" w:rsidRPr="00F177FE" w14:paraId="13805EBF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C99FD4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A976B7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E024456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Selenium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8049977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D05E66" w:rsidRPr="00F177FE" w14:paraId="28E064D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EBF8A2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5248A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5D22822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Cobalt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A5A9EC2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21893C70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3.1.15</w:t>
            </w:r>
          </w:p>
        </w:tc>
      </w:tr>
      <w:tr w:rsidR="00D05E66" w:rsidRPr="00F177FE" w14:paraId="7E39AF80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38A336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7E2A3F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CB97215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Manganese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15A5550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7187B50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3.1.15</w:t>
            </w:r>
          </w:p>
        </w:tc>
      </w:tr>
      <w:tr w:rsidR="00D05E66" w:rsidRPr="00F177FE" w14:paraId="3D2C8C9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60EC46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F91637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7A24B24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Zink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8295574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 </w:t>
            </w:r>
          </w:p>
          <w:p w14:paraId="64C037E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bookmarkStart w:id="0" w:name="OLE_LINK10"/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Ph. Eur. clause 3.1.1.1, 3.1.5, 3.1.6, 3.1.10, 3.1.11, 3.1.14, 3.1.15</w:t>
            </w:r>
            <w:bookmarkEnd w:id="0"/>
          </w:p>
        </w:tc>
      </w:tr>
      <w:tr w:rsidR="00D05E66" w:rsidRPr="00F177FE" w14:paraId="539552E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119DB6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80431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3DB9A91" w14:textId="77777777" w:rsidR="00D05E66" w:rsidRPr="00F177FE" w:rsidRDefault="00D05E66" w:rsidP="00D05E6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Titan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AC57F6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45B533E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 clause 3.1.1.1, 3.1.5, 3.1.6, 3.1.10, 3.1.11, 3.1.14, 3.1.15</w:t>
            </w:r>
          </w:p>
        </w:tc>
      </w:tr>
      <w:tr w:rsidR="00D05E66" w:rsidRPr="00F177FE" w14:paraId="2BD5C68A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29A38E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186506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8C79918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acetaldehyde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C491C7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02</w:t>
            </w:r>
          </w:p>
        </w:tc>
      </w:tr>
      <w:tr w:rsidR="00D05E66" w:rsidRPr="00F177FE" w14:paraId="7A01604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32E76A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88A81F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4A8BB65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acetaldehyde in PET bottle polymer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829E3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ASTM F 2013</w:t>
            </w:r>
          </w:p>
        </w:tc>
      </w:tr>
      <w:tr w:rsidR="00D05E66" w:rsidRPr="00F177FE" w14:paraId="555347BD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D862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54E9F0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437A60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acetaldehyde in PET bottles volume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E88C1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11 (ASTM D 4509)</w:t>
            </w:r>
          </w:p>
        </w:tc>
      </w:tr>
      <w:tr w:rsidR="00D05E66" w:rsidRPr="00F177FE" w14:paraId="5D91BEAF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6F401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9E62A1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DE9FA17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Substances soluble in water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C2B9B" w14:textId="77777777" w:rsidR="00D05E66" w:rsidRPr="00F177FE" w:rsidRDefault="00D05E66" w:rsidP="00D05E66">
            <w:pPr>
              <w:widowControl w:val="0"/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3.1.1.1, 3.1.1.2, 3.1.14</w:t>
            </w:r>
          </w:p>
        </w:tc>
      </w:tr>
      <w:tr w:rsidR="00D05E66" w:rsidRPr="00F177FE" w14:paraId="7AC7CE2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4D36A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35D6B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7C147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9B9C0" w14:textId="77777777" w:rsidR="00D05E66" w:rsidRPr="00F177FE" w:rsidRDefault="00D05E66" w:rsidP="00D05E66">
            <w:pPr>
              <w:widowControl w:val="0"/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920</w:t>
            </w:r>
          </w:p>
        </w:tc>
      </w:tr>
      <w:tr w:rsidR="00D05E66" w:rsidRPr="00F177FE" w14:paraId="4BC22ED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E3C41A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8AF5FD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AFC691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Substances soluble in hexane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059453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3.1.4, 3.1.5, 3.1.6, 3.1.7</w:t>
            </w:r>
          </w:p>
        </w:tc>
      </w:tr>
      <w:tr w:rsidR="00D05E66" w:rsidRPr="00F177FE" w14:paraId="4359BF0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8BED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A2B1F6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360ACE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Substances soluble in dioxane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ED6D94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Ph. Eur., clause 3.1.15</w:t>
            </w:r>
          </w:p>
        </w:tc>
      </w:tr>
      <w:tr w:rsidR="00D05E66" w:rsidRPr="00F177FE" w14:paraId="3C7766D0" w14:textId="77777777" w:rsidTr="00D05E66">
        <w:trPr>
          <w:trHeight w:val="112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502215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DC70B5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80AA334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Concentration of formaldehyde in an aqueous extract of paper and board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B23EE3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ЕN 1541</w:t>
            </w:r>
          </w:p>
        </w:tc>
      </w:tr>
      <w:tr w:rsidR="00D05E66" w:rsidRPr="00F177FE" w14:paraId="22D45979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BB00C6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BD9D41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EAB5BEA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and content of primary aromatic amines 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F1F1C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07</w:t>
            </w:r>
          </w:p>
        </w:tc>
      </w:tr>
      <w:tr w:rsidR="00D05E66" w:rsidRPr="00F177FE" w14:paraId="06B25C7F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779413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1C78E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FB98FCA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and content of benzophenone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CCE056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08</w:t>
            </w:r>
          </w:p>
        </w:tc>
      </w:tr>
      <w:tr w:rsidR="00D05E66" w:rsidRPr="00F177FE" w14:paraId="7E229CC4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393356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1746BE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A5CAC07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styrene and α-methylstyrene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0404EF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12</w:t>
            </w:r>
          </w:p>
        </w:tc>
      </w:tr>
      <w:tr w:rsidR="00D05E66" w:rsidRPr="00F177FE" w14:paraId="77907C4A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0E5042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CDC932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505E9E0" w14:textId="77777777" w:rsidR="00D05E66" w:rsidRPr="00D05E66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acrylonitrile and acrylamide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EA24B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13</w:t>
            </w:r>
          </w:p>
        </w:tc>
      </w:tr>
      <w:tr w:rsidR="00D05E66" w:rsidRPr="00F177FE" w14:paraId="7B3DCC4E" w14:textId="77777777" w:rsidTr="00D05E66">
        <w:trPr>
          <w:trHeight w:val="23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FD190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6A6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0DC9BF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201699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CEN/TS 13130-10</w:t>
            </w:r>
          </w:p>
        </w:tc>
      </w:tr>
      <w:tr w:rsidR="00D05E66" w:rsidRPr="00F177FE" w14:paraId="5FF7B1D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CD3BA7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1A5DB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2D41751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1,3-butadiene 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D8F5D3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13130-4</w:t>
            </w:r>
          </w:p>
        </w:tc>
      </w:tr>
      <w:tr w:rsidR="00D05E66" w:rsidRPr="00F177FE" w14:paraId="0D3A5108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C6E5B0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0A7C24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ED64091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monoethylene glycol and diethylene glycol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C77DBD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13130-7</w:t>
            </w:r>
          </w:p>
        </w:tc>
      </w:tr>
      <w:tr w:rsidR="00D05E66" w:rsidRPr="00F177FE" w14:paraId="5F1DDB2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14345A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CD49FF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408ACD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11-aminoundecanoic acid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BDB176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13130-11 </w:t>
            </w:r>
          </w:p>
        </w:tc>
      </w:tr>
      <w:tr w:rsidR="00D05E66" w:rsidRPr="00F177FE" w14:paraId="6419F065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76E4AD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D3A708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5FCA584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ethylenediamine and hexamethylenediamine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66A02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13130-21 </w:t>
            </w:r>
          </w:p>
        </w:tc>
      </w:tr>
      <w:tr w:rsidR="00D05E66" w:rsidRPr="00F177FE" w14:paraId="7103C96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284DC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F3D75A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3D7931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4-methyl-1-pentene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033745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13130-25 </w:t>
            </w:r>
          </w:p>
        </w:tc>
      </w:tr>
      <w:tr w:rsidR="00D05E66" w:rsidRPr="00F177FE" w14:paraId="6D9C8685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953834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3DF766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ECD6DA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1-octene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9F4C0F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CEN/TS 13130-26 </w:t>
            </w:r>
          </w:p>
        </w:tc>
      </w:tr>
      <w:tr w:rsidR="00D05E66" w:rsidRPr="00F177FE" w14:paraId="0E9CA93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8E189A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F6A0CA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27445B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and specific migration of phthalates **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1A3A92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14</w:t>
            </w:r>
          </w:p>
        </w:tc>
      </w:tr>
      <w:tr w:rsidR="00D05E66" w:rsidRPr="00F177FE" w14:paraId="15D9B7C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556D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B21D9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74597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5A569D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14372</w:t>
            </w:r>
          </w:p>
        </w:tc>
      </w:tr>
      <w:tr w:rsidR="00D05E66" w:rsidRPr="00F177FE" w14:paraId="355506D1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6CAF0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846A6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B63C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AA2DF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16453</w:t>
            </w:r>
          </w:p>
        </w:tc>
      </w:tr>
      <w:tr w:rsidR="00D05E66" w:rsidRPr="00F177FE" w14:paraId="2A7CCCF5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F356C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7548B0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167302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pentachlorophenol 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EAE945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09</w:t>
            </w:r>
          </w:p>
        </w:tc>
      </w:tr>
      <w:tr w:rsidR="00D05E66" w:rsidRPr="00F177FE" w14:paraId="0F51965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CF8B3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1C063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70190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673B0C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15320</w:t>
            </w:r>
          </w:p>
        </w:tc>
      </w:tr>
      <w:tr w:rsidR="00D05E66" w:rsidRPr="00F177FE" w14:paraId="74EC58AF" w14:textId="77777777" w:rsidTr="00D05E66">
        <w:trPr>
          <w:trHeight w:val="545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8023FF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5D63F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ED1B8A7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antioxidants 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EA5AD0B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15</w:t>
            </w:r>
          </w:p>
        </w:tc>
      </w:tr>
      <w:tr w:rsidR="00D05E66" w:rsidRPr="00F177FE" w14:paraId="540ED562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A131BA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A19771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DFB875F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dimethylaminoethanol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58540AC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CEN/TS 13130-19</w:t>
            </w:r>
          </w:p>
        </w:tc>
      </w:tr>
      <w:tr w:rsidR="00D05E66" w:rsidRPr="00F177FE" w14:paraId="5CF66D81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81CF4B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9E4910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09BB79F" w14:textId="77777777" w:rsidR="00D05E66" w:rsidRPr="009E2C35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of </w:t>
            </w:r>
            <w:r w:rsidRPr="00F177FE">
              <w:rPr>
                <w:rFonts w:ascii="Verdana" w:hAnsi="Verdana"/>
                <w:bCs/>
                <w:color w:val="121214"/>
                <w:shd w:val="clear" w:color="auto" w:fill="FCFCFC"/>
                <w:lang w:val="en-GB" w:eastAsia="bg-BG"/>
              </w:rPr>
              <w:t>1,1,1-trimethylolpropane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0E00395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CEN/TS 13130-28</w:t>
            </w:r>
          </w:p>
        </w:tc>
      </w:tr>
      <w:tr w:rsidR="00D05E66" w:rsidRPr="00F177FE" w14:paraId="1D6FC1A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4D3D55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DAC3E8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3E7854D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isophthalic acid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F1C717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16</w:t>
            </w:r>
          </w:p>
        </w:tc>
      </w:tr>
      <w:tr w:rsidR="00D05E66" w:rsidRPr="00F177FE" w14:paraId="6E6F84F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36601A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B5A74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842B654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Specific migration and content of hydrocarbons from mineral oil (MOSH, MOAH, POSH, PAO) 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2597F24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22</w:t>
            </w:r>
          </w:p>
        </w:tc>
      </w:tr>
      <w:tr w:rsidR="00D05E66" w:rsidRPr="00F177FE" w14:paraId="03FBA75A" w14:textId="77777777" w:rsidTr="00D05E66">
        <w:trPr>
          <w:trHeight w:val="732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74D899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4A4622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156A5D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benzophenones **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4253F56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19</w:t>
            </w:r>
          </w:p>
        </w:tc>
      </w:tr>
      <w:tr w:rsidR="00D05E66" w:rsidRPr="00F177FE" w14:paraId="68E3EE5E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84FEAC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CEDDDC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C6127AE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photoinitiators 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63C0DA3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21</w:t>
            </w:r>
          </w:p>
        </w:tc>
      </w:tr>
      <w:tr w:rsidR="00D05E66" w:rsidRPr="00F177FE" w14:paraId="41B89C0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B3C894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C6B4FA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BDC3C06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polycyclic aromatic hydrocarbons (РАН) 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AF7710C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20, AfPS GS 2014:01 PAK</w:t>
            </w:r>
          </w:p>
        </w:tc>
      </w:tr>
      <w:tr w:rsidR="00D05E66" w:rsidRPr="00F177FE" w14:paraId="352E8D21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247452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33516B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6B4C4F2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diisopropylnaphthalene (DIPN)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FF42B50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14719</w:t>
            </w:r>
          </w:p>
        </w:tc>
      </w:tr>
      <w:tr w:rsidR="00D05E66" w:rsidRPr="00F177FE" w14:paraId="2DCBC4DC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5E9087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7F7E45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C001FF9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</w:t>
            </w:r>
            <w:r w:rsidRPr="00F177FE">
              <w:rPr>
                <w:rFonts w:cs="Arial"/>
                <w:bCs/>
                <w:lang w:val="en-GB" w:eastAsia="bg-BG"/>
              </w:rPr>
              <w:t>‎</w:t>
            </w:r>
            <w:r w:rsidRPr="00F177FE">
              <w:rPr>
                <w:rFonts w:ascii="Verdana" w:hAnsi="Verdana"/>
                <w:bCs/>
                <w:lang w:val="en-GB" w:eastAsia="bg-BG"/>
              </w:rPr>
              <w:t>polychlorinated biphenyls (PCB) 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BD74DAE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15318</w:t>
            </w:r>
          </w:p>
        </w:tc>
      </w:tr>
      <w:tr w:rsidR="00D05E66" w:rsidRPr="00F177FE" w14:paraId="3D7E8745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D4BEB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49D888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A8B182F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vinyl acetate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52B6997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CEN/TS 13130-9</w:t>
            </w:r>
          </w:p>
        </w:tc>
      </w:tr>
      <w:tr w:rsidR="00D05E66" w:rsidRPr="00F177FE" w14:paraId="539F514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A182B7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C49814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AF147FA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mineral oils**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630AB9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25</w:t>
            </w:r>
          </w:p>
        </w:tc>
      </w:tr>
      <w:tr w:rsidR="00D05E66" w:rsidRPr="00F177FE" w14:paraId="6B7568D7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1FE8E4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DA5001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E00C146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plasticizers 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039B9A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26</w:t>
            </w:r>
          </w:p>
        </w:tc>
      </w:tr>
      <w:tr w:rsidR="00D05E66" w:rsidRPr="00F177FE" w14:paraId="1FF5ABA6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243F0B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376C35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E30F484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impurities in plastics**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72134DD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27</w:t>
            </w:r>
          </w:p>
        </w:tc>
      </w:tr>
      <w:tr w:rsidR="00D05E66" w:rsidRPr="00F177FE" w14:paraId="44ED262A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EC6BCF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4C62B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274D50A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maleic acid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71D9514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CEN/TS 13130-24</w:t>
            </w:r>
          </w:p>
        </w:tc>
      </w:tr>
      <w:tr w:rsidR="00D05E66" w:rsidRPr="00F177FE" w14:paraId="5F47D85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8DDE38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36DF2A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C02D73F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phenols and derivatives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40858E9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29</w:t>
            </w:r>
          </w:p>
        </w:tc>
      </w:tr>
      <w:tr w:rsidR="00D05E66" w:rsidRPr="00F177FE" w14:paraId="0E11BD00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244029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624F58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2ED5574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organic acids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F40933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30</w:t>
            </w:r>
          </w:p>
        </w:tc>
      </w:tr>
      <w:tr w:rsidR="00D05E66" w:rsidRPr="00F177FE" w14:paraId="0D3983DB" w14:textId="77777777" w:rsidTr="00D05E66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98C69D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AC42EF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34ADB33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of 1-hexene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9C81E26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31</w:t>
            </w:r>
          </w:p>
        </w:tc>
      </w:tr>
      <w:tr w:rsidR="00D05E66" w:rsidRPr="00F177FE" w14:paraId="11055B8C" w14:textId="77777777" w:rsidTr="00D05E66">
        <w:tc>
          <w:tcPr>
            <w:tcW w:w="31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284195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0CCDB9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E115106" w14:textId="77777777" w:rsidR="00D05E66" w:rsidRPr="00F177FE" w:rsidRDefault="00D05E66" w:rsidP="00D05E6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D966BC">
              <w:rPr>
                <w:rFonts w:ascii="Verdana" w:hAnsi="Verdana"/>
                <w:bCs/>
                <w:lang w:val="en-GB" w:eastAsia="bg-BG"/>
              </w:rPr>
              <w:t>Specific migration and content of 2,2-dimethyl- 1,3- propanediol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95E4837" w14:textId="77777777" w:rsidR="00D05E66" w:rsidRPr="00F177FE" w:rsidRDefault="00D05E66" w:rsidP="00D05E66">
            <w:pPr>
              <w:tabs>
                <w:tab w:val="left" w:pos="6806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33</w:t>
            </w:r>
          </w:p>
        </w:tc>
      </w:tr>
      <w:tr w:rsidR="00D05E66" w:rsidRPr="00F177FE" w14:paraId="509EF5E0" w14:textId="77777777" w:rsidTr="00D05E66"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595BD1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II</w:t>
            </w:r>
          </w:p>
        </w:tc>
        <w:tc>
          <w:tcPr>
            <w:tcW w:w="1248" w:type="pct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C84BE4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TEXTILE AND TEXTILE PRODUCTS</w:t>
            </w:r>
          </w:p>
        </w:tc>
        <w:tc>
          <w:tcPr>
            <w:tcW w:w="15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B8575B9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Colour change (Colour fastness) to: </w:t>
            </w:r>
          </w:p>
        </w:tc>
        <w:tc>
          <w:tcPr>
            <w:tcW w:w="18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A022DA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</w:t>
            </w:r>
          </w:p>
        </w:tc>
      </w:tr>
      <w:tr w:rsidR="00D05E66" w:rsidRPr="00F177FE" w14:paraId="34F21F0A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D4B7CC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3FE8F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7C388F8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Light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36A6D5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B01, B02, B04, B05, B06, B07</w:t>
            </w:r>
          </w:p>
        </w:tc>
      </w:tr>
      <w:tr w:rsidR="00D05E66" w:rsidRPr="00F177FE" w14:paraId="729F0584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79D9A7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43B03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6F391D4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Washing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92E5C7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С06, С08, С09, С10, С12</w:t>
            </w:r>
          </w:p>
        </w:tc>
      </w:tr>
      <w:tr w:rsidR="00D05E66" w:rsidRPr="00F177FE" w14:paraId="7B1212DD" w14:textId="77777777" w:rsidTr="00D05E66">
        <w:trPr>
          <w:trHeight w:val="290"/>
        </w:trPr>
        <w:tc>
          <w:tcPr>
            <w:tcW w:w="3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9A39E8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5065BF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002FD48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Dry cleaning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DBB720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D01</w:t>
            </w:r>
          </w:p>
        </w:tc>
      </w:tr>
      <w:tr w:rsidR="00D05E66" w:rsidRPr="00F177FE" w14:paraId="06927FA4" w14:textId="77777777" w:rsidTr="00D05E66">
        <w:trPr>
          <w:trHeight w:val="502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F6A9B7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7DA6BA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16106FD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Rubbing with organic solvents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255F48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D02</w:t>
            </w:r>
          </w:p>
        </w:tc>
      </w:tr>
      <w:tr w:rsidR="00D05E66" w:rsidRPr="00F177FE" w14:paraId="2D6369B6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D376A9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2008BD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A020D1A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Water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BBD6F4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Е01, Е02, Е03, Е08</w:t>
            </w:r>
          </w:p>
        </w:tc>
      </w:tr>
      <w:tr w:rsidR="00D05E66" w:rsidRPr="00F177FE" w14:paraId="3883B394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9DB407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B44C46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830C0CD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Perspiration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161303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Е04</w:t>
            </w:r>
          </w:p>
        </w:tc>
      </w:tr>
      <w:tr w:rsidR="00D05E66" w:rsidRPr="00F177FE" w14:paraId="19846327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F8D098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0B2AAC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14E5301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Staining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4D34ED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Е05, Е06, Е16</w:t>
            </w:r>
          </w:p>
        </w:tc>
      </w:tr>
      <w:tr w:rsidR="00D05E66" w:rsidRPr="00F177FE" w14:paraId="38312E1B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6DC88D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7B5A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85A4659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Bleaching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A49B1A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105- N01 </w:t>
            </w:r>
          </w:p>
        </w:tc>
      </w:tr>
      <w:tr w:rsidR="00D05E66" w:rsidRPr="00F177FE" w14:paraId="33DCA59C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1C2A4D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33B91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F3930C4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83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Dry heat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0107E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Р01</w:t>
            </w:r>
          </w:p>
        </w:tc>
      </w:tr>
      <w:tr w:rsidR="00D05E66" w:rsidRPr="00F177FE" w14:paraId="43CC2335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2CA1B2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816E7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6774191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271"/>
                <w:tab w:val="left" w:pos="8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Organic solvents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81B20F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 Х05</w:t>
            </w:r>
          </w:p>
        </w:tc>
      </w:tr>
      <w:tr w:rsidR="00D05E66" w:rsidRPr="00F177FE" w14:paraId="2E01135F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96F77C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451F63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76054CF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271"/>
                <w:tab w:val="left" w:pos="8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Boiling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5A24A1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105-Х06, Х08</w:t>
            </w:r>
          </w:p>
        </w:tc>
      </w:tr>
      <w:tr w:rsidR="00D05E66" w:rsidRPr="00F177FE" w14:paraId="19A14AD5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A50F42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B2A74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6C80A0F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271"/>
                <w:tab w:val="left" w:pos="8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Formaldehyde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36D5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105-Х09</w:t>
            </w:r>
          </w:p>
        </w:tc>
      </w:tr>
      <w:tr w:rsidR="00D05E66" w:rsidRPr="00F177FE" w14:paraId="16574541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BC083D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38F1E1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480F374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271"/>
                <w:tab w:val="left" w:pos="8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Hot pressing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2085FF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105-Х11</w:t>
            </w:r>
          </w:p>
        </w:tc>
      </w:tr>
      <w:tr w:rsidR="00D05E66" w:rsidRPr="00F177FE" w14:paraId="472468E0" w14:textId="77777777" w:rsidTr="00D05E66">
        <w:tc>
          <w:tcPr>
            <w:tcW w:w="31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D08880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1248" w:type="pc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B56AAD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6E3D198" w14:textId="77777777" w:rsidR="00D05E66" w:rsidRPr="00F177FE" w:rsidRDefault="00D05E66" w:rsidP="00D05E66">
            <w:pPr>
              <w:numPr>
                <w:ilvl w:val="1"/>
                <w:numId w:val="5"/>
              </w:numPr>
              <w:tabs>
                <w:tab w:val="left" w:pos="271"/>
                <w:tab w:val="left" w:pos="83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Rubbing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CEC7A8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105-Х12</w:t>
            </w:r>
          </w:p>
        </w:tc>
      </w:tr>
      <w:tr w:rsidR="00D05E66" w:rsidRPr="00F177FE" w14:paraId="791C38BA" w14:textId="77777777" w:rsidTr="00D05E66">
        <w:tc>
          <w:tcPr>
            <w:tcW w:w="31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AD8344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359D4D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847288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7CEA968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E9D06C4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Colour characteristics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9196B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105-J01, J02, J03</w:t>
            </w:r>
          </w:p>
          <w:p w14:paraId="5F451AA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20471</w:t>
            </w:r>
            <w:r>
              <w:rPr>
                <w:rFonts w:ascii="Verdana" w:hAnsi="Verdana"/>
                <w:bCs/>
                <w:lang w:val="en-GB" w:eastAsia="bg-BG"/>
              </w:rPr>
              <w:t xml:space="preserve">, 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CIE </w:t>
            </w:r>
          </w:p>
        </w:tc>
      </w:tr>
      <w:tr w:rsidR="00D05E66" w:rsidRPr="00F177FE" w14:paraId="1CB68806" w14:textId="77777777" w:rsidTr="00D05E66">
        <w:tc>
          <w:tcPr>
            <w:tcW w:w="3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AB943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05B04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ED06220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Colour fastness to dry cleaning and finishing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B5165A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3175-2 </w:t>
            </w:r>
          </w:p>
        </w:tc>
      </w:tr>
      <w:tr w:rsidR="00D05E66" w:rsidRPr="00F177FE" w14:paraId="22E2FC8C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18D106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BBBA23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84B5E3E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 of aqueous extract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E6B3BD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3071</w:t>
            </w:r>
          </w:p>
        </w:tc>
      </w:tr>
      <w:tr w:rsidR="00D05E66" w:rsidRPr="00F177FE" w14:paraId="75DFF103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8FF5A1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730901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D143A31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Structure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C09251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12674</w:t>
            </w:r>
          </w:p>
        </w:tc>
      </w:tr>
      <w:tr w:rsidR="00D05E66" w:rsidRPr="00F177FE" w14:paraId="2E1DF472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B2DF94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DBFDB2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44724E8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Mass per unit area/ length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FCBE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12127 </w:t>
            </w:r>
          </w:p>
        </w:tc>
      </w:tr>
      <w:tr w:rsidR="00D05E66" w:rsidRPr="00F177FE" w14:paraId="6FE1D267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4E37949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54CB3F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A099F1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E878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29073-1 </w:t>
            </w:r>
          </w:p>
        </w:tc>
      </w:tr>
      <w:tr w:rsidR="00D05E66" w:rsidRPr="00F177FE" w14:paraId="2B9C5B8B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4551B89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B229C5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9D3C31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11AC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984 </w:t>
            </w:r>
          </w:p>
        </w:tc>
      </w:tr>
      <w:tr w:rsidR="00D05E66" w:rsidRPr="00F177FE" w14:paraId="47A91674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2870BFE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87E198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8A5C3AD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0C52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12315 </w:t>
            </w:r>
          </w:p>
        </w:tc>
      </w:tr>
      <w:tr w:rsidR="00D05E66" w:rsidRPr="00F177FE" w14:paraId="69FEBF92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3CCF487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71AEAE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B236D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EC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ISO 8543</w:t>
            </w:r>
          </w:p>
        </w:tc>
      </w:tr>
      <w:tr w:rsidR="00D05E66" w:rsidRPr="00F177FE" w14:paraId="2F73B6C4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D083B3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FD5DFB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AF444D2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Slippage resistance of yarns at a seam/ fabric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284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13936-1,2</w:t>
            </w:r>
          </w:p>
        </w:tc>
      </w:tr>
      <w:tr w:rsidR="00D05E66" w:rsidRPr="00F177FE" w14:paraId="4968FACF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053737C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264689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0D871A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4E24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17407</w:t>
            </w:r>
          </w:p>
        </w:tc>
      </w:tr>
      <w:tr w:rsidR="00D05E66" w:rsidRPr="00F177FE" w14:paraId="13AB8EBA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B6AA23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4DD77E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5F4E095F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Dimensional changes of fabrics and  garments at:</w:t>
            </w:r>
          </w:p>
          <w:p w14:paraId="4FCA78A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 washing</w:t>
            </w:r>
          </w:p>
          <w:p w14:paraId="25834AC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8D973C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 wet treatment</w:t>
            </w:r>
          </w:p>
          <w:p w14:paraId="093BD3A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57330A7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-  ironing </w:t>
            </w:r>
          </w:p>
          <w:p w14:paraId="5C24CFB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 dry cleaning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2906E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6330 </w:t>
            </w:r>
          </w:p>
        </w:tc>
      </w:tr>
      <w:tr w:rsidR="00D05E66" w:rsidRPr="00F177FE" w14:paraId="4454809B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378F22F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93DAD8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36222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9086A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ЕN ISO 5077 </w:t>
            </w:r>
          </w:p>
        </w:tc>
      </w:tr>
      <w:tr w:rsidR="00D05E66" w:rsidRPr="00F177FE" w14:paraId="2F5CCD07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78D699B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BD2FDE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63889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CFF5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13204 </w:t>
            </w:r>
          </w:p>
        </w:tc>
      </w:tr>
      <w:tr w:rsidR="00D05E66" w:rsidRPr="00F177FE" w14:paraId="64865669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16325B4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4E3EB6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CA0AD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E6D5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ISO 7771</w:t>
            </w:r>
          </w:p>
        </w:tc>
      </w:tr>
      <w:tr w:rsidR="00D05E66" w:rsidRPr="00F177FE" w14:paraId="2DD90954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10ADDA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8B2B05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2317AC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01241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9425  </w:t>
            </w:r>
          </w:p>
        </w:tc>
      </w:tr>
      <w:tr w:rsidR="00D05E66" w:rsidRPr="00F177FE" w14:paraId="526F5F69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7A479A7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7FD442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2CA1A7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24574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DIN 53894-1,2 </w:t>
            </w:r>
          </w:p>
        </w:tc>
      </w:tr>
      <w:tr w:rsidR="00D05E66" w:rsidRPr="00F177FE" w14:paraId="0ACCD85D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15AC2B0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8FC0E0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B3E66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A1964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3005 (BS 4323)</w:t>
            </w:r>
          </w:p>
        </w:tc>
      </w:tr>
      <w:tr w:rsidR="00D05E66" w:rsidRPr="00F177FE" w14:paraId="7C487A13" w14:textId="77777777" w:rsidTr="00D05E66">
        <w:tc>
          <w:tcPr>
            <w:tcW w:w="31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6F9522C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7631E1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85C8B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12FED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3175-2 </w:t>
            </w:r>
          </w:p>
        </w:tc>
      </w:tr>
      <w:tr w:rsidR="00D05E66" w:rsidRPr="00F177FE" w14:paraId="5338A5C7" w14:textId="77777777" w:rsidTr="00D05E66">
        <w:tc>
          <w:tcPr>
            <w:tcW w:w="3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380291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6B4DFF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4012906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Number of threads/ weaves per unit length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FB5A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1049-2 </w:t>
            </w:r>
          </w:p>
        </w:tc>
      </w:tr>
      <w:tr w:rsidR="00D05E66" w:rsidRPr="00F177FE" w14:paraId="6685D805" w14:textId="77777777" w:rsidTr="00D05E66">
        <w:trPr>
          <w:trHeight w:val="53"/>
        </w:trPr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3F3CA28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433E9B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99CEB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B6BD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ISO 7211-2 </w:t>
            </w:r>
          </w:p>
        </w:tc>
      </w:tr>
      <w:tr w:rsidR="00D05E66" w:rsidRPr="00F177FE" w14:paraId="546E77BF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37BD36D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0ECEB8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C159B8C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D388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14971</w:t>
            </w:r>
          </w:p>
        </w:tc>
      </w:tr>
      <w:tr w:rsidR="00D05E66" w:rsidRPr="00F177FE" w14:paraId="05149FAB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2CF4B90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36ADE7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E5596A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41DB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5512</w:t>
            </w:r>
          </w:p>
        </w:tc>
      </w:tr>
      <w:tr w:rsidR="00D05E66" w:rsidRPr="00F177FE" w14:paraId="41A0F995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33E20C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17CABA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6D28123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Tensile strength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0E72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13934-1,2</w:t>
            </w:r>
          </w:p>
        </w:tc>
      </w:tr>
      <w:tr w:rsidR="00D05E66" w:rsidRPr="00F177FE" w14:paraId="3F2FF1D1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579397B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430A92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68DF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22C0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29073-3 </w:t>
            </w:r>
          </w:p>
        </w:tc>
      </w:tr>
      <w:tr w:rsidR="00D05E66" w:rsidRPr="00F177FE" w14:paraId="09D65876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2D5CC0A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A56DB4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27C149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EDCB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13895 </w:t>
            </w:r>
          </w:p>
        </w:tc>
      </w:tr>
      <w:tr w:rsidR="00D05E66" w:rsidRPr="00F177FE" w14:paraId="1B389E15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7F0C63A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957239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DBE8F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4583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5079 </w:t>
            </w:r>
          </w:p>
        </w:tc>
      </w:tr>
      <w:tr w:rsidR="00D05E66" w:rsidRPr="00F177FE" w14:paraId="3D291671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6615414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8761CB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906E7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AA50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8256 </w:t>
            </w:r>
          </w:p>
        </w:tc>
      </w:tr>
      <w:tr w:rsidR="00D05E66" w:rsidRPr="00F177FE" w14:paraId="1DD22A6E" w14:textId="77777777" w:rsidTr="00D05E66">
        <w:tc>
          <w:tcPr>
            <w:tcW w:w="3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6C4EC9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58CE65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6E468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504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12315 </w:t>
            </w:r>
            <w:r>
              <w:rPr>
                <w:rFonts w:ascii="Verdana" w:hAnsi="Verdana"/>
                <w:bCs/>
                <w:lang w:val="en-GB" w:eastAsia="bg-BG"/>
              </w:rPr>
              <w:t xml:space="preserve"> </w:t>
            </w:r>
          </w:p>
        </w:tc>
      </w:tr>
      <w:tr w:rsidR="00D05E66" w:rsidRPr="00F177FE" w14:paraId="6311BB23" w14:textId="77777777" w:rsidTr="00D05E66">
        <w:trPr>
          <w:trHeight w:val="76"/>
        </w:trPr>
        <w:tc>
          <w:tcPr>
            <w:tcW w:w="3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</w:tcPr>
          <w:p w14:paraId="22B2837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56B683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88FD7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073A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2062</w:t>
            </w:r>
          </w:p>
        </w:tc>
      </w:tr>
      <w:tr w:rsidR="00D05E66" w:rsidRPr="00F177FE" w14:paraId="00BBF9D9" w14:textId="77777777" w:rsidTr="00D05E66"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A45160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76A6B4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8A32644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Elongation at break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FC88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13934-1,2</w:t>
            </w:r>
          </w:p>
        </w:tc>
      </w:tr>
      <w:tr w:rsidR="00D05E66" w:rsidRPr="00F177FE" w14:paraId="2AB3C60A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66CAC6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1F02E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C007A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35FE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12315 </w:t>
            </w:r>
          </w:p>
        </w:tc>
      </w:tr>
      <w:tr w:rsidR="00D05E66" w:rsidRPr="00F177FE" w14:paraId="4ACB9FC8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DC1374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872DA9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37A77F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17D2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5512 </w:t>
            </w:r>
          </w:p>
        </w:tc>
      </w:tr>
      <w:tr w:rsidR="00D05E66" w:rsidRPr="00F177FE" w14:paraId="4625B137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0BD883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22031B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1F79F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5F6B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29073-3 </w:t>
            </w:r>
          </w:p>
        </w:tc>
      </w:tr>
      <w:tr w:rsidR="00D05E66" w:rsidRPr="00F177FE" w14:paraId="20CFC2A9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F0C631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94280F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593C4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A0F0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2062 </w:t>
            </w:r>
          </w:p>
        </w:tc>
      </w:tr>
      <w:tr w:rsidR="00D05E66" w:rsidRPr="00F177FE" w14:paraId="7ECEEEAA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D6B809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0303D3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A8B766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0B72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13895 </w:t>
            </w:r>
          </w:p>
        </w:tc>
      </w:tr>
      <w:tr w:rsidR="00D05E66" w:rsidRPr="00F177FE" w14:paraId="3BD1461B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3A6E2F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45F389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09C3A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4BC1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5079</w:t>
            </w:r>
          </w:p>
        </w:tc>
      </w:tr>
      <w:tr w:rsidR="00D05E66" w:rsidRPr="00F177FE" w14:paraId="785E2D24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67B3BA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0AD025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406B3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D4CF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13307</w:t>
            </w:r>
          </w:p>
        </w:tc>
      </w:tr>
      <w:tr w:rsidR="00D05E66" w:rsidRPr="00F177FE" w14:paraId="0A8BBCB5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FF6AB9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522E22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64BDC5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752044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07BC501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Maximum force to seam rupture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198B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13935-1,2</w:t>
            </w:r>
          </w:p>
        </w:tc>
      </w:tr>
      <w:tr w:rsidR="00D05E66" w:rsidRPr="00F177FE" w14:paraId="33B9C8C0" w14:textId="77777777" w:rsidTr="00D05E66">
        <w:tc>
          <w:tcPr>
            <w:tcW w:w="317" w:type="pct"/>
            <w:vMerge/>
            <w:tcBorders>
              <w:left w:val="single" w:sz="2" w:space="0" w:color="auto"/>
              <w:right w:val="single" w:sz="6" w:space="0" w:color="auto"/>
            </w:tcBorders>
            <w:hideMark/>
          </w:tcPr>
          <w:p w14:paraId="2DD32FA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right w:val="single" w:sz="6" w:space="0" w:color="auto"/>
            </w:tcBorders>
            <w:hideMark/>
          </w:tcPr>
          <w:p w14:paraId="19D76F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E83740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C8C2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13307</w:t>
            </w:r>
          </w:p>
        </w:tc>
      </w:tr>
      <w:tr w:rsidR="00D05E66" w:rsidRPr="00F177FE" w14:paraId="72E047F4" w14:textId="77777777" w:rsidTr="00D05E66">
        <w:tc>
          <w:tcPr>
            <w:tcW w:w="317" w:type="pct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9574F1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581B09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B609AA5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Fibre composition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AD9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OLNTP, Annex No 5, section II: Methos:1, 2, 3, 4, 5, 6, 7, 8, 9, 10, 11, 12, 13, 14, 15, </w:t>
            </w:r>
          </w:p>
          <w:p w14:paraId="282476C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Annex No 6</w:t>
            </w:r>
          </w:p>
          <w:p w14:paraId="19EEA29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iCs/>
                <w:lang w:val="en-GB" w:eastAsia="bg-BG"/>
              </w:rPr>
            </w:pPr>
            <w:r w:rsidRPr="00F177FE">
              <w:rPr>
                <w:rFonts w:ascii="Verdana" w:hAnsi="Verdana"/>
                <w:bCs/>
                <w:iCs/>
                <w:lang w:val="en-GB" w:eastAsia="bg-BG"/>
              </w:rPr>
              <w:lastRenderedPageBreak/>
              <w:t>БДС EN ISO 1833-1, 2, 3, 4, 5, 6, 7, 8, 9, 10, 11, 12, 13, 14, 15, 16, 17, 18, 19, 20, 21, 22, 23, 24, 25, 26</w:t>
            </w:r>
          </w:p>
        </w:tc>
      </w:tr>
      <w:tr w:rsidR="00D05E66" w:rsidRPr="00F177FE" w14:paraId="2450A7B3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35585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68A253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CC2B09B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Dimensional characteristics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E0D49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13639</w:t>
            </w:r>
          </w:p>
        </w:tc>
      </w:tr>
      <w:tr w:rsidR="00D05E66" w:rsidRPr="00F177FE" w14:paraId="6AA1F9CD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53E535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31139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C79EBD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196C5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13640</w:t>
            </w:r>
          </w:p>
        </w:tc>
      </w:tr>
      <w:tr w:rsidR="00D05E66" w:rsidRPr="00F177FE" w14:paraId="15250A91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2F91F9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A3DAFD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8F5F42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661DC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13402-1,2,3</w:t>
            </w:r>
          </w:p>
        </w:tc>
      </w:tr>
      <w:tr w:rsidR="00D05E66" w:rsidRPr="00F177FE" w14:paraId="5CAD30C5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91327C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EE8F11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76520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6B43B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ISO 4417</w:t>
            </w:r>
          </w:p>
        </w:tc>
      </w:tr>
      <w:tr w:rsidR="00D05E66" w:rsidRPr="00F177FE" w14:paraId="4B65F979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B34E0A3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69ABCB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9465061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69744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13638</w:t>
            </w:r>
          </w:p>
        </w:tc>
      </w:tr>
      <w:tr w:rsidR="00D05E66" w:rsidRPr="00F177FE" w14:paraId="08FF0FCE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22074C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</w:rPr>
              <w:br w:type="page"/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22C6CE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5BA541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F6A56" w14:textId="77777777" w:rsidR="00D05E66" w:rsidRPr="00F177FE" w:rsidRDefault="00D05E66" w:rsidP="00D05E66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15409</w:t>
            </w:r>
          </w:p>
        </w:tc>
      </w:tr>
      <w:tr w:rsidR="00D05E66" w:rsidRPr="00F177FE" w14:paraId="6533F47C" w14:textId="77777777" w:rsidTr="00D05E66">
        <w:tc>
          <w:tcPr>
            <w:tcW w:w="317" w:type="pct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C0E0BE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1EB945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5A72F11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Resistance to surface wetting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C5680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4920</w:t>
            </w:r>
          </w:p>
        </w:tc>
      </w:tr>
      <w:tr w:rsidR="00D05E66" w:rsidRPr="00F177FE" w14:paraId="00C1D2BA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537182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DA597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4A1EC73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Tear strength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8E04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13937-2,3,4</w:t>
            </w:r>
          </w:p>
        </w:tc>
      </w:tr>
      <w:tr w:rsidR="00D05E66" w:rsidRPr="00F177FE" w14:paraId="2AA2ED41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26BDDA80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742B6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B2F28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E82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9073-4</w:t>
            </w:r>
          </w:p>
        </w:tc>
      </w:tr>
      <w:tr w:rsidR="00D05E66" w:rsidRPr="00F177FE" w14:paraId="15A250F6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774921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E15F83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BDF363D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Abrasion resistance- mass loss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D306BC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12947-3</w:t>
            </w:r>
          </w:p>
        </w:tc>
      </w:tr>
      <w:tr w:rsidR="00D05E66" w:rsidRPr="00F177FE" w14:paraId="601EE0C6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F08A74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A06850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729E111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Pilling resistance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CAC114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12945-2</w:t>
            </w:r>
          </w:p>
        </w:tc>
      </w:tr>
      <w:tr w:rsidR="00D05E66" w:rsidRPr="00F177FE" w14:paraId="53F3CF1B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A1F6E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F8ACAA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0" w:type="dxa"/>
            </w:tcMar>
            <w:hideMark/>
          </w:tcPr>
          <w:p w14:paraId="7A8C1E82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Abrasion resistance- specimen breakdown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B5E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12947-2,4</w:t>
            </w:r>
          </w:p>
        </w:tc>
      </w:tr>
      <w:tr w:rsidR="00D05E66" w:rsidRPr="00F177FE" w14:paraId="3F748103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5D11E7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C84B59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383B0D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E349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13770</w:t>
            </w:r>
          </w:p>
        </w:tc>
      </w:tr>
      <w:tr w:rsidR="00D05E66" w:rsidRPr="00F177FE" w14:paraId="2E35C22F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86292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CE6A26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6F20BD6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Bias of stitch wales/ stitch courses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BCDB4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14036</w:t>
            </w:r>
          </w:p>
        </w:tc>
      </w:tr>
      <w:tr w:rsidR="00D05E66" w:rsidRPr="00F177FE" w14:paraId="1F009007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F675B5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B270EE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472F9D9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Thickness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7DC7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5084</w:t>
            </w:r>
          </w:p>
        </w:tc>
      </w:tr>
      <w:tr w:rsidR="00D05E66" w:rsidRPr="00F177FE" w14:paraId="0251CE43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A2202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DB765A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FC4C05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A14AF2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690B00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67BCF6B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751E14F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Bursting strength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B3D863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13938-2</w:t>
            </w:r>
          </w:p>
        </w:tc>
      </w:tr>
      <w:tr w:rsidR="00D05E66" w:rsidRPr="00F177FE" w14:paraId="7141A157" w14:textId="77777777" w:rsidTr="00D05E66">
        <w:trPr>
          <w:trHeight w:val="808"/>
        </w:trPr>
        <w:tc>
          <w:tcPr>
            <w:tcW w:w="317" w:type="pct"/>
            <w:vMerge/>
            <w:tcBorders>
              <w:left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762865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9C821E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DC88BA8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Stability and permeability to acids and bases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A27A7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11665</w:t>
            </w:r>
          </w:p>
        </w:tc>
      </w:tr>
      <w:tr w:rsidR="00D05E66" w:rsidRPr="00F177FE" w14:paraId="1F92EDA4" w14:textId="77777777" w:rsidTr="00D05E66">
        <w:tc>
          <w:tcPr>
            <w:tcW w:w="317" w:type="pct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DD76C94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C6D723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DC3529E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Spirality after laundering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945386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16322-1,2,3</w:t>
            </w:r>
          </w:p>
        </w:tc>
      </w:tr>
      <w:tr w:rsidR="00D05E66" w:rsidRPr="00F177FE" w14:paraId="72761413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2B374F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99AC6A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1C4B55C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Linear density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E747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1973 </w:t>
            </w:r>
          </w:p>
        </w:tc>
      </w:tr>
      <w:tr w:rsidR="00D05E66" w:rsidRPr="00F177FE" w14:paraId="41AEB45B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36ED14DD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4634C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63B5F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8D8B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13392 </w:t>
            </w:r>
          </w:p>
        </w:tc>
      </w:tr>
      <w:tr w:rsidR="00D05E66" w:rsidRPr="00F177FE" w14:paraId="1DC34B1A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6649D2CF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29418A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C42C0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969F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7211-5</w:t>
            </w:r>
          </w:p>
        </w:tc>
      </w:tr>
      <w:tr w:rsidR="00D05E66" w:rsidRPr="00F177FE" w14:paraId="34B18B9B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6824EF85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05C1A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E39CB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0831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2060</w:t>
            </w:r>
          </w:p>
        </w:tc>
      </w:tr>
      <w:tr w:rsidR="00D05E66" w:rsidRPr="00F177FE" w14:paraId="4BEB5C89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A457E05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7004EF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1E17E8B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Hygroscopicity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2C0723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12006</w:t>
            </w:r>
          </w:p>
        </w:tc>
      </w:tr>
      <w:tr w:rsidR="00D05E66" w:rsidRPr="00F177FE" w14:paraId="71902043" w14:textId="77777777" w:rsidTr="00D05E66"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F49CD7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D5BEB9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A6A5493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Width/ length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C3B7F5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1773</w:t>
            </w:r>
          </w:p>
        </w:tc>
      </w:tr>
      <w:tr w:rsidR="00D05E66" w:rsidRPr="00F177FE" w14:paraId="104C6471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132A26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E8C166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F44BCAB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Elasticity of fabrics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6D5F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14704-1,2,3</w:t>
            </w:r>
          </w:p>
        </w:tc>
      </w:tr>
      <w:tr w:rsidR="00D05E66" w:rsidRPr="00F177FE" w14:paraId="7CE1213A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DB5FD7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9CABEB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2023FB3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azo colorants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2A71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14362-1,3</w:t>
            </w:r>
          </w:p>
        </w:tc>
      </w:tr>
      <w:tr w:rsidR="00D05E66" w:rsidRPr="00F177FE" w14:paraId="108A7503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63C4A24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99299DF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25C133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19C6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71-10,11 </w:t>
            </w:r>
          </w:p>
        </w:tc>
      </w:tr>
      <w:tr w:rsidR="00D05E66" w:rsidRPr="00F177FE" w14:paraId="23201697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AB7BA2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56D174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522BF9C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Metal content (Antimony, Arsenic, Barium, Cadmium, Chromium (ІІІ), Chromium (VI), Cobalt, Copper, Iron, Lead, Manganese, Nickel, Zinc, Mercury)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D7BB8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BS 6810-1</w:t>
            </w:r>
          </w:p>
        </w:tc>
      </w:tr>
      <w:tr w:rsidR="00D05E66" w:rsidRPr="00F177FE" w14:paraId="54DBE1D5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210F630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575BB6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66303B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51C7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  <w:p w14:paraId="7B32546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16711-2</w:t>
            </w:r>
          </w:p>
        </w:tc>
      </w:tr>
      <w:tr w:rsidR="00D05E66" w:rsidRPr="00F177FE" w14:paraId="48E8FE4F" w14:textId="77777777" w:rsidTr="00D05E66">
        <w:trPr>
          <w:trHeight w:val="1307"/>
        </w:trPr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2738511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4C4AB1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7E4DAB0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Demand absorbency</w:t>
            </w:r>
            <w:r w:rsidRPr="00F177FE">
              <w:rPr>
                <w:rFonts w:ascii="Verdana" w:hAnsi="Verdana"/>
                <w:bCs/>
                <w:lang w:val="en-GB" w:eastAsia="bg-BG"/>
              </w:rPr>
              <w:br/>
              <w:t>-demand absorbency capacity DAC</w:t>
            </w:r>
            <w:r w:rsidRPr="00F177FE">
              <w:rPr>
                <w:rFonts w:ascii="Verdana" w:hAnsi="Verdana"/>
                <w:bCs/>
                <w:lang w:val="en-GB" w:eastAsia="bg-BG"/>
              </w:rPr>
              <w:br/>
              <w:t>-maximum absorption rate MAR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1A66E7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9073-12</w:t>
            </w:r>
          </w:p>
        </w:tc>
      </w:tr>
      <w:tr w:rsidR="00D05E66" w:rsidRPr="00F177FE" w14:paraId="4DF3443D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D70FB2F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26115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18DA672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Time of absorption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23748DD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14697, Annex В</w:t>
            </w:r>
          </w:p>
        </w:tc>
      </w:tr>
      <w:tr w:rsidR="00D05E66" w:rsidRPr="00F177FE" w14:paraId="5FF3030D" w14:textId="77777777" w:rsidTr="00D05E66">
        <w:tc>
          <w:tcPr>
            <w:tcW w:w="317" w:type="pct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8DBF0A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0E6A52B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B5B47D9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Mass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038E2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ISO 8543</w:t>
            </w:r>
          </w:p>
        </w:tc>
      </w:tr>
      <w:tr w:rsidR="00D05E66" w:rsidRPr="00F177FE" w14:paraId="132FBF37" w14:textId="77777777" w:rsidTr="00D05E66">
        <w:tc>
          <w:tcPr>
            <w:tcW w:w="317" w:type="pct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08C8F87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24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F0D8E8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5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BDF06E" w14:textId="77777777" w:rsidR="00D05E66" w:rsidRPr="00F177FE" w:rsidRDefault="00D05E66" w:rsidP="00D05E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18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D95F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5512</w:t>
            </w:r>
          </w:p>
        </w:tc>
      </w:tr>
      <w:tr w:rsidR="00D05E66" w:rsidRPr="00F177FE" w14:paraId="570ECAA0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9C74C3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DC3AC6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6B9BDC4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Resistance to water penetration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B1D39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811</w:t>
            </w:r>
          </w:p>
        </w:tc>
      </w:tr>
      <w:tr w:rsidR="00D05E66" w:rsidRPr="00F177FE" w14:paraId="7A367745" w14:textId="77777777" w:rsidTr="00D05E66">
        <w:tc>
          <w:tcPr>
            <w:tcW w:w="317" w:type="pct"/>
            <w:tcBorders>
              <w:top w:val="nil"/>
              <w:left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D80519C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EC7C6AE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11DE88B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Safe dimensions of cords and drawstrings on children's clothing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6EBC30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14682 </w:t>
            </w:r>
          </w:p>
        </w:tc>
      </w:tr>
      <w:tr w:rsidR="00D05E66" w:rsidRPr="00F177FE" w14:paraId="05A45DD1" w14:textId="77777777" w:rsidTr="00D05E66">
        <w:tc>
          <w:tcPr>
            <w:tcW w:w="317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68A84C9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B14CA17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1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799C19A" w14:textId="77777777" w:rsidR="00D05E66" w:rsidRPr="00F177FE" w:rsidRDefault="00D05E66" w:rsidP="00D05E66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Run-off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0A50456" w14:textId="77777777" w:rsidR="00D05E66" w:rsidRPr="00F177FE" w:rsidRDefault="00D05E66" w:rsidP="00D05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9073-11</w:t>
            </w:r>
          </w:p>
        </w:tc>
      </w:tr>
    </w:tbl>
    <w:p w14:paraId="4A016C14" w14:textId="65B534FF" w:rsidR="005903A8" w:rsidRPr="00E51434" w:rsidRDefault="005903A8" w:rsidP="00D05E66">
      <w:pPr>
        <w:pStyle w:val="Header"/>
        <w:rPr>
          <w:rFonts w:ascii="Verdana" w:hAnsi="Verdana"/>
          <w:b/>
          <w:color w:val="FFFFFF" w:themeColor="background1"/>
          <w:lang w:val="bg-BG"/>
        </w:rPr>
      </w:pPr>
      <w:r w:rsidRPr="00E51434">
        <w:rPr>
          <w:rFonts w:ascii="Verdana" w:hAnsi="Verdana"/>
          <w:b/>
          <w:color w:val="FFFFFF" w:themeColor="background1"/>
        </w:rPr>
        <w:t>.11</w:t>
      </w:r>
    </w:p>
    <w:p w14:paraId="634C2EB1" w14:textId="77777777" w:rsidR="005903A8" w:rsidRPr="00C552FF" w:rsidRDefault="00B559FF" w:rsidP="00EA3193">
      <w:pPr>
        <w:jc w:val="center"/>
        <w:rPr>
          <w:rFonts w:ascii="Verdana" w:hAnsi="Verdana"/>
          <w:b/>
          <w:bCs/>
        </w:rPr>
      </w:pPr>
      <w:r w:rsidRPr="00C552FF">
        <w:rPr>
          <w:rFonts w:ascii="Verdana" w:hAnsi="Verdana"/>
          <w:b/>
          <w:bCs/>
        </w:rPr>
        <w:t>ORDER</w:t>
      </w:r>
    </w:p>
    <w:p w14:paraId="7CA81E4E" w14:textId="59816C46" w:rsidR="00EA3193" w:rsidRPr="00C552FF" w:rsidRDefault="005903A8" w:rsidP="00A07D0E">
      <w:pPr>
        <w:spacing w:before="100" w:after="100"/>
        <w:jc w:val="center"/>
        <w:rPr>
          <w:rFonts w:ascii="Verdana" w:hAnsi="Verdana"/>
          <w:b/>
          <w:bCs/>
          <w:lang w:val="bg-BG"/>
        </w:rPr>
      </w:pPr>
      <w:r w:rsidRPr="00C552FF">
        <w:rPr>
          <w:rFonts w:ascii="Verdana" w:hAnsi="Verdana"/>
          <w:b/>
          <w:bCs/>
        </w:rPr>
        <w:t>№</w:t>
      </w:r>
      <w:r w:rsidR="00B559FF" w:rsidRPr="00C552FF">
        <w:rPr>
          <w:rFonts w:ascii="Verdana" w:hAnsi="Verdana"/>
          <w:b/>
          <w:bCs/>
        </w:rPr>
        <w:t xml:space="preserve"> </w:t>
      </w:r>
      <w:r w:rsidR="00A83490" w:rsidRPr="00C552FF">
        <w:rPr>
          <w:rFonts w:ascii="Verdana" w:hAnsi="Verdana"/>
          <w:b/>
          <w:bCs/>
          <w:lang w:val="bg-BG"/>
        </w:rPr>
        <w:t xml:space="preserve">А </w:t>
      </w:r>
      <w:r w:rsidR="00746D56">
        <w:rPr>
          <w:rFonts w:ascii="Verdana" w:hAnsi="Verdana"/>
          <w:b/>
          <w:bCs/>
        </w:rPr>
        <w:t>640</w:t>
      </w:r>
    </w:p>
    <w:p w14:paraId="589F86A7" w14:textId="2775F7CD" w:rsidR="005903A8" w:rsidRPr="004A12CE" w:rsidRDefault="003373FF" w:rsidP="00EA3193">
      <w:pPr>
        <w:jc w:val="center"/>
        <w:rPr>
          <w:rFonts w:ascii="Verdana" w:hAnsi="Verdana"/>
          <w:b/>
          <w:bCs/>
          <w:lang w:val="bg-BG"/>
        </w:rPr>
      </w:pPr>
      <w:r w:rsidRPr="00C552FF">
        <w:rPr>
          <w:rFonts w:ascii="Verdana" w:hAnsi="Verdana"/>
          <w:b/>
          <w:bCs/>
        </w:rPr>
        <w:t>Sofia</w:t>
      </w:r>
      <w:r w:rsidR="005903A8" w:rsidRPr="00C552FF">
        <w:rPr>
          <w:rFonts w:ascii="Verdana" w:hAnsi="Verdana"/>
          <w:b/>
          <w:bCs/>
        </w:rPr>
        <w:t xml:space="preserve">, </w:t>
      </w:r>
      <w:r w:rsidR="00092663">
        <w:rPr>
          <w:rFonts w:ascii="Verdana" w:hAnsi="Verdana"/>
          <w:b/>
          <w:bCs/>
        </w:rPr>
        <w:t>0</w:t>
      </w:r>
      <w:r w:rsidR="00746D56">
        <w:rPr>
          <w:rFonts w:ascii="Verdana" w:hAnsi="Verdana"/>
          <w:b/>
          <w:bCs/>
        </w:rPr>
        <w:t>5</w:t>
      </w:r>
      <w:r w:rsidR="00092663">
        <w:rPr>
          <w:rFonts w:ascii="Verdana" w:hAnsi="Verdana"/>
          <w:b/>
          <w:bCs/>
        </w:rPr>
        <w:t>.1</w:t>
      </w:r>
      <w:r w:rsidR="00746D56">
        <w:rPr>
          <w:rFonts w:ascii="Verdana" w:hAnsi="Verdana"/>
          <w:b/>
          <w:bCs/>
        </w:rPr>
        <w:t>1</w:t>
      </w:r>
      <w:r w:rsidR="003C00C2" w:rsidRPr="00C552FF">
        <w:rPr>
          <w:rFonts w:ascii="Verdana" w:hAnsi="Verdana"/>
          <w:b/>
          <w:bCs/>
        </w:rPr>
        <w:t>.2020</w:t>
      </w:r>
    </w:p>
    <w:p w14:paraId="7AFD994B" w14:textId="77777777" w:rsidR="005903A8" w:rsidRPr="004A12CE" w:rsidRDefault="005903A8" w:rsidP="005903A8">
      <w:pPr>
        <w:rPr>
          <w:rFonts w:ascii="Verdana" w:hAnsi="Verdana"/>
        </w:rPr>
      </w:pPr>
    </w:p>
    <w:p w14:paraId="4F26482D" w14:textId="7B1C0EC6" w:rsidR="00CF42AC" w:rsidRPr="00746D56" w:rsidRDefault="00CF42AC" w:rsidP="00CF42AC">
      <w:pPr>
        <w:overflowPunct/>
        <w:autoSpaceDE/>
        <w:autoSpaceDN/>
        <w:adjustRightInd/>
        <w:spacing w:line="288" w:lineRule="auto"/>
        <w:jc w:val="center"/>
        <w:textAlignment w:val="auto"/>
        <w:rPr>
          <w:rFonts w:ascii="Verdana" w:hAnsi="Verdana"/>
          <w:b/>
          <w:color w:val="000000"/>
          <w:lang w:val="en-GB" w:eastAsia="bg-BG"/>
        </w:rPr>
      </w:pPr>
      <w:r w:rsidRPr="00746D56">
        <w:rPr>
          <w:rFonts w:ascii="Verdana" w:hAnsi="Verdana"/>
          <w:b/>
          <w:color w:val="000000"/>
          <w:lang w:val="en-GB" w:eastAsia="bg-BG"/>
        </w:rPr>
        <w:t>Testing centre ALMI TEST at ALMI TEST OOD</w:t>
      </w:r>
    </w:p>
    <w:p w14:paraId="119F31DB" w14:textId="77777777" w:rsidR="006E1CB8" w:rsidRPr="004A12CE" w:rsidRDefault="006E1CB8" w:rsidP="006E1CB8">
      <w:pPr>
        <w:pStyle w:val="HTMLPreformatted"/>
        <w:jc w:val="center"/>
        <w:rPr>
          <w:rFonts w:ascii="Verdana" w:hAnsi="Verdana"/>
          <w:b/>
        </w:rPr>
      </w:pPr>
    </w:p>
    <w:p w14:paraId="4AA1C723" w14:textId="77777777" w:rsidR="00CF42AC" w:rsidRPr="00CF42AC" w:rsidRDefault="00CF42AC" w:rsidP="00A70EE4">
      <w:pPr>
        <w:widowControl w:val="0"/>
        <w:overflowPunct/>
        <w:autoSpaceDE/>
        <w:autoSpaceDN/>
        <w:adjustRightInd/>
        <w:ind w:right="40"/>
        <w:textAlignment w:val="auto"/>
        <w:rPr>
          <w:rFonts w:ascii="Verdana" w:hAnsi="Verdana"/>
          <w:bCs/>
          <w:iCs/>
        </w:rPr>
      </w:pPr>
      <w:r w:rsidRPr="00CF42AC">
        <w:rPr>
          <w:rFonts w:ascii="Verdana" w:hAnsi="Verdana"/>
          <w:b/>
        </w:rPr>
        <w:t>Management address:</w:t>
      </w:r>
      <w:r w:rsidRPr="00CF42AC">
        <w:rPr>
          <w:rFonts w:ascii="Verdana" w:hAnsi="Verdana"/>
        </w:rPr>
        <w:t xml:space="preserve"> </w:t>
      </w:r>
      <w:r w:rsidRPr="00CF42AC">
        <w:rPr>
          <w:rFonts w:ascii="Verdana" w:hAnsi="Verdana"/>
          <w:color w:val="000000"/>
          <w:lang w:val="en-GB" w:eastAsia="bg-BG"/>
        </w:rPr>
        <w:t>1797 Sofia, Mladost 1, bl. 96A, entrance A, flat 5</w:t>
      </w:r>
    </w:p>
    <w:p w14:paraId="3B6159F7" w14:textId="04487FDB" w:rsidR="00CF42AC" w:rsidRPr="00CF42AC" w:rsidRDefault="00CF42AC" w:rsidP="00A70EE4">
      <w:pPr>
        <w:overflowPunct/>
        <w:autoSpaceDE/>
        <w:autoSpaceDN/>
        <w:adjustRightInd/>
        <w:spacing w:line="288" w:lineRule="auto"/>
        <w:ind w:left="3119" w:right="-6" w:hanging="3119"/>
        <w:textAlignment w:val="auto"/>
        <w:rPr>
          <w:rFonts w:ascii="Verdana" w:hAnsi="Verdana"/>
          <w:color w:val="000000"/>
          <w:lang w:val="en-GB" w:eastAsia="bg-BG"/>
        </w:rPr>
      </w:pPr>
      <w:r w:rsidRPr="00CF42AC">
        <w:rPr>
          <w:rFonts w:ascii="Verdana" w:hAnsi="Verdana"/>
          <w:b/>
        </w:rPr>
        <w:t>Laboratory address</w:t>
      </w:r>
      <w:r w:rsidRPr="00CF42AC">
        <w:rPr>
          <w:rFonts w:ascii="Verdana" w:hAnsi="Verdana"/>
        </w:rPr>
        <w:t xml:space="preserve">: </w:t>
      </w:r>
      <w:r w:rsidRPr="00CF42AC">
        <w:rPr>
          <w:rFonts w:ascii="Verdana" w:hAnsi="Verdana"/>
          <w:color w:val="000000"/>
          <w:lang w:val="en-GB" w:eastAsia="bg-BG"/>
        </w:rPr>
        <w:t>Office № 1 - 1113 Sofia, Acad. G. Bonchev Str., bl.</w:t>
      </w:r>
      <w:r w:rsidR="00A70EE4">
        <w:rPr>
          <w:rFonts w:ascii="Verdana" w:hAnsi="Verdana"/>
          <w:color w:val="000000"/>
          <w:lang w:val="en-GB" w:eastAsia="bg-BG"/>
        </w:rPr>
        <w:t xml:space="preserve"> </w:t>
      </w:r>
      <w:r w:rsidR="00A70EE4">
        <w:rPr>
          <w:rFonts w:ascii="Verdana" w:hAnsi="Verdana"/>
          <w:color w:val="000000"/>
          <w:lang w:val="bg-BG" w:eastAsia="bg-BG"/>
        </w:rPr>
        <w:t>№</w:t>
      </w:r>
      <w:r w:rsidRPr="00CF42AC">
        <w:rPr>
          <w:rFonts w:ascii="Verdana" w:hAnsi="Verdana"/>
          <w:color w:val="000000"/>
          <w:lang w:val="en-GB" w:eastAsia="bg-BG"/>
        </w:rPr>
        <w:t xml:space="preserve"> 24 </w:t>
      </w:r>
    </w:p>
    <w:p w14:paraId="2FE1DF88" w14:textId="1FEC0A5F" w:rsidR="00E0647C" w:rsidRPr="00BA7D9F" w:rsidRDefault="00CF42AC" w:rsidP="00CF42AC">
      <w:pPr>
        <w:overflowPunct/>
        <w:autoSpaceDE/>
        <w:autoSpaceDN/>
        <w:adjustRightInd/>
        <w:textAlignment w:val="auto"/>
        <w:rPr>
          <w:rFonts w:ascii="Verdana" w:eastAsia="Calibri" w:hAnsi="Verdana" w:cs="Calibri"/>
        </w:rPr>
      </w:pPr>
      <w:r w:rsidRPr="00CF42AC">
        <w:rPr>
          <w:rFonts w:ascii="Verdana" w:hAnsi="Verdana"/>
          <w:color w:val="000000"/>
          <w:lang w:val="en-GB" w:eastAsia="bg-BG"/>
        </w:rPr>
        <w:t xml:space="preserve">                                 Office № 2</w:t>
      </w:r>
      <w:r w:rsidRPr="00CF42AC">
        <w:rPr>
          <w:rFonts w:ascii="Verdana" w:hAnsi="Verdana"/>
          <w:b/>
          <w:color w:val="000000"/>
          <w:lang w:val="en-GB" w:eastAsia="bg-BG"/>
        </w:rPr>
        <w:t xml:space="preserve"> </w:t>
      </w:r>
      <w:r w:rsidRPr="00CF42AC">
        <w:rPr>
          <w:rFonts w:ascii="Verdana" w:hAnsi="Verdana"/>
          <w:color w:val="000000"/>
          <w:lang w:val="en-GB" w:eastAsia="bg-BG"/>
        </w:rPr>
        <w:t>- 1574 Sofia, 18 Tsvetan Lazarov Blvd</w:t>
      </w:r>
      <w:r w:rsidRPr="00CF42AC">
        <w:rPr>
          <w:rFonts w:ascii="Times New Roman" w:hAnsi="Times New Roman"/>
          <w:color w:val="000000"/>
          <w:sz w:val="24"/>
          <w:szCs w:val="24"/>
          <w:lang w:val="en-GB" w:eastAsia="bg-BG"/>
        </w:rPr>
        <w:t>.</w:t>
      </w:r>
      <w:r w:rsidR="005E3B0E" w:rsidRPr="00BA7D9F">
        <w:rPr>
          <w:rFonts w:ascii="Verdana" w:eastAsia="Calibri" w:hAnsi="Verdana" w:cs="Calibri"/>
        </w:rPr>
        <w:tab/>
      </w:r>
      <w:r w:rsidR="005E3B0E" w:rsidRPr="00BA7D9F">
        <w:rPr>
          <w:rFonts w:ascii="Verdana" w:eastAsia="Calibri" w:hAnsi="Verdana" w:cs="Calibri"/>
        </w:rPr>
        <w:tab/>
      </w:r>
      <w:r w:rsidR="005E3B0E" w:rsidRPr="00BA7D9F">
        <w:rPr>
          <w:rFonts w:ascii="Verdana" w:eastAsia="Calibri" w:hAnsi="Verdana" w:cs="Calibri"/>
        </w:rPr>
        <w:tab/>
      </w:r>
    </w:p>
    <w:p w14:paraId="7067260B" w14:textId="31BA25A1" w:rsidR="00CF42AC" w:rsidRPr="00CF42AC" w:rsidRDefault="00CF42AC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color w:val="000000"/>
          <w:sz w:val="18"/>
          <w:szCs w:val="18"/>
          <w:lang w:val="en-GB" w:eastAsia="bg-BG"/>
        </w:rPr>
      </w:pPr>
      <w:r w:rsidRPr="00CF42AC">
        <w:rPr>
          <w:rFonts w:ascii="Verdana" w:hAnsi="Verdana"/>
          <w:b/>
          <w:color w:val="000000"/>
          <w:sz w:val="18"/>
          <w:szCs w:val="18"/>
          <w:lang w:val="en-GB" w:eastAsia="bg-BG"/>
        </w:rPr>
        <w:t>To perform testing of:</w:t>
      </w:r>
    </w:p>
    <w:tbl>
      <w:tblPr>
        <w:tblW w:w="9067" w:type="dxa"/>
        <w:tblInd w:w="15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0"/>
        <w:gridCol w:w="2248"/>
        <w:gridCol w:w="2835"/>
        <w:gridCol w:w="3402"/>
      </w:tblGrid>
      <w:tr w:rsidR="00D1318E" w:rsidRPr="00F177FE" w14:paraId="3A653F4A" w14:textId="77777777" w:rsidTr="00D05E66">
        <w:tc>
          <w:tcPr>
            <w:tcW w:w="5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08625E3" w14:textId="77777777" w:rsidR="00D1318E" w:rsidRPr="00F177F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>
              <w:rPr>
                <w:rFonts w:ascii="Verdana" w:hAnsi="Verdana"/>
              </w:rPr>
              <w:br w:type="textWrapping" w:clear="all"/>
            </w:r>
            <w:r w:rsidRPr="00F177FE">
              <w:rPr>
                <w:rFonts w:ascii="Verdana" w:hAnsi="Verdana"/>
              </w:rPr>
              <w:br w:type="page"/>
            </w:r>
          </w:p>
          <w:p w14:paraId="0CD76A76" w14:textId="456861F6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9544C66" w14:textId="77777777" w:rsidR="00D1318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B61FC95" w14:textId="77777777" w:rsidR="00D1318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49DBD9B0" w14:textId="77777777" w:rsidR="00D1318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00FFFF75" w14:textId="77777777" w:rsidR="00D1318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7B01370D" w14:textId="77777777" w:rsidR="00D1318E" w:rsidRDefault="00D1318E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  <w:p w14:paraId="3F1BDFD9" w14:textId="1BEE955D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B675D67" w14:textId="77777777" w:rsidR="00D1318E" w:rsidRPr="00F177FE" w:rsidRDefault="00D1318E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Determination of burning behaviour: </w:t>
            </w:r>
          </w:p>
          <w:p w14:paraId="3776FC87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Flammability</w:t>
            </w:r>
          </w:p>
          <w:p w14:paraId="6AC2A527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Smouldering time</w:t>
            </w:r>
          </w:p>
          <w:p w14:paraId="4846A867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Burning time</w:t>
            </w:r>
          </w:p>
          <w:p w14:paraId="59B74C16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Length of the damaged area</w:t>
            </w:r>
          </w:p>
          <w:p w14:paraId="67EECB92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Presence of particles</w:t>
            </w:r>
          </w:p>
          <w:p w14:paraId="4F04893D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Time of residual heat</w:t>
            </w:r>
          </w:p>
          <w:p w14:paraId="7C11C3E5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Flame resistance time</w:t>
            </w:r>
          </w:p>
          <w:p w14:paraId="5095271F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Flame propagation time</w:t>
            </w:r>
          </w:p>
          <w:p w14:paraId="050A9EB7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Flammability</w:t>
            </w:r>
          </w:p>
          <w:p w14:paraId="03778CC7" w14:textId="77777777" w:rsidR="00D1318E" w:rsidRPr="00F177FE" w:rsidRDefault="00D1318E" w:rsidP="00CF42AC">
            <w:pPr>
              <w:tabs>
                <w:tab w:val="left" w:pos="-4840"/>
                <w:tab w:val="left" w:pos="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 Flame propagation speed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06DE9" w14:textId="77777777" w:rsidR="00D1318E" w:rsidRPr="00F177FE" w:rsidRDefault="00D1318E" w:rsidP="00CF42AC">
            <w:pPr>
              <w:overflowPunct/>
              <w:autoSpaceDE/>
              <w:adjustRightInd/>
              <w:textAlignment w:val="auto"/>
              <w:rPr>
                <w:rFonts w:ascii="Verdana" w:hAnsi="Verdana"/>
                <w:bCs/>
                <w:lang w:val="en-GB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BS 5852</w:t>
            </w:r>
          </w:p>
        </w:tc>
      </w:tr>
      <w:tr w:rsidR="00D1318E" w:rsidRPr="00F177FE" w14:paraId="6B273D81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39C3D6" w14:textId="4AEF11AE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1ACD4C" w14:textId="4CACCAD8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42AD4E" w14:textId="77777777" w:rsidR="00D1318E" w:rsidRPr="00F177FE" w:rsidRDefault="00D1318E" w:rsidP="00CF42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F7B3A" w14:textId="77777777" w:rsidR="00D1318E" w:rsidRPr="00F177FE" w:rsidRDefault="00D1318E" w:rsidP="00CF42AC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1021-1,2</w:t>
            </w:r>
          </w:p>
        </w:tc>
      </w:tr>
      <w:tr w:rsidR="00D1318E" w:rsidRPr="00F177FE" w14:paraId="7E56D99F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6F6B1B" w14:textId="436F75EF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6CE4B7" w14:textId="549BA287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8F2EA0" w14:textId="77777777" w:rsidR="00D1318E" w:rsidRPr="00F177FE" w:rsidRDefault="00D1318E" w:rsidP="00CF42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C8A6B" w14:textId="77777777" w:rsidR="00D1318E" w:rsidRPr="00F177FE" w:rsidRDefault="00D1318E" w:rsidP="00CF42AC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1102</w:t>
            </w:r>
          </w:p>
        </w:tc>
      </w:tr>
      <w:tr w:rsidR="00D1318E" w:rsidRPr="00F177FE" w14:paraId="0AB10280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E7B626" w14:textId="66E8040E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3C6B8" w14:textId="5FBB7EE8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2B3E6F" w14:textId="77777777" w:rsidR="00D1318E" w:rsidRPr="00F177FE" w:rsidRDefault="00D1318E" w:rsidP="00CF42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70E00" w14:textId="77777777" w:rsidR="00D1318E" w:rsidRPr="00F177FE" w:rsidRDefault="00D1318E" w:rsidP="00CF42AC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1103</w:t>
            </w:r>
          </w:p>
        </w:tc>
      </w:tr>
      <w:tr w:rsidR="00D1318E" w:rsidRPr="00F177FE" w14:paraId="39E4F6C1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99C93" w14:textId="73EA195E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B89675" w14:textId="406E8039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70E54A" w14:textId="77777777" w:rsidR="00D1318E" w:rsidRPr="00F177FE" w:rsidRDefault="00D1318E" w:rsidP="00CF42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9191C" w14:textId="77777777" w:rsidR="00D1318E" w:rsidRPr="00F177FE" w:rsidRDefault="00D1318E" w:rsidP="00CF42AC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15025</w:t>
            </w:r>
          </w:p>
        </w:tc>
      </w:tr>
      <w:tr w:rsidR="00D1318E" w:rsidRPr="00F177FE" w14:paraId="6C78518C" w14:textId="77777777" w:rsidTr="00D05E66">
        <w:trPr>
          <w:trHeight w:val="501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DB0AB4" w14:textId="289496D5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3664E6" w14:textId="4CBD78A8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C9864D" w14:textId="77777777" w:rsidR="00D1318E" w:rsidRPr="00F177FE" w:rsidRDefault="00D1318E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56EC" w14:textId="77777777" w:rsidR="00D1318E" w:rsidRPr="00F177FE" w:rsidRDefault="00D1318E" w:rsidP="0014638B">
            <w:pPr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6941</w:t>
            </w:r>
          </w:p>
          <w:p w14:paraId="6431FB08" w14:textId="4FC87C51" w:rsidR="00D1318E" w:rsidRPr="00F177FE" w:rsidRDefault="00D1318E" w:rsidP="0014638B">
            <w:pPr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6941</w:t>
            </w:r>
          </w:p>
        </w:tc>
      </w:tr>
      <w:tr w:rsidR="00D1318E" w:rsidRPr="00F177FE" w14:paraId="28197BF7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8E5237" w14:textId="3A96A1F6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BF4D8AD" w14:textId="3EE8D934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B2956BE" w14:textId="77777777" w:rsidR="00D1318E" w:rsidRPr="00F177FE" w:rsidRDefault="00D1318E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formaldehyde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16E18" w14:textId="77777777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14184-1,2</w:t>
            </w:r>
          </w:p>
        </w:tc>
      </w:tr>
      <w:tr w:rsidR="00D1318E" w:rsidRPr="00F177FE" w14:paraId="2F23D88D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58646" w14:textId="77777777" w:rsidR="00D1318E" w:rsidRPr="00F177FE" w:rsidRDefault="00D1318E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D1992" w14:textId="77777777" w:rsidR="00D1318E" w:rsidRPr="00F177FE" w:rsidRDefault="00D1318E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FAF6D8" w14:textId="77777777" w:rsidR="00D1318E" w:rsidRPr="00F177FE" w:rsidRDefault="00D1318E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C793D" w14:textId="77777777" w:rsidR="00D1318E" w:rsidRPr="00F177FE" w:rsidRDefault="00D1318E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71-10,11</w:t>
            </w:r>
          </w:p>
        </w:tc>
      </w:tr>
      <w:tr w:rsidR="0014638B" w:rsidRPr="00F177FE" w14:paraId="3D15AA08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D37665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5D547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47E6307" w14:textId="77777777" w:rsidR="0014638B" w:rsidRPr="00F177FE" w:rsidRDefault="0014638B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Halogens presence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FA9B871" w14:textId="50B6AF7C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01</w:t>
            </w:r>
          </w:p>
        </w:tc>
      </w:tr>
      <w:tr w:rsidR="0014638B" w:rsidRPr="00F177FE" w14:paraId="0FAFB2F8" w14:textId="77777777" w:rsidTr="00D05E66">
        <w:tc>
          <w:tcPr>
            <w:tcW w:w="582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328CCB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F42AA8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B95B8CB" w14:textId="77777777" w:rsidR="0014638B" w:rsidRPr="00F177FE" w:rsidRDefault="0014638B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Content/ quantity of released nickel from articles intended to come into direct and prolonged contact with the skin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F1ED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1811 </w:t>
            </w:r>
          </w:p>
        </w:tc>
      </w:tr>
      <w:tr w:rsidR="0014638B" w:rsidRPr="00F177FE" w14:paraId="3DF58E85" w14:textId="77777777" w:rsidTr="00D05E66">
        <w:tc>
          <w:tcPr>
            <w:tcW w:w="58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62718DC9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5952FA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D11D6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2F24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CR 12471 </w:t>
            </w:r>
          </w:p>
        </w:tc>
      </w:tr>
      <w:tr w:rsidR="0014638B" w:rsidRPr="00F177FE" w14:paraId="4B158293" w14:textId="77777777" w:rsidTr="00D05E66">
        <w:tc>
          <w:tcPr>
            <w:tcW w:w="58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10696068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A43253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2B6AF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4B87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12472 </w:t>
            </w:r>
          </w:p>
        </w:tc>
      </w:tr>
      <w:tr w:rsidR="0014638B" w:rsidRPr="00F177FE" w14:paraId="17BF8A49" w14:textId="77777777" w:rsidTr="00D05E66">
        <w:tc>
          <w:tcPr>
            <w:tcW w:w="582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14:paraId="133F16F9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611290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222CA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D5841" w14:textId="701A2CED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14638B" w:rsidRPr="00F177FE" w14:paraId="7857CAB8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A28CFB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AB6487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E080AE0" w14:textId="77777777" w:rsidR="0014638B" w:rsidRPr="00F177FE" w:rsidRDefault="0014638B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Pattern/ percentage distribution of colours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960C04" w14:textId="5961A6D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06</w:t>
            </w:r>
          </w:p>
        </w:tc>
      </w:tr>
      <w:tr w:rsidR="0014638B" w:rsidRPr="00F177FE" w14:paraId="75CA5058" w14:textId="77777777" w:rsidTr="00D05E66"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B08E9C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FFE728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F7BA391" w14:textId="77777777" w:rsidR="0014638B" w:rsidRPr="00F177FE" w:rsidRDefault="0014638B" w:rsidP="0014638B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Colour acc. catalogue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53ED05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20105-A02</w:t>
            </w:r>
          </w:p>
        </w:tc>
      </w:tr>
      <w:tr w:rsidR="0014638B" w:rsidRPr="00F177FE" w14:paraId="76A6EC1D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D79448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046623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7334907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Permeability to air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58551F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9237</w:t>
            </w:r>
          </w:p>
        </w:tc>
      </w:tr>
      <w:tr w:rsidR="0014638B" w:rsidRPr="00F177FE" w14:paraId="476B9A9F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CBCFDE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964AFE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6BDF56F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dimethyl fumarate (DMFU)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07D712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СД CEN ISO/TS 16186</w:t>
            </w:r>
          </w:p>
        </w:tc>
      </w:tr>
      <w:tr w:rsidR="0014638B" w:rsidRPr="00F177FE" w14:paraId="1FA048A3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0617A65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4555CF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9DCC8F2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phthalates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615DBD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14389</w:t>
            </w:r>
          </w:p>
        </w:tc>
      </w:tr>
      <w:tr w:rsidR="0014638B" w:rsidRPr="00F177FE" w14:paraId="22CE95BC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30F542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E1C4C2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3961D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4C2DE1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СД CEN ISO/TS 16181</w:t>
            </w:r>
          </w:p>
        </w:tc>
      </w:tr>
      <w:tr w:rsidR="0014638B" w:rsidRPr="00F177FE" w14:paraId="63DC62BE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A53196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103330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2CA6C5D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Oil repellency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AAC022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14419</w:t>
            </w:r>
          </w:p>
        </w:tc>
      </w:tr>
      <w:tr w:rsidR="0014638B" w:rsidRPr="00F177FE" w14:paraId="29970DC4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8C5108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B17EE6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0219359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Strength to ball puncturing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31EA46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9585</w:t>
            </w:r>
          </w:p>
        </w:tc>
      </w:tr>
      <w:tr w:rsidR="0014638B" w:rsidRPr="00F177FE" w14:paraId="67D866E1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2F7F11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1CE8035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BD555EF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organotin compounds**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24E7B2F" w14:textId="77777777" w:rsidR="0014638B" w:rsidRPr="00F177FE" w:rsidRDefault="0014638B" w:rsidP="0014638B">
            <w:pPr>
              <w:keepNext/>
              <w:overflowPunct/>
              <w:textAlignment w:val="auto"/>
              <w:outlineLvl w:val="0"/>
              <w:rPr>
                <w:rFonts w:ascii="Verdana" w:hAnsi="Verdana"/>
                <w:bCs/>
                <w:kern w:val="36"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71-3</w:t>
            </w:r>
          </w:p>
        </w:tc>
      </w:tr>
      <w:tr w:rsidR="0014638B" w:rsidRPr="00F177FE" w14:paraId="0875A9DF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3EFB76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4E5BD95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CA54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E4E99F8" w14:textId="77777777" w:rsidR="0014638B" w:rsidRPr="00F177FE" w:rsidRDefault="0014638B" w:rsidP="0014638B">
            <w:pPr>
              <w:keepNext/>
              <w:overflowPunct/>
              <w:textAlignment w:val="auto"/>
              <w:outlineLvl w:val="0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kern w:val="36"/>
                <w:lang w:val="en-GB" w:eastAsia="bg-BG"/>
              </w:rPr>
              <w:t>СД CEN ISO/TS 16179</w:t>
            </w:r>
          </w:p>
        </w:tc>
      </w:tr>
      <w:tr w:rsidR="0014638B" w:rsidRPr="00F177FE" w14:paraId="1A48DEDE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5027D4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6B8C8ED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A4FBE19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РАН **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03C745D" w14:textId="4CA85D8E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20</w:t>
            </w:r>
          </w:p>
        </w:tc>
      </w:tr>
      <w:tr w:rsidR="0014638B" w:rsidRPr="00F177FE" w14:paraId="2D6FF590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789A9E4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5EB6C30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46527C8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chlorinated phenols/ pentachlorophenol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7B3F2A1" w14:textId="6A59A5B4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28</w:t>
            </w:r>
          </w:p>
        </w:tc>
      </w:tr>
      <w:tr w:rsidR="0014638B" w:rsidRPr="00F177FE" w14:paraId="2A982341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B2C5E7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302FF9A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B8A5FE1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alkylphenols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68D022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21084</w:t>
            </w:r>
          </w:p>
        </w:tc>
      </w:tr>
      <w:tr w:rsidR="0014638B" w:rsidRPr="00F177FE" w14:paraId="0B45A4B5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98D37F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</w:tcPr>
          <w:p w14:paraId="29A9309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ABAB2C0" w14:textId="77777777" w:rsidR="0014638B" w:rsidRPr="00F177FE" w:rsidRDefault="0014638B" w:rsidP="0014638B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Resistance to delamination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7686709" w14:textId="6886C721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32</w:t>
            </w:r>
          </w:p>
        </w:tc>
      </w:tr>
      <w:tr w:rsidR="0014638B" w:rsidRPr="00F177FE" w14:paraId="631AF314" w14:textId="77777777" w:rsidTr="00D05E66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C5E7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III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0C33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TOYS (1)</w:t>
            </w:r>
            <w:r w:rsidRPr="00F177FE">
              <w:rPr>
                <w:rFonts w:ascii="Verdana" w:hAnsi="Verdana"/>
                <w:bCs/>
                <w:color w:val="FF0000"/>
                <w:lang w:val="en-GB" w:eastAsia="bg-BG"/>
              </w:rPr>
              <w:t xml:space="preserve"> </w:t>
            </w:r>
            <w:r w:rsidRPr="00F177FE">
              <w:rPr>
                <w:rFonts w:ascii="Verdana" w:hAnsi="Verdana"/>
                <w:bCs/>
                <w:lang w:val="en-GB" w:eastAsia="bg-BG"/>
              </w:rPr>
              <w:t>CHILD CARE ARTICLES (2)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55EC3FE" w14:textId="77777777" w:rsidR="0014638B" w:rsidRPr="00F177FE" w:rsidRDefault="0014638B" w:rsidP="0014638B">
            <w:pPr>
              <w:numPr>
                <w:ilvl w:val="0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Safety- Mechanical and physical properties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91B00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-</w:t>
            </w:r>
          </w:p>
        </w:tc>
      </w:tr>
      <w:tr w:rsidR="0014638B" w:rsidRPr="00F177FE" w14:paraId="3C3E7F0C" w14:textId="77777777" w:rsidTr="00D05E66">
        <w:tc>
          <w:tcPr>
            <w:tcW w:w="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BEC2DB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EA3A5F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721F92C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General requirements for testing (1)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D60F90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</w:t>
            </w:r>
          </w:p>
        </w:tc>
      </w:tr>
      <w:tr w:rsidR="0022338D" w:rsidRPr="00F177FE" w14:paraId="1193C592" w14:textId="77777777" w:rsidTr="00D05E66"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A93C4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95382C0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49CD2CA" w14:textId="63CBAA3C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5AF0CDB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78D14BC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A614EB5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4F4F6AA5" w14:textId="42154A7F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4BB1EEC" w14:textId="73AE9E5E" w:rsidR="0022338D" w:rsidRPr="00F177FE" w:rsidRDefault="0022338D" w:rsidP="0022338D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22338D">
              <w:rPr>
                <w:rFonts w:ascii="Verdana" w:hAnsi="Verdana"/>
                <w:bCs/>
                <w:lang w:val="en-GB" w:eastAsia="bg-BG"/>
              </w:rPr>
              <w:t>Small parts cylinder (1), (2)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99E1B8E" w14:textId="143AD590" w:rsidR="0022338D" w:rsidRPr="00F177FE" w:rsidRDefault="0022338D" w:rsidP="002233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8.2</w:t>
            </w:r>
          </w:p>
        </w:tc>
      </w:tr>
      <w:tr w:rsidR="0022338D" w:rsidRPr="00F177FE" w14:paraId="08C36132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0F213E" w14:textId="08EE2192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7B31FE" w14:textId="31CE62BF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939E1D3" w14:textId="77777777" w:rsidR="0022338D" w:rsidRPr="00F177FE" w:rsidRDefault="0022338D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Torque test (1) ,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C991B91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</w:t>
            </w:r>
          </w:p>
        </w:tc>
      </w:tr>
      <w:tr w:rsidR="0022338D" w:rsidRPr="00F177FE" w14:paraId="5AACCC0D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474A2" w14:textId="3BF3C063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AB50E7" w14:textId="616851BB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74B96E4" w14:textId="77777777" w:rsidR="0022338D" w:rsidRPr="00F177FE" w:rsidRDefault="0022338D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Tension test (1) , 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9E8951A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8.4</w:t>
            </w:r>
          </w:p>
        </w:tc>
      </w:tr>
      <w:tr w:rsidR="0022338D" w:rsidRPr="00F177FE" w14:paraId="62E0A3EC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D051C" w14:textId="331B1F78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9DCB7" w14:textId="6461E21C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8750E47" w14:textId="77777777" w:rsidR="0022338D" w:rsidRPr="00F177FE" w:rsidRDefault="0022338D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Drop test  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DB1A3AB" w14:textId="77777777" w:rsidR="0022338D" w:rsidRPr="00F177FE" w:rsidRDefault="0022338D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8.5</w:t>
            </w:r>
          </w:p>
        </w:tc>
      </w:tr>
      <w:tr w:rsidR="005A5425" w:rsidRPr="00F177FE" w14:paraId="7106F719" w14:textId="77777777" w:rsidTr="00D05E66"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9827D6F" w14:textId="77777777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5EFD758A" w14:textId="5E12DBDF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6F80135" w14:textId="77777777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3C93230C" w14:textId="43531656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3B45D1F" w14:textId="77777777" w:rsidR="005A5425" w:rsidRPr="00F177FE" w:rsidRDefault="005A5425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Tip over test  (1)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9655F54" w14:textId="77777777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8.6</w:t>
            </w:r>
          </w:p>
        </w:tc>
      </w:tr>
      <w:tr w:rsidR="005A5425" w:rsidRPr="00F177FE" w14:paraId="425525A6" w14:textId="77777777" w:rsidTr="00D05E66">
        <w:tc>
          <w:tcPr>
            <w:tcW w:w="5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27544" w14:textId="6F9EC899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997CDC" w14:textId="17AE5B79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657BE83" w14:textId="77777777" w:rsidR="005A5425" w:rsidRPr="00F177FE" w:rsidRDefault="005A5425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Impact test  (1)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F34A971" w14:textId="77777777" w:rsidR="005A5425" w:rsidRPr="00F177FE" w:rsidRDefault="005A5425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8.7</w:t>
            </w:r>
          </w:p>
        </w:tc>
      </w:tr>
      <w:tr w:rsidR="0014638B" w:rsidRPr="00F177FE" w14:paraId="4CF22160" w14:textId="77777777" w:rsidTr="00D05E66">
        <w:trPr>
          <w:trHeight w:val="366"/>
        </w:trPr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9223B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C7168E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5D2CAC0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Compression test  (1)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2B8F74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8.8</w:t>
            </w:r>
          </w:p>
        </w:tc>
      </w:tr>
      <w:tr w:rsidR="0014638B" w:rsidRPr="00F177FE" w14:paraId="2BFF1E76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F7328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959FF9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CAE4335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Soaking test 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455007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8.9</w:t>
            </w:r>
          </w:p>
        </w:tc>
      </w:tr>
      <w:tr w:rsidR="0014638B" w:rsidRPr="00F177FE" w14:paraId="09304122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4050C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F68FB0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9730FB0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Accessibility of a part or component 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E2DAC1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8.10</w:t>
            </w:r>
          </w:p>
        </w:tc>
      </w:tr>
      <w:tr w:rsidR="0014638B" w:rsidRPr="00F177FE" w14:paraId="2E52D65E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3F671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6341A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CDADBD7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Sharpness of edges (1) ,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30B31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8.11</w:t>
            </w:r>
          </w:p>
        </w:tc>
      </w:tr>
      <w:tr w:rsidR="0014638B" w:rsidRPr="00F177FE" w14:paraId="0CB61F89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F68E5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FC08B2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8A763A9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Sharpness of points (1) ,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A713F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8.12</w:t>
            </w:r>
          </w:p>
        </w:tc>
      </w:tr>
      <w:tr w:rsidR="0014638B" w:rsidRPr="00F177FE" w14:paraId="20313055" w14:textId="77777777" w:rsidTr="00D05E66"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E489B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783D4C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786789D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Flexibility of metallic wires (1)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CCDDA0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8.13</w:t>
            </w:r>
          </w:p>
        </w:tc>
      </w:tr>
      <w:tr w:rsidR="0014638B" w:rsidRPr="00F177FE" w14:paraId="0D21167D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17E9C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271047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4C4018B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Expanding materials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E7C2EE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8.14</w:t>
            </w:r>
          </w:p>
        </w:tc>
      </w:tr>
      <w:tr w:rsidR="0014638B" w:rsidRPr="00F177FE" w14:paraId="6A548D02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686B7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5EF749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E58C62F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Leakage of liquid-filled toys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B7C02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8.15</w:t>
            </w:r>
          </w:p>
        </w:tc>
      </w:tr>
      <w:tr w:rsidR="0014638B" w:rsidRPr="00F177FE" w14:paraId="4073317C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27FE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2E2D77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371537D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Geometric shape of certain toys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D9CB90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8.16</w:t>
            </w:r>
          </w:p>
        </w:tc>
      </w:tr>
      <w:tr w:rsidR="0014638B" w:rsidRPr="00F177FE" w14:paraId="7C7B6047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3E4A2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6AE6C9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C87C054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Folding or sliding mechanisms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EEA458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8.18</w:t>
            </w:r>
          </w:p>
        </w:tc>
      </w:tr>
      <w:tr w:rsidR="0014638B" w:rsidRPr="00F177FE" w14:paraId="25ECCA3B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429823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774A27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08A6596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Electric resistivity of cords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867EC9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8.19</w:t>
            </w:r>
          </w:p>
        </w:tc>
      </w:tr>
      <w:tr w:rsidR="0014638B" w:rsidRPr="00F177FE" w14:paraId="20E061C7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17092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6C7278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1458598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Cords cross-sectional dimension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32300B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8.20</w:t>
            </w:r>
          </w:p>
        </w:tc>
      </w:tr>
      <w:tr w:rsidR="0014638B" w:rsidRPr="00F177FE" w14:paraId="4DD8A8B9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13C05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FC7D56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051AE0C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Static strength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88EEAF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8.21</w:t>
            </w:r>
          </w:p>
        </w:tc>
      </w:tr>
      <w:tr w:rsidR="0014638B" w:rsidRPr="00F177FE" w14:paraId="3626D7BB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CD946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C2188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9345506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Stability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7AEC0C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8.23</w:t>
            </w:r>
          </w:p>
        </w:tc>
      </w:tr>
      <w:tr w:rsidR="0014638B" w:rsidRPr="00F177FE" w14:paraId="75125621" w14:textId="77777777" w:rsidTr="00D05E66">
        <w:tc>
          <w:tcPr>
            <w:tcW w:w="582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14:paraId="3BEA916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0B2EEC51" w14:textId="30D97F2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2" w:space="0" w:color="auto"/>
            </w:tcBorders>
            <w:hideMark/>
          </w:tcPr>
          <w:p w14:paraId="0FC8AA3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  <w:p w14:paraId="222C8890" w14:textId="2036CC69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17FCB70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Plastic sheeting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EAC5A5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8.25</w:t>
            </w:r>
          </w:p>
        </w:tc>
      </w:tr>
      <w:tr w:rsidR="0014638B" w:rsidRPr="00F177FE" w14:paraId="748D7FCD" w14:textId="77777777" w:rsidTr="00D05E66">
        <w:tc>
          <w:tcPr>
            <w:tcW w:w="582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7F155D" w14:textId="4E660C16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vMerge/>
            <w:tcBorders>
              <w:left w:val="nil"/>
              <w:bottom w:val="nil"/>
              <w:right w:val="single" w:sz="2" w:space="0" w:color="auto"/>
            </w:tcBorders>
            <w:hideMark/>
          </w:tcPr>
          <w:p w14:paraId="356387D9" w14:textId="01896A89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65F5B5C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Small balls and suction cups test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340B5D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8.32</w:t>
            </w:r>
          </w:p>
        </w:tc>
      </w:tr>
      <w:tr w:rsidR="0014638B" w:rsidRPr="00F177FE" w14:paraId="6440A24B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6CD53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13D18B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FEA0E0F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Test for play figures 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12A064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8.33</w:t>
            </w:r>
          </w:p>
        </w:tc>
      </w:tr>
      <w:tr w:rsidR="0014638B" w:rsidRPr="00F177FE" w14:paraId="3B7931FC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E9F0DC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single" w:sz="2" w:space="0" w:color="auto"/>
            </w:tcBorders>
          </w:tcPr>
          <w:p w14:paraId="56E0992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15F8147" w14:textId="77777777" w:rsidR="0014638B" w:rsidRPr="00F177FE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Yo-yo balls measurements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7EF1EB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8.37</w:t>
            </w:r>
          </w:p>
        </w:tc>
      </w:tr>
      <w:tr w:rsidR="0014638B" w:rsidRPr="00F177FE" w14:paraId="2F48BDF5" w14:textId="77777777" w:rsidTr="00D05E66">
        <w:tc>
          <w:tcPr>
            <w:tcW w:w="58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37F730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single" w:sz="2" w:space="0" w:color="auto"/>
            </w:tcBorders>
          </w:tcPr>
          <w:p w14:paraId="3B6BBAC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EE8BD08" w14:textId="77777777" w:rsidR="0014638B" w:rsidRPr="00C810F1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810F1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Breakaway feature separation test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1A8AED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8.38</w:t>
            </w:r>
          </w:p>
        </w:tc>
      </w:tr>
      <w:tr w:rsidR="0014638B" w:rsidRPr="00F177FE" w14:paraId="7DBDE9AF" w14:textId="77777777" w:rsidTr="00D05E66">
        <w:tc>
          <w:tcPr>
            <w:tcW w:w="562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4AC34E7" w14:textId="0E48598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</w:rPr>
              <w:br w:type="page"/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2D762DA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9C322AF" w14:textId="77777777" w:rsidR="0014638B" w:rsidRPr="00C810F1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810F1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Self- retracting cords (1)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E166F7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8.39</w:t>
            </w:r>
          </w:p>
        </w:tc>
      </w:tr>
      <w:tr w:rsidR="0014638B" w:rsidRPr="00F177FE" w14:paraId="2E7285A9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9BAE22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82A42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BDFFF46" w14:textId="77777777" w:rsidR="0014638B" w:rsidRPr="00C810F1" w:rsidRDefault="0014638B" w:rsidP="0014638B">
            <w:pPr>
              <w:numPr>
                <w:ilvl w:val="1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C810F1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Length of cords, chains and electrical cables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B51067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71-1, clause 8.40</w:t>
            </w:r>
          </w:p>
        </w:tc>
      </w:tr>
      <w:tr w:rsidR="0014638B" w:rsidRPr="00F177FE" w14:paraId="10694C0E" w14:textId="77777777" w:rsidTr="00D05E66">
        <w:trPr>
          <w:trHeight w:val="327"/>
        </w:trPr>
        <w:tc>
          <w:tcPr>
            <w:tcW w:w="562" w:type="dxa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14:paraId="7A7E6A39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2" w:space="0" w:color="auto"/>
            </w:tcBorders>
            <w:hideMark/>
          </w:tcPr>
          <w:p w14:paraId="5EBE17F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DAB8540" w14:textId="77777777" w:rsidR="0014638B" w:rsidRPr="00C810F1" w:rsidRDefault="0014638B" w:rsidP="0014638B">
            <w:pPr>
              <w:numPr>
                <w:ilvl w:val="0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C810F1">
              <w:rPr>
                <w:rFonts w:ascii="Verdana" w:hAnsi="Verdana"/>
                <w:bCs/>
                <w:lang w:val="en-GB" w:eastAsia="bg-BG"/>
              </w:rPr>
              <w:t>Flammability (1) ,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823CC8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71-2 </w:t>
            </w:r>
          </w:p>
        </w:tc>
      </w:tr>
      <w:tr w:rsidR="0014638B" w:rsidRPr="00F177FE" w14:paraId="79DEB933" w14:textId="77777777" w:rsidTr="00D05E66">
        <w:trPr>
          <w:trHeight w:val="411"/>
        </w:trPr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976AD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75E96A1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6985EA9" w14:textId="77777777" w:rsidR="0014638B" w:rsidRPr="00F30134" w:rsidRDefault="0014638B" w:rsidP="0014638B">
            <w:pPr>
              <w:numPr>
                <w:ilvl w:val="0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F30134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Migration of aluminium, antimony, arsenic, barium, boron, cadmium, chromium, cobalt, copper, lead, manganese, mercury, nickel, selenium, strontium, tin, zinc (1), (2)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42C9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71-3 </w:t>
            </w:r>
          </w:p>
        </w:tc>
      </w:tr>
      <w:tr w:rsidR="0014638B" w:rsidRPr="00F177FE" w14:paraId="6FFD023C" w14:textId="77777777" w:rsidTr="00D05E66"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73C38C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421D2F6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A70002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821FE" w14:textId="4B2ACFD9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04</w:t>
            </w:r>
          </w:p>
        </w:tc>
      </w:tr>
      <w:tr w:rsidR="0014638B" w:rsidRPr="00F177FE" w14:paraId="1787D2FD" w14:textId="77777777" w:rsidTr="00D05E66">
        <w:tc>
          <w:tcPr>
            <w:tcW w:w="562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4BA66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93B281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D7CD092" w14:textId="43463067" w:rsidR="00C810F1" w:rsidRPr="00F30134" w:rsidRDefault="0014638B" w:rsidP="00C810F1">
            <w:pPr>
              <w:numPr>
                <w:ilvl w:val="0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F30134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Content of acrylamide, phenol, primary aromatic amines, bisphenol A, formaldehyde, pentachlorophenol, styrene, solvents, benzo(α) pyrene, hexachlorobenzene (1), (2)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A33F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trike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14372</w:t>
            </w:r>
          </w:p>
        </w:tc>
      </w:tr>
      <w:tr w:rsidR="0014638B" w:rsidRPr="00F177FE" w14:paraId="3D9558D3" w14:textId="77777777" w:rsidTr="00D05E66"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B5E1FE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CAB9BF2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A887B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28A0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71-10</w:t>
            </w:r>
          </w:p>
        </w:tc>
      </w:tr>
      <w:tr w:rsidR="0014638B" w:rsidRPr="00F177FE" w14:paraId="041755F2" w14:textId="77777777" w:rsidTr="00D05E66">
        <w:trPr>
          <w:trHeight w:val="1009"/>
        </w:trPr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7D7849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97C55F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FBEA70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D732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71-11</w:t>
            </w:r>
          </w:p>
        </w:tc>
      </w:tr>
      <w:tr w:rsidR="0014638B" w:rsidRPr="00F177FE" w14:paraId="4A5E23A4" w14:textId="77777777" w:rsidTr="00D05E6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48CFE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A5D749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E4F89BF" w14:textId="77777777" w:rsidR="0014638B" w:rsidRPr="00F177FE" w:rsidRDefault="0014638B" w:rsidP="0014638B">
            <w:pPr>
              <w:numPr>
                <w:ilvl w:val="0"/>
                <w:numId w:val="7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 value of an aqueous suspension of pigments and fillers  (1)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1C642EA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БДС EN ISO 787-9 </w:t>
            </w:r>
          </w:p>
        </w:tc>
      </w:tr>
      <w:tr w:rsidR="0014638B" w:rsidRPr="00F177FE" w14:paraId="6F721BC8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88A312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8C989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4C5754D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dimethyl fumarate (DMFU) (1) , (2)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631CC2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СД CEN ISO/TS  16186</w:t>
            </w:r>
          </w:p>
        </w:tc>
      </w:tr>
      <w:tr w:rsidR="0014638B" w:rsidRPr="00F177FE" w14:paraId="0186010C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A0AE3D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4900E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DB44DE0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phthalates  (1) , (2)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91C4771" w14:textId="2F6E68A5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14</w:t>
            </w:r>
          </w:p>
          <w:p w14:paraId="3CED955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14372</w:t>
            </w:r>
          </w:p>
        </w:tc>
      </w:tr>
      <w:tr w:rsidR="0014638B" w:rsidRPr="00F177FE" w14:paraId="6E67EA98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E2DAD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F132E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13ACF5A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organotin compounds **  (1) ,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831827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71-3</w:t>
            </w:r>
          </w:p>
        </w:tc>
      </w:tr>
      <w:tr w:rsidR="0014638B" w:rsidRPr="00F177FE" w14:paraId="2A43884F" w14:textId="77777777" w:rsidTr="00D05E66"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9FCCB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7D804A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DAF81BC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264"/>
                <w:tab w:val="left" w:pos="97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N-nitrosamines and N-nitrosatable substances  (1) , (2)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110BD85" w14:textId="5FE7C9B2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trike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24</w:t>
            </w:r>
          </w:p>
        </w:tc>
      </w:tr>
      <w:tr w:rsidR="0014638B" w:rsidRPr="00F177FE" w14:paraId="5610AD0E" w14:textId="77777777" w:rsidTr="00D05E66"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D1153D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F28BD7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8FA802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D147D1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12868</w:t>
            </w:r>
          </w:p>
        </w:tc>
      </w:tr>
      <w:tr w:rsidR="0014638B" w:rsidRPr="00F177FE" w14:paraId="765BFACC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8CBE50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11E097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85D3455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polychlorinated biphenyls (PCB)** (1) , (2)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AAD532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71-7</w:t>
            </w:r>
          </w:p>
        </w:tc>
      </w:tr>
      <w:tr w:rsidR="0014638B" w:rsidRPr="00F177FE" w14:paraId="749182DC" w14:textId="77777777" w:rsidTr="00D05E66"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1B1591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B2F63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B9C33F6" w14:textId="77777777" w:rsidR="0014638B" w:rsidRPr="00F177FE" w:rsidRDefault="0014638B" w:rsidP="0014638B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polycyclic aromatic hydrocarbons (РАН) ** (1) , (2)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2821CA4" w14:textId="3AB31AAC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20</w:t>
            </w:r>
          </w:p>
        </w:tc>
      </w:tr>
      <w:tr w:rsidR="0014638B" w:rsidRPr="00F177FE" w14:paraId="099B3682" w14:textId="77777777" w:rsidTr="00D05E66"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563679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F747FDF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5A6586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DF5CBE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AfPS GS 2014:01 PAK</w:t>
            </w:r>
          </w:p>
        </w:tc>
      </w:tr>
      <w:tr w:rsidR="0014638B" w:rsidRPr="00F177FE" w14:paraId="38C2AD61" w14:textId="77777777" w:rsidTr="00D05E66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8B33D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IV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01512477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LEATHER AND LEATHER ARTICLES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20F09CC9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azo colorants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9BB7D4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17234-1, 2</w:t>
            </w:r>
          </w:p>
        </w:tc>
      </w:tr>
      <w:tr w:rsidR="0014638B" w:rsidRPr="00F177FE" w14:paraId="569942A1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823F7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2C8F71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2BD19A8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Formaldehyde content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B8E211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17226-2</w:t>
            </w:r>
          </w:p>
        </w:tc>
      </w:tr>
      <w:tr w:rsidR="0014638B" w:rsidRPr="00F177FE" w14:paraId="49E07BD6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9E064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64ED2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FEAAC97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pH of aqueous extract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8EBD1E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4045</w:t>
            </w:r>
          </w:p>
        </w:tc>
      </w:tr>
      <w:tr w:rsidR="0014638B" w:rsidRPr="00F177FE" w14:paraId="64FC33CA" w14:textId="77777777" w:rsidTr="00D05E66">
        <w:tc>
          <w:tcPr>
            <w:tcW w:w="56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3FB905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14:paraId="24DC498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1FD41D8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chromium 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BD3BCB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17075</w:t>
            </w:r>
          </w:p>
        </w:tc>
      </w:tr>
      <w:tr w:rsidR="00C11551" w:rsidRPr="00F177FE" w14:paraId="5447DA4C" w14:textId="77777777" w:rsidTr="00D05E66">
        <w:trPr>
          <w:trHeight w:val="650"/>
        </w:trPr>
        <w:tc>
          <w:tcPr>
            <w:tcW w:w="56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A5BAEC4" w14:textId="77777777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6A4C5BA2" w14:textId="77777777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E644C2B" w14:textId="7EE80439" w:rsidR="00C11551" w:rsidRPr="00F177FE" w:rsidRDefault="00C11551" w:rsidP="00687CE9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687CE9">
              <w:rPr>
                <w:rFonts w:ascii="Verdana" w:hAnsi="Verdana"/>
                <w:bCs/>
                <w:lang w:val="en-GB" w:eastAsia="bg-BG"/>
              </w:rPr>
              <w:t>Content of phthalates**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38CAB9D4" w14:textId="4BA49D63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СД CEN ISO/TS 16181</w:t>
            </w:r>
          </w:p>
        </w:tc>
      </w:tr>
      <w:tr w:rsidR="00C11551" w:rsidRPr="00F177FE" w14:paraId="0FAA2473" w14:textId="77777777" w:rsidTr="00D05E66"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E7F1B" w14:textId="77777777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6CAF256B" w14:textId="77777777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63B6851" w14:textId="77777777" w:rsidR="00C11551" w:rsidRPr="00F177FE" w:rsidRDefault="00C11551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chlorinated phenols/ pentachlorophenol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01DBB61" w14:textId="77777777" w:rsidR="00C11551" w:rsidRPr="00F177FE" w:rsidRDefault="00C11551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17070</w:t>
            </w:r>
          </w:p>
        </w:tc>
      </w:tr>
      <w:tr w:rsidR="0014638B" w:rsidRPr="00F177FE" w14:paraId="6D0D4258" w14:textId="77777777" w:rsidTr="00D05E66"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4509B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C91E98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74B8D9B4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dimethyl fumarate (DMFU)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284D5D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СД CEN ISO/TS 16186</w:t>
            </w:r>
          </w:p>
        </w:tc>
      </w:tr>
      <w:tr w:rsidR="0014638B" w:rsidRPr="00F177FE" w14:paraId="646E6B62" w14:textId="77777777" w:rsidTr="00D05E66">
        <w:trPr>
          <w:trHeight w:val="331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719B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B61482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E1B0558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organotin compounds**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DA8EBE4" w14:textId="77777777" w:rsidR="0014638B" w:rsidRPr="00F177FE" w:rsidRDefault="0014638B" w:rsidP="0014638B">
            <w:pPr>
              <w:overflowPunct/>
              <w:autoSpaceDE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kern w:val="36"/>
                <w:lang w:val="en-GB" w:eastAsia="bg-BG"/>
              </w:rPr>
              <w:t>СД CEN ISO/TS 16179</w:t>
            </w:r>
          </w:p>
        </w:tc>
      </w:tr>
      <w:tr w:rsidR="0014638B" w:rsidRPr="00F177FE" w14:paraId="331EB9AE" w14:textId="77777777" w:rsidTr="00D05E6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1A7B7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41FFA7E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7D80AD4" w14:textId="2A0C7912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РАН ** (Naphthalene, Fluorene,  Acenaphthylene,  Acenaphthene,  Anthracene,  Phenanthrene,  Pyrene,  Fluoranthene,  Chrysene,  Benzo[a]anthracene,  Benzo[k]fluoranthene,  Benzo[b]fluoranthene, Benzo[j]fluoranthene, Indeno[1,2,3-cd]pyrene,  Benzo[a]pyrene,  Benzo[e]pyrene,  Benzo[ghi]perylene,  Dibenzo[a,</w:t>
            </w:r>
            <w:r w:rsidRPr="00F177FE">
              <w:rPr>
                <w:rFonts w:ascii="Verdana" w:hAnsi="Verdana"/>
                <w:bCs/>
                <w:lang w:val="bg-BG" w:eastAsia="bg-BG"/>
              </w:rPr>
              <w:t xml:space="preserve"> </w:t>
            </w:r>
            <w:r w:rsidRPr="00F177FE">
              <w:rPr>
                <w:rFonts w:ascii="Verdana" w:hAnsi="Verdana"/>
                <w:bCs/>
                <w:lang w:val="en-GB" w:eastAsia="bg-BG"/>
              </w:rPr>
              <w:t>h]anthracene)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06242150" w14:textId="77777777" w:rsidR="0014638B" w:rsidRPr="00F177FE" w:rsidRDefault="0014638B" w:rsidP="0014638B">
            <w:pPr>
              <w:overflowPunct/>
              <w:autoSpaceDE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Verdana" w:hAnsi="Verdana"/>
                <w:bCs/>
                <w:kern w:val="36"/>
                <w:lang w:val="en-GB" w:eastAsia="bg-BG"/>
              </w:rPr>
            </w:pPr>
            <w:r w:rsidRPr="00F177FE">
              <w:rPr>
                <w:rFonts w:ascii="Verdana" w:hAnsi="Verdana"/>
                <w:bCs/>
                <w:kern w:val="36"/>
                <w:lang w:val="en-GB" w:eastAsia="bg-BG"/>
              </w:rPr>
              <w:t>СД CEN ISO/TS 16190</w:t>
            </w:r>
          </w:p>
        </w:tc>
      </w:tr>
      <w:tr w:rsidR="0014638B" w:rsidRPr="00F177FE" w14:paraId="06B64C9C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03DB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8EB28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4633024" w14:textId="77777777" w:rsidR="0014638B" w:rsidRPr="00F177FE" w:rsidRDefault="0014638B" w:rsidP="0014638B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ethoxylated alkylphenols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C3ACC2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18218-2</w:t>
            </w:r>
          </w:p>
        </w:tc>
      </w:tr>
      <w:tr w:rsidR="0014638B" w:rsidRPr="00F177FE" w14:paraId="7160C96E" w14:textId="77777777" w:rsidTr="00D05E66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A5B3B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V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1ED6D44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FOODS, DRINKS, WATER AND FOOD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C85C376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mineral oils in vegetable oils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2A8661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ISO 17780</w:t>
            </w:r>
          </w:p>
        </w:tc>
      </w:tr>
      <w:tr w:rsidR="0014638B" w:rsidRPr="00F177FE" w14:paraId="758CDE74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1C7BB2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4C2238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SUPPLEMENTS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6D98692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benzophenone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20C8666" w14:textId="6A7F0E26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08</w:t>
            </w:r>
          </w:p>
        </w:tc>
      </w:tr>
      <w:tr w:rsidR="0014638B" w:rsidRPr="00F177FE" w14:paraId="6E612346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3EFB7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417FF5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62D6CCA4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phthalates**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575AC55" w14:textId="13E8CB93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14</w:t>
            </w:r>
          </w:p>
        </w:tc>
      </w:tr>
      <w:tr w:rsidR="0014638B" w:rsidRPr="00F177FE" w14:paraId="4BA33B9E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9331F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CEF814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3B3E75E0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mineral oil hydrocarbons (MOSH, MOAH, POSH, PAO)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663CF581" w14:textId="3F8E2299" w:rsidR="0014638B" w:rsidRPr="00F177FE" w:rsidRDefault="0014638B" w:rsidP="0014638B">
            <w:pPr>
              <w:overflowPunct/>
              <w:contextualSpacing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22</w:t>
            </w:r>
          </w:p>
        </w:tc>
      </w:tr>
      <w:tr w:rsidR="0014638B" w:rsidRPr="00F177FE" w14:paraId="5252DCC5" w14:textId="77777777" w:rsidTr="00D05E66"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32E98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C34A9D1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1B639A5C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 xml:space="preserve">Content of pentachlorophenol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7257052" w14:textId="7BAC2EA4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09</w:t>
            </w:r>
          </w:p>
        </w:tc>
      </w:tr>
      <w:tr w:rsidR="0014638B" w:rsidRPr="00F177FE" w14:paraId="209DFFA5" w14:textId="77777777" w:rsidTr="00D05E66">
        <w:tc>
          <w:tcPr>
            <w:tcW w:w="56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EC4962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6C809F2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25E7C" w14:textId="77777777" w:rsidR="0014638B" w:rsidRPr="00F177FE" w:rsidRDefault="0014638B" w:rsidP="001463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2E5F7F28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ISO 15320</w:t>
            </w:r>
          </w:p>
        </w:tc>
      </w:tr>
      <w:tr w:rsidR="0014638B" w:rsidRPr="00F177FE" w14:paraId="2C8E559F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6515CF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902A13C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44F03803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Content of РАН**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4EA1B44A" w14:textId="17953AB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20</w:t>
            </w:r>
          </w:p>
        </w:tc>
      </w:tr>
      <w:tr w:rsidR="0014638B" w:rsidRPr="00F177FE" w14:paraId="0527CD0C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B778D53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759DD0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0F342DBA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plasticizers **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5FCAE108" w14:textId="6178EE38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26</w:t>
            </w:r>
          </w:p>
        </w:tc>
      </w:tr>
      <w:tr w:rsidR="0014638B" w:rsidRPr="00F177FE" w14:paraId="6BBF7EB6" w14:textId="77777777" w:rsidTr="00D05E66"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F05E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69F2A06" w14:textId="77777777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4" w:type="dxa"/>
              <w:bottom w:w="0" w:type="dxa"/>
              <w:right w:w="14" w:type="dxa"/>
            </w:tcMar>
            <w:hideMark/>
          </w:tcPr>
          <w:p w14:paraId="531C2D40" w14:textId="77777777" w:rsidR="0014638B" w:rsidRPr="00F177FE" w:rsidRDefault="0014638B" w:rsidP="0014638B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Specific migration and content of impurities in plastics**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4" w:type="dxa"/>
            </w:tcMar>
            <w:hideMark/>
          </w:tcPr>
          <w:p w14:paraId="7B00E0DD" w14:textId="7E291865" w:rsidR="0014638B" w:rsidRPr="00F177FE" w:rsidRDefault="0014638B" w:rsidP="001463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bg-BG" w:eastAsia="bg-BG"/>
              </w:rPr>
              <w:t>ВЛМ</w:t>
            </w:r>
            <w:r w:rsidRPr="00F177FE">
              <w:rPr>
                <w:rFonts w:ascii="Verdana" w:hAnsi="Verdana"/>
                <w:bCs/>
                <w:lang w:val="en-GB" w:eastAsia="bg-BG"/>
              </w:rPr>
              <w:t xml:space="preserve"> 27</w:t>
            </w:r>
          </w:p>
        </w:tc>
      </w:tr>
    </w:tbl>
    <w:p w14:paraId="10CEB4B0" w14:textId="44E17001" w:rsidR="00687CE9" w:rsidRDefault="00687CE9" w:rsidP="00CF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/>
        <w:textAlignment w:val="auto"/>
        <w:rPr>
          <w:rFonts w:ascii="Verdana" w:hAnsi="Verdana"/>
          <w:b/>
          <w:bCs/>
          <w:i/>
          <w:iCs/>
          <w:sz w:val="18"/>
          <w:szCs w:val="18"/>
          <w:lang w:val="en-GB" w:eastAsia="bg-BG"/>
        </w:rPr>
      </w:pPr>
    </w:p>
    <w:p w14:paraId="6AAD2381" w14:textId="64F66F18" w:rsidR="00CF42AC" w:rsidRPr="00F77623" w:rsidRDefault="00CF42AC" w:rsidP="00CF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/>
        <w:textAlignment w:val="auto"/>
        <w:rPr>
          <w:rFonts w:ascii="Verdana" w:hAnsi="Verdana"/>
          <w:b/>
          <w:bCs/>
          <w:i/>
          <w:iCs/>
          <w:sz w:val="18"/>
          <w:szCs w:val="18"/>
          <w:lang w:val="en-GB" w:eastAsia="bg-BG"/>
        </w:rPr>
      </w:pPr>
      <w:r w:rsidRPr="00F77623">
        <w:rPr>
          <w:rFonts w:ascii="Verdana" w:hAnsi="Verdana"/>
          <w:b/>
          <w:bCs/>
          <w:i/>
          <w:iCs/>
          <w:sz w:val="18"/>
          <w:szCs w:val="18"/>
          <w:lang w:val="en-GB" w:eastAsia="bg-BG"/>
        </w:rPr>
        <w:t>Legend:</w:t>
      </w:r>
    </w:p>
    <w:p w14:paraId="0F38004E" w14:textId="26330FA6" w:rsidR="00CF42AC" w:rsidRPr="00F77623" w:rsidRDefault="00CF42AC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en-GB" w:eastAsia="bg-BG"/>
        </w:rPr>
        <w:t>OLNTP - Ordinance on the Labelling and Naming of Textile Products, promulgated in State Gazette (SG)q issue No 44 of 30.05.2006, in force since 10.06.2006 г.; amended and supplemented, issue No 52 of 29.06.2007 г., in force since 01.01.2008 г.; amended., issue No 93 of 24.11.2009 г., in force since 24.11.2009 г.; amended and supplemented, issue No 43 of 08.06.2010 г., in force since 15.09.2010 г.; amended and supplemented, issue No 31 of 20.04.2012 г., in force since 30.07.2012 г. Adopted with Decree of the Council of Ministers No 114 of 17.05.2006</w:t>
      </w:r>
    </w:p>
    <w:p w14:paraId="72706E26" w14:textId="6B6CF798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01: Qualitative determination of the halogen presence in materials</w:t>
      </w:r>
    </w:p>
    <w:p w14:paraId="5E3EA263" w14:textId="5A52DDC5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02: Content of acetaldehyde in food simulants</w:t>
      </w:r>
    </w:p>
    <w:p w14:paraId="23E8901A" w14:textId="4251673C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04: Determination of elements in solutions, extracts, food simulants, and foods with atomic absorption spectrometry</w:t>
      </w:r>
    </w:p>
    <w:p w14:paraId="2BECEAA5" w14:textId="318934B1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06: Methodology for determination of pattern of camouflage fabrics  </w:t>
      </w:r>
    </w:p>
    <w:p w14:paraId="3AF2946F" w14:textId="4D398530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07: Content of primary aromatic amines in food simulants, foods, waters and paper</w:t>
      </w:r>
    </w:p>
    <w:p w14:paraId="07352DA9" w14:textId="417E08E5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08: Content of benzophenone in food simulants, foods, paper and board</w:t>
      </w:r>
    </w:p>
    <w:p w14:paraId="1E255CE0" w14:textId="69020783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09: Content of pentachlorophenol in water and aqueous extracts</w:t>
      </w:r>
    </w:p>
    <w:p w14:paraId="1A68C4DC" w14:textId="74082EF5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11: (ASTM D 4509) Content of acetaldehyde in PET bottles volume</w:t>
      </w:r>
    </w:p>
    <w:p w14:paraId="4054EA56" w14:textId="5096FFB2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12: Content of styrene and α-methylstyrene in food simulants</w:t>
      </w:r>
    </w:p>
    <w:p w14:paraId="14AECAD9" w14:textId="5728976F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13: Content of acrylonitrile and acrylamide in food simulants</w:t>
      </w:r>
    </w:p>
    <w:p w14:paraId="10A8A600" w14:textId="63CD0077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14: Content of phthalates in food simulants, foods, water and materials</w:t>
      </w:r>
    </w:p>
    <w:p w14:paraId="30F50633" w14:textId="3897120A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15: Content of antioxidants in food simulants</w:t>
      </w:r>
    </w:p>
    <w:p w14:paraId="42FB8ED8" w14:textId="73AC3F0F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16: Content of isophthalic acid in food simulants </w:t>
      </w:r>
    </w:p>
    <w:p w14:paraId="47A3D6C6" w14:textId="3090B501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bookmarkStart w:id="1" w:name="_Hlk45006279"/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17: Resistance to removal by mechanical means</w:t>
      </w:r>
    </w:p>
    <w:bookmarkEnd w:id="1"/>
    <w:p w14:paraId="73734FC1" w14:textId="5B2186B2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18: Resistance to temperature treatment</w:t>
      </w:r>
    </w:p>
    <w:p w14:paraId="29C7998C" w14:textId="20604ADA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19: Content of benzophenones in food simulants, foods, paper and board</w:t>
      </w:r>
    </w:p>
    <w:p w14:paraId="695A6234" w14:textId="72ABCBCB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20: Content of polycyclic aromatic hydrocarbons (РАН)</w:t>
      </w:r>
    </w:p>
    <w:p w14:paraId="4B7656A2" w14:textId="749A768C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21: Content of </w:t>
      </w:r>
      <w:r w:rsidR="00A55C45" w:rsidRPr="00F77623">
        <w:rPr>
          <w:rFonts w:ascii="Verdana" w:hAnsi="Verdana"/>
          <w:bCs/>
          <w:sz w:val="18"/>
          <w:szCs w:val="18"/>
          <w:lang w:val="en-GB" w:eastAsia="bg-BG"/>
        </w:rPr>
        <w:t>photo initiators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in food simulants, foods, paper and board </w:t>
      </w:r>
    </w:p>
    <w:p w14:paraId="15E6545A" w14:textId="3555C926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22: Content of hydrocarbons from mineral oils (MOSH, MOAH) or plastics (POSH, PAO)</w:t>
      </w:r>
    </w:p>
    <w:p w14:paraId="403ECFD2" w14:textId="5DDF4023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23: Content of aliphatic hydrocarbons in vegetable oils</w:t>
      </w:r>
    </w:p>
    <w:p w14:paraId="44B77DEF" w14:textId="6B1AFFB9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24: Content of N-nitrosamines and N-nitrosatable substances</w:t>
      </w:r>
    </w:p>
    <w:p w14:paraId="4E672113" w14:textId="4AEFE408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25: Specific migration of mineral oils</w:t>
      </w:r>
    </w:p>
    <w:p w14:paraId="656CBB47" w14:textId="157451A3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26: Specific migration and content of plasticizers</w:t>
      </w:r>
    </w:p>
    <w:p w14:paraId="175989C8" w14:textId="20DDD87A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27: Specific migration and content of impurities in plastics</w:t>
      </w:r>
    </w:p>
    <w:p w14:paraId="61078237" w14:textId="4E971C4C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28: Chlorinated phenols in textile and leathers</w:t>
      </w:r>
    </w:p>
    <w:p w14:paraId="781B5989" w14:textId="3411B509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29: Specific migration and content of phenols and phenol derivatives</w:t>
      </w:r>
    </w:p>
    <w:p w14:paraId="4C46C9A4" w14:textId="0B1CDECB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30: Specific migration and content of organic acids</w:t>
      </w:r>
    </w:p>
    <w:p w14:paraId="52B26F92" w14:textId="0E9BCE58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31: Specific migration of 1-hexene</w:t>
      </w:r>
    </w:p>
    <w:p w14:paraId="226F0976" w14:textId="7DD88E1E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bookmarkStart w:id="2" w:name="_Hlk45007525"/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32: </w:t>
      </w:r>
      <w:bookmarkEnd w:id="2"/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>Resistance to delamination</w:t>
      </w:r>
    </w:p>
    <w:p w14:paraId="18CAAA0B" w14:textId="279CC0CD" w:rsidR="00CF42AC" w:rsidRPr="00F77623" w:rsidRDefault="00A00494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bg-BG" w:eastAsia="bg-BG"/>
        </w:rPr>
        <w:t>ВЛМ</w:t>
      </w:r>
      <w:r w:rsidR="00CF42AC" w:rsidRPr="00F77623">
        <w:rPr>
          <w:rFonts w:ascii="Verdana" w:hAnsi="Verdana"/>
          <w:bCs/>
          <w:sz w:val="18"/>
          <w:szCs w:val="18"/>
          <w:lang w:val="en-GB" w:eastAsia="bg-BG"/>
        </w:rPr>
        <w:t xml:space="preserve"> 33: Specific migration and content of 2,2-Dimethyl-1,3-propanediol</w:t>
      </w:r>
    </w:p>
    <w:p w14:paraId="31EA27FC" w14:textId="77777777" w:rsidR="00CF42AC" w:rsidRPr="00F77623" w:rsidRDefault="00CF42AC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en-GB" w:eastAsia="bg-BG"/>
        </w:rPr>
        <w:t>Ph. Eur. European Pharmacopoeia, 10 ed.</w:t>
      </w:r>
    </w:p>
    <w:p w14:paraId="2922879F" w14:textId="77777777" w:rsidR="00CF42AC" w:rsidRPr="00F77623" w:rsidRDefault="00CF42AC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en-GB" w:eastAsia="bg-BG"/>
        </w:rPr>
        <w:t>* Repealed but not replaced standard</w:t>
      </w:r>
    </w:p>
    <w:p w14:paraId="2CB99ED4" w14:textId="49A7D1A7" w:rsidR="00CF42AC" w:rsidRDefault="00CF42AC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F77623">
        <w:rPr>
          <w:rFonts w:ascii="Verdana" w:hAnsi="Verdana"/>
          <w:bCs/>
          <w:sz w:val="18"/>
          <w:szCs w:val="18"/>
          <w:lang w:val="en-GB" w:eastAsia="bg-BG"/>
        </w:rPr>
        <w:t>** Within the scope of its competence the laboratory is authorised to determine all characteristics (column 3) belonging to the product group (column 2) following an inspection / verification, availability of reference materials / certified reference materials and calibrated technical means. The laboratory maintains a detailed, dated list of products and characteristics belonging to the products mentioned in the scope of accreditation.</w:t>
      </w:r>
    </w:p>
    <w:p w14:paraId="15AC5C6B" w14:textId="12A92BC6" w:rsidR="004D5316" w:rsidRPr="00F77623" w:rsidRDefault="004D5316" w:rsidP="00687CE9">
      <w:pPr>
        <w:overflowPunct/>
        <w:ind w:right="-427"/>
        <w:jc w:val="both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</w:p>
    <w:p w14:paraId="1F37E567" w14:textId="10621F35" w:rsidR="00CF42AC" w:rsidRDefault="00CF42AC" w:rsidP="00CF42AC">
      <w:pPr>
        <w:tabs>
          <w:tab w:val="center" w:pos="4536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/>
        <w:textAlignment w:val="auto"/>
        <w:rPr>
          <w:rFonts w:ascii="Verdana" w:hAnsi="Verdana"/>
          <w:b/>
          <w:bCs/>
          <w:sz w:val="18"/>
          <w:szCs w:val="18"/>
          <w:lang w:val="en-GB" w:eastAsia="bg-BG"/>
        </w:rPr>
      </w:pPr>
      <w:r w:rsidRPr="00687CE9">
        <w:rPr>
          <w:rFonts w:ascii="Verdana" w:hAnsi="Verdana"/>
          <w:b/>
          <w:bCs/>
          <w:sz w:val="18"/>
          <w:szCs w:val="18"/>
          <w:lang w:val="en-GB" w:eastAsia="bg-BG"/>
        </w:rPr>
        <w:t>To perform calibration of:</w:t>
      </w:r>
    </w:p>
    <w:p w14:paraId="1F53FFC9" w14:textId="77777777" w:rsidR="004D5316" w:rsidRPr="00687CE9" w:rsidRDefault="004D5316" w:rsidP="00CF42AC">
      <w:pPr>
        <w:tabs>
          <w:tab w:val="center" w:pos="4536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verflowPunct/>
        <w:textAlignment w:val="auto"/>
        <w:rPr>
          <w:rFonts w:ascii="Verdana" w:hAnsi="Verdana"/>
          <w:b/>
          <w:bCs/>
          <w:sz w:val="18"/>
          <w:szCs w:val="18"/>
          <w:lang w:val="en-GB" w:eastAsia="bg-BG"/>
        </w:rPr>
      </w:pPr>
    </w:p>
    <w:tbl>
      <w:tblPr>
        <w:tblW w:w="975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902"/>
        <w:gridCol w:w="933"/>
        <w:gridCol w:w="2286"/>
        <w:gridCol w:w="2410"/>
        <w:gridCol w:w="1843"/>
      </w:tblGrid>
      <w:tr w:rsidR="00CF42AC" w:rsidRPr="00687CE9" w14:paraId="35728E39" w14:textId="77777777" w:rsidTr="00D05E66">
        <w:trPr>
          <w:trHeight w:val="269"/>
        </w:trPr>
        <w:tc>
          <w:tcPr>
            <w:tcW w:w="381" w:type="dxa"/>
            <w:vAlign w:val="center"/>
          </w:tcPr>
          <w:p w14:paraId="3E6860DB" w14:textId="4A32C58A" w:rsidR="00CF42AC" w:rsidRPr="00687CE9" w:rsidRDefault="003E5E26" w:rsidP="00CF42AC">
            <w:pPr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bg-BG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1902" w:type="dxa"/>
            <w:tcMar>
              <w:left w:w="108" w:type="dxa"/>
              <w:right w:w="108" w:type="dxa"/>
            </w:tcMar>
            <w:vAlign w:val="center"/>
          </w:tcPr>
          <w:p w14:paraId="4558937D" w14:textId="1AA577B7" w:rsidR="00CF42AC" w:rsidRPr="00687CE9" w:rsidRDefault="003E5E26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M</w:t>
            </w:r>
            <w:r w:rsidR="00CF42AC"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easuring instrument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14:paraId="721F0BC2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Measured value, unit of measurement</w:t>
            </w:r>
          </w:p>
        </w:tc>
        <w:tc>
          <w:tcPr>
            <w:tcW w:w="2286" w:type="dxa"/>
            <w:tcMar>
              <w:left w:w="108" w:type="dxa"/>
              <w:right w:w="108" w:type="dxa"/>
            </w:tcMar>
            <w:vAlign w:val="center"/>
          </w:tcPr>
          <w:p w14:paraId="2C12FA27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Scope of measurement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14:paraId="6F137A90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Uncertainty of measurement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5951E2B1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Calibration method</w:t>
            </w:r>
          </w:p>
        </w:tc>
      </w:tr>
      <w:tr w:rsidR="00CF42AC" w:rsidRPr="00687CE9" w14:paraId="7A74157D" w14:textId="77777777" w:rsidTr="00D05E66">
        <w:tc>
          <w:tcPr>
            <w:tcW w:w="381" w:type="dxa"/>
          </w:tcPr>
          <w:p w14:paraId="06C6E618" w14:textId="77777777" w:rsidR="00CF42AC" w:rsidRPr="00687CE9" w:rsidRDefault="00CF42AC" w:rsidP="00CF42AC">
            <w:pPr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1902" w:type="dxa"/>
            <w:tcMar>
              <w:left w:w="108" w:type="dxa"/>
              <w:right w:w="108" w:type="dxa"/>
            </w:tcMar>
          </w:tcPr>
          <w:p w14:paraId="1775E1D7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</w:tcPr>
          <w:p w14:paraId="2065B4A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2286" w:type="dxa"/>
            <w:tcMar>
              <w:left w:w="108" w:type="dxa"/>
              <w:right w:w="108" w:type="dxa"/>
            </w:tcMar>
          </w:tcPr>
          <w:p w14:paraId="78CFF8FA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color w:val="000000"/>
                <w:sz w:val="18"/>
                <w:szCs w:val="18"/>
                <w:lang w:val="en-GB" w:eastAsia="bg-BG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5D8F8342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5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65AB5F4E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b/>
                <w:sz w:val="18"/>
                <w:szCs w:val="18"/>
                <w:lang w:val="en-GB" w:eastAsia="bg-BG"/>
              </w:rPr>
              <w:t>6</w:t>
            </w:r>
          </w:p>
        </w:tc>
      </w:tr>
      <w:tr w:rsidR="00CF42AC" w:rsidRPr="00687CE9" w14:paraId="54781CAE" w14:textId="77777777" w:rsidTr="00D05E66">
        <w:trPr>
          <w:trHeight w:val="2820"/>
        </w:trPr>
        <w:tc>
          <w:tcPr>
            <w:tcW w:w="381" w:type="dxa"/>
          </w:tcPr>
          <w:p w14:paraId="52695AAA" w14:textId="77777777" w:rsidR="00CF42AC" w:rsidRPr="00687CE9" w:rsidRDefault="00CF42AC" w:rsidP="00CF42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902" w:type="dxa"/>
            <w:tcMar>
              <w:left w:w="108" w:type="dxa"/>
              <w:right w:w="108" w:type="dxa"/>
            </w:tcMar>
            <w:vAlign w:val="center"/>
          </w:tcPr>
          <w:p w14:paraId="2EC80825" w14:textId="77777777" w:rsidR="00CF42AC" w:rsidRPr="00687CE9" w:rsidRDefault="00CF42AC" w:rsidP="00A0049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Piston-operated volumetric apparatus:</w:t>
            </w:r>
          </w:p>
          <w:p w14:paraId="4AED4BDB" w14:textId="0A53ACB8" w:rsidR="00CF42AC" w:rsidRPr="00687CE9" w:rsidRDefault="00CF42AC" w:rsidP="00687CE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ind w:left="-90" w:hanging="142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 xml:space="preserve">single-channel and multi-channel pipettes with fixed or variable </w:t>
            </w:r>
            <w:r w:rsidR="00F177FE"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v</w:t>
            </w: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olume</w:t>
            </w:r>
          </w:p>
          <w:p w14:paraId="0C83F74A" w14:textId="77777777" w:rsidR="00CF42AC" w:rsidRPr="00687CE9" w:rsidRDefault="00CF42AC" w:rsidP="00687CE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176" w:hanging="142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burettes,</w:t>
            </w:r>
          </w:p>
          <w:p w14:paraId="3DB2867C" w14:textId="77777777" w:rsidR="00CF42AC" w:rsidRPr="00687CE9" w:rsidRDefault="00CF42AC" w:rsidP="00687CE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176" w:hanging="142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Arial" w:hAnsi="Verdana"/>
                <w:sz w:val="18"/>
                <w:szCs w:val="18"/>
                <w:lang w:val="en-GB"/>
              </w:rPr>
              <w:t>dilutors,</w:t>
            </w:r>
          </w:p>
          <w:p w14:paraId="04DE0A28" w14:textId="77777777" w:rsidR="00CF42AC" w:rsidRPr="00687CE9" w:rsidRDefault="00CF42AC" w:rsidP="00A0049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ind w:left="176" w:hanging="142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Arial" w:hAnsi="Verdana"/>
                <w:sz w:val="18"/>
                <w:szCs w:val="18"/>
                <w:lang w:val="en-GB"/>
              </w:rPr>
              <w:t>dispensers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14:paraId="55386278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Volume, l, cm</w:t>
            </w:r>
            <w:r w:rsidRPr="00687CE9">
              <w:rPr>
                <w:rFonts w:ascii="Verdana" w:eastAsia="Verdana" w:hAnsi="Verdana"/>
                <w:position w:val="6"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14:paraId="6F266970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10 ul to 20 ul</w:t>
            </w:r>
          </w:p>
          <w:p w14:paraId="2FA7D158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20 ul to 50 ul</w:t>
            </w:r>
          </w:p>
          <w:p w14:paraId="5416E6EC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50 ul to 100 ul</w:t>
            </w:r>
          </w:p>
          <w:p w14:paraId="0DA5D04B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100 ul to 200 ul</w:t>
            </w:r>
          </w:p>
          <w:p w14:paraId="2D347795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200 ul to 500 ul</w:t>
            </w:r>
          </w:p>
          <w:p w14:paraId="50DC5AA8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500 ul to 1000 ul</w:t>
            </w:r>
          </w:p>
          <w:p w14:paraId="308EBC78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1000 ul to 2500 ul</w:t>
            </w:r>
          </w:p>
          <w:p w14:paraId="6EE10E79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2,5 ml to 5,0 ml</w:t>
            </w:r>
          </w:p>
          <w:p w14:paraId="4AF531B7" w14:textId="77777777" w:rsidR="00CF42AC" w:rsidRPr="00687CE9" w:rsidRDefault="00CF42AC" w:rsidP="00A00494">
            <w:pPr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From  5,0 ml to 10,0 ml</w:t>
            </w:r>
          </w:p>
          <w:p w14:paraId="3B8119C4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10,0 ml to 50 ml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14:paraId="62C63756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eastAsia="Verdana" w:hAnsi="Verdana"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 w:eastAsia="bg-BG"/>
              </w:rPr>
              <w:t>0,08 ul</w:t>
            </w:r>
          </w:p>
          <w:p w14:paraId="6945D4DA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0,08 ul to 0,23 ul</w:t>
            </w:r>
          </w:p>
          <w:p w14:paraId="37039DA4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0,23 ul to 0,26 ul</w:t>
            </w:r>
          </w:p>
          <w:p w14:paraId="20C36C61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0,26 ul to 0,42 ul</w:t>
            </w:r>
          </w:p>
          <w:p w14:paraId="042189E0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0,42 ul to 1,3 ul</w:t>
            </w:r>
          </w:p>
          <w:p w14:paraId="15B3188A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1,3 ul to 2,7 ul</w:t>
            </w:r>
          </w:p>
          <w:p w14:paraId="12C12886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2,7 ul to 3,9 ul</w:t>
            </w:r>
          </w:p>
          <w:p w14:paraId="173C4D9C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3,9 ul to 23 ul</w:t>
            </w:r>
          </w:p>
          <w:p w14:paraId="7F7A2499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23 ul to 41 ul</w:t>
            </w:r>
          </w:p>
          <w:p w14:paraId="0BDAF400" w14:textId="77777777" w:rsidR="00CF42AC" w:rsidRPr="00687CE9" w:rsidRDefault="00CF42AC" w:rsidP="00A00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Verdana" w:hAnsi="Verdana"/>
                <w:sz w:val="18"/>
                <w:szCs w:val="18"/>
                <w:lang w:val="en-GB"/>
              </w:rPr>
              <w:t>From  41 ul to 52 ul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023B984A" w14:textId="77777777" w:rsidR="00F177FE" w:rsidRPr="00687CE9" w:rsidRDefault="00CF42AC" w:rsidP="00A0049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Verdana" w:eastAsia="Arial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Arial" w:hAnsi="Verdana"/>
                <w:sz w:val="18"/>
                <w:szCs w:val="18"/>
                <w:lang w:val="en-GB"/>
              </w:rPr>
              <w:t xml:space="preserve">Volume calibration, </w:t>
            </w:r>
          </w:p>
          <w:p w14:paraId="6DE60F5C" w14:textId="48370806" w:rsidR="0057675F" w:rsidRPr="00687CE9" w:rsidRDefault="00CF42AC" w:rsidP="00A0049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Verdana" w:eastAsia="Arial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Arial" w:hAnsi="Verdana"/>
                <w:sz w:val="18"/>
                <w:szCs w:val="18"/>
                <w:lang w:val="en-GB"/>
              </w:rPr>
              <w:t xml:space="preserve">using gravimetric method acc. </w:t>
            </w:r>
          </w:p>
          <w:p w14:paraId="69CF658F" w14:textId="143FC7F0" w:rsidR="00CF42AC" w:rsidRPr="00687CE9" w:rsidRDefault="00CF42AC" w:rsidP="00A0049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Verdana" w:eastAsia="Verdana" w:hAnsi="Verdana"/>
                <w:sz w:val="18"/>
                <w:szCs w:val="18"/>
                <w:lang w:val="en-GB"/>
              </w:rPr>
            </w:pPr>
            <w:r w:rsidRPr="00687CE9">
              <w:rPr>
                <w:rFonts w:ascii="Verdana" w:eastAsia="Arial" w:hAnsi="Verdana"/>
                <w:sz w:val="18"/>
                <w:szCs w:val="18"/>
                <w:lang w:val="en-GB"/>
              </w:rPr>
              <w:t>БДС EN ISO 8655-6 and ISO/TR 20461</w:t>
            </w:r>
          </w:p>
        </w:tc>
      </w:tr>
    </w:tbl>
    <w:p w14:paraId="329A549A" w14:textId="77777777" w:rsidR="004D5316" w:rsidRDefault="004D5316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bCs/>
          <w:sz w:val="18"/>
          <w:szCs w:val="18"/>
          <w:lang w:val="en-GB" w:eastAsia="bg-BG"/>
        </w:rPr>
      </w:pPr>
    </w:p>
    <w:p w14:paraId="1EF1111C" w14:textId="74887917" w:rsidR="00CF42AC" w:rsidRPr="00687CE9" w:rsidRDefault="00CF42AC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bCs/>
          <w:sz w:val="18"/>
          <w:szCs w:val="18"/>
          <w:lang w:val="en-GB" w:eastAsia="bg-BG"/>
        </w:rPr>
      </w:pPr>
      <w:r w:rsidRPr="00687CE9">
        <w:rPr>
          <w:rFonts w:ascii="Verdana" w:hAnsi="Verdana"/>
          <w:b/>
          <w:bCs/>
          <w:sz w:val="18"/>
          <w:szCs w:val="18"/>
          <w:lang w:val="en-GB" w:eastAsia="bg-BG"/>
        </w:rPr>
        <w:t>Note:</w:t>
      </w:r>
    </w:p>
    <w:p w14:paraId="212A271B" w14:textId="77777777" w:rsidR="00CF42AC" w:rsidRPr="00687CE9" w:rsidRDefault="00CF42AC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Cs/>
          <w:sz w:val="18"/>
          <w:szCs w:val="18"/>
          <w:lang w:val="en-GB" w:eastAsia="bg-BG"/>
        </w:rPr>
      </w:pPr>
      <w:r w:rsidRPr="00687CE9">
        <w:rPr>
          <w:rFonts w:ascii="Verdana" w:hAnsi="Verdana"/>
          <w:bCs/>
          <w:sz w:val="18"/>
          <w:szCs w:val="18"/>
          <w:lang w:val="en-GB" w:eastAsia="bg-BG"/>
        </w:rPr>
        <w:t>The calibration of measuring instruments is performed in the laboratory premises.</w:t>
      </w:r>
    </w:p>
    <w:p w14:paraId="7E276DAF" w14:textId="52F16B12" w:rsidR="00687CE9" w:rsidRPr="00687CE9" w:rsidRDefault="00687CE9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color w:val="000000"/>
          <w:sz w:val="18"/>
          <w:szCs w:val="18"/>
          <w:lang w:val="en-GB" w:eastAsia="bg-BG"/>
        </w:rPr>
      </w:pPr>
    </w:p>
    <w:p w14:paraId="5FE0269A" w14:textId="21DE8CC4" w:rsidR="00F177FE" w:rsidRDefault="00CF42AC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color w:val="000000"/>
          <w:sz w:val="18"/>
          <w:szCs w:val="18"/>
          <w:lang w:val="en-GB" w:eastAsia="bg-BG"/>
        </w:rPr>
      </w:pPr>
      <w:r w:rsidRPr="00687CE9">
        <w:rPr>
          <w:rFonts w:ascii="Verdana" w:hAnsi="Verdana"/>
          <w:b/>
          <w:color w:val="000000"/>
          <w:sz w:val="18"/>
          <w:szCs w:val="18"/>
          <w:lang w:val="en-GB" w:eastAsia="bg-BG"/>
        </w:rPr>
        <w:t xml:space="preserve">OFFICE № 2 </w:t>
      </w:r>
    </w:p>
    <w:p w14:paraId="71CAF1D3" w14:textId="77777777" w:rsidR="004D5316" w:rsidRPr="00687CE9" w:rsidRDefault="004D5316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hAnsi="Verdana"/>
          <w:b/>
          <w:color w:val="000000"/>
          <w:sz w:val="18"/>
          <w:szCs w:val="18"/>
          <w:lang w:val="en-GB" w:eastAsia="bg-BG"/>
        </w:rPr>
      </w:pPr>
    </w:p>
    <w:p w14:paraId="6DB62E8C" w14:textId="04627690" w:rsidR="00F177FE" w:rsidRPr="00687CE9" w:rsidRDefault="00CF42AC" w:rsidP="00CF42AC">
      <w:pPr>
        <w:overflowPunct/>
        <w:autoSpaceDE/>
        <w:autoSpaceDN/>
        <w:adjustRightInd/>
        <w:spacing w:line="288" w:lineRule="auto"/>
        <w:textAlignment w:val="auto"/>
        <w:rPr>
          <w:rFonts w:ascii="Verdana" w:eastAsia="Calibri" w:hAnsi="Verdana"/>
          <w:b/>
          <w:sz w:val="18"/>
          <w:szCs w:val="18"/>
          <w:lang w:val="en-GB"/>
        </w:rPr>
      </w:pPr>
      <w:r w:rsidRPr="00687CE9">
        <w:rPr>
          <w:rFonts w:ascii="Verdana" w:eastAsia="Calibri" w:hAnsi="Verdana"/>
          <w:b/>
          <w:sz w:val="18"/>
          <w:szCs w:val="18"/>
          <w:lang w:val="en-GB"/>
        </w:rPr>
        <w:t>To perform testing of:</w:t>
      </w:r>
    </w:p>
    <w:tbl>
      <w:tblPr>
        <w:tblW w:w="98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3120"/>
        <w:gridCol w:w="3600"/>
        <w:gridCol w:w="2399"/>
      </w:tblGrid>
      <w:tr w:rsidR="00CF42AC" w:rsidRPr="00687CE9" w14:paraId="344FE14D" w14:textId="77777777" w:rsidTr="00D05E66">
        <w:trPr>
          <w:cantSplit/>
          <w:trHeight w:val="190"/>
          <w:tblHeader/>
        </w:trPr>
        <w:tc>
          <w:tcPr>
            <w:tcW w:w="700" w:type="dxa"/>
          </w:tcPr>
          <w:p w14:paraId="7EE27A24" w14:textId="28C9195B" w:rsidR="00CF42AC" w:rsidRPr="00687CE9" w:rsidRDefault="003E5E26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3120" w:type="dxa"/>
          </w:tcPr>
          <w:p w14:paraId="5174A49F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Tested products</w:t>
            </w: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02DC572F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Type of test/ characteristic</w:t>
            </w:r>
          </w:p>
        </w:tc>
        <w:tc>
          <w:tcPr>
            <w:tcW w:w="2399" w:type="dxa"/>
            <w:tcMar>
              <w:right w:w="20" w:type="dxa"/>
            </w:tcMar>
          </w:tcPr>
          <w:p w14:paraId="5A095D5F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Test method (standard/ validated method)</w:t>
            </w:r>
          </w:p>
        </w:tc>
      </w:tr>
      <w:tr w:rsidR="00CF42AC" w:rsidRPr="00687CE9" w14:paraId="465498D3" w14:textId="77777777" w:rsidTr="00D05E66">
        <w:trPr>
          <w:cantSplit/>
          <w:trHeight w:val="190"/>
          <w:tblHeader/>
        </w:trPr>
        <w:tc>
          <w:tcPr>
            <w:tcW w:w="700" w:type="dxa"/>
          </w:tcPr>
          <w:p w14:paraId="77832501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1</w:t>
            </w:r>
          </w:p>
        </w:tc>
        <w:tc>
          <w:tcPr>
            <w:tcW w:w="3120" w:type="dxa"/>
          </w:tcPr>
          <w:p w14:paraId="7D2F95FD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2</w:t>
            </w: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259A0A37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3</w:t>
            </w:r>
          </w:p>
        </w:tc>
        <w:tc>
          <w:tcPr>
            <w:tcW w:w="2399" w:type="dxa"/>
            <w:tcMar>
              <w:right w:w="20" w:type="dxa"/>
            </w:tcMar>
          </w:tcPr>
          <w:p w14:paraId="2186AAD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/>
                <w:bCs/>
                <w:sz w:val="18"/>
                <w:szCs w:val="18"/>
                <w:lang w:val="en-GB" w:eastAsia="bg-BG"/>
              </w:rPr>
              <w:t>4</w:t>
            </w:r>
          </w:p>
        </w:tc>
      </w:tr>
      <w:tr w:rsidR="00CF42AC" w:rsidRPr="00687CE9" w14:paraId="14162104" w14:textId="77777777" w:rsidTr="00D05E66">
        <w:trPr>
          <w:cantSplit/>
          <w:trHeight w:val="190"/>
        </w:trPr>
        <w:tc>
          <w:tcPr>
            <w:tcW w:w="700" w:type="dxa"/>
            <w:vMerge w:val="restart"/>
          </w:tcPr>
          <w:p w14:paraId="3677C2A0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jc w:val="center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III</w:t>
            </w:r>
          </w:p>
        </w:tc>
        <w:tc>
          <w:tcPr>
            <w:tcW w:w="3120" w:type="dxa"/>
            <w:vMerge w:val="restart"/>
          </w:tcPr>
          <w:p w14:paraId="2B72442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CHILDREN’S TOYS (1) AND CHILD CARE ARTICLES (2)</w:t>
            </w: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59AD3F58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pushchairs and prams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6663EF21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1888-1</w:t>
            </w:r>
          </w:p>
          <w:p w14:paraId="22D9AEDD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1888-2</w:t>
            </w:r>
          </w:p>
        </w:tc>
      </w:tr>
      <w:tr w:rsidR="00CF42AC" w:rsidRPr="00687CE9" w14:paraId="3B9C6C01" w14:textId="77777777" w:rsidTr="00D05E66">
        <w:trPr>
          <w:cantSplit/>
          <w:trHeight w:val="190"/>
        </w:trPr>
        <w:tc>
          <w:tcPr>
            <w:tcW w:w="700" w:type="dxa"/>
            <w:vMerge/>
          </w:tcPr>
          <w:p w14:paraId="2FFD49EE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230A0123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51DA4EBE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reclined cradles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3F0B9D40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12790</w:t>
            </w:r>
          </w:p>
        </w:tc>
      </w:tr>
      <w:tr w:rsidR="00CF42AC" w:rsidRPr="00687CE9" w14:paraId="0CB127C8" w14:textId="77777777" w:rsidTr="00D05E66">
        <w:trPr>
          <w:cantSplit/>
          <w:trHeight w:val="190"/>
        </w:trPr>
        <w:tc>
          <w:tcPr>
            <w:tcW w:w="700" w:type="dxa"/>
            <w:vMerge/>
          </w:tcPr>
          <w:p w14:paraId="7AE82E5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3846A07D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0887B002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soft baby carriers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5877F2F9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13209-2</w:t>
            </w:r>
          </w:p>
        </w:tc>
      </w:tr>
      <w:tr w:rsidR="00CF42AC" w:rsidRPr="00687CE9" w14:paraId="4B29FB56" w14:textId="77777777" w:rsidTr="00D05E66">
        <w:trPr>
          <w:cantSplit/>
          <w:trHeight w:val="190"/>
        </w:trPr>
        <w:tc>
          <w:tcPr>
            <w:tcW w:w="700" w:type="dxa"/>
            <w:vMerge/>
          </w:tcPr>
          <w:p w14:paraId="034FD7A9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2911241F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11A375CF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children's high chairs 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46EB47B0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14988</w:t>
            </w:r>
          </w:p>
        </w:tc>
      </w:tr>
      <w:tr w:rsidR="00CF42AC" w:rsidRPr="00687CE9" w14:paraId="72B19705" w14:textId="77777777" w:rsidTr="00D05E66">
        <w:trPr>
          <w:cantSplit/>
          <w:trHeight w:val="481"/>
        </w:trPr>
        <w:tc>
          <w:tcPr>
            <w:tcW w:w="700" w:type="dxa"/>
            <w:vMerge/>
          </w:tcPr>
          <w:p w14:paraId="249BE843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0C2A19E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463051F0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children’s slings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46C445AB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СД CEN/TR 16512</w:t>
            </w:r>
          </w:p>
        </w:tc>
      </w:tr>
      <w:tr w:rsidR="00CF42AC" w:rsidRPr="00687CE9" w14:paraId="48900A60" w14:textId="77777777" w:rsidTr="00D05E66">
        <w:trPr>
          <w:cantSplit/>
          <w:trHeight w:val="190"/>
        </w:trPr>
        <w:tc>
          <w:tcPr>
            <w:tcW w:w="700" w:type="dxa"/>
            <w:vMerge/>
          </w:tcPr>
          <w:p w14:paraId="21FB9C38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4CA4DE7E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6BF872EB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children’s drinking equipment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355D97D5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14350-1</w:t>
            </w:r>
          </w:p>
          <w:p w14:paraId="6296A6F6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14350-2</w:t>
            </w:r>
          </w:p>
        </w:tc>
      </w:tr>
      <w:tr w:rsidR="00CF42AC" w:rsidRPr="00687CE9" w14:paraId="5119BB9D" w14:textId="77777777" w:rsidTr="00D05E66">
        <w:trPr>
          <w:cantSplit/>
          <w:trHeight w:val="190"/>
        </w:trPr>
        <w:tc>
          <w:tcPr>
            <w:tcW w:w="700" w:type="dxa"/>
            <w:vMerge/>
          </w:tcPr>
          <w:p w14:paraId="58EAEB00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120" w:type="dxa"/>
            <w:vMerge/>
          </w:tcPr>
          <w:p w14:paraId="47464EF1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6F4F5BA0" w14:textId="77777777" w:rsidR="00CF42AC" w:rsidRPr="00687CE9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Safety tests of soothers for babies and young children  (2), (1)</w:t>
            </w:r>
          </w:p>
        </w:tc>
        <w:tc>
          <w:tcPr>
            <w:tcW w:w="2399" w:type="dxa"/>
            <w:tcMar>
              <w:right w:w="20" w:type="dxa"/>
            </w:tcMar>
          </w:tcPr>
          <w:p w14:paraId="527AEE6D" w14:textId="77777777" w:rsidR="00CF42AC" w:rsidRPr="00687CE9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sz w:val="18"/>
                <w:szCs w:val="18"/>
                <w:lang w:val="en-GB" w:eastAsia="bg-BG"/>
              </w:rPr>
            </w:pPr>
            <w:r w:rsidRPr="00687CE9">
              <w:rPr>
                <w:rFonts w:ascii="Verdana" w:hAnsi="Verdana"/>
                <w:bCs/>
                <w:sz w:val="18"/>
                <w:szCs w:val="18"/>
                <w:lang w:val="en-GB" w:eastAsia="bg-BG"/>
              </w:rPr>
              <w:t>БДС EN 1400</w:t>
            </w:r>
          </w:p>
        </w:tc>
      </w:tr>
      <w:tr w:rsidR="00CF42AC" w:rsidRPr="00F177FE" w14:paraId="5D3840D5" w14:textId="77777777" w:rsidTr="00D05E66">
        <w:trPr>
          <w:cantSplit/>
          <w:trHeight w:hRule="exact" w:val="20"/>
        </w:trPr>
        <w:tc>
          <w:tcPr>
            <w:tcW w:w="700" w:type="dxa"/>
          </w:tcPr>
          <w:p w14:paraId="633F6514" w14:textId="77777777" w:rsidR="00CF42AC" w:rsidRPr="00F177FE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120" w:type="dxa"/>
          </w:tcPr>
          <w:p w14:paraId="12159173" w14:textId="77777777" w:rsidR="00CF42AC" w:rsidRPr="00F177FE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</w:p>
        </w:tc>
        <w:tc>
          <w:tcPr>
            <w:tcW w:w="3600" w:type="dxa"/>
            <w:tcMar>
              <w:left w:w="20" w:type="dxa"/>
              <w:right w:w="20" w:type="dxa"/>
            </w:tcMar>
          </w:tcPr>
          <w:p w14:paraId="6079B2CE" w14:textId="77777777" w:rsidR="00CF42AC" w:rsidRPr="00F177FE" w:rsidRDefault="00CF42AC" w:rsidP="00CF42AC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Изпитвания за безопасност на столове и маси за къмпинг за домашна и обща употреба</w:t>
            </w:r>
          </w:p>
        </w:tc>
        <w:tc>
          <w:tcPr>
            <w:tcW w:w="2399" w:type="dxa"/>
            <w:tcMar>
              <w:right w:w="20" w:type="dxa"/>
            </w:tcMar>
          </w:tcPr>
          <w:p w14:paraId="37CD745C" w14:textId="77777777" w:rsidR="00CF42AC" w:rsidRPr="00F177FE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581-1</w:t>
            </w:r>
          </w:p>
          <w:p w14:paraId="5FF5B9FF" w14:textId="77777777" w:rsidR="00CF42AC" w:rsidRPr="00F177FE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581-2</w:t>
            </w:r>
          </w:p>
          <w:p w14:paraId="70ED5DE6" w14:textId="77777777" w:rsidR="00CF42AC" w:rsidRPr="00F177FE" w:rsidRDefault="00CF42AC" w:rsidP="00CF4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/>
              <w:textAlignment w:val="auto"/>
              <w:rPr>
                <w:rFonts w:ascii="Verdana" w:hAnsi="Verdana"/>
                <w:bCs/>
                <w:lang w:val="en-GB" w:eastAsia="bg-BG"/>
              </w:rPr>
            </w:pPr>
            <w:r w:rsidRPr="00F177FE">
              <w:rPr>
                <w:rFonts w:ascii="Verdana" w:hAnsi="Verdana"/>
                <w:bCs/>
                <w:lang w:val="en-GB" w:eastAsia="bg-BG"/>
              </w:rPr>
              <w:t>БДС EN 581-3</w:t>
            </w:r>
          </w:p>
        </w:tc>
      </w:tr>
    </w:tbl>
    <w:p w14:paraId="123FF3A1" w14:textId="516F12F0" w:rsidR="0068351B" w:rsidRPr="00687CE9" w:rsidRDefault="0068351B" w:rsidP="005C753F">
      <w:pPr>
        <w:jc w:val="both"/>
        <w:rPr>
          <w:rFonts w:ascii="Verdana" w:hAnsi="Verdana"/>
          <w:sz w:val="18"/>
          <w:szCs w:val="18"/>
          <w:lang w:val="bg-BG"/>
        </w:rPr>
      </w:pPr>
      <w:bookmarkStart w:id="3" w:name="_GoBack"/>
      <w:bookmarkEnd w:id="3"/>
    </w:p>
    <w:sectPr w:rsidR="0068351B" w:rsidRPr="00687CE9" w:rsidSect="00D05E66">
      <w:footerReference w:type="default" r:id="rId8"/>
      <w:footerReference w:type="first" r:id="rId9"/>
      <w:pgSz w:w="11907" w:h="16840" w:code="9"/>
      <w:pgMar w:top="1417" w:right="1417" w:bottom="1417" w:left="1417" w:header="658" w:footer="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53DE" w14:textId="77777777" w:rsidR="001D0EA1" w:rsidRDefault="001D0EA1">
      <w:r>
        <w:separator/>
      </w:r>
    </w:p>
  </w:endnote>
  <w:endnote w:type="continuationSeparator" w:id="0">
    <w:p w14:paraId="41EA716D" w14:textId="77777777" w:rsidR="001D0EA1" w:rsidRDefault="001D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BFFC" w14:textId="77777777" w:rsidR="003A4EFA" w:rsidRDefault="003A4EFA" w:rsidP="00A83490">
    <w:pPr>
      <w:pStyle w:val="Footer"/>
      <w:spacing w:before="100"/>
      <w:jc w:val="both"/>
      <w:rPr>
        <w:rFonts w:ascii="Verdana" w:hAnsi="Verdana"/>
        <w:sz w:val="16"/>
        <w:szCs w:val="16"/>
        <w:lang w:val="bg-BG"/>
      </w:rPr>
    </w:pPr>
  </w:p>
  <w:p w14:paraId="5456F393" w14:textId="6DACD19E" w:rsidR="003A4EFA" w:rsidRPr="00A07D0E" w:rsidRDefault="003A4EFA" w:rsidP="00A07D0E">
    <w:pPr>
      <w:pStyle w:val="Footer"/>
      <w:spacing w:before="100"/>
      <w:jc w:val="center"/>
      <w:rPr>
        <w:rFonts w:ascii="Verdana" w:hAnsi="Verdana"/>
        <w:bCs/>
        <w:sz w:val="18"/>
        <w:szCs w:val="18"/>
      </w:rPr>
    </w:pPr>
    <w:r w:rsidRPr="00A07D0E">
      <w:rPr>
        <w:rFonts w:ascii="Verdana" w:hAnsi="Verdana"/>
        <w:sz w:val="18"/>
        <w:szCs w:val="18"/>
      </w:rPr>
      <w:t>EA BAS</w:t>
    </w:r>
    <w:r w:rsidRPr="00A07D0E">
      <w:rPr>
        <w:rFonts w:ascii="Verdana" w:hAnsi="Verdana"/>
        <w:sz w:val="18"/>
        <w:szCs w:val="18"/>
        <w:lang w:val="bg-BG"/>
      </w:rPr>
      <w:t xml:space="preserve">                               </w:t>
    </w:r>
    <w:r w:rsidRPr="00A07D0E">
      <w:rPr>
        <w:rFonts w:ascii="Verdana" w:hAnsi="Verdana"/>
        <w:sz w:val="18"/>
        <w:szCs w:val="18"/>
      </w:rPr>
      <w:t xml:space="preserve">Order </w:t>
    </w:r>
    <w:r w:rsidRPr="00A07D0E">
      <w:rPr>
        <w:rFonts w:ascii="Verdana" w:hAnsi="Verdana"/>
        <w:sz w:val="18"/>
        <w:szCs w:val="18"/>
        <w:lang w:val="bg-BG"/>
      </w:rPr>
      <w:t xml:space="preserve">№ А </w:t>
    </w:r>
    <w:r>
      <w:rPr>
        <w:rFonts w:ascii="Verdana" w:hAnsi="Verdana"/>
        <w:sz w:val="18"/>
        <w:szCs w:val="18"/>
      </w:rPr>
      <w:t>640</w:t>
    </w:r>
    <w:r w:rsidRPr="00A07D0E">
      <w:rPr>
        <w:rFonts w:ascii="Verdana" w:hAnsi="Verdana"/>
        <w:sz w:val="18"/>
        <w:szCs w:val="18"/>
        <w:lang w:val="bg-BG"/>
      </w:rPr>
      <w:t>/</w:t>
    </w:r>
    <w:r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  <w:lang w:val="bg-BG"/>
      </w:rPr>
      <w:t>.</w:t>
    </w:r>
    <w:r>
      <w:rPr>
        <w:rFonts w:ascii="Verdana" w:hAnsi="Verdana"/>
        <w:sz w:val="18"/>
        <w:szCs w:val="18"/>
      </w:rPr>
      <w:t>11</w:t>
    </w:r>
    <w:r w:rsidRPr="00A07D0E">
      <w:rPr>
        <w:rFonts w:ascii="Verdana" w:hAnsi="Verdana"/>
        <w:sz w:val="18"/>
        <w:szCs w:val="18"/>
        <w:lang w:val="bg-BG"/>
      </w:rPr>
      <w:t xml:space="preserve">.2020                                    </w:t>
    </w:r>
    <w:r w:rsidRPr="00A07D0E">
      <w:rPr>
        <w:rFonts w:ascii="Verdana" w:hAnsi="Verdana"/>
        <w:sz w:val="18"/>
        <w:szCs w:val="18"/>
      </w:rPr>
      <w:t xml:space="preserve">Page </w:t>
    </w:r>
    <w:r w:rsidRPr="00A07D0E">
      <w:rPr>
        <w:rFonts w:ascii="Verdana" w:hAnsi="Verdana"/>
        <w:bCs/>
        <w:sz w:val="18"/>
        <w:szCs w:val="18"/>
      </w:rPr>
      <w:fldChar w:fldCharType="begin"/>
    </w:r>
    <w:r w:rsidRPr="00A07D0E">
      <w:rPr>
        <w:rFonts w:ascii="Verdana" w:hAnsi="Verdana"/>
        <w:bCs/>
        <w:sz w:val="18"/>
        <w:szCs w:val="18"/>
      </w:rPr>
      <w:instrText xml:space="preserve"> PAGE </w:instrText>
    </w:r>
    <w:r w:rsidRPr="00A07D0E">
      <w:rPr>
        <w:rFonts w:ascii="Verdana" w:hAnsi="Verdana"/>
        <w:bCs/>
        <w:sz w:val="18"/>
        <w:szCs w:val="18"/>
      </w:rPr>
      <w:fldChar w:fldCharType="separate"/>
    </w:r>
    <w:r w:rsidR="00D05E66">
      <w:rPr>
        <w:rFonts w:ascii="Verdana" w:hAnsi="Verdana"/>
        <w:bCs/>
        <w:noProof/>
        <w:sz w:val="18"/>
        <w:szCs w:val="18"/>
      </w:rPr>
      <w:t>16</w:t>
    </w:r>
    <w:r w:rsidRPr="00A07D0E">
      <w:rPr>
        <w:rFonts w:ascii="Verdana" w:hAnsi="Verdana"/>
        <w:bCs/>
        <w:sz w:val="18"/>
        <w:szCs w:val="18"/>
      </w:rPr>
      <w:fldChar w:fldCharType="end"/>
    </w:r>
    <w:r w:rsidRPr="00A07D0E">
      <w:rPr>
        <w:rFonts w:ascii="Verdana" w:hAnsi="Verdana"/>
        <w:sz w:val="18"/>
        <w:szCs w:val="18"/>
      </w:rPr>
      <w:t xml:space="preserve"> of </w:t>
    </w:r>
    <w:r>
      <w:rPr>
        <w:rFonts w:ascii="Verdana" w:hAnsi="Verdana"/>
        <w:bCs/>
        <w:sz w:val="18"/>
        <w:szCs w:val="18"/>
      </w:rPr>
      <w:t>16</w:t>
    </w:r>
  </w:p>
  <w:p w14:paraId="26CB34C2" w14:textId="77777777" w:rsidR="003A4EFA" w:rsidRPr="00A07D0E" w:rsidRDefault="003A4EFA" w:rsidP="00A07D0E">
    <w:pPr>
      <w:pStyle w:val="Footer"/>
      <w:spacing w:before="1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739" w14:textId="3FAC2151" w:rsidR="003A4EFA" w:rsidRPr="00A07D0E" w:rsidRDefault="003A4EFA" w:rsidP="00A83490">
    <w:pPr>
      <w:pStyle w:val="Footer"/>
      <w:spacing w:before="60"/>
      <w:jc w:val="center"/>
      <w:rPr>
        <w:rFonts w:ascii="Verdana" w:hAnsi="Verdana"/>
        <w:noProof/>
        <w:sz w:val="18"/>
        <w:szCs w:val="18"/>
      </w:rPr>
    </w:pPr>
    <w:r w:rsidRPr="00A07D0E">
      <w:rPr>
        <w:rFonts w:ascii="Verdana" w:hAnsi="Verdana"/>
        <w:noProof/>
        <w:sz w:val="18"/>
        <w:szCs w:val="18"/>
        <w:lang w:val="bg-BG"/>
      </w:rPr>
      <w:t>52 А</w:t>
    </w:r>
    <w:r w:rsidRPr="00A07D0E">
      <w:rPr>
        <w:rFonts w:ascii="Verdana" w:hAnsi="Verdana"/>
        <w:noProof/>
        <w:sz w:val="18"/>
        <w:szCs w:val="18"/>
      </w:rPr>
      <w:t xml:space="preserve"> “Dr. G. M. Dimitrov” Blvd. 1797 Sofia Bulgaria</w:t>
    </w:r>
  </w:p>
  <w:p w14:paraId="7A1E5715" w14:textId="77777777" w:rsidR="003A4EFA" w:rsidRPr="00B47C52" w:rsidRDefault="003A4EFA" w:rsidP="00A83490">
    <w:pPr>
      <w:pStyle w:val="Footer"/>
      <w:jc w:val="center"/>
      <w:rPr>
        <w:rFonts w:ascii="Verdana" w:hAnsi="Verdana"/>
        <w:noProof/>
        <w:sz w:val="18"/>
        <w:szCs w:val="18"/>
      </w:rPr>
    </w:pPr>
    <w:r w:rsidRPr="00A07D0E">
      <w:rPr>
        <w:rFonts w:ascii="Verdana" w:hAnsi="Verdana"/>
        <w:noProof/>
        <w:sz w:val="18"/>
        <w:szCs w:val="18"/>
      </w:rPr>
      <w:t>phone</w:t>
    </w:r>
    <w:r w:rsidRPr="00A07D0E">
      <w:rPr>
        <w:rFonts w:ascii="Verdana" w:hAnsi="Verdana"/>
        <w:noProof/>
        <w:sz w:val="18"/>
        <w:szCs w:val="18"/>
        <w:lang w:val="bg-BG"/>
      </w:rPr>
      <w:t>: +359</w:t>
    </w:r>
    <w:r w:rsidRPr="00B47C52">
      <w:rPr>
        <w:rFonts w:ascii="Verdana" w:hAnsi="Verdana"/>
        <w:noProof/>
        <w:sz w:val="18"/>
        <w:szCs w:val="18"/>
      </w:rPr>
      <w:t xml:space="preserve"> 9766 401</w:t>
    </w:r>
    <w:r w:rsidRPr="00A07D0E">
      <w:rPr>
        <w:rFonts w:ascii="Verdana" w:hAnsi="Verdana"/>
        <w:noProof/>
        <w:sz w:val="18"/>
        <w:szCs w:val="18"/>
        <w:lang w:val="bg-BG"/>
      </w:rPr>
      <w:t xml:space="preserve">; </w:t>
    </w:r>
    <w:r w:rsidRPr="00A07D0E">
      <w:rPr>
        <w:rFonts w:ascii="Verdana" w:hAnsi="Verdana"/>
        <w:noProof/>
        <w:sz w:val="18"/>
        <w:szCs w:val="18"/>
      </w:rPr>
      <w:t>fax</w:t>
    </w:r>
    <w:r w:rsidRPr="00A07D0E">
      <w:rPr>
        <w:rFonts w:ascii="Verdana" w:hAnsi="Verdana"/>
        <w:noProof/>
        <w:sz w:val="18"/>
        <w:szCs w:val="18"/>
        <w:lang w:val="it-IT"/>
      </w:rPr>
      <w:t xml:space="preserve">: </w:t>
    </w:r>
    <w:r w:rsidRPr="00A07D0E">
      <w:rPr>
        <w:rFonts w:ascii="Verdana" w:hAnsi="Verdana"/>
        <w:noProof/>
        <w:sz w:val="18"/>
        <w:szCs w:val="18"/>
        <w:lang w:val="bg-BG"/>
      </w:rPr>
      <w:t>(</w:t>
    </w:r>
    <w:r w:rsidRPr="00A07D0E">
      <w:rPr>
        <w:rFonts w:ascii="Verdana" w:hAnsi="Verdana"/>
        <w:noProof/>
        <w:sz w:val="18"/>
        <w:szCs w:val="18"/>
        <w:lang w:val="it-IT"/>
      </w:rPr>
      <w:t>+3592</w:t>
    </w:r>
    <w:r w:rsidRPr="00A07D0E">
      <w:rPr>
        <w:rFonts w:ascii="Verdana" w:hAnsi="Verdana"/>
        <w:noProof/>
        <w:sz w:val="18"/>
        <w:szCs w:val="18"/>
        <w:lang w:val="bg-BG"/>
      </w:rPr>
      <w:t>)</w:t>
    </w:r>
    <w:r w:rsidRPr="00A07D0E">
      <w:rPr>
        <w:rFonts w:ascii="Verdana" w:hAnsi="Verdana"/>
        <w:noProof/>
        <w:sz w:val="18"/>
        <w:szCs w:val="18"/>
        <w:lang w:val="it-IT"/>
      </w:rPr>
      <w:t xml:space="preserve"> 9766 </w:t>
    </w:r>
    <w:r w:rsidRPr="00B47C52">
      <w:rPr>
        <w:rFonts w:ascii="Verdana" w:hAnsi="Verdana"/>
        <w:noProof/>
        <w:sz w:val="18"/>
        <w:szCs w:val="18"/>
      </w:rPr>
      <w:t>415</w:t>
    </w:r>
  </w:p>
  <w:p w14:paraId="78FFB55D" w14:textId="77777777" w:rsidR="003A4EFA" w:rsidRDefault="003A4EFA" w:rsidP="00A83490">
    <w:pPr>
      <w:jc w:val="center"/>
      <w:rPr>
        <w:rFonts w:ascii="Verdana" w:hAnsi="Verdana"/>
        <w:noProof/>
        <w:sz w:val="18"/>
        <w:szCs w:val="18"/>
        <w:lang w:val="it-IT"/>
      </w:rPr>
    </w:pPr>
    <w:r w:rsidRPr="00A07D0E">
      <w:rPr>
        <w:rFonts w:ascii="Verdana" w:hAnsi="Verdana"/>
        <w:noProof/>
        <w:sz w:val="18"/>
        <w:szCs w:val="18"/>
        <w:lang w:val="it-IT"/>
      </w:rPr>
      <w:t xml:space="preserve">e-mail: </w:t>
    </w:r>
    <w:r w:rsidRPr="00A07D0E">
      <w:rPr>
        <w:rFonts w:ascii="Verdana" w:hAnsi="Verdana"/>
        <w:noProof/>
        <w:sz w:val="18"/>
        <w:szCs w:val="18"/>
        <w:lang w:val="de-DE"/>
      </w:rPr>
      <w:t>office</w:t>
    </w:r>
    <w:r w:rsidRPr="00A07D0E">
      <w:rPr>
        <w:rFonts w:ascii="Verdana" w:hAnsi="Verdana"/>
        <w:noProof/>
        <w:sz w:val="18"/>
        <w:szCs w:val="18"/>
        <w:lang w:val="it-IT"/>
      </w:rPr>
      <w:t>@nab-bas.bg</w:t>
    </w:r>
  </w:p>
  <w:p w14:paraId="04DDB0FE" w14:textId="77777777" w:rsidR="003A4EFA" w:rsidRPr="00A07D0E" w:rsidRDefault="003A4EFA" w:rsidP="00A83490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389C" w14:textId="77777777" w:rsidR="001D0EA1" w:rsidRDefault="001D0EA1">
      <w:r>
        <w:separator/>
      </w:r>
    </w:p>
  </w:footnote>
  <w:footnote w:type="continuationSeparator" w:id="0">
    <w:p w14:paraId="37E67C49" w14:textId="77777777" w:rsidR="001D0EA1" w:rsidRDefault="001D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46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2" w15:restartNumberingAfterBreak="0">
    <w:nsid w:val="00000002"/>
    <w:multiLevelType w:val="multilevel"/>
    <w:tmpl w:val="2FECB83E"/>
    <w:lvl w:ilvl="0">
      <w:start w:val="1"/>
      <w:numFmt w:val="decimal"/>
      <w:lvlText w:val="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3" w15:restartNumberingAfterBreak="0">
    <w:nsid w:val="00000003"/>
    <w:multiLevelType w:val="multilevel"/>
    <w:tmpl w:val="A3EAE9A0"/>
    <w:lvl w:ilvl="0">
      <w:start w:val="1"/>
      <w:numFmt w:val="decimal"/>
      <w:lvlText w:val="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4" w15:restartNumberingAfterBreak="0">
    <w:nsid w:val="00000004"/>
    <w:multiLevelType w:val="multilevel"/>
    <w:tmpl w:val="6D3647BE"/>
    <w:lvl w:ilvl="0">
      <w:start w:val="1"/>
      <w:numFmt w:val="decimal"/>
      <w:lvlText w:val="I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" w15:restartNumberingAfterBreak="0">
    <w:nsid w:val="00000005"/>
    <w:multiLevelType w:val="multilevel"/>
    <w:tmpl w:val="D1C6130C"/>
    <w:lvl w:ilvl="0">
      <w:start w:val="1"/>
      <w:numFmt w:val="decimal"/>
      <w:lvlText w:val="IV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6" w15:restartNumberingAfterBreak="0">
    <w:nsid w:val="110409AD"/>
    <w:multiLevelType w:val="multilevel"/>
    <w:tmpl w:val="766C9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AD212DF"/>
    <w:multiLevelType w:val="multilevel"/>
    <w:tmpl w:val="16A8AF66"/>
    <w:lvl w:ilvl="0">
      <w:start w:val="1"/>
      <w:numFmt w:val="decimal"/>
      <w:lvlText w:val="III. 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8" w15:restartNumberingAfterBreak="0">
    <w:nsid w:val="1B1403C8"/>
    <w:multiLevelType w:val="hybridMultilevel"/>
    <w:tmpl w:val="705878F6"/>
    <w:lvl w:ilvl="0" w:tplc="4E0A2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2ECD"/>
    <w:multiLevelType w:val="hybridMultilevel"/>
    <w:tmpl w:val="EC80AC70"/>
    <w:lvl w:ilvl="0" w:tplc="D7101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74D4"/>
    <w:multiLevelType w:val="multilevel"/>
    <w:tmpl w:val="7BE446E2"/>
    <w:lvl w:ilvl="0">
      <w:start w:val="1"/>
      <w:numFmt w:val="decimal"/>
      <w:lvlText w:val="V. 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11" w15:restartNumberingAfterBreak="0">
    <w:nsid w:val="76F02D8E"/>
    <w:multiLevelType w:val="hybridMultilevel"/>
    <w:tmpl w:val="A76A0CFA"/>
    <w:lvl w:ilvl="0" w:tplc="B59CC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1"/>
        <w:numFmt w:val="decimal"/>
        <w:lvlText w:val="II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decimal"/>
        <w:lvlText w:val="III. %1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I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9">
    <w:abstractNumId w:val="5"/>
    <w:lvlOverride w:ilvl="0">
      <w:lvl w:ilvl="0">
        <w:start w:val="1"/>
        <w:numFmt w:val="decimal"/>
        <w:lvlText w:val="IV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V. 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V. 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V. 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V. 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V. 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V. 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V. 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V. 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29A"/>
    <w:rsid w:val="0001638D"/>
    <w:rsid w:val="00025F2F"/>
    <w:rsid w:val="000360C2"/>
    <w:rsid w:val="000378C5"/>
    <w:rsid w:val="00053A72"/>
    <w:rsid w:val="00054EED"/>
    <w:rsid w:val="000816BC"/>
    <w:rsid w:val="00082DB8"/>
    <w:rsid w:val="00092663"/>
    <w:rsid w:val="000B5FE1"/>
    <w:rsid w:val="000C07F5"/>
    <w:rsid w:val="000D6BF0"/>
    <w:rsid w:val="000F2361"/>
    <w:rsid w:val="000F3CFD"/>
    <w:rsid w:val="000F755E"/>
    <w:rsid w:val="00100042"/>
    <w:rsid w:val="001064A3"/>
    <w:rsid w:val="00113437"/>
    <w:rsid w:val="00121B0B"/>
    <w:rsid w:val="001446A4"/>
    <w:rsid w:val="0014638B"/>
    <w:rsid w:val="00157D1E"/>
    <w:rsid w:val="00160FFA"/>
    <w:rsid w:val="001A5717"/>
    <w:rsid w:val="001A78B1"/>
    <w:rsid w:val="001B3ACF"/>
    <w:rsid w:val="001B4BA5"/>
    <w:rsid w:val="001C5837"/>
    <w:rsid w:val="001D0EA1"/>
    <w:rsid w:val="001D538A"/>
    <w:rsid w:val="002007E2"/>
    <w:rsid w:val="0020653E"/>
    <w:rsid w:val="00207C5C"/>
    <w:rsid w:val="00214042"/>
    <w:rsid w:val="0022338D"/>
    <w:rsid w:val="002402DF"/>
    <w:rsid w:val="002604E1"/>
    <w:rsid w:val="00265712"/>
    <w:rsid w:val="00266D04"/>
    <w:rsid w:val="00274E79"/>
    <w:rsid w:val="00295332"/>
    <w:rsid w:val="002A2C5D"/>
    <w:rsid w:val="002A367E"/>
    <w:rsid w:val="002A4CAF"/>
    <w:rsid w:val="002B4914"/>
    <w:rsid w:val="002D0E42"/>
    <w:rsid w:val="002D14C5"/>
    <w:rsid w:val="002D52AF"/>
    <w:rsid w:val="002E25EF"/>
    <w:rsid w:val="002F1ADA"/>
    <w:rsid w:val="002F3B7A"/>
    <w:rsid w:val="00310997"/>
    <w:rsid w:val="0031537A"/>
    <w:rsid w:val="0032290A"/>
    <w:rsid w:val="00323C8C"/>
    <w:rsid w:val="00324B98"/>
    <w:rsid w:val="003373FF"/>
    <w:rsid w:val="00355FBC"/>
    <w:rsid w:val="00356C52"/>
    <w:rsid w:val="00367748"/>
    <w:rsid w:val="0038555F"/>
    <w:rsid w:val="003A4EFA"/>
    <w:rsid w:val="003C00C2"/>
    <w:rsid w:val="003D0E49"/>
    <w:rsid w:val="003E3A72"/>
    <w:rsid w:val="003E41E8"/>
    <w:rsid w:val="003E5E26"/>
    <w:rsid w:val="003F0163"/>
    <w:rsid w:val="00401159"/>
    <w:rsid w:val="00420851"/>
    <w:rsid w:val="0042571A"/>
    <w:rsid w:val="00435B42"/>
    <w:rsid w:val="004364AC"/>
    <w:rsid w:val="00445A8C"/>
    <w:rsid w:val="00473079"/>
    <w:rsid w:val="00473253"/>
    <w:rsid w:val="004825D6"/>
    <w:rsid w:val="004826D8"/>
    <w:rsid w:val="0048556F"/>
    <w:rsid w:val="004A12CE"/>
    <w:rsid w:val="004A407A"/>
    <w:rsid w:val="004A78CB"/>
    <w:rsid w:val="004B0EA6"/>
    <w:rsid w:val="004B2CAF"/>
    <w:rsid w:val="004B5900"/>
    <w:rsid w:val="004C3144"/>
    <w:rsid w:val="004C5C51"/>
    <w:rsid w:val="004D28EB"/>
    <w:rsid w:val="004D5316"/>
    <w:rsid w:val="004D7A37"/>
    <w:rsid w:val="004F765C"/>
    <w:rsid w:val="00504A5D"/>
    <w:rsid w:val="00511CFD"/>
    <w:rsid w:val="00522578"/>
    <w:rsid w:val="00523382"/>
    <w:rsid w:val="00531025"/>
    <w:rsid w:val="005330EF"/>
    <w:rsid w:val="00535ACA"/>
    <w:rsid w:val="005451EF"/>
    <w:rsid w:val="00552194"/>
    <w:rsid w:val="0055402F"/>
    <w:rsid w:val="005554D1"/>
    <w:rsid w:val="005622C2"/>
    <w:rsid w:val="0057056E"/>
    <w:rsid w:val="00575636"/>
    <w:rsid w:val="0057675F"/>
    <w:rsid w:val="005903A8"/>
    <w:rsid w:val="005A169A"/>
    <w:rsid w:val="005A3B17"/>
    <w:rsid w:val="005A3F5D"/>
    <w:rsid w:val="005A5425"/>
    <w:rsid w:val="005B29B2"/>
    <w:rsid w:val="005B69F7"/>
    <w:rsid w:val="005C377C"/>
    <w:rsid w:val="005C753F"/>
    <w:rsid w:val="005D15A1"/>
    <w:rsid w:val="005D1AD8"/>
    <w:rsid w:val="005D7788"/>
    <w:rsid w:val="005E3B0E"/>
    <w:rsid w:val="005F0F19"/>
    <w:rsid w:val="00602A0B"/>
    <w:rsid w:val="00613B86"/>
    <w:rsid w:val="00617F6E"/>
    <w:rsid w:val="00623882"/>
    <w:rsid w:val="00623BD2"/>
    <w:rsid w:val="00624764"/>
    <w:rsid w:val="00635BD1"/>
    <w:rsid w:val="006367DA"/>
    <w:rsid w:val="00660F1B"/>
    <w:rsid w:val="00663C91"/>
    <w:rsid w:val="00665A95"/>
    <w:rsid w:val="006709A5"/>
    <w:rsid w:val="00680B3F"/>
    <w:rsid w:val="0068351B"/>
    <w:rsid w:val="00687922"/>
    <w:rsid w:val="00687CE9"/>
    <w:rsid w:val="006909E0"/>
    <w:rsid w:val="00695ACA"/>
    <w:rsid w:val="006C5947"/>
    <w:rsid w:val="006E1608"/>
    <w:rsid w:val="006E1CB8"/>
    <w:rsid w:val="006F1B93"/>
    <w:rsid w:val="006F39B9"/>
    <w:rsid w:val="00702886"/>
    <w:rsid w:val="007235D4"/>
    <w:rsid w:val="00735898"/>
    <w:rsid w:val="00746D56"/>
    <w:rsid w:val="0077238D"/>
    <w:rsid w:val="0077421C"/>
    <w:rsid w:val="00776298"/>
    <w:rsid w:val="007765D8"/>
    <w:rsid w:val="00794146"/>
    <w:rsid w:val="007A6290"/>
    <w:rsid w:val="007C27B3"/>
    <w:rsid w:val="007E6416"/>
    <w:rsid w:val="007E71BB"/>
    <w:rsid w:val="007F3C0E"/>
    <w:rsid w:val="007F57DD"/>
    <w:rsid w:val="00801CD2"/>
    <w:rsid w:val="00814726"/>
    <w:rsid w:val="0081484F"/>
    <w:rsid w:val="008201DA"/>
    <w:rsid w:val="00821295"/>
    <w:rsid w:val="0083164C"/>
    <w:rsid w:val="00842D4E"/>
    <w:rsid w:val="00845E23"/>
    <w:rsid w:val="00850080"/>
    <w:rsid w:val="008516B3"/>
    <w:rsid w:val="00851FFE"/>
    <w:rsid w:val="0085348A"/>
    <w:rsid w:val="008542A8"/>
    <w:rsid w:val="00864BF5"/>
    <w:rsid w:val="00867E9C"/>
    <w:rsid w:val="00875522"/>
    <w:rsid w:val="00875E76"/>
    <w:rsid w:val="00877BFC"/>
    <w:rsid w:val="00880069"/>
    <w:rsid w:val="008904A4"/>
    <w:rsid w:val="008A38C6"/>
    <w:rsid w:val="008C5CE4"/>
    <w:rsid w:val="008E1CBD"/>
    <w:rsid w:val="00926093"/>
    <w:rsid w:val="00946D85"/>
    <w:rsid w:val="00952E7F"/>
    <w:rsid w:val="00964FD9"/>
    <w:rsid w:val="00965013"/>
    <w:rsid w:val="00971879"/>
    <w:rsid w:val="00974546"/>
    <w:rsid w:val="0098740B"/>
    <w:rsid w:val="00990F16"/>
    <w:rsid w:val="00991D25"/>
    <w:rsid w:val="00996D87"/>
    <w:rsid w:val="00996DEE"/>
    <w:rsid w:val="009A49E5"/>
    <w:rsid w:val="009B1EA3"/>
    <w:rsid w:val="009B61D7"/>
    <w:rsid w:val="009D7108"/>
    <w:rsid w:val="009E1615"/>
    <w:rsid w:val="009E2C35"/>
    <w:rsid w:val="009E5CB2"/>
    <w:rsid w:val="00A00494"/>
    <w:rsid w:val="00A01B5C"/>
    <w:rsid w:val="00A0435B"/>
    <w:rsid w:val="00A06FD1"/>
    <w:rsid w:val="00A07D0E"/>
    <w:rsid w:val="00A13DB8"/>
    <w:rsid w:val="00A201F7"/>
    <w:rsid w:val="00A22918"/>
    <w:rsid w:val="00A24013"/>
    <w:rsid w:val="00A37771"/>
    <w:rsid w:val="00A50B60"/>
    <w:rsid w:val="00A55C45"/>
    <w:rsid w:val="00A57AA4"/>
    <w:rsid w:val="00A610B9"/>
    <w:rsid w:val="00A62836"/>
    <w:rsid w:val="00A63B20"/>
    <w:rsid w:val="00A64607"/>
    <w:rsid w:val="00A70EE4"/>
    <w:rsid w:val="00A729E0"/>
    <w:rsid w:val="00A751F3"/>
    <w:rsid w:val="00A813A6"/>
    <w:rsid w:val="00A83490"/>
    <w:rsid w:val="00A83C5F"/>
    <w:rsid w:val="00A85FA0"/>
    <w:rsid w:val="00AA0C44"/>
    <w:rsid w:val="00AA2B1C"/>
    <w:rsid w:val="00AA3FBB"/>
    <w:rsid w:val="00AB4D59"/>
    <w:rsid w:val="00AC17C0"/>
    <w:rsid w:val="00AC6964"/>
    <w:rsid w:val="00AC6E11"/>
    <w:rsid w:val="00AD13E8"/>
    <w:rsid w:val="00AD2046"/>
    <w:rsid w:val="00AD527B"/>
    <w:rsid w:val="00AD7F5B"/>
    <w:rsid w:val="00AE2756"/>
    <w:rsid w:val="00B01442"/>
    <w:rsid w:val="00B03BA5"/>
    <w:rsid w:val="00B126CF"/>
    <w:rsid w:val="00B23572"/>
    <w:rsid w:val="00B326CD"/>
    <w:rsid w:val="00B33A06"/>
    <w:rsid w:val="00B3550D"/>
    <w:rsid w:val="00B4169E"/>
    <w:rsid w:val="00B47C52"/>
    <w:rsid w:val="00B5252C"/>
    <w:rsid w:val="00B559FF"/>
    <w:rsid w:val="00B618A5"/>
    <w:rsid w:val="00B816E9"/>
    <w:rsid w:val="00B92535"/>
    <w:rsid w:val="00BA321A"/>
    <w:rsid w:val="00BA7D9F"/>
    <w:rsid w:val="00BB0F43"/>
    <w:rsid w:val="00BD1601"/>
    <w:rsid w:val="00BD40A2"/>
    <w:rsid w:val="00BD7B24"/>
    <w:rsid w:val="00C01FBC"/>
    <w:rsid w:val="00C07C2C"/>
    <w:rsid w:val="00C11551"/>
    <w:rsid w:val="00C16D52"/>
    <w:rsid w:val="00C24745"/>
    <w:rsid w:val="00C2511D"/>
    <w:rsid w:val="00C35ED5"/>
    <w:rsid w:val="00C4108F"/>
    <w:rsid w:val="00C43498"/>
    <w:rsid w:val="00C45C46"/>
    <w:rsid w:val="00C473A4"/>
    <w:rsid w:val="00C52DD7"/>
    <w:rsid w:val="00C537C7"/>
    <w:rsid w:val="00C552FF"/>
    <w:rsid w:val="00C72C92"/>
    <w:rsid w:val="00C7500B"/>
    <w:rsid w:val="00C810F1"/>
    <w:rsid w:val="00C94665"/>
    <w:rsid w:val="00CC0F11"/>
    <w:rsid w:val="00CD2776"/>
    <w:rsid w:val="00CD7AD3"/>
    <w:rsid w:val="00CF2BDB"/>
    <w:rsid w:val="00CF42AC"/>
    <w:rsid w:val="00CF43C8"/>
    <w:rsid w:val="00D05E66"/>
    <w:rsid w:val="00D11FCC"/>
    <w:rsid w:val="00D12A3B"/>
    <w:rsid w:val="00D1318E"/>
    <w:rsid w:val="00D259F5"/>
    <w:rsid w:val="00D26F06"/>
    <w:rsid w:val="00D450FA"/>
    <w:rsid w:val="00D61AE4"/>
    <w:rsid w:val="00D66B76"/>
    <w:rsid w:val="00D7472F"/>
    <w:rsid w:val="00D81E66"/>
    <w:rsid w:val="00D8757D"/>
    <w:rsid w:val="00D966BC"/>
    <w:rsid w:val="00DA1796"/>
    <w:rsid w:val="00DA45EC"/>
    <w:rsid w:val="00DB0C24"/>
    <w:rsid w:val="00DE3EB6"/>
    <w:rsid w:val="00E0647C"/>
    <w:rsid w:val="00E3512D"/>
    <w:rsid w:val="00E37B30"/>
    <w:rsid w:val="00E51434"/>
    <w:rsid w:val="00E578A0"/>
    <w:rsid w:val="00E57B06"/>
    <w:rsid w:val="00E873A0"/>
    <w:rsid w:val="00E913B1"/>
    <w:rsid w:val="00E934FB"/>
    <w:rsid w:val="00EA3193"/>
    <w:rsid w:val="00EB1A57"/>
    <w:rsid w:val="00EB6A1B"/>
    <w:rsid w:val="00EC7C88"/>
    <w:rsid w:val="00ED4AAB"/>
    <w:rsid w:val="00ED6721"/>
    <w:rsid w:val="00EE5CE7"/>
    <w:rsid w:val="00EF440A"/>
    <w:rsid w:val="00EF6289"/>
    <w:rsid w:val="00F0346E"/>
    <w:rsid w:val="00F129EE"/>
    <w:rsid w:val="00F13CA8"/>
    <w:rsid w:val="00F177FE"/>
    <w:rsid w:val="00F26708"/>
    <w:rsid w:val="00F30134"/>
    <w:rsid w:val="00F32468"/>
    <w:rsid w:val="00F47C85"/>
    <w:rsid w:val="00F642B5"/>
    <w:rsid w:val="00F72355"/>
    <w:rsid w:val="00F72CF1"/>
    <w:rsid w:val="00F77623"/>
    <w:rsid w:val="00F828EF"/>
    <w:rsid w:val="00F84242"/>
    <w:rsid w:val="00FA3679"/>
    <w:rsid w:val="00FB6334"/>
    <w:rsid w:val="00FC07C0"/>
    <w:rsid w:val="00FC6F20"/>
    <w:rsid w:val="00FD26DE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86BEB"/>
  <w15:docId w15:val="{5FE10940-7047-4054-B2E5-EB9761C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2A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2A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2A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42A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F42AC"/>
    <w:pPr>
      <w:keepNext/>
      <w:overflowPunct/>
      <w:jc w:val="center"/>
      <w:textAlignment w:val="auto"/>
      <w:outlineLvl w:val="4"/>
    </w:pPr>
    <w:rPr>
      <w:rFonts w:ascii="Times New Roman" w:hAnsi="Times New Roman"/>
      <w:b/>
      <w:bCs/>
      <w:i/>
      <w:i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2AC"/>
    <w:pPr>
      <w:keepNext/>
      <w:keepLines/>
      <w:spacing w:before="200"/>
      <w:outlineLvl w:val="6"/>
    </w:pPr>
    <w:rPr>
      <w:rFonts w:ascii="Calibri Light" w:hAnsi="Calibri Light"/>
      <w:i/>
      <w:iCs/>
      <w:color w:val="1F4D7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2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8542A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uiPriority w:val="99"/>
    <w:rsid w:val="008542A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8542A8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FooterChar">
    <w:name w:val="Footer Char"/>
    <w:link w:val="Footer"/>
    <w:uiPriority w:val="99"/>
    <w:rsid w:val="006C5947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99"/>
    <w:rsid w:val="006C5947"/>
  </w:style>
  <w:style w:type="character" w:customStyle="1" w:styleId="Heading2Char">
    <w:name w:val="Heading 2 Char"/>
    <w:link w:val="Heading2"/>
    <w:uiPriority w:val="99"/>
    <w:rsid w:val="005C753F"/>
    <w:rPr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559FF"/>
    <w:rPr>
      <w:rFonts w:ascii="Courier New" w:hAnsi="Courier New" w:cs="Courier New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sid w:val="00B55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B559FF"/>
    <w:rPr>
      <w:rFonts w:ascii="Courier New" w:hAnsi="Courier New"/>
      <w:lang w:eastAsia="en-US"/>
    </w:rPr>
  </w:style>
  <w:style w:type="table" w:styleId="TableGrid">
    <w:name w:val="Table Grid"/>
    <w:basedOn w:val="TableNormal"/>
    <w:rsid w:val="008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323C8C"/>
    <w:rPr>
      <w:rFonts w:ascii="Bookman Old Style" w:hAnsi="Bookman Old Style"/>
      <w:b/>
      <w:spacing w:val="3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647C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82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295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C45C4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rsid w:val="00CF42AC"/>
    <w:rPr>
      <w:b/>
      <w:bCs/>
      <w:i/>
      <w:i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42A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="Calibri Light" w:hAnsi="Calibri Light"/>
      <w:i/>
      <w:iCs/>
      <w:color w:val="1F4D78"/>
      <w:sz w:val="22"/>
      <w:szCs w:val="22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F42AC"/>
  </w:style>
  <w:style w:type="character" w:customStyle="1" w:styleId="Heading3Char">
    <w:name w:val="Heading 3 Char"/>
    <w:basedOn w:val="DefaultParagraphFont"/>
    <w:link w:val="Heading3"/>
    <w:uiPriority w:val="99"/>
    <w:rsid w:val="00CF42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42AC"/>
    <w:rPr>
      <w:rFonts w:ascii="Arial" w:hAnsi="Arial"/>
      <w:b/>
      <w:bCs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F42AC"/>
  </w:style>
  <w:style w:type="character" w:styleId="FollowedHyperlink">
    <w:name w:val="FollowedHyperlink"/>
    <w:uiPriority w:val="99"/>
    <w:semiHidden/>
    <w:unhideWhenUsed/>
    <w:rsid w:val="00CF42AC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F42A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F42AC"/>
    <w:rPr>
      <w:rFonts w:ascii="Arial" w:hAnsi="Arial"/>
      <w:lang w:val="en-US" w:eastAsia="en-US"/>
    </w:rPr>
  </w:style>
  <w:style w:type="paragraph" w:styleId="ListBullet">
    <w:name w:val="List Bullet"/>
    <w:basedOn w:val="Normal"/>
    <w:uiPriority w:val="99"/>
    <w:unhideWhenUsed/>
    <w:rsid w:val="00CF42AC"/>
    <w:pPr>
      <w:numPr>
        <w:numId w:val="2"/>
      </w:numPr>
      <w:overflowPunct/>
      <w:contextualSpacing/>
      <w:textAlignment w:val="auto"/>
    </w:pPr>
    <w:rPr>
      <w:rFonts w:ascii="Tahoma" w:hAnsi="Tahoma" w:cs="Tahoma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CF42AC"/>
    <w:pPr>
      <w:overflowPunct/>
      <w:jc w:val="center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42AC"/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42A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42AC"/>
    <w:pPr>
      <w:overflowPunct/>
      <w:ind w:firstLine="7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2AC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2AC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2AC"/>
    <w:pPr>
      <w:overflowPunct/>
      <w:spacing w:line="360" w:lineRule="auto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2AC"/>
    <w:rPr>
      <w:rFonts w:ascii="Tahoma" w:hAnsi="Tahoma" w:cs="Tahoma"/>
      <w:b/>
      <w:bCs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CF42AC"/>
    <w:rPr>
      <w:rFonts w:ascii="Consolas" w:hAnsi="Consolas"/>
      <w:sz w:val="21"/>
      <w:szCs w:val="21"/>
    </w:rPr>
  </w:style>
  <w:style w:type="paragraph" w:customStyle="1" w:styleId="Normal0">
    <w:name w:val="[Normal]"/>
    <w:uiPriority w:val="99"/>
    <w:rsid w:val="00CF4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CF42AC"/>
    <w:rPr>
      <w:rFonts w:ascii="Verdana" w:hAnsi="Verdana" w:cs="Verdana"/>
      <w:color w:val="000000"/>
    </w:rPr>
  </w:style>
  <w:style w:type="paragraph" w:customStyle="1" w:styleId="right">
    <w:name w:val="right"/>
    <w:basedOn w:val="Normal"/>
    <w:uiPriority w:val="99"/>
    <w:rsid w:val="00CF42AC"/>
    <w:pPr>
      <w:overflowPunct/>
      <w:autoSpaceDE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BODY">
    <w:name w:val="BODY"/>
    <w:basedOn w:val="Normal0"/>
    <w:uiPriority w:val="99"/>
    <w:rsid w:val="00CF42AC"/>
    <w:pPr>
      <w:widowControl/>
      <w:autoSpaceDE/>
      <w:adjustRightInd/>
    </w:pPr>
    <w:rPr>
      <w:rFonts w:eastAsia="Arial" w:cs="Times New Roman"/>
      <w:szCs w:val="20"/>
      <w:lang w:val="en-US" w:eastAsia="en-US"/>
    </w:rPr>
  </w:style>
  <w:style w:type="character" w:customStyle="1" w:styleId="CharChar12">
    <w:name w:val="Char Char12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">
    <w:name w:val="Char Char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">
    <w:name w:val="Char Char10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">
    <w:name w:val="Char Char9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8">
    <w:name w:val="Char Char8"/>
    <w:uiPriority w:val="99"/>
    <w:rsid w:val="00CF42AC"/>
    <w:rPr>
      <w:rFonts w:ascii="Courier New" w:hAnsi="Courier New" w:cs="Courier New" w:hint="default"/>
    </w:rPr>
  </w:style>
  <w:style w:type="character" w:customStyle="1" w:styleId="CharChar7">
    <w:name w:val="Char Char7"/>
    <w:uiPriority w:val="99"/>
    <w:rsid w:val="00CF42AC"/>
    <w:rPr>
      <w:rFonts w:ascii="Tahoma" w:hAnsi="Tahoma" w:cs="Tahoma" w:hint="default"/>
    </w:rPr>
  </w:style>
  <w:style w:type="character" w:customStyle="1" w:styleId="CharChar6">
    <w:name w:val="Char Char6"/>
    <w:uiPriority w:val="99"/>
    <w:rsid w:val="00CF42AC"/>
    <w:rPr>
      <w:rFonts w:ascii="Tahoma" w:hAnsi="Tahoma" w:cs="Tahoma" w:hint="default"/>
    </w:rPr>
  </w:style>
  <w:style w:type="character" w:customStyle="1" w:styleId="CharChar5">
    <w:name w:val="Char Char5"/>
    <w:uiPriority w:val="99"/>
    <w:rsid w:val="00CF42AC"/>
    <w:rPr>
      <w:rFonts w:ascii="Tahoma" w:hAnsi="Tahoma" w:cs="Tahoma" w:hint="default"/>
      <w:sz w:val="16"/>
      <w:szCs w:val="16"/>
    </w:rPr>
  </w:style>
  <w:style w:type="character" w:customStyle="1" w:styleId="CharChar4">
    <w:name w:val="Char Char4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">
    <w:name w:val="Char Char3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2">
    <w:name w:val="Char Char2"/>
    <w:uiPriority w:val="99"/>
    <w:rsid w:val="00CF42AC"/>
    <w:rPr>
      <w:rFonts w:ascii="Tahoma" w:hAnsi="Tahoma" w:cs="Tahoma" w:hint="default"/>
    </w:rPr>
  </w:style>
  <w:style w:type="character" w:customStyle="1" w:styleId="CharChar1">
    <w:name w:val="Char Char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81">
    <w:name w:val="Char Char81"/>
    <w:uiPriority w:val="99"/>
    <w:rsid w:val="00CF42AC"/>
    <w:rPr>
      <w:rFonts w:ascii="Courier New" w:hAnsi="Courier New" w:cs="Courier New" w:hint="default"/>
    </w:rPr>
  </w:style>
  <w:style w:type="character" w:customStyle="1" w:styleId="CharChar121">
    <w:name w:val="Char Char12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1">
    <w:name w:val="Char Char1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1">
    <w:name w:val="Char Char101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1">
    <w:name w:val="Char Char91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71">
    <w:name w:val="Char Char71"/>
    <w:uiPriority w:val="99"/>
    <w:rsid w:val="00CF42AC"/>
    <w:rPr>
      <w:rFonts w:ascii="Tahoma" w:hAnsi="Tahoma" w:cs="Tahoma" w:hint="default"/>
    </w:rPr>
  </w:style>
  <w:style w:type="character" w:customStyle="1" w:styleId="CharChar61">
    <w:name w:val="Char Char61"/>
    <w:uiPriority w:val="99"/>
    <w:rsid w:val="00CF42AC"/>
    <w:rPr>
      <w:rFonts w:ascii="Tahoma" w:hAnsi="Tahoma" w:cs="Tahoma" w:hint="default"/>
    </w:rPr>
  </w:style>
  <w:style w:type="character" w:customStyle="1" w:styleId="CharChar41">
    <w:name w:val="Char Char4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1">
    <w:name w:val="Char Char31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14">
    <w:name w:val="Char Char14"/>
    <w:uiPriority w:val="99"/>
    <w:rsid w:val="00CF42AC"/>
    <w:rPr>
      <w:rFonts w:ascii="Times New Roman" w:hAnsi="Times New Roman" w:cs="Times New Roman" w:hint="default"/>
    </w:rPr>
  </w:style>
  <w:style w:type="character" w:customStyle="1" w:styleId="CharChar21">
    <w:name w:val="Char Char21"/>
    <w:uiPriority w:val="99"/>
    <w:rsid w:val="00CF42AC"/>
    <w:rPr>
      <w:rFonts w:ascii="Tahoma" w:hAnsi="Tahoma" w:cs="Tahoma" w:hint="default"/>
    </w:rPr>
  </w:style>
  <w:style w:type="character" w:customStyle="1" w:styleId="CharChar13">
    <w:name w:val="Char Char13"/>
    <w:uiPriority w:val="99"/>
    <w:rsid w:val="00CF42AC"/>
    <w:rPr>
      <w:rFonts w:ascii="Tahoma" w:hAnsi="Tahoma" w:cs="Tahoma" w:hint="defaul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2A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semiHidden/>
    <w:rsid w:val="00CF42A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08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34C5-8DD7-4750-9701-039A364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Miglena Genkova</cp:lastModifiedBy>
  <cp:revision>2</cp:revision>
  <cp:lastPrinted>2020-11-12T11:06:00Z</cp:lastPrinted>
  <dcterms:created xsi:type="dcterms:W3CDTF">2021-09-11T19:55:00Z</dcterms:created>
  <dcterms:modified xsi:type="dcterms:W3CDTF">2021-09-11T19:55:00Z</dcterms:modified>
</cp:coreProperties>
</file>