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3D3136" w14:textId="05E57174" w:rsidR="00EA3193" w:rsidRPr="00DB075E" w:rsidRDefault="006477C8" w:rsidP="00871B62">
      <w:pPr>
        <w:spacing w:line="480" w:lineRule="auto"/>
        <w:jc w:val="center"/>
        <w:rPr>
          <w:rFonts w:ascii="Verdana" w:hAnsi="Verdana"/>
          <w:b/>
          <w:bCs/>
          <w:lang w:val="bg-BG"/>
        </w:rPr>
      </w:pPr>
      <w:r>
        <w:rPr>
          <w:rFonts w:ascii="Verdana" w:hAnsi="Verdana"/>
          <w:b/>
          <w:bCs/>
          <w:lang w:val="bg-BG"/>
        </w:rPr>
        <w:t>ОБХВАТ 182 ЛИ</w:t>
      </w:r>
    </w:p>
    <w:p w14:paraId="0295C2BB" w14:textId="2D21445A" w:rsidR="005903A8" w:rsidRPr="00F90049" w:rsidRDefault="005903A8" w:rsidP="00871B62">
      <w:pPr>
        <w:spacing w:line="480" w:lineRule="auto"/>
        <w:jc w:val="center"/>
        <w:rPr>
          <w:rFonts w:ascii="Verdana" w:hAnsi="Verdana"/>
          <w:b/>
          <w:bCs/>
          <w:lang w:val="bg-BG"/>
        </w:rPr>
      </w:pPr>
      <w:proofErr w:type="spellStart"/>
      <w:r w:rsidRPr="00F90049">
        <w:rPr>
          <w:rFonts w:ascii="Verdana" w:hAnsi="Verdana"/>
          <w:b/>
          <w:bCs/>
        </w:rPr>
        <w:t>София</w:t>
      </w:r>
      <w:proofErr w:type="spellEnd"/>
      <w:r w:rsidRPr="00F90049">
        <w:rPr>
          <w:rFonts w:ascii="Verdana" w:hAnsi="Verdana"/>
          <w:b/>
          <w:bCs/>
        </w:rPr>
        <w:t xml:space="preserve">, </w:t>
      </w:r>
      <w:r w:rsidR="00DB075E">
        <w:rPr>
          <w:rFonts w:ascii="Verdana" w:hAnsi="Verdana"/>
          <w:b/>
          <w:bCs/>
          <w:lang w:val="bg-BG"/>
        </w:rPr>
        <w:t>28.09</w:t>
      </w:r>
      <w:r w:rsidRPr="00F90049">
        <w:rPr>
          <w:rFonts w:ascii="Verdana" w:hAnsi="Verdana"/>
          <w:b/>
          <w:bCs/>
        </w:rPr>
        <w:t>.20</w:t>
      </w:r>
      <w:r w:rsidR="007329C0" w:rsidRPr="00F90049">
        <w:rPr>
          <w:rFonts w:ascii="Verdana" w:hAnsi="Verdana"/>
          <w:b/>
          <w:bCs/>
          <w:lang w:val="bg-BG"/>
        </w:rPr>
        <w:t xml:space="preserve">26 </w:t>
      </w:r>
      <w:r w:rsidRPr="00F90049">
        <w:rPr>
          <w:rFonts w:ascii="Verdana" w:hAnsi="Verdana"/>
          <w:b/>
          <w:bCs/>
        </w:rPr>
        <w:t>г.</w:t>
      </w:r>
    </w:p>
    <w:p w14:paraId="221DA8E0" w14:textId="77777777" w:rsidR="007329C0" w:rsidRPr="00F90049" w:rsidRDefault="00F90049" w:rsidP="00871B62">
      <w:pPr>
        <w:ind w:left="-426"/>
        <w:jc w:val="center"/>
        <w:rPr>
          <w:rFonts w:ascii="Verdana" w:hAnsi="Verdana"/>
          <w:b/>
        </w:rPr>
      </w:pPr>
      <w:r w:rsidRPr="00F90049">
        <w:rPr>
          <w:rFonts w:ascii="Verdana" w:hAnsi="Verdana"/>
          <w:b/>
          <w:lang w:val="bg-BG"/>
        </w:rPr>
        <w:t>СТРОЙКОНТРОЛ 2003 ЕООД</w:t>
      </w:r>
    </w:p>
    <w:p w14:paraId="38DB0E3F" w14:textId="63B9BA46" w:rsidR="00F220B8" w:rsidRDefault="00F90049" w:rsidP="00871B62">
      <w:pPr>
        <w:ind w:left="-426"/>
        <w:jc w:val="center"/>
        <w:rPr>
          <w:rFonts w:ascii="Verdana" w:hAnsi="Verdana"/>
          <w:b/>
        </w:rPr>
      </w:pPr>
      <w:r w:rsidRPr="00F90049">
        <w:rPr>
          <w:rFonts w:ascii="Verdana" w:hAnsi="Verdana"/>
          <w:b/>
        </w:rPr>
        <w:t>СТРОИТЕЛНА ИЗПИТВАТЕЛНА ЛАБОРАТОРИЯ</w:t>
      </w:r>
    </w:p>
    <w:p w14:paraId="672BFCD3" w14:textId="77777777" w:rsidR="00B87917" w:rsidRDefault="00B87917" w:rsidP="00871B62">
      <w:pPr>
        <w:ind w:left="-426"/>
        <w:jc w:val="center"/>
        <w:rPr>
          <w:rFonts w:ascii="Verdana" w:hAnsi="Verdana"/>
          <w:b/>
        </w:rPr>
      </w:pPr>
    </w:p>
    <w:p w14:paraId="6B417160" w14:textId="77777777" w:rsidR="00871B62" w:rsidRDefault="00871B62" w:rsidP="00871B62">
      <w:pPr>
        <w:ind w:left="-426"/>
        <w:jc w:val="center"/>
        <w:rPr>
          <w:rFonts w:ascii="Verdana" w:hAnsi="Verdana"/>
          <w:b/>
        </w:rPr>
      </w:pPr>
    </w:p>
    <w:p w14:paraId="4AE5D50E" w14:textId="0C5F83DC" w:rsidR="00F220B8" w:rsidRPr="0088323A" w:rsidRDefault="00F220B8" w:rsidP="00871B62">
      <w:pPr>
        <w:ind w:left="-426"/>
        <w:jc w:val="center"/>
        <w:rPr>
          <w:rFonts w:ascii="Verdana" w:hAnsi="Verdana"/>
          <w:b/>
          <w:spacing w:val="-6"/>
          <w:lang w:val="bg-BG"/>
        </w:rPr>
      </w:pPr>
      <w:r w:rsidRPr="0088323A">
        <w:rPr>
          <w:rFonts w:ascii="Verdana" w:hAnsi="Verdana"/>
          <w:b/>
          <w:spacing w:val="-6"/>
          <w:lang w:val="bg-BG"/>
        </w:rPr>
        <w:t>Адрес на управление</w:t>
      </w:r>
      <w:r w:rsidRPr="0088323A">
        <w:rPr>
          <w:rFonts w:ascii="Verdana" w:hAnsi="Verdana"/>
          <w:b/>
          <w:spacing w:val="-6"/>
        </w:rPr>
        <w:t xml:space="preserve">: </w:t>
      </w:r>
      <w:r w:rsidRPr="0019558B">
        <w:rPr>
          <w:rFonts w:ascii="Verdana" w:hAnsi="Verdana"/>
          <w:bCs/>
          <w:spacing w:val="-6"/>
          <w:lang w:val="bg-BG"/>
        </w:rPr>
        <w:t>1505,</w:t>
      </w:r>
      <w:r>
        <w:rPr>
          <w:rFonts w:ascii="Verdana" w:hAnsi="Verdana"/>
          <w:b/>
          <w:spacing w:val="-6"/>
          <w:lang w:val="bg-BG"/>
        </w:rPr>
        <w:t xml:space="preserve"> </w:t>
      </w:r>
      <w:r w:rsidRPr="0088323A">
        <w:rPr>
          <w:rFonts w:ascii="Verdana" w:hAnsi="Verdana"/>
          <w:bCs/>
          <w:spacing w:val="-6"/>
          <w:lang w:val="bg-BG"/>
        </w:rPr>
        <w:t xml:space="preserve">гр. София, ул. </w:t>
      </w:r>
      <w:r>
        <w:rPr>
          <w:rFonts w:ascii="Verdana" w:hAnsi="Verdana"/>
          <w:bCs/>
          <w:spacing w:val="-6"/>
          <w:lang w:val="bg-BG"/>
        </w:rPr>
        <w:t>„</w:t>
      </w:r>
      <w:r w:rsidRPr="0088323A">
        <w:rPr>
          <w:rFonts w:ascii="Verdana" w:hAnsi="Verdana"/>
          <w:bCs/>
          <w:spacing w:val="-6"/>
          <w:lang w:val="bg-BG"/>
        </w:rPr>
        <w:t>Калиманци</w:t>
      </w:r>
      <w:r>
        <w:rPr>
          <w:rFonts w:ascii="Verdana" w:hAnsi="Verdana"/>
          <w:bCs/>
          <w:spacing w:val="-6"/>
          <w:lang w:val="bg-BG"/>
        </w:rPr>
        <w:t>“</w:t>
      </w:r>
      <w:r w:rsidRPr="0088323A">
        <w:rPr>
          <w:rFonts w:ascii="Verdana" w:hAnsi="Verdana"/>
          <w:bCs/>
          <w:spacing w:val="-6"/>
          <w:lang w:val="bg-BG"/>
        </w:rPr>
        <w:t xml:space="preserve"> № 45, офис 3</w:t>
      </w:r>
    </w:p>
    <w:p w14:paraId="31602F32" w14:textId="1672FAD4" w:rsidR="00473253" w:rsidRDefault="00F220B8" w:rsidP="00871B62">
      <w:pPr>
        <w:ind w:left="-426"/>
        <w:jc w:val="center"/>
        <w:rPr>
          <w:rFonts w:ascii="Verdana" w:hAnsi="Verdana"/>
          <w:bCs/>
          <w:spacing w:val="-6"/>
          <w:lang w:val="bg-BG"/>
        </w:rPr>
      </w:pPr>
      <w:r w:rsidRPr="0088323A">
        <w:rPr>
          <w:rFonts w:ascii="Verdana" w:hAnsi="Verdana"/>
          <w:b/>
          <w:spacing w:val="-6"/>
          <w:lang w:val="bg-BG"/>
        </w:rPr>
        <w:t>Адрес на лабораторията</w:t>
      </w:r>
      <w:r w:rsidRPr="0088323A">
        <w:rPr>
          <w:rFonts w:ascii="Verdana" w:hAnsi="Verdana"/>
          <w:b/>
          <w:spacing w:val="-6"/>
        </w:rPr>
        <w:t xml:space="preserve">: </w:t>
      </w:r>
      <w:r w:rsidRPr="0088323A">
        <w:rPr>
          <w:rFonts w:ascii="Verdana" w:hAnsi="Verdana"/>
          <w:bCs/>
          <w:spacing w:val="-6"/>
          <w:lang w:val="bg-BG"/>
        </w:rPr>
        <w:t>1612</w:t>
      </w:r>
      <w:r>
        <w:rPr>
          <w:rFonts w:ascii="Verdana" w:hAnsi="Verdana"/>
          <w:bCs/>
          <w:spacing w:val="-6"/>
          <w:lang w:val="bg-BG"/>
        </w:rPr>
        <w:t xml:space="preserve">, </w:t>
      </w:r>
      <w:r w:rsidRPr="0088323A">
        <w:rPr>
          <w:rFonts w:ascii="Verdana" w:hAnsi="Verdana"/>
          <w:bCs/>
          <w:spacing w:val="-6"/>
          <w:lang w:val="bg-BG"/>
        </w:rPr>
        <w:t>гр. София</w:t>
      </w:r>
      <w:r>
        <w:rPr>
          <w:rFonts w:ascii="Verdana" w:hAnsi="Verdana"/>
          <w:bCs/>
          <w:spacing w:val="-6"/>
          <w:lang w:val="bg-BG"/>
        </w:rPr>
        <w:t>,</w:t>
      </w:r>
      <w:r w:rsidRPr="0088323A">
        <w:rPr>
          <w:rFonts w:ascii="Verdana" w:hAnsi="Verdana"/>
          <w:bCs/>
          <w:spacing w:val="-6"/>
          <w:lang w:val="bg-BG"/>
        </w:rPr>
        <w:t xml:space="preserve">  кв. Красно село</w:t>
      </w:r>
      <w:r>
        <w:rPr>
          <w:rFonts w:ascii="Verdana" w:hAnsi="Verdana"/>
          <w:bCs/>
          <w:spacing w:val="-6"/>
          <w:lang w:val="bg-BG"/>
        </w:rPr>
        <w:t>,</w:t>
      </w:r>
      <w:r w:rsidRPr="0088323A">
        <w:rPr>
          <w:rFonts w:ascii="Verdana" w:hAnsi="Verdana"/>
          <w:bCs/>
          <w:spacing w:val="-6"/>
          <w:lang w:val="bg-BG"/>
        </w:rPr>
        <w:t xml:space="preserve"> ул. </w:t>
      </w:r>
      <w:r>
        <w:rPr>
          <w:rFonts w:ascii="Verdana" w:hAnsi="Verdana"/>
          <w:bCs/>
          <w:spacing w:val="-6"/>
          <w:lang w:val="bg-BG"/>
        </w:rPr>
        <w:t>„</w:t>
      </w:r>
      <w:r w:rsidRPr="0088323A">
        <w:rPr>
          <w:rFonts w:ascii="Verdana" w:hAnsi="Verdana"/>
          <w:bCs/>
          <w:spacing w:val="-6"/>
          <w:lang w:val="bg-BG"/>
        </w:rPr>
        <w:t>Костенец</w:t>
      </w:r>
      <w:r>
        <w:rPr>
          <w:rFonts w:ascii="Verdana" w:hAnsi="Verdana"/>
          <w:bCs/>
          <w:spacing w:val="-6"/>
          <w:lang w:val="bg-BG"/>
        </w:rPr>
        <w:t>“</w:t>
      </w:r>
      <w:r w:rsidRPr="0088323A">
        <w:rPr>
          <w:rFonts w:ascii="Verdana" w:hAnsi="Verdana"/>
          <w:bCs/>
          <w:spacing w:val="-6"/>
          <w:lang w:val="bg-BG"/>
        </w:rPr>
        <w:t xml:space="preserve">  № 12</w:t>
      </w:r>
    </w:p>
    <w:p w14:paraId="540D5A86" w14:textId="77777777" w:rsidR="00F220B8" w:rsidRPr="00F90049" w:rsidRDefault="00F220B8" w:rsidP="00871B62">
      <w:pPr>
        <w:ind w:left="-426"/>
        <w:jc w:val="both"/>
        <w:rPr>
          <w:rFonts w:ascii="Verdana" w:hAnsi="Verdana"/>
        </w:rPr>
      </w:pPr>
    </w:p>
    <w:p w14:paraId="51FF659C" w14:textId="77777777" w:rsidR="007329C0" w:rsidRPr="005E3521" w:rsidRDefault="007329C0" w:rsidP="00871B62">
      <w:pPr>
        <w:overflowPunct/>
        <w:adjustRightInd/>
        <w:spacing w:after="120"/>
        <w:ind w:left="-426"/>
        <w:jc w:val="both"/>
        <w:textAlignment w:val="auto"/>
        <w:rPr>
          <w:rFonts w:ascii="Verdana" w:hAnsi="Verdana"/>
          <w:lang w:val="en-GB" w:eastAsia="bg-BG"/>
        </w:rPr>
      </w:pPr>
      <w:r w:rsidRPr="00F90049">
        <w:rPr>
          <w:rFonts w:ascii="Verdana" w:hAnsi="Verdana"/>
          <w:b/>
          <w:lang w:val="bg-BG" w:eastAsia="bg-BG"/>
        </w:rPr>
        <w:t>Да извършва изпитвания на:</w:t>
      </w:r>
    </w:p>
    <w:tbl>
      <w:tblPr>
        <w:tblW w:w="949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2410"/>
        <w:gridCol w:w="3544"/>
        <w:gridCol w:w="2976"/>
      </w:tblGrid>
      <w:tr w:rsidR="00F90049" w:rsidRPr="00F220B8" w14:paraId="20508589" w14:textId="77777777" w:rsidTr="00DB075E">
        <w:trPr>
          <w:tblHeader/>
        </w:trPr>
        <w:tc>
          <w:tcPr>
            <w:tcW w:w="9498" w:type="dxa"/>
            <w:gridSpan w:val="4"/>
            <w:tcMar>
              <w:left w:w="85" w:type="dxa"/>
              <w:right w:w="28" w:type="dxa"/>
            </w:tcMar>
            <w:vAlign w:val="center"/>
          </w:tcPr>
          <w:p w14:paraId="4DE9E059" w14:textId="77777777" w:rsidR="00F90049" w:rsidRPr="00F220B8" w:rsidRDefault="00F90049" w:rsidP="00B87917">
            <w:pPr>
              <w:suppressAutoHyphens/>
              <w:overflowPunct/>
              <w:autoSpaceDN/>
              <w:adjustRightInd/>
              <w:spacing w:line="276" w:lineRule="auto"/>
              <w:ind w:right="-41"/>
              <w:textAlignment w:val="auto"/>
              <w:rPr>
                <w:rFonts w:ascii="Verdana" w:hAnsi="Verdana"/>
                <w:b/>
                <w:bCs/>
                <w:i/>
                <w:lang w:val="bg-BG" w:eastAsia="zh-CN"/>
              </w:rPr>
            </w:pPr>
            <w:r w:rsidRPr="00871B62">
              <w:rPr>
                <w:rFonts w:ascii="Verdana" w:hAnsi="Verdana"/>
                <w:b/>
                <w:bCs/>
                <w:iCs/>
                <w:lang w:val="bg-BG" w:eastAsia="zh-CN"/>
              </w:rPr>
              <w:t>Тип обхват:</w:t>
            </w:r>
            <w:r w:rsidRPr="00F220B8">
              <w:rPr>
                <w:rFonts w:ascii="Verdana" w:hAnsi="Verdana"/>
                <w:b/>
                <w:bCs/>
                <w:i/>
                <w:lang w:val="bg-BG" w:eastAsia="zh-CN"/>
              </w:rPr>
              <w:t xml:space="preserve"> </w:t>
            </w:r>
            <w:r w:rsidRPr="00F220B8">
              <w:rPr>
                <w:rFonts w:ascii="Verdana" w:hAnsi="Verdana"/>
                <w:bCs/>
                <w:i/>
                <w:lang w:val="bg-BG" w:eastAsia="zh-CN"/>
              </w:rPr>
              <w:t>гъвкав</w:t>
            </w:r>
          </w:p>
        </w:tc>
      </w:tr>
      <w:tr w:rsidR="00F90049" w:rsidRPr="00F220B8" w14:paraId="5139942D" w14:textId="77777777" w:rsidTr="00DB075E">
        <w:trPr>
          <w:tblHeader/>
        </w:trPr>
        <w:tc>
          <w:tcPr>
            <w:tcW w:w="568" w:type="dxa"/>
            <w:tcMar>
              <w:left w:w="57" w:type="dxa"/>
              <w:right w:w="57" w:type="dxa"/>
            </w:tcMar>
            <w:vAlign w:val="center"/>
          </w:tcPr>
          <w:p w14:paraId="4C1F8C05" w14:textId="77777777" w:rsidR="00F90049" w:rsidRPr="00F220B8" w:rsidRDefault="00F90049" w:rsidP="00B87917">
            <w:pPr>
              <w:suppressAutoHyphens/>
              <w:overflowPunct/>
              <w:autoSpaceDN/>
              <w:adjustRightInd/>
              <w:spacing w:line="276" w:lineRule="auto"/>
              <w:ind w:right="-41"/>
              <w:jc w:val="center"/>
              <w:textAlignment w:val="auto"/>
              <w:rPr>
                <w:rFonts w:ascii="Verdana" w:hAnsi="Verdana" w:cs="Courier New"/>
                <w:b/>
                <w:bCs/>
                <w:lang w:val="bg-BG" w:eastAsia="zh-CN"/>
              </w:rPr>
            </w:pPr>
            <w:r w:rsidRPr="00F220B8">
              <w:rPr>
                <w:rFonts w:ascii="Verdana" w:hAnsi="Verdana"/>
                <w:b/>
                <w:bCs/>
                <w:lang w:val="bg-BG" w:eastAsia="zh-CN"/>
              </w:rPr>
              <w:t>№</w:t>
            </w:r>
          </w:p>
          <w:p w14:paraId="714B7EF2" w14:textId="77777777" w:rsidR="00F90049" w:rsidRPr="00F220B8" w:rsidRDefault="00F90049" w:rsidP="00B87917">
            <w:pPr>
              <w:suppressAutoHyphens/>
              <w:overflowPunct/>
              <w:autoSpaceDN/>
              <w:adjustRightInd/>
              <w:spacing w:line="276" w:lineRule="auto"/>
              <w:ind w:right="-41"/>
              <w:jc w:val="center"/>
              <w:textAlignment w:val="auto"/>
              <w:rPr>
                <w:rFonts w:ascii="Verdana" w:hAnsi="Verdana" w:cs="Courier New"/>
                <w:b/>
                <w:bCs/>
                <w:lang w:val="bg-BG" w:eastAsia="zh-CN"/>
              </w:rPr>
            </w:pPr>
            <w:r w:rsidRPr="00F220B8">
              <w:rPr>
                <w:rFonts w:ascii="Verdana" w:hAnsi="Verdana"/>
                <w:b/>
                <w:bCs/>
                <w:lang w:val="bg-BG" w:eastAsia="zh-CN"/>
              </w:rPr>
              <w:t>по ред</w:t>
            </w:r>
          </w:p>
        </w:tc>
        <w:tc>
          <w:tcPr>
            <w:tcW w:w="2410" w:type="dxa"/>
            <w:tcMar>
              <w:left w:w="57" w:type="dxa"/>
              <w:right w:w="57" w:type="dxa"/>
            </w:tcMar>
            <w:vAlign w:val="center"/>
          </w:tcPr>
          <w:p w14:paraId="7851EFAA" w14:textId="77777777" w:rsidR="00F90049" w:rsidRPr="00F220B8" w:rsidRDefault="00F90049" w:rsidP="00B87917">
            <w:pPr>
              <w:suppressAutoHyphens/>
              <w:overflowPunct/>
              <w:autoSpaceDN/>
              <w:adjustRightInd/>
              <w:spacing w:line="276" w:lineRule="auto"/>
              <w:ind w:right="-41"/>
              <w:jc w:val="center"/>
              <w:textAlignment w:val="auto"/>
              <w:rPr>
                <w:rFonts w:ascii="Verdana" w:hAnsi="Verdana" w:cs="Courier New"/>
                <w:b/>
                <w:bCs/>
                <w:lang w:val="bg-BG" w:eastAsia="zh-CN"/>
              </w:rPr>
            </w:pPr>
            <w:r w:rsidRPr="00F220B8">
              <w:rPr>
                <w:rFonts w:ascii="Verdana" w:hAnsi="Verdana"/>
                <w:b/>
                <w:bCs/>
                <w:lang w:val="bg-BG" w:eastAsia="zh-CN"/>
              </w:rPr>
              <w:t>Наименование на изпитваните продукти</w:t>
            </w:r>
          </w:p>
        </w:tc>
        <w:tc>
          <w:tcPr>
            <w:tcW w:w="3544" w:type="dxa"/>
            <w:tcMar>
              <w:left w:w="57" w:type="dxa"/>
              <w:right w:w="57" w:type="dxa"/>
            </w:tcMar>
            <w:vAlign w:val="center"/>
          </w:tcPr>
          <w:p w14:paraId="7A64405E" w14:textId="77777777" w:rsidR="00F90049" w:rsidRPr="00F220B8" w:rsidRDefault="00F90049" w:rsidP="00B87917">
            <w:pPr>
              <w:suppressAutoHyphens/>
              <w:overflowPunct/>
              <w:autoSpaceDN/>
              <w:adjustRightInd/>
              <w:spacing w:line="276" w:lineRule="auto"/>
              <w:ind w:right="-41"/>
              <w:jc w:val="center"/>
              <w:textAlignment w:val="auto"/>
              <w:rPr>
                <w:rFonts w:ascii="Verdana" w:hAnsi="Verdana" w:cs="Courier New"/>
                <w:b/>
                <w:bCs/>
                <w:lang w:val="bg-BG" w:eastAsia="zh-CN"/>
              </w:rPr>
            </w:pPr>
            <w:r w:rsidRPr="00F220B8">
              <w:rPr>
                <w:rFonts w:ascii="Verdana" w:hAnsi="Verdana"/>
                <w:b/>
                <w:bCs/>
                <w:lang w:val="bg-BG" w:eastAsia="zh-CN"/>
              </w:rPr>
              <w:t>Вид на изпитване/ характеристика</w:t>
            </w:r>
          </w:p>
        </w:tc>
        <w:tc>
          <w:tcPr>
            <w:tcW w:w="2976" w:type="dxa"/>
            <w:tcMar>
              <w:left w:w="57" w:type="dxa"/>
              <w:right w:w="57" w:type="dxa"/>
            </w:tcMar>
            <w:vAlign w:val="center"/>
          </w:tcPr>
          <w:p w14:paraId="730660D7" w14:textId="77777777" w:rsidR="00F90049" w:rsidRPr="00F220B8" w:rsidRDefault="00F90049" w:rsidP="00B87917">
            <w:pPr>
              <w:suppressAutoHyphens/>
              <w:overflowPunct/>
              <w:autoSpaceDN/>
              <w:adjustRightInd/>
              <w:spacing w:line="276" w:lineRule="auto"/>
              <w:ind w:right="-41"/>
              <w:jc w:val="center"/>
              <w:textAlignment w:val="auto"/>
              <w:rPr>
                <w:rFonts w:ascii="Verdana" w:hAnsi="Verdana" w:cs="Courier New"/>
                <w:b/>
                <w:bCs/>
                <w:lang w:val="bg-BG" w:eastAsia="zh-CN"/>
              </w:rPr>
            </w:pPr>
            <w:r w:rsidRPr="00F220B8">
              <w:rPr>
                <w:rFonts w:ascii="Verdana" w:hAnsi="Verdana"/>
                <w:b/>
                <w:bCs/>
                <w:lang w:val="bg-BG" w:eastAsia="zh-CN"/>
              </w:rPr>
              <w:t>Методи за изпитване</w:t>
            </w:r>
          </w:p>
          <w:p w14:paraId="56BDFA56" w14:textId="19348E4B" w:rsidR="00F90049" w:rsidRPr="00F220B8" w:rsidRDefault="00F90049" w:rsidP="00B87917">
            <w:pPr>
              <w:suppressAutoHyphens/>
              <w:overflowPunct/>
              <w:autoSpaceDN/>
              <w:adjustRightInd/>
              <w:spacing w:line="276" w:lineRule="auto"/>
              <w:ind w:right="-41"/>
              <w:jc w:val="center"/>
              <w:textAlignment w:val="auto"/>
              <w:rPr>
                <w:rFonts w:ascii="Verdana" w:hAnsi="Verdana" w:cs="Courier New"/>
                <w:b/>
                <w:bCs/>
                <w:lang w:val="bg-BG" w:eastAsia="zh-CN"/>
              </w:rPr>
            </w:pPr>
            <w:r w:rsidRPr="00F220B8">
              <w:rPr>
                <w:rFonts w:ascii="Verdana" w:hAnsi="Verdana"/>
                <w:b/>
                <w:bCs/>
                <w:lang w:val="bg-BG" w:eastAsia="zh-CN"/>
              </w:rPr>
              <w:t>(стандартизирани/</w:t>
            </w:r>
            <w:r w:rsidR="008F53E8">
              <w:rPr>
                <w:rFonts w:ascii="Verdana" w:hAnsi="Verdana"/>
                <w:b/>
                <w:bCs/>
                <w:lang w:val="bg-BG" w:eastAsia="zh-CN"/>
              </w:rPr>
              <w:t xml:space="preserve"> </w:t>
            </w:r>
            <w:r w:rsidRPr="00F220B8">
              <w:rPr>
                <w:rFonts w:ascii="Verdana" w:hAnsi="Verdana"/>
                <w:b/>
                <w:bCs/>
                <w:lang w:val="bg-BG" w:eastAsia="zh-CN"/>
              </w:rPr>
              <w:t>валидирани)</w:t>
            </w:r>
          </w:p>
        </w:tc>
      </w:tr>
      <w:tr w:rsidR="00F90049" w:rsidRPr="00F220B8" w14:paraId="25289D16" w14:textId="77777777" w:rsidTr="00DB075E">
        <w:trPr>
          <w:tblHeader/>
        </w:trPr>
        <w:tc>
          <w:tcPr>
            <w:tcW w:w="568" w:type="dxa"/>
            <w:tcMar>
              <w:left w:w="85" w:type="dxa"/>
              <w:right w:w="28" w:type="dxa"/>
            </w:tcMar>
          </w:tcPr>
          <w:p w14:paraId="28F66182" w14:textId="77777777" w:rsidR="00F90049" w:rsidRPr="00F220B8" w:rsidRDefault="00F90049" w:rsidP="00B87917">
            <w:pPr>
              <w:suppressAutoHyphens/>
              <w:overflowPunct/>
              <w:autoSpaceDN/>
              <w:adjustRightInd/>
              <w:spacing w:line="276" w:lineRule="auto"/>
              <w:ind w:right="-41"/>
              <w:jc w:val="center"/>
              <w:textAlignment w:val="auto"/>
              <w:rPr>
                <w:rFonts w:ascii="Verdana" w:hAnsi="Verdana" w:cs="Courier New"/>
                <w:lang w:val="bg-BG" w:eastAsia="zh-CN"/>
              </w:rPr>
            </w:pPr>
            <w:r w:rsidRPr="00F220B8">
              <w:rPr>
                <w:rFonts w:ascii="Verdana" w:hAnsi="Verdana"/>
                <w:lang w:val="bg-BG" w:eastAsia="zh-CN"/>
              </w:rPr>
              <w:t>1</w:t>
            </w:r>
          </w:p>
        </w:tc>
        <w:tc>
          <w:tcPr>
            <w:tcW w:w="2410" w:type="dxa"/>
            <w:tcMar>
              <w:left w:w="85" w:type="dxa"/>
              <w:right w:w="28" w:type="dxa"/>
            </w:tcMar>
          </w:tcPr>
          <w:p w14:paraId="0F0785EE" w14:textId="77777777" w:rsidR="00F90049" w:rsidRPr="00F220B8" w:rsidRDefault="00F90049" w:rsidP="00B87917">
            <w:pPr>
              <w:suppressAutoHyphens/>
              <w:overflowPunct/>
              <w:autoSpaceDN/>
              <w:adjustRightInd/>
              <w:spacing w:line="276" w:lineRule="auto"/>
              <w:ind w:right="-41"/>
              <w:jc w:val="center"/>
              <w:textAlignment w:val="auto"/>
              <w:rPr>
                <w:rFonts w:ascii="Verdana" w:hAnsi="Verdana" w:cs="Courier New"/>
                <w:lang w:val="bg-BG" w:eastAsia="zh-CN"/>
              </w:rPr>
            </w:pPr>
            <w:r w:rsidRPr="00F220B8">
              <w:rPr>
                <w:rFonts w:ascii="Verdana" w:hAnsi="Verdana"/>
                <w:lang w:val="bg-BG" w:eastAsia="zh-CN"/>
              </w:rPr>
              <w:t>2</w:t>
            </w:r>
          </w:p>
        </w:tc>
        <w:tc>
          <w:tcPr>
            <w:tcW w:w="3544" w:type="dxa"/>
            <w:tcMar>
              <w:left w:w="85" w:type="dxa"/>
              <w:right w:w="28" w:type="dxa"/>
            </w:tcMar>
          </w:tcPr>
          <w:p w14:paraId="2EA9BCCD" w14:textId="77777777" w:rsidR="00F90049" w:rsidRPr="00F220B8" w:rsidRDefault="00F90049" w:rsidP="00B87917">
            <w:pPr>
              <w:suppressAutoHyphens/>
              <w:overflowPunct/>
              <w:autoSpaceDN/>
              <w:adjustRightInd/>
              <w:spacing w:line="276" w:lineRule="auto"/>
              <w:ind w:right="-41"/>
              <w:jc w:val="center"/>
              <w:textAlignment w:val="auto"/>
              <w:rPr>
                <w:rFonts w:ascii="Verdana" w:hAnsi="Verdana" w:cs="Courier New"/>
                <w:lang w:val="bg-BG" w:eastAsia="zh-CN"/>
              </w:rPr>
            </w:pPr>
            <w:r w:rsidRPr="00F220B8">
              <w:rPr>
                <w:rFonts w:ascii="Verdana" w:hAnsi="Verdana"/>
                <w:lang w:val="bg-BG" w:eastAsia="zh-CN"/>
              </w:rPr>
              <w:t>3</w:t>
            </w:r>
          </w:p>
        </w:tc>
        <w:tc>
          <w:tcPr>
            <w:tcW w:w="2976" w:type="dxa"/>
            <w:tcMar>
              <w:left w:w="85" w:type="dxa"/>
              <w:right w:w="28" w:type="dxa"/>
            </w:tcMar>
          </w:tcPr>
          <w:p w14:paraId="40BCC6EF" w14:textId="77777777" w:rsidR="00F90049" w:rsidRPr="00F220B8" w:rsidRDefault="00F90049" w:rsidP="00B87917">
            <w:pPr>
              <w:suppressAutoHyphens/>
              <w:overflowPunct/>
              <w:autoSpaceDN/>
              <w:adjustRightInd/>
              <w:spacing w:line="276" w:lineRule="auto"/>
              <w:ind w:right="-41"/>
              <w:jc w:val="center"/>
              <w:textAlignment w:val="auto"/>
              <w:rPr>
                <w:rFonts w:ascii="Verdana" w:hAnsi="Verdana" w:cs="Courier New"/>
                <w:lang w:val="bg-BG" w:eastAsia="zh-CN"/>
              </w:rPr>
            </w:pPr>
            <w:r w:rsidRPr="00F220B8">
              <w:rPr>
                <w:rFonts w:ascii="Verdana" w:hAnsi="Verdana"/>
                <w:lang w:val="bg-BG" w:eastAsia="zh-CN"/>
              </w:rPr>
              <w:t>4</w:t>
            </w:r>
          </w:p>
        </w:tc>
      </w:tr>
      <w:tr w:rsidR="00F90049" w:rsidRPr="00F220B8" w14:paraId="312B8DDE" w14:textId="77777777" w:rsidTr="00DB075E">
        <w:tc>
          <w:tcPr>
            <w:tcW w:w="568" w:type="dxa"/>
            <w:vMerge w:val="restart"/>
            <w:tcMar>
              <w:left w:w="85" w:type="dxa"/>
              <w:right w:w="28" w:type="dxa"/>
            </w:tcMar>
          </w:tcPr>
          <w:p w14:paraId="221F1BCD" w14:textId="2E428542" w:rsidR="00F90049" w:rsidRPr="00F220B8" w:rsidRDefault="00F90049" w:rsidP="00B87917">
            <w:pPr>
              <w:suppressAutoHyphens/>
              <w:overflowPunct/>
              <w:autoSpaceDN/>
              <w:adjustRightInd/>
              <w:spacing w:line="276" w:lineRule="auto"/>
              <w:ind w:right="-41"/>
              <w:jc w:val="center"/>
              <w:textAlignment w:val="auto"/>
              <w:rPr>
                <w:rFonts w:ascii="Verdana" w:hAnsi="Verdana" w:cs="Courier New"/>
                <w:lang w:val="bg-BG" w:eastAsia="zh-CN"/>
              </w:rPr>
            </w:pPr>
            <w:r w:rsidRPr="00F220B8">
              <w:rPr>
                <w:rFonts w:ascii="Verdana" w:hAnsi="Verdana"/>
                <w:lang w:val="bg-BG" w:eastAsia="zh-CN"/>
              </w:rPr>
              <w:t>1</w:t>
            </w:r>
            <w:r w:rsidR="00F220B8" w:rsidRPr="00F220B8">
              <w:rPr>
                <w:rFonts w:ascii="Verdana" w:hAnsi="Verdana"/>
                <w:lang w:val="bg-BG" w:eastAsia="zh-CN"/>
              </w:rPr>
              <w:t>.</w:t>
            </w:r>
          </w:p>
        </w:tc>
        <w:tc>
          <w:tcPr>
            <w:tcW w:w="2410" w:type="dxa"/>
            <w:vMerge w:val="restart"/>
            <w:tcMar>
              <w:left w:w="85" w:type="dxa"/>
              <w:right w:w="28" w:type="dxa"/>
            </w:tcMar>
          </w:tcPr>
          <w:p w14:paraId="1E7A53E7" w14:textId="1D217DD6" w:rsidR="00F90049" w:rsidRPr="00F220B8" w:rsidRDefault="00F90049" w:rsidP="00B87917">
            <w:pPr>
              <w:suppressAutoHyphens/>
              <w:overflowPunct/>
              <w:autoSpaceDN/>
              <w:adjustRightInd/>
              <w:spacing w:line="276" w:lineRule="auto"/>
              <w:ind w:right="-320"/>
              <w:textAlignment w:val="auto"/>
              <w:rPr>
                <w:rFonts w:ascii="Verdana" w:hAnsi="Verdana" w:cs="Courier New"/>
                <w:lang w:val="bg-BG" w:eastAsia="zh-CN"/>
              </w:rPr>
            </w:pPr>
            <w:r w:rsidRPr="00F220B8">
              <w:rPr>
                <w:rFonts w:ascii="Verdana" w:hAnsi="Verdana" w:cs="Arial Narrow"/>
                <w:bCs/>
                <w:lang w:val="bg-BG"/>
              </w:rPr>
              <w:t>Добавъчни/</w:t>
            </w:r>
            <w:r w:rsidR="00F220B8" w:rsidRPr="00F220B8">
              <w:rPr>
                <w:rFonts w:ascii="Verdana" w:hAnsi="Verdana" w:cs="Arial Narrow"/>
                <w:bCs/>
                <w:lang w:val="bg-BG"/>
              </w:rPr>
              <w:t xml:space="preserve"> с</w:t>
            </w:r>
            <w:r w:rsidRPr="00F220B8">
              <w:rPr>
                <w:rFonts w:ascii="Verdana" w:hAnsi="Verdana" w:cs="Arial Narrow"/>
                <w:bCs/>
                <w:lang w:val="bg-BG"/>
              </w:rPr>
              <w:t xml:space="preserve">кални материали </w:t>
            </w:r>
          </w:p>
        </w:tc>
        <w:tc>
          <w:tcPr>
            <w:tcW w:w="3544" w:type="dxa"/>
            <w:tcMar>
              <w:left w:w="85" w:type="dxa"/>
              <w:right w:w="28" w:type="dxa"/>
            </w:tcMar>
          </w:tcPr>
          <w:p w14:paraId="55F182E2" w14:textId="18F8646F" w:rsidR="00F90049" w:rsidRPr="00F220B8" w:rsidRDefault="007F5990" w:rsidP="00B87917">
            <w:pPr>
              <w:suppressAutoHyphens/>
              <w:overflowPunct/>
              <w:autoSpaceDE/>
              <w:autoSpaceDN/>
              <w:adjustRightInd/>
              <w:spacing w:line="276" w:lineRule="auto"/>
              <w:textAlignment w:val="auto"/>
              <w:rPr>
                <w:rFonts w:ascii="Verdana" w:hAnsi="Verdana" w:cs="Tahoma"/>
                <w:lang w:val="bg-BG" w:eastAsia="bg-BG"/>
              </w:rPr>
            </w:pPr>
            <w:r>
              <w:rPr>
                <w:rFonts w:ascii="Verdana" w:hAnsi="Verdana" w:cs="Arial Narrow"/>
                <w:lang w:val="ru-RU" w:eastAsia="bg-BG"/>
              </w:rPr>
              <w:t xml:space="preserve">1.1. </w:t>
            </w:r>
            <w:proofErr w:type="spellStart"/>
            <w:r w:rsidR="00F90049" w:rsidRPr="00F220B8">
              <w:rPr>
                <w:rFonts w:ascii="Verdana" w:hAnsi="Verdana" w:cs="Arial Narrow"/>
                <w:lang w:val="ru-RU" w:eastAsia="bg-BG"/>
              </w:rPr>
              <w:t>Зърнометричен</w:t>
            </w:r>
            <w:proofErr w:type="spellEnd"/>
            <w:r w:rsidR="00F90049" w:rsidRPr="00F220B8">
              <w:rPr>
                <w:rFonts w:ascii="Verdana" w:hAnsi="Verdana" w:cs="Arial Narrow"/>
                <w:lang w:val="ru-RU" w:eastAsia="bg-BG"/>
              </w:rPr>
              <w:t xml:space="preserve"> </w:t>
            </w:r>
            <w:proofErr w:type="spellStart"/>
            <w:r w:rsidR="00F90049" w:rsidRPr="00F220B8">
              <w:rPr>
                <w:rFonts w:ascii="Verdana" w:hAnsi="Verdana" w:cs="Arial Narrow"/>
                <w:lang w:val="ru-RU" w:eastAsia="bg-BG"/>
              </w:rPr>
              <w:t>състав</w:t>
            </w:r>
            <w:proofErr w:type="spellEnd"/>
            <w:r w:rsidR="00F90049" w:rsidRPr="00F220B8">
              <w:rPr>
                <w:rFonts w:ascii="Verdana" w:hAnsi="Verdana" w:cs="Arial Narrow"/>
                <w:lang w:val="ru-RU" w:eastAsia="bg-BG"/>
              </w:rPr>
              <w:t xml:space="preserve"> </w:t>
            </w:r>
          </w:p>
        </w:tc>
        <w:tc>
          <w:tcPr>
            <w:tcW w:w="2976" w:type="dxa"/>
            <w:tcMar>
              <w:left w:w="85" w:type="dxa"/>
              <w:right w:w="28" w:type="dxa"/>
            </w:tcMar>
          </w:tcPr>
          <w:p w14:paraId="2D36FA42" w14:textId="77777777" w:rsidR="00F90049" w:rsidRPr="00F220B8" w:rsidRDefault="00F90049" w:rsidP="00B87917">
            <w:pPr>
              <w:suppressAutoHyphens/>
              <w:overflowPunct/>
              <w:autoSpaceDN/>
              <w:adjustRightInd/>
              <w:spacing w:line="276" w:lineRule="auto"/>
              <w:textAlignment w:val="auto"/>
              <w:rPr>
                <w:rFonts w:ascii="Verdana" w:hAnsi="Verdana" w:cs="Courier New"/>
                <w:lang w:val="bg-BG" w:eastAsia="zh-CN"/>
              </w:rPr>
            </w:pPr>
            <w:r w:rsidRPr="00F220B8">
              <w:rPr>
                <w:rFonts w:ascii="Verdana" w:hAnsi="Verdana" w:cs="Arial Narrow"/>
                <w:lang w:val="bg-BG"/>
              </w:rPr>
              <w:t>БДС EN 933-1</w:t>
            </w:r>
          </w:p>
        </w:tc>
      </w:tr>
      <w:tr w:rsidR="00F90049" w:rsidRPr="00F220B8" w14:paraId="453F33D1" w14:textId="77777777" w:rsidTr="00DB075E">
        <w:tc>
          <w:tcPr>
            <w:tcW w:w="568" w:type="dxa"/>
            <w:vMerge/>
            <w:tcMar>
              <w:left w:w="85" w:type="dxa"/>
              <w:right w:w="28" w:type="dxa"/>
            </w:tcMar>
          </w:tcPr>
          <w:p w14:paraId="6EEE59F5" w14:textId="77777777" w:rsidR="00F90049" w:rsidRPr="00F220B8" w:rsidRDefault="00F90049" w:rsidP="00B87917">
            <w:pPr>
              <w:suppressAutoHyphens/>
              <w:overflowPunct/>
              <w:autoSpaceDN/>
              <w:adjustRightInd/>
              <w:spacing w:line="276" w:lineRule="auto"/>
              <w:ind w:right="-41"/>
              <w:jc w:val="center"/>
              <w:textAlignment w:val="auto"/>
              <w:rPr>
                <w:rFonts w:ascii="Verdana" w:hAnsi="Verdana"/>
                <w:lang w:val="bg-BG" w:eastAsia="zh-CN"/>
              </w:rPr>
            </w:pPr>
          </w:p>
        </w:tc>
        <w:tc>
          <w:tcPr>
            <w:tcW w:w="2410" w:type="dxa"/>
            <w:vMerge/>
            <w:tcMar>
              <w:left w:w="85" w:type="dxa"/>
              <w:right w:w="28" w:type="dxa"/>
            </w:tcMar>
          </w:tcPr>
          <w:p w14:paraId="48FE03D0" w14:textId="77777777" w:rsidR="00F90049" w:rsidRPr="00F220B8" w:rsidRDefault="00F90049" w:rsidP="00B87917">
            <w:pPr>
              <w:suppressAutoHyphens/>
              <w:overflowPunct/>
              <w:autoSpaceDN/>
              <w:adjustRightInd/>
              <w:spacing w:line="276" w:lineRule="auto"/>
              <w:ind w:right="-320"/>
              <w:textAlignment w:val="auto"/>
              <w:rPr>
                <w:rFonts w:ascii="Verdana" w:hAnsi="Verdana" w:cs="Arial Narrow"/>
                <w:bCs/>
                <w:lang w:val="bg-BG"/>
              </w:rPr>
            </w:pPr>
          </w:p>
        </w:tc>
        <w:tc>
          <w:tcPr>
            <w:tcW w:w="3544" w:type="dxa"/>
            <w:tcMar>
              <w:left w:w="85" w:type="dxa"/>
              <w:right w:w="28" w:type="dxa"/>
            </w:tcMar>
          </w:tcPr>
          <w:p w14:paraId="53E52D7C" w14:textId="5E4D6659" w:rsidR="00F90049" w:rsidRPr="00F220B8" w:rsidRDefault="007F5990" w:rsidP="00B87917">
            <w:pPr>
              <w:suppressAutoHyphens/>
              <w:overflowPunct/>
              <w:autoSpaceDE/>
              <w:autoSpaceDN/>
              <w:adjustRightInd/>
              <w:spacing w:line="276" w:lineRule="auto"/>
              <w:textAlignment w:val="auto"/>
              <w:rPr>
                <w:rFonts w:ascii="Verdana" w:hAnsi="Verdana" w:cs="Arial Narrow"/>
                <w:lang w:val="ru-RU" w:eastAsia="bg-BG"/>
              </w:rPr>
            </w:pPr>
            <w:r>
              <w:rPr>
                <w:rFonts w:ascii="Verdana" w:hAnsi="Verdana" w:cs="Arial Narrow"/>
                <w:bCs/>
                <w:lang w:val="bg-BG" w:eastAsia="bg-BG"/>
              </w:rPr>
              <w:t xml:space="preserve">1.2. </w:t>
            </w:r>
            <w:r w:rsidR="00F90049" w:rsidRPr="00F220B8">
              <w:rPr>
                <w:rFonts w:ascii="Verdana" w:hAnsi="Verdana" w:cs="Arial Narrow"/>
                <w:bCs/>
                <w:lang w:val="bg-BG" w:eastAsia="bg-BG"/>
              </w:rPr>
              <w:t>Пясъчен еквивалент</w:t>
            </w:r>
          </w:p>
        </w:tc>
        <w:tc>
          <w:tcPr>
            <w:tcW w:w="2976" w:type="dxa"/>
            <w:tcMar>
              <w:left w:w="85" w:type="dxa"/>
              <w:right w:w="28" w:type="dxa"/>
            </w:tcMar>
          </w:tcPr>
          <w:p w14:paraId="1A0ECF9B" w14:textId="77777777" w:rsidR="00F90049" w:rsidRPr="00F220B8" w:rsidRDefault="00F90049" w:rsidP="00B87917">
            <w:pPr>
              <w:suppressAutoHyphens/>
              <w:overflowPunct/>
              <w:autoSpaceDN/>
              <w:adjustRightInd/>
              <w:spacing w:line="276" w:lineRule="auto"/>
              <w:textAlignment w:val="auto"/>
              <w:rPr>
                <w:rFonts w:ascii="Verdana" w:hAnsi="Verdana" w:cs="Arial Narrow"/>
                <w:lang w:val="bg-BG"/>
              </w:rPr>
            </w:pPr>
            <w:r w:rsidRPr="00F220B8">
              <w:rPr>
                <w:rFonts w:ascii="Verdana" w:hAnsi="Verdana" w:cs="Arial Narrow"/>
                <w:lang w:val="bg-BG"/>
              </w:rPr>
              <w:t>БДС EN 933-8+А1</w:t>
            </w:r>
          </w:p>
        </w:tc>
      </w:tr>
      <w:tr w:rsidR="00F90049" w:rsidRPr="00F220B8" w14:paraId="7BF54D52" w14:textId="77777777" w:rsidTr="00DB075E">
        <w:tc>
          <w:tcPr>
            <w:tcW w:w="568" w:type="dxa"/>
            <w:vMerge/>
            <w:tcMar>
              <w:left w:w="85" w:type="dxa"/>
              <w:right w:w="28" w:type="dxa"/>
            </w:tcMar>
          </w:tcPr>
          <w:p w14:paraId="24B3AFD8" w14:textId="77777777" w:rsidR="00F90049" w:rsidRPr="00F220B8" w:rsidRDefault="00F90049" w:rsidP="00B87917">
            <w:pPr>
              <w:suppressAutoHyphens/>
              <w:overflowPunct/>
              <w:autoSpaceDN/>
              <w:adjustRightInd/>
              <w:spacing w:line="276" w:lineRule="auto"/>
              <w:ind w:right="-41"/>
              <w:jc w:val="center"/>
              <w:textAlignment w:val="auto"/>
              <w:rPr>
                <w:rFonts w:ascii="Verdana" w:hAnsi="Verdana"/>
                <w:lang w:val="bg-BG" w:eastAsia="zh-CN"/>
              </w:rPr>
            </w:pPr>
          </w:p>
        </w:tc>
        <w:tc>
          <w:tcPr>
            <w:tcW w:w="2410" w:type="dxa"/>
            <w:vMerge/>
            <w:tcMar>
              <w:left w:w="85" w:type="dxa"/>
              <w:right w:w="28" w:type="dxa"/>
            </w:tcMar>
          </w:tcPr>
          <w:p w14:paraId="1C6DBFEC" w14:textId="77777777" w:rsidR="00F90049" w:rsidRPr="00F220B8" w:rsidRDefault="00F90049" w:rsidP="00B87917">
            <w:pPr>
              <w:suppressAutoHyphens/>
              <w:overflowPunct/>
              <w:autoSpaceDN/>
              <w:adjustRightInd/>
              <w:spacing w:line="276" w:lineRule="auto"/>
              <w:ind w:right="-320"/>
              <w:textAlignment w:val="auto"/>
              <w:rPr>
                <w:rFonts w:ascii="Verdana" w:hAnsi="Verdana" w:cs="Arial Narrow"/>
                <w:bCs/>
                <w:lang w:val="bg-BG"/>
              </w:rPr>
            </w:pPr>
          </w:p>
        </w:tc>
        <w:tc>
          <w:tcPr>
            <w:tcW w:w="3544" w:type="dxa"/>
            <w:tcMar>
              <w:left w:w="85" w:type="dxa"/>
              <w:right w:w="28" w:type="dxa"/>
            </w:tcMar>
          </w:tcPr>
          <w:p w14:paraId="39687B08" w14:textId="38473A72" w:rsidR="00F90049" w:rsidRPr="00F220B8" w:rsidRDefault="007F5990" w:rsidP="00B87917">
            <w:pPr>
              <w:suppressAutoHyphens/>
              <w:overflowPunct/>
              <w:autoSpaceDE/>
              <w:autoSpaceDN/>
              <w:adjustRightInd/>
              <w:spacing w:line="276" w:lineRule="auto"/>
              <w:textAlignment w:val="auto"/>
              <w:rPr>
                <w:rFonts w:ascii="Verdana" w:hAnsi="Verdana" w:cs="Arial Narrow"/>
                <w:bCs/>
                <w:lang w:val="bg-BG" w:eastAsia="bg-BG"/>
              </w:rPr>
            </w:pPr>
            <w:r>
              <w:rPr>
                <w:rFonts w:ascii="Verdana" w:hAnsi="Verdana" w:cs="Arial Narrow"/>
                <w:lang w:val="bg-BG" w:eastAsia="bg-BG"/>
              </w:rPr>
              <w:t xml:space="preserve">1.3. </w:t>
            </w:r>
            <w:r w:rsidR="00F90049" w:rsidRPr="00F220B8">
              <w:rPr>
                <w:rFonts w:ascii="Verdana" w:hAnsi="Verdana" w:cs="Arial Narrow"/>
                <w:lang w:val="bg-BG" w:eastAsia="bg-BG"/>
              </w:rPr>
              <w:t>Коефициент на формата</w:t>
            </w:r>
          </w:p>
        </w:tc>
        <w:tc>
          <w:tcPr>
            <w:tcW w:w="2976" w:type="dxa"/>
            <w:tcMar>
              <w:left w:w="85" w:type="dxa"/>
              <w:right w:w="28" w:type="dxa"/>
            </w:tcMar>
          </w:tcPr>
          <w:p w14:paraId="7844A184" w14:textId="77777777" w:rsidR="00F90049" w:rsidRPr="00F220B8" w:rsidRDefault="00F90049" w:rsidP="00B87917">
            <w:pPr>
              <w:suppressAutoHyphens/>
              <w:overflowPunct/>
              <w:autoSpaceDN/>
              <w:adjustRightInd/>
              <w:spacing w:line="276" w:lineRule="auto"/>
              <w:textAlignment w:val="auto"/>
              <w:rPr>
                <w:rFonts w:ascii="Verdana" w:hAnsi="Verdana" w:cs="Arial Narrow"/>
                <w:lang w:val="bg-BG"/>
              </w:rPr>
            </w:pPr>
            <w:r w:rsidRPr="00F220B8">
              <w:rPr>
                <w:rFonts w:ascii="Verdana" w:hAnsi="Verdana" w:cs="Arial Narrow"/>
                <w:color w:val="000000"/>
                <w:lang w:val="bg-BG"/>
              </w:rPr>
              <w:t>БДС EN 933-</w:t>
            </w:r>
            <w:r w:rsidRPr="00F220B8">
              <w:rPr>
                <w:rFonts w:ascii="Verdana" w:hAnsi="Verdana" w:cs="Arial Narrow"/>
                <w:color w:val="000000"/>
              </w:rPr>
              <w:t>4</w:t>
            </w:r>
          </w:p>
        </w:tc>
      </w:tr>
      <w:tr w:rsidR="00F90049" w:rsidRPr="00F220B8" w14:paraId="3E3D280B" w14:textId="77777777" w:rsidTr="00DB075E">
        <w:tc>
          <w:tcPr>
            <w:tcW w:w="568" w:type="dxa"/>
            <w:vMerge/>
            <w:tcMar>
              <w:left w:w="85" w:type="dxa"/>
              <w:right w:w="28" w:type="dxa"/>
            </w:tcMar>
          </w:tcPr>
          <w:p w14:paraId="0CA4331C" w14:textId="77777777" w:rsidR="00F90049" w:rsidRPr="00F220B8" w:rsidRDefault="00F90049" w:rsidP="00B87917">
            <w:pPr>
              <w:suppressAutoHyphens/>
              <w:overflowPunct/>
              <w:autoSpaceDN/>
              <w:adjustRightInd/>
              <w:spacing w:line="276" w:lineRule="auto"/>
              <w:ind w:right="-41"/>
              <w:jc w:val="center"/>
              <w:textAlignment w:val="auto"/>
              <w:rPr>
                <w:rFonts w:ascii="Verdana" w:hAnsi="Verdana"/>
                <w:lang w:val="bg-BG" w:eastAsia="zh-CN"/>
              </w:rPr>
            </w:pPr>
          </w:p>
        </w:tc>
        <w:tc>
          <w:tcPr>
            <w:tcW w:w="2410" w:type="dxa"/>
            <w:vMerge/>
            <w:tcMar>
              <w:left w:w="85" w:type="dxa"/>
              <w:right w:w="28" w:type="dxa"/>
            </w:tcMar>
          </w:tcPr>
          <w:p w14:paraId="12497771" w14:textId="77777777" w:rsidR="00F90049" w:rsidRPr="00F220B8" w:rsidRDefault="00F90049" w:rsidP="00B87917">
            <w:pPr>
              <w:suppressAutoHyphens/>
              <w:overflowPunct/>
              <w:autoSpaceDN/>
              <w:adjustRightInd/>
              <w:spacing w:line="276" w:lineRule="auto"/>
              <w:ind w:right="-320"/>
              <w:textAlignment w:val="auto"/>
              <w:rPr>
                <w:rFonts w:ascii="Verdana" w:hAnsi="Verdana" w:cs="Arial Narrow"/>
                <w:bCs/>
                <w:lang w:val="bg-BG"/>
              </w:rPr>
            </w:pPr>
          </w:p>
        </w:tc>
        <w:tc>
          <w:tcPr>
            <w:tcW w:w="3544" w:type="dxa"/>
            <w:tcMar>
              <w:left w:w="85" w:type="dxa"/>
              <w:right w:w="28" w:type="dxa"/>
            </w:tcMar>
          </w:tcPr>
          <w:p w14:paraId="2777DB5B" w14:textId="3E7A62F7" w:rsidR="00F90049" w:rsidRPr="00F220B8" w:rsidRDefault="007F5990" w:rsidP="00B87917">
            <w:pPr>
              <w:suppressAutoHyphens/>
              <w:overflowPunct/>
              <w:autoSpaceDE/>
              <w:autoSpaceDN/>
              <w:adjustRightInd/>
              <w:spacing w:line="276" w:lineRule="auto"/>
              <w:textAlignment w:val="auto"/>
              <w:rPr>
                <w:rFonts w:ascii="Verdana" w:hAnsi="Verdana" w:cs="Arial Narrow"/>
                <w:bCs/>
                <w:lang w:val="bg-BG" w:eastAsia="bg-BG"/>
              </w:rPr>
            </w:pPr>
            <w:r>
              <w:rPr>
                <w:rFonts w:ascii="Verdana" w:hAnsi="Verdana" w:cs="Arial Narrow"/>
                <w:bCs/>
                <w:lang w:val="bg-BG" w:eastAsia="bg-BG"/>
              </w:rPr>
              <w:t xml:space="preserve">1.4. </w:t>
            </w:r>
            <w:r w:rsidR="00F90049" w:rsidRPr="00F220B8">
              <w:rPr>
                <w:rFonts w:ascii="Verdana" w:hAnsi="Verdana" w:cs="Arial Narrow"/>
                <w:bCs/>
                <w:lang w:val="bg-BG" w:eastAsia="bg-BG"/>
              </w:rPr>
              <w:t>Съдържание за фина фракция</w:t>
            </w:r>
          </w:p>
        </w:tc>
        <w:tc>
          <w:tcPr>
            <w:tcW w:w="2976" w:type="dxa"/>
            <w:tcMar>
              <w:left w:w="85" w:type="dxa"/>
              <w:right w:w="28" w:type="dxa"/>
            </w:tcMar>
          </w:tcPr>
          <w:p w14:paraId="3C26F977" w14:textId="77777777" w:rsidR="00F90049" w:rsidRPr="00F220B8" w:rsidRDefault="00F90049" w:rsidP="00B87917">
            <w:pPr>
              <w:suppressAutoHyphens/>
              <w:overflowPunct/>
              <w:autoSpaceDN/>
              <w:adjustRightInd/>
              <w:spacing w:line="276" w:lineRule="auto"/>
              <w:textAlignment w:val="auto"/>
              <w:rPr>
                <w:rFonts w:ascii="Verdana" w:hAnsi="Verdana" w:cs="Arial Narrow"/>
                <w:lang w:val="bg-BG"/>
              </w:rPr>
            </w:pPr>
            <w:r w:rsidRPr="00F220B8">
              <w:rPr>
                <w:rFonts w:ascii="Verdana" w:hAnsi="Verdana" w:cs="Arial Narrow"/>
                <w:bCs/>
                <w:color w:val="000000"/>
                <w:lang w:val="bg-BG"/>
              </w:rPr>
              <w:t>БДС EN 933-1</w:t>
            </w:r>
          </w:p>
        </w:tc>
      </w:tr>
      <w:tr w:rsidR="00F90049" w:rsidRPr="00F220B8" w14:paraId="75DE4B94" w14:textId="77777777" w:rsidTr="00DB075E">
        <w:tc>
          <w:tcPr>
            <w:tcW w:w="568" w:type="dxa"/>
            <w:vMerge/>
            <w:tcMar>
              <w:left w:w="85" w:type="dxa"/>
              <w:right w:w="28" w:type="dxa"/>
            </w:tcMar>
          </w:tcPr>
          <w:p w14:paraId="4B35F15B" w14:textId="77777777" w:rsidR="00F90049" w:rsidRPr="00F220B8" w:rsidRDefault="00F90049" w:rsidP="00B87917">
            <w:pPr>
              <w:suppressAutoHyphens/>
              <w:overflowPunct/>
              <w:autoSpaceDN/>
              <w:adjustRightInd/>
              <w:spacing w:line="276" w:lineRule="auto"/>
              <w:ind w:right="-41"/>
              <w:jc w:val="center"/>
              <w:textAlignment w:val="auto"/>
              <w:rPr>
                <w:rFonts w:ascii="Verdana" w:hAnsi="Verdana"/>
                <w:lang w:val="bg-BG" w:eastAsia="zh-CN"/>
              </w:rPr>
            </w:pPr>
          </w:p>
        </w:tc>
        <w:tc>
          <w:tcPr>
            <w:tcW w:w="2410" w:type="dxa"/>
            <w:vMerge/>
            <w:tcMar>
              <w:left w:w="85" w:type="dxa"/>
              <w:right w:w="28" w:type="dxa"/>
            </w:tcMar>
          </w:tcPr>
          <w:p w14:paraId="6F791536" w14:textId="77777777" w:rsidR="00F90049" w:rsidRPr="00F220B8" w:rsidRDefault="00F90049" w:rsidP="00B87917">
            <w:pPr>
              <w:suppressAutoHyphens/>
              <w:overflowPunct/>
              <w:autoSpaceDN/>
              <w:adjustRightInd/>
              <w:spacing w:line="276" w:lineRule="auto"/>
              <w:ind w:right="-320"/>
              <w:textAlignment w:val="auto"/>
              <w:rPr>
                <w:rFonts w:ascii="Verdana" w:hAnsi="Verdana" w:cs="Arial Narrow"/>
                <w:bCs/>
                <w:lang w:val="bg-BG"/>
              </w:rPr>
            </w:pPr>
          </w:p>
        </w:tc>
        <w:tc>
          <w:tcPr>
            <w:tcW w:w="3544" w:type="dxa"/>
            <w:tcMar>
              <w:left w:w="85" w:type="dxa"/>
              <w:right w:w="28" w:type="dxa"/>
            </w:tcMar>
          </w:tcPr>
          <w:p w14:paraId="132F9AB4" w14:textId="3CC85339" w:rsidR="00F90049" w:rsidRPr="00F220B8" w:rsidRDefault="007F5990" w:rsidP="00B87917">
            <w:pPr>
              <w:suppressAutoHyphens/>
              <w:overflowPunct/>
              <w:autoSpaceDE/>
              <w:autoSpaceDN/>
              <w:adjustRightInd/>
              <w:spacing w:line="276" w:lineRule="auto"/>
              <w:textAlignment w:val="auto"/>
              <w:rPr>
                <w:rFonts w:ascii="Verdana" w:hAnsi="Verdana" w:cs="Arial Narrow"/>
                <w:bCs/>
                <w:lang w:val="bg-BG" w:eastAsia="bg-BG"/>
              </w:rPr>
            </w:pPr>
            <w:r>
              <w:rPr>
                <w:rFonts w:ascii="Verdana" w:hAnsi="Verdana" w:cs="Arial Narrow"/>
                <w:bCs/>
                <w:lang w:val="bg-BG" w:eastAsia="bg-BG"/>
              </w:rPr>
              <w:t xml:space="preserve">1.5. </w:t>
            </w:r>
            <w:r w:rsidR="00F90049" w:rsidRPr="00F220B8">
              <w:rPr>
                <w:rFonts w:ascii="Verdana" w:hAnsi="Verdana" w:cs="Arial Narrow"/>
                <w:bCs/>
                <w:lang w:val="bg-BG" w:eastAsia="bg-BG"/>
              </w:rPr>
              <w:t>Общ индекс за плоски зърна</w:t>
            </w:r>
          </w:p>
        </w:tc>
        <w:tc>
          <w:tcPr>
            <w:tcW w:w="2976" w:type="dxa"/>
            <w:tcMar>
              <w:left w:w="85" w:type="dxa"/>
              <w:right w:w="28" w:type="dxa"/>
            </w:tcMar>
          </w:tcPr>
          <w:p w14:paraId="244E9607" w14:textId="77777777" w:rsidR="00F90049" w:rsidRPr="00F220B8" w:rsidRDefault="00F90049" w:rsidP="00B87917">
            <w:pPr>
              <w:suppressAutoHyphens/>
              <w:overflowPunct/>
              <w:autoSpaceDN/>
              <w:adjustRightInd/>
              <w:spacing w:line="276" w:lineRule="auto"/>
              <w:textAlignment w:val="auto"/>
              <w:rPr>
                <w:rFonts w:ascii="Verdana" w:hAnsi="Verdana" w:cs="Arial Narrow"/>
                <w:lang w:val="bg-BG"/>
              </w:rPr>
            </w:pPr>
            <w:r w:rsidRPr="00F220B8">
              <w:rPr>
                <w:rFonts w:ascii="Verdana" w:hAnsi="Verdana" w:cs="Arial Narrow"/>
                <w:bCs/>
                <w:color w:val="000000"/>
                <w:lang w:val="bg-BG"/>
              </w:rPr>
              <w:t>БДС EN  933-3</w:t>
            </w:r>
          </w:p>
        </w:tc>
      </w:tr>
      <w:tr w:rsidR="00F90049" w:rsidRPr="00F220B8" w14:paraId="3FED13F1" w14:textId="77777777" w:rsidTr="00DB075E">
        <w:tc>
          <w:tcPr>
            <w:tcW w:w="568" w:type="dxa"/>
            <w:vMerge/>
            <w:tcMar>
              <w:left w:w="85" w:type="dxa"/>
              <w:right w:w="28" w:type="dxa"/>
            </w:tcMar>
          </w:tcPr>
          <w:p w14:paraId="6C066014" w14:textId="77777777" w:rsidR="00F90049" w:rsidRPr="00F220B8" w:rsidRDefault="00F90049" w:rsidP="00B87917">
            <w:pPr>
              <w:suppressAutoHyphens/>
              <w:overflowPunct/>
              <w:autoSpaceDN/>
              <w:adjustRightInd/>
              <w:spacing w:line="276" w:lineRule="auto"/>
              <w:ind w:right="-41"/>
              <w:jc w:val="center"/>
              <w:textAlignment w:val="auto"/>
              <w:rPr>
                <w:rFonts w:ascii="Verdana" w:hAnsi="Verdana"/>
                <w:lang w:val="bg-BG" w:eastAsia="zh-CN"/>
              </w:rPr>
            </w:pPr>
          </w:p>
        </w:tc>
        <w:tc>
          <w:tcPr>
            <w:tcW w:w="2410" w:type="dxa"/>
            <w:vMerge/>
            <w:tcMar>
              <w:left w:w="85" w:type="dxa"/>
              <w:right w:w="28" w:type="dxa"/>
            </w:tcMar>
          </w:tcPr>
          <w:p w14:paraId="4BA0CE16" w14:textId="77777777" w:rsidR="00F90049" w:rsidRPr="00F220B8" w:rsidRDefault="00F90049" w:rsidP="00B87917">
            <w:pPr>
              <w:suppressAutoHyphens/>
              <w:overflowPunct/>
              <w:autoSpaceDN/>
              <w:adjustRightInd/>
              <w:spacing w:line="276" w:lineRule="auto"/>
              <w:ind w:right="-320"/>
              <w:textAlignment w:val="auto"/>
              <w:rPr>
                <w:rFonts w:ascii="Verdana" w:hAnsi="Verdana" w:cs="Arial Narrow"/>
                <w:bCs/>
                <w:lang w:val="bg-BG"/>
              </w:rPr>
            </w:pPr>
          </w:p>
        </w:tc>
        <w:tc>
          <w:tcPr>
            <w:tcW w:w="3544" w:type="dxa"/>
            <w:tcMar>
              <w:left w:w="85" w:type="dxa"/>
              <w:right w:w="28" w:type="dxa"/>
            </w:tcMar>
          </w:tcPr>
          <w:p w14:paraId="730EEE57" w14:textId="3F1BA5D4" w:rsidR="00F90049" w:rsidRPr="00F220B8" w:rsidRDefault="007F5990" w:rsidP="00B87917">
            <w:pPr>
              <w:suppressAutoHyphens/>
              <w:overflowPunct/>
              <w:autoSpaceDE/>
              <w:autoSpaceDN/>
              <w:adjustRightInd/>
              <w:spacing w:line="276" w:lineRule="auto"/>
              <w:textAlignment w:val="auto"/>
              <w:rPr>
                <w:rFonts w:ascii="Verdana" w:hAnsi="Verdana" w:cs="Arial Narrow"/>
                <w:bCs/>
                <w:lang w:val="bg-BG" w:eastAsia="bg-BG"/>
              </w:rPr>
            </w:pPr>
            <w:r>
              <w:rPr>
                <w:rFonts w:ascii="Verdana" w:hAnsi="Verdana" w:cs="Arial Narrow"/>
                <w:bCs/>
                <w:lang w:val="bg-BG" w:eastAsia="bg-BG"/>
              </w:rPr>
              <w:t xml:space="preserve">1.6. </w:t>
            </w:r>
            <w:r w:rsidR="00F90049" w:rsidRPr="00F220B8">
              <w:rPr>
                <w:rFonts w:ascii="Verdana" w:hAnsi="Verdana" w:cs="Arial Narrow"/>
                <w:bCs/>
                <w:lang w:val="bg-BG" w:eastAsia="bg-BG"/>
              </w:rPr>
              <w:t>Съдържание на вода</w:t>
            </w:r>
          </w:p>
        </w:tc>
        <w:tc>
          <w:tcPr>
            <w:tcW w:w="2976" w:type="dxa"/>
            <w:tcMar>
              <w:left w:w="85" w:type="dxa"/>
              <w:right w:w="28" w:type="dxa"/>
            </w:tcMar>
          </w:tcPr>
          <w:p w14:paraId="1EDA8355" w14:textId="77777777" w:rsidR="00F90049" w:rsidRPr="00F220B8" w:rsidRDefault="00F90049" w:rsidP="00B87917">
            <w:pPr>
              <w:suppressAutoHyphens/>
              <w:overflowPunct/>
              <w:autoSpaceDN/>
              <w:adjustRightInd/>
              <w:spacing w:line="276" w:lineRule="auto"/>
              <w:textAlignment w:val="auto"/>
              <w:rPr>
                <w:rFonts w:ascii="Verdana" w:hAnsi="Verdana" w:cs="Arial Narrow"/>
                <w:lang w:val="bg-BG"/>
              </w:rPr>
            </w:pPr>
            <w:r w:rsidRPr="00F220B8">
              <w:rPr>
                <w:rFonts w:ascii="Verdana" w:hAnsi="Verdana" w:cs="Arial Narrow"/>
                <w:bCs/>
                <w:color w:val="000000"/>
                <w:lang w:val="bg-BG"/>
              </w:rPr>
              <w:t>БДС EN 1097-5</w:t>
            </w:r>
          </w:p>
        </w:tc>
      </w:tr>
      <w:tr w:rsidR="00F90049" w:rsidRPr="00F220B8" w14:paraId="1BD7CA15" w14:textId="77777777" w:rsidTr="00DB075E">
        <w:tc>
          <w:tcPr>
            <w:tcW w:w="568" w:type="dxa"/>
            <w:vMerge w:val="restart"/>
            <w:tcMar>
              <w:left w:w="85" w:type="dxa"/>
              <w:right w:w="28" w:type="dxa"/>
            </w:tcMar>
          </w:tcPr>
          <w:p w14:paraId="0522EA02" w14:textId="48FF06B9" w:rsidR="00F90049" w:rsidRPr="00F220B8" w:rsidRDefault="00F90049" w:rsidP="00B87917">
            <w:pPr>
              <w:suppressAutoHyphens/>
              <w:overflowPunct/>
              <w:autoSpaceDN/>
              <w:adjustRightInd/>
              <w:spacing w:line="276" w:lineRule="auto"/>
              <w:ind w:right="-41"/>
              <w:jc w:val="center"/>
              <w:textAlignment w:val="auto"/>
              <w:rPr>
                <w:rFonts w:ascii="Verdana" w:hAnsi="Verdana" w:cs="Courier New"/>
                <w:lang w:val="bg-BG" w:eastAsia="zh-CN"/>
              </w:rPr>
            </w:pPr>
            <w:r w:rsidRPr="00F220B8">
              <w:rPr>
                <w:rFonts w:ascii="Verdana" w:hAnsi="Verdana"/>
                <w:lang w:val="bg-BG" w:eastAsia="zh-CN"/>
              </w:rPr>
              <w:t>2</w:t>
            </w:r>
            <w:r w:rsidR="00F220B8" w:rsidRPr="00F220B8">
              <w:rPr>
                <w:rFonts w:ascii="Verdana" w:hAnsi="Verdana"/>
                <w:lang w:val="bg-BG" w:eastAsia="zh-CN"/>
              </w:rPr>
              <w:t>.</w:t>
            </w:r>
          </w:p>
        </w:tc>
        <w:tc>
          <w:tcPr>
            <w:tcW w:w="2410" w:type="dxa"/>
            <w:vMerge w:val="restart"/>
            <w:tcMar>
              <w:left w:w="85" w:type="dxa"/>
              <w:right w:w="28" w:type="dxa"/>
            </w:tcMar>
          </w:tcPr>
          <w:p w14:paraId="2777FFF5" w14:textId="77777777" w:rsidR="00F90049" w:rsidRPr="00F220B8" w:rsidRDefault="00F90049" w:rsidP="00B87917">
            <w:pPr>
              <w:suppressAutoHyphens/>
              <w:overflowPunct/>
              <w:autoSpaceDN/>
              <w:adjustRightInd/>
              <w:spacing w:line="276" w:lineRule="auto"/>
              <w:ind w:right="-108"/>
              <w:textAlignment w:val="auto"/>
              <w:rPr>
                <w:rFonts w:ascii="Verdana" w:hAnsi="Verdana" w:cs="Courier New"/>
                <w:lang w:val="bg-BG" w:eastAsia="zh-CN"/>
              </w:rPr>
            </w:pPr>
            <w:r w:rsidRPr="00F220B8">
              <w:rPr>
                <w:rFonts w:ascii="Verdana" w:hAnsi="Verdana" w:cs="Arial Narrow"/>
                <w:lang w:val="bg-BG"/>
              </w:rPr>
              <w:t xml:space="preserve">Бетонни смеси (1) и </w:t>
            </w:r>
          </w:p>
          <w:p w14:paraId="41A31A71" w14:textId="1E60C809" w:rsidR="00F90049" w:rsidRPr="00F220B8" w:rsidRDefault="008F53E8" w:rsidP="00B87917">
            <w:pPr>
              <w:suppressAutoHyphens/>
              <w:overflowPunct/>
              <w:autoSpaceDN/>
              <w:adjustRightInd/>
              <w:spacing w:line="276" w:lineRule="auto"/>
              <w:ind w:right="-108"/>
              <w:textAlignment w:val="auto"/>
              <w:rPr>
                <w:rFonts w:ascii="Verdana" w:hAnsi="Verdana" w:cs="Courier New"/>
                <w:lang w:val="bg-BG" w:eastAsia="zh-CN"/>
              </w:rPr>
            </w:pPr>
            <w:r>
              <w:rPr>
                <w:rFonts w:ascii="Verdana" w:hAnsi="Verdana" w:cs="Arial Narrow"/>
                <w:lang w:val="bg-BG"/>
              </w:rPr>
              <w:t>б</w:t>
            </w:r>
            <w:r w:rsidR="00F90049" w:rsidRPr="00F220B8">
              <w:rPr>
                <w:rFonts w:ascii="Verdana" w:hAnsi="Verdana" w:cs="Arial Narrow"/>
                <w:lang w:val="bg-BG"/>
              </w:rPr>
              <w:t>етон (2)</w:t>
            </w:r>
          </w:p>
        </w:tc>
        <w:tc>
          <w:tcPr>
            <w:tcW w:w="3544" w:type="dxa"/>
            <w:tcMar>
              <w:left w:w="85" w:type="dxa"/>
              <w:right w:w="28" w:type="dxa"/>
            </w:tcMar>
          </w:tcPr>
          <w:p w14:paraId="293A42FC" w14:textId="4A11436F" w:rsidR="00F90049" w:rsidRPr="00F220B8" w:rsidRDefault="007F5990" w:rsidP="00B87917">
            <w:pPr>
              <w:overflowPunct/>
              <w:autoSpaceDE/>
              <w:autoSpaceDN/>
              <w:adjustRightInd/>
              <w:spacing w:line="276" w:lineRule="auto"/>
              <w:textAlignment w:val="auto"/>
              <w:rPr>
                <w:rFonts w:ascii="Verdana" w:hAnsi="Verdana" w:cs="Tahoma"/>
                <w:lang w:val="bg-BG" w:eastAsia="bg-BG"/>
              </w:rPr>
            </w:pPr>
            <w:r>
              <w:rPr>
                <w:rFonts w:ascii="Verdana" w:hAnsi="Verdana" w:cs="Arial Narrow"/>
                <w:lang w:val="bg-BG" w:eastAsia="bg-BG"/>
              </w:rPr>
              <w:t xml:space="preserve">2.1. </w:t>
            </w:r>
            <w:r w:rsidR="00F90049" w:rsidRPr="00F220B8">
              <w:rPr>
                <w:rFonts w:ascii="Verdana" w:hAnsi="Verdana" w:cs="Arial Narrow"/>
                <w:lang w:val="bg-BG" w:eastAsia="bg-BG"/>
              </w:rPr>
              <w:t>Слягане</w:t>
            </w:r>
          </w:p>
        </w:tc>
        <w:tc>
          <w:tcPr>
            <w:tcW w:w="2976" w:type="dxa"/>
            <w:tcMar>
              <w:left w:w="85" w:type="dxa"/>
              <w:right w:w="28" w:type="dxa"/>
            </w:tcMar>
          </w:tcPr>
          <w:p w14:paraId="3B288089" w14:textId="77777777" w:rsidR="00F90049" w:rsidRPr="00F220B8" w:rsidRDefault="00F90049" w:rsidP="00B87917">
            <w:pPr>
              <w:suppressAutoHyphens/>
              <w:overflowPunct/>
              <w:autoSpaceDN/>
              <w:adjustRightInd/>
              <w:spacing w:line="276" w:lineRule="auto"/>
              <w:textAlignment w:val="auto"/>
              <w:rPr>
                <w:rFonts w:ascii="Verdana" w:hAnsi="Verdana" w:cs="Courier New"/>
                <w:lang w:val="bg-BG" w:eastAsia="zh-CN"/>
              </w:rPr>
            </w:pPr>
            <w:r w:rsidRPr="00F220B8">
              <w:rPr>
                <w:rFonts w:ascii="Verdana" w:hAnsi="Verdana" w:cs="Arial Narrow"/>
                <w:lang w:val="bg-BG"/>
              </w:rPr>
              <w:t>БДС EN 12350-2</w:t>
            </w:r>
            <w:r w:rsidRPr="00F220B8">
              <w:rPr>
                <w:rFonts w:ascii="Verdana" w:hAnsi="Verdana" w:cs="Arial Narrow"/>
              </w:rPr>
              <w:t xml:space="preserve"> (1)</w:t>
            </w:r>
          </w:p>
        </w:tc>
      </w:tr>
      <w:tr w:rsidR="00F90049" w:rsidRPr="00F220B8" w14:paraId="548051CE" w14:textId="77777777" w:rsidTr="00DB075E">
        <w:tc>
          <w:tcPr>
            <w:tcW w:w="568" w:type="dxa"/>
            <w:vMerge/>
            <w:tcMar>
              <w:left w:w="85" w:type="dxa"/>
              <w:right w:w="28" w:type="dxa"/>
            </w:tcMar>
          </w:tcPr>
          <w:p w14:paraId="407057F4" w14:textId="77777777" w:rsidR="00F90049" w:rsidRPr="00F220B8" w:rsidRDefault="00F90049" w:rsidP="00B87917">
            <w:pPr>
              <w:suppressAutoHyphens/>
              <w:overflowPunct/>
              <w:autoSpaceDN/>
              <w:adjustRightInd/>
              <w:snapToGrid w:val="0"/>
              <w:spacing w:line="276" w:lineRule="auto"/>
              <w:ind w:right="-41"/>
              <w:jc w:val="center"/>
              <w:textAlignment w:val="auto"/>
              <w:rPr>
                <w:rFonts w:ascii="Verdana" w:hAnsi="Verdana"/>
                <w:lang w:val="bg-BG"/>
              </w:rPr>
            </w:pPr>
          </w:p>
        </w:tc>
        <w:tc>
          <w:tcPr>
            <w:tcW w:w="2410" w:type="dxa"/>
            <w:vMerge/>
            <w:tcMar>
              <w:left w:w="85" w:type="dxa"/>
              <w:right w:w="28" w:type="dxa"/>
            </w:tcMar>
          </w:tcPr>
          <w:p w14:paraId="30EAFAB1" w14:textId="77777777" w:rsidR="00F90049" w:rsidRPr="00F220B8" w:rsidRDefault="00F90049" w:rsidP="00B87917">
            <w:pPr>
              <w:suppressAutoHyphens/>
              <w:overflowPunct/>
              <w:autoSpaceDN/>
              <w:adjustRightInd/>
              <w:snapToGrid w:val="0"/>
              <w:spacing w:line="276" w:lineRule="auto"/>
              <w:ind w:right="-320"/>
              <w:textAlignment w:val="auto"/>
              <w:rPr>
                <w:rFonts w:ascii="Verdana" w:hAnsi="Verdana" w:cs="Arial Narrow"/>
                <w:bCs/>
                <w:lang w:val="bg-BG"/>
              </w:rPr>
            </w:pPr>
          </w:p>
        </w:tc>
        <w:tc>
          <w:tcPr>
            <w:tcW w:w="3544" w:type="dxa"/>
            <w:tcMar>
              <w:left w:w="85" w:type="dxa"/>
              <w:right w:w="28" w:type="dxa"/>
            </w:tcMar>
          </w:tcPr>
          <w:p w14:paraId="41A023FB" w14:textId="6D14D659" w:rsidR="00F90049" w:rsidRPr="00F220B8" w:rsidRDefault="007F5990" w:rsidP="00B87917">
            <w:pPr>
              <w:overflowPunct/>
              <w:autoSpaceDE/>
              <w:autoSpaceDN/>
              <w:adjustRightInd/>
              <w:spacing w:line="276" w:lineRule="auto"/>
              <w:textAlignment w:val="auto"/>
              <w:rPr>
                <w:rFonts w:ascii="Verdana" w:hAnsi="Verdana" w:cs="Tahoma"/>
                <w:lang w:val="bg-BG" w:eastAsia="bg-BG"/>
              </w:rPr>
            </w:pPr>
            <w:r>
              <w:rPr>
                <w:rFonts w:ascii="Verdana" w:hAnsi="Verdana" w:cs="Arial Narrow"/>
                <w:lang w:val="ru-RU" w:eastAsia="bg-BG"/>
              </w:rPr>
              <w:t xml:space="preserve">2.2. </w:t>
            </w:r>
            <w:proofErr w:type="spellStart"/>
            <w:r w:rsidR="00F90049" w:rsidRPr="00F220B8">
              <w:rPr>
                <w:rFonts w:ascii="Verdana" w:hAnsi="Verdana" w:cs="Arial Narrow"/>
                <w:lang w:val="ru-RU" w:eastAsia="bg-BG"/>
              </w:rPr>
              <w:t>Плътност</w:t>
            </w:r>
            <w:proofErr w:type="spellEnd"/>
          </w:p>
        </w:tc>
        <w:tc>
          <w:tcPr>
            <w:tcW w:w="2976" w:type="dxa"/>
            <w:tcMar>
              <w:left w:w="85" w:type="dxa"/>
              <w:right w:w="28" w:type="dxa"/>
            </w:tcMar>
          </w:tcPr>
          <w:p w14:paraId="37911932" w14:textId="77777777" w:rsidR="00F90049" w:rsidRPr="00F220B8" w:rsidRDefault="00F90049" w:rsidP="00B87917">
            <w:pPr>
              <w:suppressAutoHyphens/>
              <w:overflowPunct/>
              <w:autoSpaceDN/>
              <w:adjustRightInd/>
              <w:spacing w:line="276" w:lineRule="auto"/>
              <w:textAlignment w:val="auto"/>
              <w:rPr>
                <w:rFonts w:ascii="Verdana" w:hAnsi="Verdana" w:cs="Courier New"/>
                <w:lang w:val="bg-BG" w:eastAsia="zh-CN"/>
              </w:rPr>
            </w:pPr>
            <w:r w:rsidRPr="00F220B8">
              <w:rPr>
                <w:rFonts w:ascii="Verdana" w:hAnsi="Verdana" w:cs="Arial Narrow"/>
                <w:lang w:val="bg-BG"/>
              </w:rPr>
              <w:t xml:space="preserve">БДС </w:t>
            </w:r>
            <w:r w:rsidRPr="00F220B8">
              <w:rPr>
                <w:rFonts w:ascii="Verdana" w:hAnsi="Verdana" w:cs="Arial Narrow"/>
                <w:lang w:val="de-DE"/>
              </w:rPr>
              <w:t xml:space="preserve">EN </w:t>
            </w:r>
            <w:r w:rsidRPr="00F220B8">
              <w:rPr>
                <w:rFonts w:ascii="Verdana" w:hAnsi="Verdana" w:cs="Arial Narrow"/>
                <w:lang w:val="bg-BG"/>
              </w:rPr>
              <w:t>12390-7</w:t>
            </w:r>
            <w:r w:rsidRPr="00F220B8">
              <w:rPr>
                <w:rFonts w:ascii="Verdana" w:hAnsi="Verdana" w:cs="Courier New"/>
                <w:lang w:eastAsia="zh-CN"/>
              </w:rPr>
              <w:t xml:space="preserve"> </w:t>
            </w:r>
            <w:r w:rsidRPr="00F220B8">
              <w:rPr>
                <w:rFonts w:ascii="Verdana" w:hAnsi="Verdana" w:cs="Arial Narrow"/>
              </w:rPr>
              <w:t>(2)</w:t>
            </w:r>
          </w:p>
        </w:tc>
      </w:tr>
      <w:tr w:rsidR="00F90049" w:rsidRPr="00F220B8" w14:paraId="16FD9BC4" w14:textId="77777777" w:rsidTr="00DB075E">
        <w:tc>
          <w:tcPr>
            <w:tcW w:w="568" w:type="dxa"/>
            <w:vMerge/>
            <w:tcMar>
              <w:left w:w="85" w:type="dxa"/>
              <w:right w:w="28" w:type="dxa"/>
            </w:tcMar>
          </w:tcPr>
          <w:p w14:paraId="59CF1FFB" w14:textId="77777777" w:rsidR="00F90049" w:rsidRPr="00F220B8" w:rsidRDefault="00F90049" w:rsidP="00B87917">
            <w:pPr>
              <w:suppressAutoHyphens/>
              <w:overflowPunct/>
              <w:autoSpaceDN/>
              <w:adjustRightInd/>
              <w:snapToGrid w:val="0"/>
              <w:spacing w:line="276" w:lineRule="auto"/>
              <w:ind w:right="-41"/>
              <w:jc w:val="center"/>
              <w:textAlignment w:val="auto"/>
              <w:rPr>
                <w:rFonts w:ascii="Verdana" w:hAnsi="Verdana"/>
              </w:rPr>
            </w:pPr>
          </w:p>
        </w:tc>
        <w:tc>
          <w:tcPr>
            <w:tcW w:w="2410" w:type="dxa"/>
            <w:vMerge/>
            <w:tcMar>
              <w:left w:w="85" w:type="dxa"/>
              <w:right w:w="28" w:type="dxa"/>
            </w:tcMar>
          </w:tcPr>
          <w:p w14:paraId="7A0AB958" w14:textId="77777777" w:rsidR="00F90049" w:rsidRPr="00F220B8" w:rsidRDefault="00F90049" w:rsidP="00B87917">
            <w:pPr>
              <w:suppressAutoHyphens/>
              <w:overflowPunct/>
              <w:autoSpaceDN/>
              <w:adjustRightInd/>
              <w:snapToGrid w:val="0"/>
              <w:spacing w:line="276" w:lineRule="auto"/>
              <w:ind w:right="-320"/>
              <w:textAlignment w:val="auto"/>
              <w:rPr>
                <w:rFonts w:ascii="Verdana" w:hAnsi="Verdana" w:cs="Arial Narrow"/>
                <w:bCs/>
              </w:rPr>
            </w:pPr>
          </w:p>
        </w:tc>
        <w:tc>
          <w:tcPr>
            <w:tcW w:w="3544" w:type="dxa"/>
            <w:tcMar>
              <w:left w:w="85" w:type="dxa"/>
              <w:right w:w="28" w:type="dxa"/>
            </w:tcMar>
          </w:tcPr>
          <w:p w14:paraId="08756B05" w14:textId="2F7E1763" w:rsidR="00F90049" w:rsidRPr="00F220B8" w:rsidRDefault="007F5990" w:rsidP="00B87917">
            <w:pPr>
              <w:overflowPunct/>
              <w:autoSpaceDE/>
              <w:autoSpaceDN/>
              <w:adjustRightInd/>
              <w:spacing w:line="276" w:lineRule="auto"/>
              <w:textAlignment w:val="auto"/>
              <w:rPr>
                <w:rFonts w:ascii="Verdana" w:hAnsi="Verdana" w:cs="Tahoma"/>
                <w:lang w:val="bg-BG" w:eastAsia="bg-BG"/>
              </w:rPr>
            </w:pPr>
            <w:r>
              <w:rPr>
                <w:rFonts w:ascii="Verdana" w:hAnsi="Verdana" w:cs="Arial Narrow"/>
                <w:lang w:val="ru-RU" w:eastAsia="bg-BG"/>
              </w:rPr>
              <w:t xml:space="preserve">2.3. </w:t>
            </w:r>
            <w:proofErr w:type="spellStart"/>
            <w:r w:rsidR="00F90049" w:rsidRPr="00F220B8">
              <w:rPr>
                <w:rFonts w:ascii="Verdana" w:hAnsi="Verdana" w:cs="Arial Narrow"/>
                <w:lang w:val="ru-RU" w:eastAsia="bg-BG"/>
              </w:rPr>
              <w:t>Якост</w:t>
            </w:r>
            <w:proofErr w:type="spellEnd"/>
            <w:r w:rsidR="00F90049" w:rsidRPr="00F220B8">
              <w:rPr>
                <w:rFonts w:ascii="Verdana" w:hAnsi="Verdana" w:cs="Arial Narrow"/>
                <w:lang w:val="ru-RU" w:eastAsia="bg-BG"/>
              </w:rPr>
              <w:t xml:space="preserve"> на натиск</w:t>
            </w:r>
          </w:p>
        </w:tc>
        <w:tc>
          <w:tcPr>
            <w:tcW w:w="2976" w:type="dxa"/>
            <w:tcMar>
              <w:left w:w="85" w:type="dxa"/>
              <w:right w:w="28" w:type="dxa"/>
            </w:tcMar>
          </w:tcPr>
          <w:p w14:paraId="1B9750A5" w14:textId="77777777" w:rsidR="00F90049" w:rsidRPr="00F220B8" w:rsidRDefault="00F90049" w:rsidP="00B87917">
            <w:pPr>
              <w:suppressAutoHyphens/>
              <w:overflowPunct/>
              <w:autoSpaceDN/>
              <w:adjustRightInd/>
              <w:spacing w:line="276" w:lineRule="auto"/>
              <w:textAlignment w:val="auto"/>
              <w:rPr>
                <w:rFonts w:ascii="Verdana" w:hAnsi="Verdana" w:cs="Courier New"/>
                <w:lang w:eastAsia="zh-CN"/>
              </w:rPr>
            </w:pPr>
            <w:r w:rsidRPr="00F220B8">
              <w:rPr>
                <w:rFonts w:ascii="Verdana" w:hAnsi="Verdana" w:cs="Arial Narrow"/>
                <w:lang w:val="bg-BG"/>
              </w:rPr>
              <w:t xml:space="preserve">БДС </w:t>
            </w:r>
            <w:r w:rsidRPr="00F220B8">
              <w:rPr>
                <w:rFonts w:ascii="Verdana" w:hAnsi="Verdana" w:cs="Arial Narrow"/>
                <w:lang w:val="de-DE"/>
              </w:rPr>
              <w:t xml:space="preserve">EN </w:t>
            </w:r>
            <w:r w:rsidRPr="00F220B8">
              <w:rPr>
                <w:rFonts w:ascii="Verdana" w:hAnsi="Verdana" w:cs="Arial Narrow"/>
                <w:lang w:val="bg-BG"/>
              </w:rPr>
              <w:t>12390-3</w:t>
            </w:r>
            <w:r w:rsidRPr="00F220B8">
              <w:rPr>
                <w:rFonts w:ascii="Verdana" w:hAnsi="Verdana" w:cs="Arial Narrow"/>
              </w:rPr>
              <w:t xml:space="preserve"> (2)</w:t>
            </w:r>
          </w:p>
        </w:tc>
      </w:tr>
      <w:tr w:rsidR="00F90049" w:rsidRPr="00F220B8" w14:paraId="04E63641" w14:textId="77777777" w:rsidTr="00DB075E">
        <w:tc>
          <w:tcPr>
            <w:tcW w:w="568" w:type="dxa"/>
            <w:vMerge/>
            <w:tcMar>
              <w:left w:w="85" w:type="dxa"/>
              <w:right w:w="28" w:type="dxa"/>
            </w:tcMar>
          </w:tcPr>
          <w:p w14:paraId="1A4D6F2B" w14:textId="77777777" w:rsidR="00F90049" w:rsidRPr="00F220B8" w:rsidRDefault="00F90049" w:rsidP="00B87917">
            <w:pPr>
              <w:suppressAutoHyphens/>
              <w:overflowPunct/>
              <w:autoSpaceDN/>
              <w:adjustRightInd/>
              <w:snapToGrid w:val="0"/>
              <w:spacing w:line="276" w:lineRule="auto"/>
              <w:ind w:right="-41"/>
              <w:jc w:val="center"/>
              <w:textAlignment w:val="auto"/>
              <w:rPr>
                <w:rFonts w:ascii="Verdana" w:hAnsi="Verdana"/>
                <w:bCs/>
              </w:rPr>
            </w:pPr>
          </w:p>
        </w:tc>
        <w:tc>
          <w:tcPr>
            <w:tcW w:w="2410" w:type="dxa"/>
            <w:vMerge/>
            <w:tcMar>
              <w:left w:w="85" w:type="dxa"/>
              <w:right w:w="28" w:type="dxa"/>
            </w:tcMar>
          </w:tcPr>
          <w:p w14:paraId="27AE8A9B" w14:textId="77777777" w:rsidR="00F90049" w:rsidRPr="00F220B8" w:rsidRDefault="00F90049" w:rsidP="00B87917">
            <w:pPr>
              <w:suppressAutoHyphens/>
              <w:overflowPunct/>
              <w:autoSpaceDN/>
              <w:adjustRightInd/>
              <w:snapToGrid w:val="0"/>
              <w:spacing w:line="276" w:lineRule="auto"/>
              <w:ind w:right="-320"/>
              <w:textAlignment w:val="auto"/>
              <w:rPr>
                <w:rFonts w:ascii="Verdana" w:hAnsi="Verdana" w:cs="Arial Narrow"/>
                <w:bCs/>
              </w:rPr>
            </w:pPr>
          </w:p>
        </w:tc>
        <w:tc>
          <w:tcPr>
            <w:tcW w:w="3544" w:type="dxa"/>
            <w:tcMar>
              <w:left w:w="85" w:type="dxa"/>
              <w:right w:w="28" w:type="dxa"/>
            </w:tcMar>
          </w:tcPr>
          <w:p w14:paraId="6E0828CF" w14:textId="267EB7F5" w:rsidR="00F90049" w:rsidRPr="00F220B8" w:rsidRDefault="007F5990" w:rsidP="00B87917">
            <w:pPr>
              <w:overflowPunct/>
              <w:autoSpaceDE/>
              <w:autoSpaceDN/>
              <w:adjustRightInd/>
              <w:spacing w:line="276" w:lineRule="auto"/>
              <w:textAlignment w:val="auto"/>
              <w:rPr>
                <w:rFonts w:ascii="Verdana" w:hAnsi="Verdana" w:cs="Tahoma"/>
                <w:lang w:val="bg-BG" w:eastAsia="bg-BG"/>
              </w:rPr>
            </w:pPr>
            <w:r>
              <w:rPr>
                <w:rFonts w:ascii="Verdana" w:hAnsi="Verdana" w:cs="Arial Narrow"/>
                <w:bCs/>
                <w:lang w:val="bg-BG" w:eastAsia="bg-BG"/>
              </w:rPr>
              <w:t xml:space="preserve">2.4 </w:t>
            </w:r>
            <w:proofErr w:type="spellStart"/>
            <w:r w:rsidR="00F90049" w:rsidRPr="00F220B8">
              <w:rPr>
                <w:rFonts w:ascii="Verdana" w:hAnsi="Verdana" w:cs="Arial Narrow"/>
                <w:bCs/>
                <w:lang w:val="bg-BG" w:eastAsia="bg-BG"/>
              </w:rPr>
              <w:t>Водонепропускливост</w:t>
            </w:r>
            <w:proofErr w:type="spellEnd"/>
            <w:r w:rsidR="00F90049" w:rsidRPr="00F220B8">
              <w:rPr>
                <w:rFonts w:ascii="Verdana" w:hAnsi="Verdana" w:cs="Arial Narrow"/>
                <w:bCs/>
                <w:lang w:val="bg-BG" w:eastAsia="bg-BG"/>
              </w:rPr>
              <w:t xml:space="preserve"> / дълбочина на проникване на вода под налягане</w:t>
            </w:r>
          </w:p>
        </w:tc>
        <w:tc>
          <w:tcPr>
            <w:tcW w:w="2976" w:type="dxa"/>
            <w:tcMar>
              <w:left w:w="85" w:type="dxa"/>
              <w:right w:w="28" w:type="dxa"/>
            </w:tcMar>
          </w:tcPr>
          <w:p w14:paraId="4A12787F" w14:textId="6197D789" w:rsidR="00F90049" w:rsidRPr="00F220B8" w:rsidRDefault="00F90049" w:rsidP="00B87917">
            <w:pPr>
              <w:suppressAutoHyphens/>
              <w:overflowPunct/>
              <w:autoSpaceDN/>
              <w:adjustRightInd/>
              <w:spacing w:line="276" w:lineRule="auto"/>
              <w:textAlignment w:val="auto"/>
              <w:rPr>
                <w:rFonts w:ascii="Verdana" w:hAnsi="Verdana" w:cs="Arial Narrow"/>
                <w:bCs/>
                <w:lang w:val="bg-BG"/>
              </w:rPr>
            </w:pPr>
            <w:r w:rsidRPr="00F220B8">
              <w:rPr>
                <w:rFonts w:ascii="Verdana" w:hAnsi="Verdana" w:cs="Arial Narrow"/>
                <w:bCs/>
                <w:lang w:val="bg-BG"/>
              </w:rPr>
              <w:t>БДС EN</w:t>
            </w:r>
            <w:r w:rsidRPr="00F220B8">
              <w:rPr>
                <w:rFonts w:ascii="Verdana" w:hAnsi="Verdana" w:cs="Arial Narrow"/>
                <w:bCs/>
                <w:lang w:val="ru-RU"/>
              </w:rPr>
              <w:t xml:space="preserve"> 206+</w:t>
            </w:r>
            <w:r w:rsidRPr="00F220B8">
              <w:rPr>
                <w:rFonts w:ascii="Verdana" w:hAnsi="Verdana" w:cs="Arial Narrow"/>
                <w:bCs/>
                <w:lang w:val="bg-BG"/>
              </w:rPr>
              <w:t>А2/</w:t>
            </w:r>
            <w:r w:rsidRPr="00F220B8">
              <w:rPr>
                <w:rFonts w:ascii="Verdana" w:hAnsi="Verdana" w:cs="Arial Narrow"/>
                <w:bCs/>
              </w:rPr>
              <w:t>NA</w:t>
            </w:r>
            <w:r w:rsidR="00851CE7">
              <w:rPr>
                <w:rFonts w:ascii="Verdana" w:hAnsi="Verdana" w:cs="Arial Narrow"/>
                <w:bCs/>
                <w:lang w:val="bg-BG"/>
              </w:rPr>
              <w:t>,</w:t>
            </w:r>
            <w:r w:rsidRPr="00F220B8">
              <w:rPr>
                <w:rFonts w:ascii="Verdana" w:hAnsi="Verdana" w:cs="Courier New"/>
                <w:lang w:val="bg-BG" w:eastAsia="zh-CN"/>
              </w:rPr>
              <w:t xml:space="preserve"> </w:t>
            </w:r>
            <w:r w:rsidR="008F53E8">
              <w:rPr>
                <w:rFonts w:ascii="Verdana" w:hAnsi="Verdana" w:cs="Arial Narrow"/>
                <w:bCs/>
                <w:lang w:val="bg-BG"/>
              </w:rPr>
              <w:t>П</w:t>
            </w:r>
            <w:proofErr w:type="spellStart"/>
            <w:r w:rsidRPr="00F220B8">
              <w:rPr>
                <w:rFonts w:ascii="Verdana" w:hAnsi="Verdana" w:cs="Arial Narrow"/>
                <w:bCs/>
              </w:rPr>
              <w:t>риложение</w:t>
            </w:r>
            <w:proofErr w:type="spellEnd"/>
            <w:r w:rsidRPr="00F220B8">
              <w:rPr>
                <w:rFonts w:ascii="Verdana" w:hAnsi="Verdana" w:cs="Arial Narrow"/>
                <w:bCs/>
              </w:rPr>
              <w:t xml:space="preserve"> NA.N (2)</w:t>
            </w:r>
            <w:r w:rsidRPr="00F220B8">
              <w:rPr>
                <w:rFonts w:ascii="Verdana" w:hAnsi="Verdana" w:cs="Arial Narrow"/>
                <w:bCs/>
                <w:lang w:val="bg-BG"/>
              </w:rPr>
              <w:t xml:space="preserve"> /</w:t>
            </w:r>
          </w:p>
          <w:p w14:paraId="41A57E2C" w14:textId="77777777" w:rsidR="00F90049" w:rsidRPr="00F220B8" w:rsidRDefault="00F90049" w:rsidP="00B87917">
            <w:pPr>
              <w:suppressAutoHyphens/>
              <w:overflowPunct/>
              <w:autoSpaceDN/>
              <w:adjustRightInd/>
              <w:spacing w:line="276" w:lineRule="auto"/>
              <w:textAlignment w:val="auto"/>
              <w:rPr>
                <w:rFonts w:ascii="Verdana" w:hAnsi="Verdana" w:cs="Courier New"/>
                <w:lang w:eastAsia="zh-CN"/>
              </w:rPr>
            </w:pPr>
            <w:r w:rsidRPr="00F220B8">
              <w:rPr>
                <w:rFonts w:ascii="Verdana" w:hAnsi="Verdana" w:cs="Arial Narrow"/>
                <w:lang w:val="bg-BG"/>
              </w:rPr>
              <w:t xml:space="preserve">БДС </w:t>
            </w:r>
            <w:r w:rsidRPr="00F220B8">
              <w:rPr>
                <w:rFonts w:ascii="Verdana" w:hAnsi="Verdana" w:cs="Arial Narrow"/>
                <w:lang w:val="de-DE"/>
              </w:rPr>
              <w:t xml:space="preserve">EN </w:t>
            </w:r>
            <w:r w:rsidRPr="00F220B8">
              <w:rPr>
                <w:rFonts w:ascii="Verdana" w:hAnsi="Verdana" w:cs="Arial Narrow"/>
                <w:lang w:val="bg-BG"/>
              </w:rPr>
              <w:t xml:space="preserve">12390-8 </w:t>
            </w:r>
            <w:r w:rsidRPr="00F220B8">
              <w:rPr>
                <w:rFonts w:ascii="Verdana" w:hAnsi="Verdana" w:cs="Arial Narrow"/>
                <w:bCs/>
              </w:rPr>
              <w:t>(2)</w:t>
            </w:r>
          </w:p>
        </w:tc>
      </w:tr>
      <w:tr w:rsidR="00F90049" w:rsidRPr="00F220B8" w14:paraId="3F9AE859" w14:textId="77777777" w:rsidTr="00DB075E">
        <w:tc>
          <w:tcPr>
            <w:tcW w:w="568" w:type="dxa"/>
            <w:vMerge w:val="restart"/>
            <w:tcMar>
              <w:left w:w="85" w:type="dxa"/>
              <w:right w:w="28" w:type="dxa"/>
            </w:tcMar>
          </w:tcPr>
          <w:p w14:paraId="0EBC0E0B" w14:textId="7AB1C790" w:rsidR="00F90049" w:rsidRPr="00F220B8" w:rsidRDefault="00F90049" w:rsidP="00B87917">
            <w:pPr>
              <w:suppressAutoHyphens/>
              <w:overflowPunct/>
              <w:autoSpaceDN/>
              <w:adjustRightInd/>
              <w:spacing w:line="276" w:lineRule="auto"/>
              <w:ind w:right="-41"/>
              <w:jc w:val="center"/>
              <w:textAlignment w:val="auto"/>
              <w:rPr>
                <w:rFonts w:ascii="Verdana" w:hAnsi="Verdana" w:cs="Courier New"/>
                <w:lang w:val="bg-BG" w:eastAsia="zh-CN"/>
              </w:rPr>
            </w:pPr>
            <w:r w:rsidRPr="00F220B8">
              <w:rPr>
                <w:rFonts w:ascii="Verdana" w:hAnsi="Verdana"/>
                <w:lang w:val="bg-BG" w:eastAsia="zh-CN"/>
              </w:rPr>
              <w:t>3</w:t>
            </w:r>
            <w:r w:rsidR="00F220B8" w:rsidRPr="00F220B8">
              <w:rPr>
                <w:rFonts w:ascii="Verdana" w:hAnsi="Verdana"/>
                <w:lang w:val="bg-BG" w:eastAsia="zh-CN"/>
              </w:rPr>
              <w:t>.</w:t>
            </w:r>
          </w:p>
        </w:tc>
        <w:tc>
          <w:tcPr>
            <w:tcW w:w="2410" w:type="dxa"/>
            <w:vMerge w:val="restart"/>
            <w:tcMar>
              <w:left w:w="85" w:type="dxa"/>
              <w:right w:w="28" w:type="dxa"/>
            </w:tcMar>
          </w:tcPr>
          <w:p w14:paraId="70F28437" w14:textId="5DBA10BD" w:rsidR="00F220B8" w:rsidRPr="00F220B8" w:rsidRDefault="00F90049" w:rsidP="00B87917">
            <w:pPr>
              <w:suppressAutoHyphens/>
              <w:overflowPunct/>
              <w:autoSpaceDN/>
              <w:adjustRightInd/>
              <w:spacing w:line="276" w:lineRule="auto"/>
              <w:textAlignment w:val="auto"/>
              <w:rPr>
                <w:rFonts w:ascii="Verdana" w:hAnsi="Verdana" w:cs="Arial Narrow"/>
                <w:lang w:val="bg-BG"/>
              </w:rPr>
            </w:pPr>
            <w:r w:rsidRPr="00F220B8">
              <w:rPr>
                <w:rFonts w:ascii="Verdana" w:hAnsi="Verdana" w:cs="Arial Narrow"/>
                <w:lang w:val="bg-BG"/>
              </w:rPr>
              <w:t xml:space="preserve">Стомана за армиране на стоманобетонни конструкции. </w:t>
            </w:r>
            <w:proofErr w:type="spellStart"/>
            <w:r w:rsidRPr="00F220B8">
              <w:rPr>
                <w:rFonts w:ascii="Verdana" w:hAnsi="Verdana" w:cs="Arial Narrow"/>
                <w:lang w:val="bg-BG"/>
              </w:rPr>
              <w:t>Заваряема</w:t>
            </w:r>
            <w:proofErr w:type="spellEnd"/>
            <w:r w:rsidRPr="00F220B8">
              <w:rPr>
                <w:rFonts w:ascii="Verdana" w:hAnsi="Verdana" w:cs="Arial Narrow"/>
                <w:lang w:val="bg-BG"/>
              </w:rPr>
              <w:t xml:space="preserve"> армировъчна стомана (1)</w:t>
            </w:r>
            <w:r w:rsidR="008F53E8">
              <w:rPr>
                <w:rFonts w:ascii="Verdana" w:hAnsi="Verdana" w:cs="Arial Narrow"/>
                <w:lang w:val="bg-BG"/>
              </w:rPr>
              <w:t>.</w:t>
            </w:r>
            <w:r w:rsidRPr="00F220B8">
              <w:rPr>
                <w:rFonts w:ascii="Verdana" w:hAnsi="Verdana" w:cs="Arial Narrow"/>
                <w:lang w:val="bg-BG"/>
              </w:rPr>
              <w:t xml:space="preserve"> </w:t>
            </w:r>
          </w:p>
          <w:p w14:paraId="6BEF9676" w14:textId="2E0C23B0" w:rsidR="00F90049" w:rsidRPr="00F220B8" w:rsidRDefault="00F90049" w:rsidP="00B87917">
            <w:pPr>
              <w:suppressAutoHyphens/>
              <w:overflowPunct/>
              <w:autoSpaceDN/>
              <w:adjustRightInd/>
              <w:spacing w:line="276" w:lineRule="auto"/>
              <w:textAlignment w:val="auto"/>
              <w:rPr>
                <w:rFonts w:ascii="Verdana" w:hAnsi="Verdana" w:cs="Arial Narrow"/>
                <w:lang w:val="bg-BG"/>
              </w:rPr>
            </w:pPr>
            <w:r w:rsidRPr="00F220B8">
              <w:rPr>
                <w:rFonts w:ascii="Verdana" w:hAnsi="Verdana" w:cs="Arial Narrow"/>
                <w:lang w:val="bg-BG"/>
              </w:rPr>
              <w:t>Заварени мрежи и заварени</w:t>
            </w:r>
            <w:r w:rsidR="008F53E8">
              <w:rPr>
                <w:rFonts w:ascii="Verdana" w:hAnsi="Verdana" w:cs="Arial Narrow"/>
                <w:lang w:val="bg-BG"/>
              </w:rPr>
              <w:t xml:space="preserve"> с</w:t>
            </w:r>
            <w:r w:rsidRPr="00F220B8">
              <w:rPr>
                <w:rFonts w:ascii="Verdana" w:hAnsi="Verdana" w:cs="Arial Narrow"/>
                <w:lang w:val="bg-BG"/>
              </w:rPr>
              <w:t>келети</w:t>
            </w:r>
            <w:r w:rsidR="008F53E8">
              <w:rPr>
                <w:rFonts w:ascii="Verdana" w:hAnsi="Verdana" w:cs="Arial Narrow"/>
                <w:lang w:val="bg-BG"/>
              </w:rPr>
              <w:t xml:space="preserve"> </w:t>
            </w:r>
            <w:r w:rsidRPr="00F220B8">
              <w:rPr>
                <w:rFonts w:ascii="Verdana" w:hAnsi="Verdana" w:cs="Arial Narrow"/>
                <w:lang w:val="bg-BG"/>
              </w:rPr>
              <w:t>(2)</w:t>
            </w:r>
            <w:r w:rsidR="008F53E8">
              <w:rPr>
                <w:rFonts w:ascii="Verdana" w:hAnsi="Verdana" w:cs="Arial Narrow"/>
                <w:lang w:val="bg-BG"/>
              </w:rPr>
              <w:t>.</w:t>
            </w:r>
          </w:p>
        </w:tc>
        <w:tc>
          <w:tcPr>
            <w:tcW w:w="3544" w:type="dxa"/>
            <w:tcMar>
              <w:left w:w="85" w:type="dxa"/>
              <w:right w:w="28" w:type="dxa"/>
            </w:tcMar>
          </w:tcPr>
          <w:p w14:paraId="616C1C35" w14:textId="3C8B0992" w:rsidR="00F90049" w:rsidRPr="00F220B8" w:rsidRDefault="007F5990" w:rsidP="00B87917">
            <w:pPr>
              <w:overflowPunct/>
              <w:autoSpaceDE/>
              <w:autoSpaceDN/>
              <w:adjustRightInd/>
              <w:spacing w:line="276" w:lineRule="auto"/>
              <w:textAlignment w:val="auto"/>
              <w:rPr>
                <w:rFonts w:ascii="Verdana" w:hAnsi="Verdana" w:cs="Tahoma"/>
                <w:lang w:val="bg-BG" w:eastAsia="bg-BG"/>
              </w:rPr>
            </w:pPr>
            <w:r>
              <w:rPr>
                <w:rFonts w:ascii="Verdana" w:hAnsi="Verdana" w:cs="Arial Narrow"/>
                <w:bCs/>
                <w:lang w:val="ru-RU" w:eastAsia="bg-BG"/>
              </w:rPr>
              <w:t xml:space="preserve">3.1. </w:t>
            </w:r>
            <w:r w:rsidR="00F90049" w:rsidRPr="00F220B8">
              <w:rPr>
                <w:rFonts w:ascii="Verdana" w:hAnsi="Verdana" w:cs="Arial Narrow"/>
                <w:bCs/>
                <w:lang w:val="ru-RU" w:eastAsia="bg-BG"/>
              </w:rPr>
              <w:t xml:space="preserve">Линейна </w:t>
            </w:r>
            <w:proofErr w:type="spellStart"/>
            <w:r w:rsidR="00F90049" w:rsidRPr="00F220B8">
              <w:rPr>
                <w:rFonts w:ascii="Verdana" w:hAnsi="Verdana" w:cs="Arial Narrow"/>
                <w:bCs/>
                <w:lang w:val="ru-RU" w:eastAsia="bg-BG"/>
              </w:rPr>
              <w:t>маса</w:t>
            </w:r>
            <w:proofErr w:type="spellEnd"/>
            <w:r w:rsidR="00F90049" w:rsidRPr="00F220B8">
              <w:rPr>
                <w:rFonts w:ascii="Verdana" w:hAnsi="Verdana" w:cs="Arial Narrow"/>
                <w:bCs/>
                <w:lang w:val="ru-RU" w:eastAsia="bg-BG"/>
              </w:rPr>
              <w:t xml:space="preserve"> </w:t>
            </w:r>
          </w:p>
        </w:tc>
        <w:tc>
          <w:tcPr>
            <w:tcW w:w="2976" w:type="dxa"/>
            <w:tcMar>
              <w:left w:w="85" w:type="dxa"/>
              <w:right w:w="28" w:type="dxa"/>
            </w:tcMar>
          </w:tcPr>
          <w:p w14:paraId="0B831A76" w14:textId="77777777" w:rsidR="00F90049" w:rsidRPr="00F220B8" w:rsidRDefault="00F90049" w:rsidP="00B87917">
            <w:pPr>
              <w:suppressAutoHyphens/>
              <w:overflowPunct/>
              <w:autoSpaceDN/>
              <w:adjustRightInd/>
              <w:spacing w:line="276" w:lineRule="auto"/>
              <w:textAlignment w:val="auto"/>
              <w:rPr>
                <w:rFonts w:ascii="Verdana" w:hAnsi="Verdana" w:cs="Courier New"/>
                <w:lang w:val="bg-BG" w:eastAsia="zh-CN"/>
              </w:rPr>
            </w:pPr>
            <w:r w:rsidRPr="00F220B8">
              <w:rPr>
                <w:rFonts w:ascii="Verdana" w:hAnsi="Verdana" w:cs="Arial Narrow"/>
                <w:lang w:val="bg-BG"/>
              </w:rPr>
              <w:t xml:space="preserve">БДС </w:t>
            </w:r>
            <w:r w:rsidRPr="00F220B8">
              <w:rPr>
                <w:rFonts w:ascii="Verdana" w:hAnsi="Verdana" w:cs="Arial Narrow"/>
                <w:lang w:val="de-DE"/>
              </w:rPr>
              <w:t>EN ISO 15630</w:t>
            </w:r>
            <w:r w:rsidRPr="00F220B8">
              <w:rPr>
                <w:rFonts w:ascii="Verdana" w:hAnsi="Verdana" w:cs="Arial Narrow"/>
                <w:lang w:val="bg-BG"/>
              </w:rPr>
              <w:t>-1 (1,2)</w:t>
            </w:r>
          </w:p>
        </w:tc>
      </w:tr>
      <w:tr w:rsidR="00F90049" w:rsidRPr="00F220B8" w14:paraId="221AF27F" w14:textId="77777777" w:rsidTr="00DB075E">
        <w:tc>
          <w:tcPr>
            <w:tcW w:w="568" w:type="dxa"/>
            <w:vMerge/>
            <w:tcMar>
              <w:left w:w="85" w:type="dxa"/>
              <w:right w:w="28" w:type="dxa"/>
            </w:tcMar>
          </w:tcPr>
          <w:p w14:paraId="34D0831D" w14:textId="77777777" w:rsidR="00F90049" w:rsidRPr="00F220B8" w:rsidRDefault="00F90049" w:rsidP="00B87917">
            <w:pPr>
              <w:suppressAutoHyphens/>
              <w:overflowPunct/>
              <w:autoSpaceDN/>
              <w:adjustRightInd/>
              <w:snapToGrid w:val="0"/>
              <w:spacing w:line="276" w:lineRule="auto"/>
              <w:ind w:right="-41"/>
              <w:jc w:val="both"/>
              <w:textAlignment w:val="auto"/>
              <w:rPr>
                <w:rFonts w:ascii="Verdana" w:hAnsi="Verdana"/>
                <w:lang w:val="bg-BG"/>
              </w:rPr>
            </w:pPr>
          </w:p>
        </w:tc>
        <w:tc>
          <w:tcPr>
            <w:tcW w:w="2410" w:type="dxa"/>
            <w:vMerge/>
            <w:tcMar>
              <w:left w:w="85" w:type="dxa"/>
              <w:right w:w="28" w:type="dxa"/>
            </w:tcMar>
          </w:tcPr>
          <w:p w14:paraId="3E42AEC6" w14:textId="77777777" w:rsidR="00F90049" w:rsidRPr="00F220B8" w:rsidRDefault="00F90049" w:rsidP="00B87917">
            <w:pPr>
              <w:suppressAutoHyphens/>
              <w:overflowPunct/>
              <w:autoSpaceDN/>
              <w:adjustRightInd/>
              <w:spacing w:line="276" w:lineRule="auto"/>
              <w:textAlignment w:val="auto"/>
              <w:rPr>
                <w:rFonts w:ascii="Verdana" w:hAnsi="Verdana" w:cs="Arial Narrow"/>
                <w:lang w:val="bg-BG"/>
              </w:rPr>
            </w:pPr>
          </w:p>
        </w:tc>
        <w:tc>
          <w:tcPr>
            <w:tcW w:w="3544" w:type="dxa"/>
            <w:tcMar>
              <w:left w:w="85" w:type="dxa"/>
              <w:right w:w="28" w:type="dxa"/>
            </w:tcMar>
          </w:tcPr>
          <w:p w14:paraId="1F37C776" w14:textId="59BC3E4F" w:rsidR="00F90049" w:rsidRPr="00F220B8" w:rsidRDefault="007F5990" w:rsidP="00B87917">
            <w:pPr>
              <w:overflowPunct/>
              <w:autoSpaceDE/>
              <w:autoSpaceDN/>
              <w:adjustRightInd/>
              <w:spacing w:line="276" w:lineRule="auto"/>
              <w:textAlignment w:val="auto"/>
              <w:rPr>
                <w:rFonts w:ascii="Verdana" w:hAnsi="Verdana" w:cs="Tahoma"/>
                <w:lang w:val="bg-BG" w:eastAsia="bg-BG"/>
              </w:rPr>
            </w:pPr>
            <w:r>
              <w:rPr>
                <w:rFonts w:ascii="Verdana" w:hAnsi="Verdana" w:cs="Arial Narrow"/>
                <w:lang w:val="bg-BG" w:eastAsia="bg-BG"/>
              </w:rPr>
              <w:t xml:space="preserve">3.2. </w:t>
            </w:r>
            <w:r w:rsidR="00F90049" w:rsidRPr="00F220B8">
              <w:rPr>
                <w:rFonts w:ascii="Verdana" w:hAnsi="Verdana" w:cs="Arial Narrow"/>
                <w:lang w:val="bg-BG" w:eastAsia="bg-BG"/>
              </w:rPr>
              <w:t xml:space="preserve">Граница на </w:t>
            </w:r>
            <w:proofErr w:type="spellStart"/>
            <w:r w:rsidR="00F90049" w:rsidRPr="00F220B8">
              <w:rPr>
                <w:rFonts w:ascii="Verdana" w:hAnsi="Verdana" w:cs="Arial Narrow"/>
                <w:lang w:val="bg-BG" w:eastAsia="bg-BG"/>
              </w:rPr>
              <w:t>провлачване</w:t>
            </w:r>
            <w:proofErr w:type="spellEnd"/>
            <w:r w:rsidR="00F90049" w:rsidRPr="00F220B8">
              <w:rPr>
                <w:rFonts w:ascii="Verdana" w:hAnsi="Verdana" w:cs="Arial Narrow"/>
                <w:lang w:val="bg-BG" w:eastAsia="bg-BG"/>
              </w:rPr>
              <w:t xml:space="preserve"> </w:t>
            </w:r>
          </w:p>
        </w:tc>
        <w:tc>
          <w:tcPr>
            <w:tcW w:w="2976" w:type="dxa"/>
            <w:tcMar>
              <w:left w:w="85" w:type="dxa"/>
              <w:right w:w="28" w:type="dxa"/>
            </w:tcMar>
          </w:tcPr>
          <w:p w14:paraId="39EBB210" w14:textId="77777777" w:rsidR="00F90049" w:rsidRPr="00F220B8" w:rsidRDefault="00F90049" w:rsidP="00B87917">
            <w:pPr>
              <w:suppressAutoHyphens/>
              <w:overflowPunct/>
              <w:autoSpaceDN/>
              <w:adjustRightInd/>
              <w:spacing w:line="276" w:lineRule="auto"/>
              <w:textAlignment w:val="auto"/>
              <w:rPr>
                <w:rFonts w:ascii="Verdana" w:hAnsi="Verdana" w:cs="Courier New"/>
                <w:lang w:val="bg-BG" w:eastAsia="zh-CN"/>
              </w:rPr>
            </w:pPr>
            <w:r w:rsidRPr="00F220B8">
              <w:rPr>
                <w:rFonts w:ascii="Verdana" w:hAnsi="Verdana" w:cs="Arial Narrow"/>
                <w:lang w:val="bg-BG"/>
              </w:rPr>
              <w:t xml:space="preserve">БДС </w:t>
            </w:r>
            <w:r w:rsidRPr="00F220B8">
              <w:rPr>
                <w:rFonts w:ascii="Verdana" w:hAnsi="Verdana" w:cs="Arial Narrow"/>
                <w:lang w:val="de-DE"/>
              </w:rPr>
              <w:t xml:space="preserve">EN ISO </w:t>
            </w:r>
            <w:r w:rsidRPr="00F220B8">
              <w:rPr>
                <w:rFonts w:ascii="Verdana" w:hAnsi="Verdana" w:cs="Arial Narrow"/>
                <w:lang w:val="bg-BG"/>
              </w:rPr>
              <w:t>6892-1</w:t>
            </w:r>
            <w:r w:rsidRPr="00F220B8">
              <w:rPr>
                <w:rFonts w:ascii="Verdana" w:hAnsi="Verdana" w:cs="Arial Narrow"/>
              </w:rPr>
              <w:t xml:space="preserve"> </w:t>
            </w:r>
            <w:r w:rsidRPr="00F220B8">
              <w:rPr>
                <w:rFonts w:ascii="Verdana" w:hAnsi="Verdana" w:cs="Arial Narrow"/>
                <w:lang w:val="bg-BG"/>
              </w:rPr>
              <w:t>(1,2)</w:t>
            </w:r>
          </w:p>
        </w:tc>
      </w:tr>
      <w:tr w:rsidR="00F90049" w:rsidRPr="00F220B8" w14:paraId="37C8299D" w14:textId="77777777" w:rsidTr="00DB075E">
        <w:tc>
          <w:tcPr>
            <w:tcW w:w="568" w:type="dxa"/>
            <w:vMerge/>
            <w:tcMar>
              <w:left w:w="85" w:type="dxa"/>
              <w:right w:w="28" w:type="dxa"/>
            </w:tcMar>
          </w:tcPr>
          <w:p w14:paraId="7ED5AE13" w14:textId="77777777" w:rsidR="00F90049" w:rsidRPr="00F220B8" w:rsidRDefault="00F90049" w:rsidP="00B87917">
            <w:pPr>
              <w:suppressAutoHyphens/>
              <w:overflowPunct/>
              <w:autoSpaceDN/>
              <w:adjustRightInd/>
              <w:snapToGrid w:val="0"/>
              <w:spacing w:line="276" w:lineRule="auto"/>
              <w:ind w:right="-41"/>
              <w:jc w:val="both"/>
              <w:textAlignment w:val="auto"/>
              <w:rPr>
                <w:rFonts w:ascii="Verdana" w:hAnsi="Verdana"/>
              </w:rPr>
            </w:pPr>
          </w:p>
        </w:tc>
        <w:tc>
          <w:tcPr>
            <w:tcW w:w="2410" w:type="dxa"/>
            <w:vMerge/>
            <w:tcMar>
              <w:left w:w="85" w:type="dxa"/>
              <w:right w:w="28" w:type="dxa"/>
            </w:tcMar>
          </w:tcPr>
          <w:p w14:paraId="66841B17" w14:textId="77777777" w:rsidR="00F90049" w:rsidRPr="00F220B8" w:rsidRDefault="00F90049" w:rsidP="00B87917">
            <w:pPr>
              <w:suppressAutoHyphens/>
              <w:overflowPunct/>
              <w:autoSpaceDN/>
              <w:adjustRightInd/>
              <w:spacing w:line="276" w:lineRule="auto"/>
              <w:textAlignment w:val="auto"/>
              <w:rPr>
                <w:rFonts w:ascii="Verdana" w:hAnsi="Verdana" w:cs="Arial Narrow"/>
                <w:lang w:val="bg-BG"/>
              </w:rPr>
            </w:pPr>
          </w:p>
        </w:tc>
        <w:tc>
          <w:tcPr>
            <w:tcW w:w="3544" w:type="dxa"/>
            <w:tcMar>
              <w:left w:w="85" w:type="dxa"/>
              <w:right w:w="28" w:type="dxa"/>
            </w:tcMar>
          </w:tcPr>
          <w:p w14:paraId="75103BDC" w14:textId="22217559" w:rsidR="00F90049" w:rsidRPr="00F220B8" w:rsidRDefault="007F5990" w:rsidP="00B87917">
            <w:pPr>
              <w:overflowPunct/>
              <w:autoSpaceDE/>
              <w:autoSpaceDN/>
              <w:adjustRightInd/>
              <w:spacing w:line="276" w:lineRule="auto"/>
              <w:textAlignment w:val="auto"/>
              <w:rPr>
                <w:rFonts w:ascii="Verdana" w:hAnsi="Verdana" w:cs="Tahoma"/>
                <w:lang w:val="bg-BG" w:eastAsia="bg-BG"/>
              </w:rPr>
            </w:pPr>
            <w:r>
              <w:rPr>
                <w:rFonts w:ascii="Verdana" w:hAnsi="Verdana" w:cs="Arial Narrow"/>
                <w:lang w:val="bg-BG" w:eastAsia="bg-BG"/>
              </w:rPr>
              <w:t xml:space="preserve">3.3. </w:t>
            </w:r>
            <w:r w:rsidR="00F90049" w:rsidRPr="00F220B8">
              <w:rPr>
                <w:rFonts w:ascii="Verdana" w:hAnsi="Verdana" w:cs="Arial Narrow"/>
                <w:lang w:val="bg-BG" w:eastAsia="bg-BG"/>
              </w:rPr>
              <w:t xml:space="preserve">Якост на опън /Сила на скъсване при опън </w:t>
            </w:r>
          </w:p>
        </w:tc>
        <w:tc>
          <w:tcPr>
            <w:tcW w:w="2976" w:type="dxa"/>
            <w:tcMar>
              <w:left w:w="85" w:type="dxa"/>
              <w:right w:w="28" w:type="dxa"/>
            </w:tcMar>
          </w:tcPr>
          <w:p w14:paraId="0AD56674" w14:textId="77777777" w:rsidR="00F90049" w:rsidRPr="00F220B8" w:rsidRDefault="00F90049" w:rsidP="00B87917">
            <w:pPr>
              <w:suppressAutoHyphens/>
              <w:overflowPunct/>
              <w:autoSpaceDN/>
              <w:adjustRightInd/>
              <w:spacing w:line="276" w:lineRule="auto"/>
              <w:textAlignment w:val="auto"/>
              <w:rPr>
                <w:rFonts w:ascii="Verdana" w:hAnsi="Verdana" w:cs="Courier New"/>
                <w:lang w:val="bg-BG" w:eastAsia="zh-CN"/>
              </w:rPr>
            </w:pPr>
            <w:r w:rsidRPr="00F220B8">
              <w:rPr>
                <w:rFonts w:ascii="Verdana" w:hAnsi="Verdana" w:cs="Arial Narrow"/>
                <w:lang w:val="bg-BG"/>
              </w:rPr>
              <w:t xml:space="preserve">БДС </w:t>
            </w:r>
            <w:r w:rsidRPr="00F220B8">
              <w:rPr>
                <w:rFonts w:ascii="Verdana" w:hAnsi="Verdana" w:cs="Arial Narrow"/>
                <w:lang w:val="de-DE"/>
              </w:rPr>
              <w:t xml:space="preserve">EN ISO </w:t>
            </w:r>
            <w:r w:rsidRPr="00F220B8">
              <w:rPr>
                <w:rFonts w:ascii="Verdana" w:hAnsi="Verdana" w:cs="Arial Narrow"/>
                <w:lang w:val="bg-BG"/>
              </w:rPr>
              <w:t>6892-1</w:t>
            </w:r>
            <w:r w:rsidRPr="00F220B8">
              <w:rPr>
                <w:rFonts w:ascii="Verdana" w:hAnsi="Verdana" w:cs="Arial Narrow"/>
              </w:rPr>
              <w:t xml:space="preserve"> </w:t>
            </w:r>
            <w:r w:rsidRPr="00F220B8">
              <w:rPr>
                <w:rFonts w:ascii="Verdana" w:hAnsi="Verdana" w:cs="Arial Narrow"/>
                <w:lang w:val="bg-BG"/>
              </w:rPr>
              <w:t>(1,2)</w:t>
            </w:r>
          </w:p>
        </w:tc>
      </w:tr>
      <w:tr w:rsidR="00F90049" w:rsidRPr="00F220B8" w14:paraId="00AFE1A7" w14:textId="77777777" w:rsidTr="00DB075E">
        <w:tc>
          <w:tcPr>
            <w:tcW w:w="568" w:type="dxa"/>
            <w:vMerge/>
            <w:tcMar>
              <w:left w:w="85" w:type="dxa"/>
              <w:right w:w="28" w:type="dxa"/>
            </w:tcMar>
          </w:tcPr>
          <w:p w14:paraId="14F12BBA" w14:textId="77777777" w:rsidR="00F90049" w:rsidRPr="00F220B8" w:rsidRDefault="00F90049" w:rsidP="00B87917">
            <w:pPr>
              <w:suppressAutoHyphens/>
              <w:overflowPunct/>
              <w:autoSpaceDN/>
              <w:adjustRightInd/>
              <w:snapToGrid w:val="0"/>
              <w:spacing w:line="276" w:lineRule="auto"/>
              <w:ind w:right="-41"/>
              <w:jc w:val="both"/>
              <w:textAlignment w:val="auto"/>
              <w:rPr>
                <w:rFonts w:ascii="Verdana" w:hAnsi="Verdana"/>
              </w:rPr>
            </w:pPr>
          </w:p>
        </w:tc>
        <w:tc>
          <w:tcPr>
            <w:tcW w:w="2410" w:type="dxa"/>
            <w:vMerge/>
            <w:tcMar>
              <w:left w:w="85" w:type="dxa"/>
              <w:right w:w="28" w:type="dxa"/>
            </w:tcMar>
          </w:tcPr>
          <w:p w14:paraId="03274130" w14:textId="77777777" w:rsidR="00F90049" w:rsidRPr="00F220B8" w:rsidRDefault="00F90049" w:rsidP="00B87917">
            <w:pPr>
              <w:suppressAutoHyphens/>
              <w:overflowPunct/>
              <w:autoSpaceDN/>
              <w:adjustRightInd/>
              <w:spacing w:line="276" w:lineRule="auto"/>
              <w:textAlignment w:val="auto"/>
              <w:rPr>
                <w:rFonts w:ascii="Verdana" w:hAnsi="Verdana" w:cs="Arial Narrow"/>
                <w:lang w:val="bg-BG"/>
              </w:rPr>
            </w:pPr>
          </w:p>
        </w:tc>
        <w:tc>
          <w:tcPr>
            <w:tcW w:w="3544" w:type="dxa"/>
            <w:tcMar>
              <w:left w:w="85" w:type="dxa"/>
              <w:right w:w="28" w:type="dxa"/>
            </w:tcMar>
          </w:tcPr>
          <w:p w14:paraId="13FC6DE9" w14:textId="07878D30" w:rsidR="00F90049" w:rsidRPr="00F220B8" w:rsidRDefault="007F5990" w:rsidP="00B87917">
            <w:pPr>
              <w:overflowPunct/>
              <w:autoSpaceDE/>
              <w:autoSpaceDN/>
              <w:adjustRightInd/>
              <w:spacing w:line="276" w:lineRule="auto"/>
              <w:textAlignment w:val="auto"/>
              <w:rPr>
                <w:rFonts w:ascii="Verdana" w:hAnsi="Verdana" w:cs="Arial Narrow"/>
                <w:lang w:val="bg-BG" w:eastAsia="bg-BG"/>
              </w:rPr>
            </w:pPr>
            <w:r>
              <w:rPr>
                <w:rFonts w:ascii="Verdana" w:hAnsi="Verdana" w:cs="Arial Narrow"/>
                <w:lang w:val="bg-BG" w:eastAsia="bg-BG"/>
              </w:rPr>
              <w:t xml:space="preserve">3.4. </w:t>
            </w:r>
            <w:r w:rsidR="00F90049" w:rsidRPr="00F220B8">
              <w:rPr>
                <w:rFonts w:ascii="Verdana" w:hAnsi="Verdana" w:cs="Arial Narrow"/>
                <w:lang w:val="bg-BG" w:eastAsia="bg-BG"/>
              </w:rPr>
              <w:t>Относително удължение</w:t>
            </w:r>
          </w:p>
          <w:p w14:paraId="56114236" w14:textId="77777777" w:rsidR="00F90049" w:rsidRPr="00F220B8" w:rsidRDefault="00F90049" w:rsidP="00B87917">
            <w:pPr>
              <w:overflowPunct/>
              <w:adjustRightInd/>
              <w:spacing w:line="276" w:lineRule="auto"/>
              <w:textAlignment w:val="auto"/>
              <w:rPr>
                <w:rFonts w:ascii="Verdana" w:hAnsi="Verdana" w:cs="Arial Narrow"/>
                <w:lang w:val="bg-BG" w:eastAsia="bg-BG"/>
              </w:rPr>
            </w:pPr>
            <w:r w:rsidRPr="00F220B8">
              <w:rPr>
                <w:rFonts w:ascii="Verdana" w:hAnsi="Verdana" w:cs="Arial Narrow"/>
                <w:lang w:eastAsia="bg-BG"/>
              </w:rPr>
              <w:t>-A</w:t>
            </w:r>
            <w:r w:rsidRPr="00F220B8">
              <w:rPr>
                <w:rFonts w:ascii="Verdana" w:hAnsi="Verdana" w:cs="Arial Narrow"/>
                <w:vertAlign w:val="subscript"/>
                <w:lang w:eastAsia="bg-BG"/>
              </w:rPr>
              <w:t>5</w:t>
            </w:r>
          </w:p>
        </w:tc>
        <w:tc>
          <w:tcPr>
            <w:tcW w:w="2976" w:type="dxa"/>
            <w:tcMar>
              <w:left w:w="85" w:type="dxa"/>
              <w:right w:w="28" w:type="dxa"/>
            </w:tcMar>
          </w:tcPr>
          <w:p w14:paraId="6F25F5CB" w14:textId="672F30D4" w:rsidR="00F90049" w:rsidRPr="00F220B8" w:rsidRDefault="00F90049" w:rsidP="00B87917">
            <w:pPr>
              <w:suppressAutoHyphens/>
              <w:overflowPunct/>
              <w:autoSpaceDN/>
              <w:adjustRightInd/>
              <w:spacing w:line="276" w:lineRule="auto"/>
              <w:textAlignment w:val="auto"/>
              <w:rPr>
                <w:rFonts w:ascii="Verdana" w:hAnsi="Verdana" w:cs="Courier New"/>
                <w:lang w:val="bg-BG" w:eastAsia="zh-CN"/>
              </w:rPr>
            </w:pPr>
            <w:r w:rsidRPr="00F220B8">
              <w:rPr>
                <w:rFonts w:ascii="Verdana" w:hAnsi="Verdana" w:cs="Arial Narrow"/>
                <w:lang w:val="bg-BG"/>
              </w:rPr>
              <w:t xml:space="preserve">БДС </w:t>
            </w:r>
            <w:r w:rsidRPr="00F220B8">
              <w:rPr>
                <w:rFonts w:ascii="Verdana" w:hAnsi="Verdana" w:cs="Arial Narrow"/>
                <w:lang w:val="de-DE"/>
              </w:rPr>
              <w:t xml:space="preserve">EN ISO </w:t>
            </w:r>
            <w:r w:rsidRPr="00F220B8">
              <w:rPr>
                <w:rFonts w:ascii="Verdana" w:hAnsi="Verdana" w:cs="Arial Narrow"/>
                <w:lang w:val="bg-BG"/>
              </w:rPr>
              <w:t>6892-1</w:t>
            </w:r>
            <w:r w:rsidRPr="00F220B8">
              <w:rPr>
                <w:rFonts w:ascii="Verdana" w:hAnsi="Verdana" w:cs="Arial Narrow"/>
              </w:rPr>
              <w:t xml:space="preserve"> </w:t>
            </w:r>
            <w:r w:rsidRPr="00F220B8">
              <w:rPr>
                <w:rFonts w:ascii="Verdana" w:hAnsi="Verdana" w:cs="Arial Narrow"/>
                <w:lang w:val="bg-BG"/>
              </w:rPr>
              <w:t>(1,2)</w:t>
            </w:r>
            <w:r w:rsidR="00851CE7">
              <w:rPr>
                <w:rFonts w:ascii="Verdana" w:hAnsi="Verdana" w:cs="Arial Narrow"/>
                <w:lang w:val="bg-BG"/>
              </w:rPr>
              <w:t>;</w:t>
            </w:r>
          </w:p>
          <w:p w14:paraId="1E536755" w14:textId="77777777" w:rsidR="00F90049" w:rsidRPr="00F220B8" w:rsidRDefault="00F90049" w:rsidP="00B87917">
            <w:pPr>
              <w:suppressAutoHyphens/>
              <w:overflowPunct/>
              <w:autoSpaceDN/>
              <w:adjustRightInd/>
              <w:spacing w:line="276" w:lineRule="auto"/>
              <w:textAlignment w:val="auto"/>
              <w:rPr>
                <w:rFonts w:ascii="Verdana" w:hAnsi="Verdana" w:cs="Arial Narrow"/>
                <w:lang w:val="bg-BG"/>
              </w:rPr>
            </w:pPr>
            <w:r w:rsidRPr="00F220B8">
              <w:rPr>
                <w:rFonts w:ascii="Verdana" w:hAnsi="Verdana" w:cs="Arial Narrow"/>
                <w:lang w:val="bg-BG"/>
              </w:rPr>
              <w:t xml:space="preserve">БДС </w:t>
            </w:r>
            <w:r w:rsidRPr="00F220B8">
              <w:rPr>
                <w:rFonts w:ascii="Verdana" w:hAnsi="Verdana" w:cs="Arial Narrow"/>
                <w:lang w:val="de-DE"/>
              </w:rPr>
              <w:t>EN ISO 15630</w:t>
            </w:r>
            <w:r w:rsidRPr="00F220B8">
              <w:rPr>
                <w:rFonts w:ascii="Verdana" w:hAnsi="Verdana" w:cs="Arial Narrow"/>
                <w:lang w:val="bg-BG"/>
              </w:rPr>
              <w:t>-1 (1,2)</w:t>
            </w:r>
          </w:p>
        </w:tc>
      </w:tr>
      <w:tr w:rsidR="00F90049" w:rsidRPr="00F220B8" w14:paraId="5E4AED71" w14:textId="77777777" w:rsidTr="00DB075E">
        <w:tc>
          <w:tcPr>
            <w:tcW w:w="568" w:type="dxa"/>
            <w:vMerge/>
            <w:tcMar>
              <w:left w:w="85" w:type="dxa"/>
              <w:right w:w="28" w:type="dxa"/>
            </w:tcMar>
          </w:tcPr>
          <w:p w14:paraId="767078DD" w14:textId="77777777" w:rsidR="00F90049" w:rsidRPr="00F220B8" w:rsidRDefault="00F90049" w:rsidP="00B87917">
            <w:pPr>
              <w:suppressAutoHyphens/>
              <w:overflowPunct/>
              <w:autoSpaceDN/>
              <w:adjustRightInd/>
              <w:snapToGrid w:val="0"/>
              <w:spacing w:line="276" w:lineRule="auto"/>
              <w:ind w:right="-41"/>
              <w:jc w:val="both"/>
              <w:textAlignment w:val="auto"/>
              <w:rPr>
                <w:rFonts w:ascii="Verdana" w:hAnsi="Verdana"/>
              </w:rPr>
            </w:pPr>
          </w:p>
        </w:tc>
        <w:tc>
          <w:tcPr>
            <w:tcW w:w="2410" w:type="dxa"/>
            <w:vMerge/>
            <w:tcMar>
              <w:left w:w="85" w:type="dxa"/>
              <w:right w:w="28" w:type="dxa"/>
            </w:tcMar>
          </w:tcPr>
          <w:p w14:paraId="53D9B524" w14:textId="77777777" w:rsidR="00F90049" w:rsidRPr="00F220B8" w:rsidRDefault="00F90049" w:rsidP="00B87917">
            <w:pPr>
              <w:suppressAutoHyphens/>
              <w:overflowPunct/>
              <w:autoSpaceDN/>
              <w:adjustRightInd/>
              <w:spacing w:line="276" w:lineRule="auto"/>
              <w:textAlignment w:val="auto"/>
              <w:rPr>
                <w:rFonts w:ascii="Verdana" w:hAnsi="Verdana" w:cs="Arial Narrow"/>
                <w:lang w:val="bg-BG"/>
              </w:rPr>
            </w:pPr>
          </w:p>
        </w:tc>
        <w:tc>
          <w:tcPr>
            <w:tcW w:w="3544" w:type="dxa"/>
            <w:tcMar>
              <w:left w:w="85" w:type="dxa"/>
              <w:right w:w="28" w:type="dxa"/>
            </w:tcMar>
          </w:tcPr>
          <w:p w14:paraId="6206F906" w14:textId="77777777" w:rsidR="00F90049" w:rsidRPr="00F220B8" w:rsidRDefault="00F90049" w:rsidP="00B87917">
            <w:pPr>
              <w:overflowPunct/>
              <w:adjustRightInd/>
              <w:spacing w:line="276" w:lineRule="auto"/>
              <w:textAlignment w:val="auto"/>
              <w:rPr>
                <w:rFonts w:ascii="Verdana" w:hAnsi="Verdana" w:cs="Arial Narrow"/>
                <w:lang w:val="bg-BG" w:eastAsia="bg-BG"/>
              </w:rPr>
            </w:pPr>
            <w:r w:rsidRPr="00F220B8">
              <w:rPr>
                <w:rFonts w:ascii="Verdana" w:hAnsi="Verdana" w:cs="Arial Narrow"/>
                <w:lang w:eastAsia="bg-BG"/>
              </w:rPr>
              <w:t>-</w:t>
            </w:r>
            <w:proofErr w:type="spellStart"/>
            <w:r w:rsidRPr="00F220B8">
              <w:rPr>
                <w:rFonts w:ascii="Verdana" w:hAnsi="Verdana" w:cs="Arial Narrow"/>
                <w:lang w:eastAsia="bg-BG"/>
              </w:rPr>
              <w:t>A</w:t>
            </w:r>
            <w:r w:rsidRPr="00F220B8">
              <w:rPr>
                <w:rFonts w:ascii="Verdana" w:hAnsi="Verdana" w:cs="Arial Narrow"/>
                <w:vertAlign w:val="subscript"/>
                <w:lang w:eastAsia="bg-BG"/>
              </w:rPr>
              <w:t>gt</w:t>
            </w:r>
            <w:proofErr w:type="spellEnd"/>
          </w:p>
        </w:tc>
        <w:tc>
          <w:tcPr>
            <w:tcW w:w="2976" w:type="dxa"/>
            <w:tcMar>
              <w:left w:w="85" w:type="dxa"/>
              <w:right w:w="28" w:type="dxa"/>
            </w:tcMar>
          </w:tcPr>
          <w:p w14:paraId="408C37F1" w14:textId="77777777" w:rsidR="00F90049" w:rsidRPr="00F220B8" w:rsidRDefault="00F90049" w:rsidP="00B87917">
            <w:pPr>
              <w:suppressAutoHyphens/>
              <w:overflowPunct/>
              <w:autoSpaceDN/>
              <w:adjustRightInd/>
              <w:spacing w:line="276" w:lineRule="auto"/>
              <w:textAlignment w:val="auto"/>
              <w:rPr>
                <w:rFonts w:ascii="Verdana" w:hAnsi="Verdana" w:cs="Arial Narrow"/>
                <w:lang w:val="bg-BG"/>
              </w:rPr>
            </w:pPr>
            <w:r w:rsidRPr="00F220B8">
              <w:rPr>
                <w:rFonts w:ascii="Verdana" w:hAnsi="Verdana" w:cs="Arial Narrow"/>
                <w:lang w:val="bg-BG"/>
              </w:rPr>
              <w:t xml:space="preserve">БДС </w:t>
            </w:r>
            <w:r w:rsidRPr="00F220B8">
              <w:rPr>
                <w:rFonts w:ascii="Verdana" w:hAnsi="Verdana" w:cs="Arial Narrow"/>
                <w:lang w:val="de-DE"/>
              </w:rPr>
              <w:t>EN ISO 15630</w:t>
            </w:r>
            <w:r w:rsidRPr="00F220B8">
              <w:rPr>
                <w:rFonts w:ascii="Verdana" w:hAnsi="Verdana" w:cs="Arial Narrow"/>
                <w:lang w:val="bg-BG"/>
              </w:rPr>
              <w:t>-1 (1,2)</w:t>
            </w:r>
          </w:p>
        </w:tc>
      </w:tr>
      <w:tr w:rsidR="00F90049" w:rsidRPr="00F220B8" w14:paraId="1AA0F5A7" w14:textId="77777777" w:rsidTr="00DB075E">
        <w:tc>
          <w:tcPr>
            <w:tcW w:w="568" w:type="dxa"/>
            <w:vMerge/>
            <w:tcMar>
              <w:left w:w="85" w:type="dxa"/>
              <w:right w:w="28" w:type="dxa"/>
            </w:tcMar>
          </w:tcPr>
          <w:p w14:paraId="7B840088" w14:textId="77777777" w:rsidR="00F90049" w:rsidRPr="00F220B8" w:rsidRDefault="00F90049" w:rsidP="00B87917">
            <w:pPr>
              <w:suppressAutoHyphens/>
              <w:overflowPunct/>
              <w:autoSpaceDN/>
              <w:adjustRightInd/>
              <w:snapToGrid w:val="0"/>
              <w:spacing w:line="276" w:lineRule="auto"/>
              <w:ind w:right="-41"/>
              <w:jc w:val="both"/>
              <w:textAlignment w:val="auto"/>
              <w:rPr>
                <w:rFonts w:ascii="Verdana" w:hAnsi="Verdana"/>
              </w:rPr>
            </w:pPr>
          </w:p>
        </w:tc>
        <w:tc>
          <w:tcPr>
            <w:tcW w:w="2410" w:type="dxa"/>
            <w:vMerge/>
            <w:tcMar>
              <w:left w:w="85" w:type="dxa"/>
              <w:right w:w="28" w:type="dxa"/>
            </w:tcMar>
          </w:tcPr>
          <w:p w14:paraId="1215649C" w14:textId="77777777" w:rsidR="00F90049" w:rsidRPr="00F220B8" w:rsidRDefault="00F90049" w:rsidP="00B87917">
            <w:pPr>
              <w:suppressAutoHyphens/>
              <w:overflowPunct/>
              <w:autoSpaceDN/>
              <w:adjustRightInd/>
              <w:spacing w:line="276" w:lineRule="auto"/>
              <w:textAlignment w:val="auto"/>
              <w:rPr>
                <w:rFonts w:ascii="Verdana" w:hAnsi="Verdana" w:cs="Arial Narrow"/>
                <w:lang w:val="bg-BG"/>
              </w:rPr>
            </w:pPr>
          </w:p>
        </w:tc>
        <w:tc>
          <w:tcPr>
            <w:tcW w:w="3544" w:type="dxa"/>
            <w:tcMar>
              <w:left w:w="85" w:type="dxa"/>
              <w:right w:w="28" w:type="dxa"/>
            </w:tcMar>
          </w:tcPr>
          <w:p w14:paraId="59C16A3F" w14:textId="658DFFC8" w:rsidR="00F90049" w:rsidRPr="00F220B8" w:rsidRDefault="00851CE7" w:rsidP="00B87917">
            <w:pPr>
              <w:overflowPunct/>
              <w:autoSpaceDE/>
              <w:autoSpaceDN/>
              <w:adjustRightInd/>
              <w:spacing w:line="276" w:lineRule="auto"/>
              <w:textAlignment w:val="auto"/>
              <w:rPr>
                <w:rFonts w:ascii="Verdana" w:hAnsi="Verdana" w:cs="Arial Narrow"/>
                <w:lang w:val="bg-BG" w:eastAsia="bg-BG"/>
              </w:rPr>
            </w:pPr>
            <w:r>
              <w:rPr>
                <w:rFonts w:ascii="Verdana" w:hAnsi="Verdana" w:cs="Arial Narrow"/>
                <w:lang w:val="ru-RU" w:eastAsia="bg-BG"/>
              </w:rPr>
              <w:t xml:space="preserve">3.5. </w:t>
            </w:r>
            <w:r w:rsidR="00F90049" w:rsidRPr="00F220B8">
              <w:rPr>
                <w:rFonts w:ascii="Verdana" w:hAnsi="Verdana" w:cs="Arial Narrow"/>
                <w:lang w:val="ru-RU" w:eastAsia="bg-BG"/>
              </w:rPr>
              <w:t xml:space="preserve">Сила на </w:t>
            </w:r>
            <w:proofErr w:type="spellStart"/>
            <w:r w:rsidR="00F90049" w:rsidRPr="00F220B8">
              <w:rPr>
                <w:rFonts w:ascii="Verdana" w:hAnsi="Verdana" w:cs="Arial Narrow"/>
                <w:lang w:val="ru-RU" w:eastAsia="bg-BG"/>
              </w:rPr>
              <w:t>срязване</w:t>
            </w:r>
            <w:proofErr w:type="spellEnd"/>
          </w:p>
        </w:tc>
        <w:tc>
          <w:tcPr>
            <w:tcW w:w="2976" w:type="dxa"/>
            <w:tcMar>
              <w:left w:w="85" w:type="dxa"/>
              <w:right w:w="28" w:type="dxa"/>
            </w:tcMar>
          </w:tcPr>
          <w:p w14:paraId="6C15C7DA" w14:textId="77777777" w:rsidR="00F90049" w:rsidRPr="00F220B8" w:rsidRDefault="00F90049" w:rsidP="00B87917">
            <w:pPr>
              <w:suppressAutoHyphens/>
              <w:overflowPunct/>
              <w:autoSpaceDN/>
              <w:adjustRightInd/>
              <w:spacing w:line="276" w:lineRule="auto"/>
              <w:textAlignment w:val="auto"/>
              <w:rPr>
                <w:rFonts w:ascii="Verdana" w:hAnsi="Verdana" w:cs="Arial Narrow"/>
                <w:lang w:val="bg-BG"/>
              </w:rPr>
            </w:pPr>
            <w:r w:rsidRPr="00F220B8">
              <w:rPr>
                <w:rFonts w:ascii="Verdana" w:hAnsi="Verdana" w:cs="Arial Narrow"/>
                <w:lang w:val="bg-BG"/>
              </w:rPr>
              <w:t xml:space="preserve">БДС </w:t>
            </w:r>
            <w:r w:rsidRPr="00F220B8">
              <w:rPr>
                <w:rFonts w:ascii="Verdana" w:hAnsi="Verdana" w:cs="Arial Narrow"/>
                <w:lang w:val="de-DE"/>
              </w:rPr>
              <w:t>EN</w:t>
            </w:r>
            <w:r w:rsidRPr="00F220B8">
              <w:rPr>
                <w:rFonts w:ascii="Verdana" w:hAnsi="Verdana" w:cs="Arial Narrow"/>
                <w:lang w:val="bg-BG"/>
              </w:rPr>
              <w:t xml:space="preserve"> </w:t>
            </w:r>
            <w:r w:rsidRPr="00F220B8">
              <w:rPr>
                <w:rFonts w:ascii="Verdana" w:hAnsi="Verdana" w:cs="Arial Narrow"/>
                <w:lang w:val="de-DE"/>
              </w:rPr>
              <w:t xml:space="preserve">ISO </w:t>
            </w:r>
            <w:r w:rsidRPr="00F220B8">
              <w:rPr>
                <w:rFonts w:ascii="Verdana" w:hAnsi="Verdana" w:cs="Arial Narrow"/>
                <w:lang w:val="bg-BG"/>
              </w:rPr>
              <w:t>15630-2 (2)</w:t>
            </w:r>
          </w:p>
        </w:tc>
      </w:tr>
      <w:tr w:rsidR="00F90049" w:rsidRPr="00F220B8" w14:paraId="5252B9A4" w14:textId="77777777" w:rsidTr="00DB075E">
        <w:tc>
          <w:tcPr>
            <w:tcW w:w="568" w:type="dxa"/>
            <w:vMerge w:val="restart"/>
            <w:tcMar>
              <w:left w:w="85" w:type="dxa"/>
              <w:right w:w="28" w:type="dxa"/>
            </w:tcMar>
          </w:tcPr>
          <w:p w14:paraId="2BFCBA19" w14:textId="1141CFC8" w:rsidR="00F90049" w:rsidRPr="00F220B8" w:rsidRDefault="00F90049" w:rsidP="00B87917">
            <w:pPr>
              <w:suppressAutoHyphens/>
              <w:overflowPunct/>
              <w:autoSpaceDN/>
              <w:adjustRightInd/>
              <w:spacing w:line="276" w:lineRule="auto"/>
              <w:ind w:right="-41"/>
              <w:jc w:val="center"/>
              <w:textAlignment w:val="auto"/>
              <w:rPr>
                <w:rFonts w:ascii="Verdana" w:hAnsi="Verdana"/>
                <w:iCs/>
                <w:lang w:val="bg-BG"/>
              </w:rPr>
            </w:pPr>
            <w:r w:rsidRPr="00F220B8">
              <w:rPr>
                <w:rFonts w:ascii="Verdana" w:hAnsi="Verdana"/>
                <w:iCs/>
                <w:lang w:val="bg-BG"/>
              </w:rPr>
              <w:t>4</w:t>
            </w:r>
            <w:r w:rsidR="00F220B8" w:rsidRPr="00F220B8">
              <w:rPr>
                <w:rFonts w:ascii="Verdana" w:hAnsi="Verdana"/>
                <w:iCs/>
                <w:lang w:val="bg-BG"/>
              </w:rPr>
              <w:t>.</w:t>
            </w:r>
          </w:p>
        </w:tc>
        <w:tc>
          <w:tcPr>
            <w:tcW w:w="2410" w:type="dxa"/>
            <w:vMerge w:val="restart"/>
            <w:tcMar>
              <w:left w:w="85" w:type="dxa"/>
              <w:right w:w="28" w:type="dxa"/>
            </w:tcMar>
          </w:tcPr>
          <w:p w14:paraId="197C0DED" w14:textId="28E54E4A" w:rsidR="00F90049" w:rsidRPr="00F220B8" w:rsidRDefault="00F90049" w:rsidP="00B87917">
            <w:pPr>
              <w:suppressAutoHyphens/>
              <w:overflowPunct/>
              <w:autoSpaceDN/>
              <w:adjustRightInd/>
              <w:spacing w:line="276" w:lineRule="auto"/>
              <w:textAlignment w:val="auto"/>
              <w:rPr>
                <w:rFonts w:ascii="Verdana" w:hAnsi="Verdana" w:cs="Arial Narrow"/>
                <w:lang w:val="bg-BG"/>
              </w:rPr>
            </w:pPr>
            <w:r w:rsidRPr="00F220B8">
              <w:rPr>
                <w:rFonts w:ascii="Verdana" w:hAnsi="Verdana" w:cs="Arial Narrow"/>
                <w:lang w:val="bg-BG"/>
              </w:rPr>
              <w:t>Асфалтови смеси (1)</w:t>
            </w:r>
            <w:r w:rsidR="00F220B8" w:rsidRPr="00F220B8">
              <w:rPr>
                <w:rFonts w:ascii="Verdana" w:hAnsi="Verdana" w:cs="Arial Narrow"/>
                <w:lang w:val="bg-BG"/>
              </w:rPr>
              <w:t>,</w:t>
            </w:r>
          </w:p>
          <w:p w14:paraId="472F0375" w14:textId="38520744" w:rsidR="00F90049" w:rsidRPr="00F220B8" w:rsidRDefault="00F220B8" w:rsidP="00B87917">
            <w:pPr>
              <w:suppressAutoHyphens/>
              <w:overflowPunct/>
              <w:autoSpaceDN/>
              <w:adjustRightInd/>
              <w:spacing w:line="276" w:lineRule="auto"/>
              <w:textAlignment w:val="auto"/>
              <w:rPr>
                <w:rFonts w:ascii="Verdana" w:hAnsi="Verdana" w:cs="Arial Narrow"/>
                <w:lang w:val="bg-BG"/>
              </w:rPr>
            </w:pPr>
            <w:r w:rsidRPr="00F220B8">
              <w:rPr>
                <w:rFonts w:ascii="Verdana" w:hAnsi="Verdana" w:cs="Arial Narrow"/>
                <w:lang w:val="bg-BG"/>
              </w:rPr>
              <w:t>а</w:t>
            </w:r>
            <w:r w:rsidR="00F90049" w:rsidRPr="00F220B8">
              <w:rPr>
                <w:rFonts w:ascii="Verdana" w:hAnsi="Verdana" w:cs="Arial Narrow"/>
                <w:lang w:val="bg-BG"/>
              </w:rPr>
              <w:t>сфалтови пластове от Пътни настилки (2)</w:t>
            </w:r>
          </w:p>
        </w:tc>
        <w:tc>
          <w:tcPr>
            <w:tcW w:w="3544" w:type="dxa"/>
            <w:tcMar>
              <w:left w:w="85" w:type="dxa"/>
              <w:right w:w="28" w:type="dxa"/>
            </w:tcMar>
          </w:tcPr>
          <w:p w14:paraId="71A4687B" w14:textId="37A46ADA" w:rsidR="00F90049" w:rsidRPr="00F220B8" w:rsidRDefault="00851CE7" w:rsidP="00B87917">
            <w:pPr>
              <w:suppressAutoHyphens/>
              <w:overflowPunct/>
              <w:autoSpaceDE/>
              <w:autoSpaceDN/>
              <w:adjustRightInd/>
              <w:spacing w:line="276" w:lineRule="auto"/>
              <w:textAlignment w:val="auto"/>
              <w:rPr>
                <w:rFonts w:ascii="Verdana" w:hAnsi="Verdana" w:cs="Arial Narrow"/>
                <w:bCs/>
                <w:lang w:val="bg-BG"/>
              </w:rPr>
            </w:pPr>
            <w:r>
              <w:rPr>
                <w:rFonts w:ascii="Verdana" w:hAnsi="Verdana" w:cs="Arial Narrow"/>
                <w:bCs/>
                <w:lang w:val="bg-BG"/>
              </w:rPr>
              <w:t xml:space="preserve">4.1. </w:t>
            </w:r>
            <w:r w:rsidR="00F90049" w:rsidRPr="00F220B8">
              <w:rPr>
                <w:rFonts w:ascii="Verdana" w:hAnsi="Verdana" w:cs="Arial Narrow"/>
                <w:bCs/>
                <w:lang w:val="bg-BG"/>
              </w:rPr>
              <w:t xml:space="preserve">Обемна плътност </w:t>
            </w:r>
          </w:p>
        </w:tc>
        <w:tc>
          <w:tcPr>
            <w:tcW w:w="2976" w:type="dxa"/>
            <w:tcMar>
              <w:left w:w="85" w:type="dxa"/>
              <w:right w:w="28" w:type="dxa"/>
            </w:tcMar>
          </w:tcPr>
          <w:p w14:paraId="4B4933BD" w14:textId="77777777" w:rsidR="00F90049" w:rsidRPr="00F220B8" w:rsidRDefault="00F90049" w:rsidP="00B87917">
            <w:pPr>
              <w:suppressAutoHyphens/>
              <w:overflowPunct/>
              <w:autoSpaceDN/>
              <w:adjustRightInd/>
              <w:spacing w:line="276" w:lineRule="auto"/>
              <w:textAlignment w:val="auto"/>
              <w:rPr>
                <w:rFonts w:ascii="Verdana" w:hAnsi="Verdana" w:cs="Arial Narrow"/>
                <w:bCs/>
                <w:iCs/>
              </w:rPr>
            </w:pPr>
            <w:r w:rsidRPr="00F220B8">
              <w:rPr>
                <w:rFonts w:ascii="Verdana" w:hAnsi="Verdana" w:cs="Arial Narrow"/>
                <w:bCs/>
                <w:iCs/>
                <w:lang w:val="bg-BG"/>
              </w:rPr>
              <w:t>БДС EN 12697-6 (1)</w:t>
            </w:r>
            <w:r w:rsidRPr="00F220B8">
              <w:rPr>
                <w:rFonts w:ascii="Verdana" w:hAnsi="Verdana" w:cs="Courier New"/>
                <w:iCs/>
                <w:lang w:val="bg-BG" w:eastAsia="zh-CN"/>
              </w:rPr>
              <w:t xml:space="preserve"> / </w:t>
            </w:r>
            <w:r w:rsidRPr="00F220B8">
              <w:rPr>
                <w:rFonts w:ascii="Verdana" w:hAnsi="Verdana" w:cs="Arial Narrow"/>
                <w:bCs/>
                <w:iCs/>
                <w:lang w:val="bg-BG"/>
              </w:rPr>
              <w:t>(2)</w:t>
            </w:r>
          </w:p>
        </w:tc>
      </w:tr>
      <w:tr w:rsidR="00F90049" w:rsidRPr="00F220B8" w14:paraId="15E41C6A" w14:textId="77777777" w:rsidTr="00DB075E">
        <w:tc>
          <w:tcPr>
            <w:tcW w:w="568" w:type="dxa"/>
            <w:vMerge/>
            <w:tcMar>
              <w:left w:w="85" w:type="dxa"/>
              <w:right w:w="28" w:type="dxa"/>
            </w:tcMar>
          </w:tcPr>
          <w:p w14:paraId="4AA8BC91" w14:textId="77777777" w:rsidR="00F90049" w:rsidRPr="00F220B8" w:rsidRDefault="00F90049" w:rsidP="00B87917">
            <w:pPr>
              <w:suppressAutoHyphens/>
              <w:overflowPunct/>
              <w:autoSpaceDN/>
              <w:adjustRightInd/>
              <w:spacing w:line="276" w:lineRule="auto"/>
              <w:ind w:right="-41"/>
              <w:jc w:val="both"/>
              <w:textAlignment w:val="auto"/>
              <w:rPr>
                <w:rFonts w:ascii="Verdana" w:hAnsi="Verdana"/>
                <w:iCs/>
                <w:lang w:val="bg-BG"/>
              </w:rPr>
            </w:pPr>
          </w:p>
        </w:tc>
        <w:tc>
          <w:tcPr>
            <w:tcW w:w="2410" w:type="dxa"/>
            <w:vMerge/>
            <w:tcMar>
              <w:left w:w="85" w:type="dxa"/>
              <w:right w:w="28" w:type="dxa"/>
            </w:tcMar>
          </w:tcPr>
          <w:p w14:paraId="4656E768" w14:textId="77777777" w:rsidR="00F90049" w:rsidRPr="00F220B8" w:rsidRDefault="00F90049" w:rsidP="00B87917">
            <w:pPr>
              <w:suppressAutoHyphens/>
              <w:overflowPunct/>
              <w:autoSpaceDN/>
              <w:adjustRightInd/>
              <w:spacing w:line="276" w:lineRule="auto"/>
              <w:ind w:right="-320"/>
              <w:textAlignment w:val="auto"/>
              <w:rPr>
                <w:rFonts w:ascii="Verdana" w:hAnsi="Verdana" w:cs="Arial Narrow"/>
                <w:bCs/>
                <w:lang w:val="bg-BG"/>
              </w:rPr>
            </w:pPr>
          </w:p>
        </w:tc>
        <w:tc>
          <w:tcPr>
            <w:tcW w:w="3544" w:type="dxa"/>
            <w:tcMar>
              <w:left w:w="85" w:type="dxa"/>
              <w:right w:w="28" w:type="dxa"/>
            </w:tcMar>
          </w:tcPr>
          <w:p w14:paraId="0EF86DBB" w14:textId="72A059F2" w:rsidR="00F90049" w:rsidRPr="00F220B8" w:rsidRDefault="00851CE7" w:rsidP="00B87917">
            <w:pPr>
              <w:suppressAutoHyphens/>
              <w:overflowPunct/>
              <w:autoSpaceDE/>
              <w:autoSpaceDN/>
              <w:adjustRightInd/>
              <w:spacing w:line="276" w:lineRule="auto"/>
              <w:textAlignment w:val="auto"/>
              <w:rPr>
                <w:rFonts w:ascii="Verdana" w:hAnsi="Verdana" w:cs="Arial Narrow"/>
                <w:bCs/>
                <w:lang w:val="bg-BG"/>
              </w:rPr>
            </w:pPr>
            <w:r>
              <w:rPr>
                <w:rFonts w:ascii="Verdana" w:hAnsi="Verdana" w:cs="Arial Narrow"/>
                <w:bCs/>
                <w:lang w:val="bg-BG"/>
              </w:rPr>
              <w:t xml:space="preserve">4.2. </w:t>
            </w:r>
            <w:r w:rsidR="00F90049" w:rsidRPr="00F220B8">
              <w:rPr>
                <w:rFonts w:ascii="Verdana" w:hAnsi="Verdana" w:cs="Arial Narrow"/>
                <w:bCs/>
                <w:lang w:val="bg-BG"/>
              </w:rPr>
              <w:t>Максимална плътност</w:t>
            </w:r>
          </w:p>
        </w:tc>
        <w:tc>
          <w:tcPr>
            <w:tcW w:w="2976" w:type="dxa"/>
            <w:tcMar>
              <w:left w:w="85" w:type="dxa"/>
              <w:right w:w="28" w:type="dxa"/>
            </w:tcMar>
          </w:tcPr>
          <w:p w14:paraId="6B965674" w14:textId="33F59801" w:rsidR="00F90049" w:rsidRPr="00F220B8" w:rsidRDefault="00F90049" w:rsidP="00B87917">
            <w:pPr>
              <w:suppressAutoHyphens/>
              <w:overflowPunct/>
              <w:autoSpaceDN/>
              <w:adjustRightInd/>
              <w:spacing w:line="276" w:lineRule="auto"/>
              <w:textAlignment w:val="auto"/>
              <w:rPr>
                <w:rFonts w:ascii="Verdana" w:hAnsi="Verdana" w:cs="Arial Narrow"/>
                <w:bCs/>
                <w:iCs/>
                <w:lang w:val="bg-BG"/>
              </w:rPr>
            </w:pPr>
            <w:r w:rsidRPr="00F220B8">
              <w:rPr>
                <w:rFonts w:ascii="Verdana" w:hAnsi="Verdana" w:cs="Arial Narrow"/>
                <w:bCs/>
                <w:iCs/>
                <w:lang w:val="bg-BG"/>
              </w:rPr>
              <w:t>БДС EN 12697-5</w:t>
            </w:r>
            <w:r w:rsidR="008F53E8">
              <w:rPr>
                <w:rFonts w:ascii="Verdana" w:hAnsi="Verdana" w:cs="Arial Narrow"/>
                <w:bCs/>
                <w:iCs/>
                <w:lang w:val="bg-BG"/>
              </w:rPr>
              <w:t>,</w:t>
            </w:r>
          </w:p>
          <w:p w14:paraId="017F90D6" w14:textId="77777777" w:rsidR="00F90049" w:rsidRPr="00F220B8" w:rsidRDefault="00F90049" w:rsidP="00B87917">
            <w:pPr>
              <w:suppressAutoHyphens/>
              <w:overflowPunct/>
              <w:autoSpaceDN/>
              <w:adjustRightInd/>
              <w:spacing w:line="276" w:lineRule="auto"/>
              <w:textAlignment w:val="auto"/>
              <w:rPr>
                <w:rFonts w:ascii="Verdana" w:hAnsi="Verdana" w:cs="Arial Narrow"/>
                <w:bCs/>
                <w:iCs/>
                <w:lang w:val="bg-BG"/>
              </w:rPr>
            </w:pPr>
            <w:r w:rsidRPr="00F220B8">
              <w:rPr>
                <w:rFonts w:ascii="Verdana" w:hAnsi="Verdana" w:cs="Arial Narrow"/>
                <w:bCs/>
                <w:iCs/>
                <w:lang w:val="bg-BG"/>
              </w:rPr>
              <w:t>(Процедура А, В)</w:t>
            </w:r>
            <w:r w:rsidRPr="00F220B8">
              <w:rPr>
                <w:rFonts w:ascii="Verdana" w:hAnsi="Verdana" w:cs="Courier New"/>
                <w:iCs/>
                <w:lang w:val="bg-BG" w:eastAsia="zh-CN"/>
              </w:rPr>
              <w:t xml:space="preserve"> </w:t>
            </w:r>
            <w:r w:rsidRPr="00F220B8">
              <w:rPr>
                <w:rFonts w:ascii="Verdana" w:hAnsi="Verdana" w:cs="Arial Narrow"/>
                <w:bCs/>
                <w:iCs/>
                <w:lang w:val="bg-BG"/>
              </w:rPr>
              <w:t xml:space="preserve">(1) </w:t>
            </w:r>
          </w:p>
        </w:tc>
      </w:tr>
      <w:tr w:rsidR="00F90049" w:rsidRPr="00F220B8" w14:paraId="4B2D86D4" w14:textId="77777777" w:rsidTr="00DB075E">
        <w:tc>
          <w:tcPr>
            <w:tcW w:w="568" w:type="dxa"/>
            <w:vMerge/>
            <w:tcMar>
              <w:left w:w="85" w:type="dxa"/>
              <w:right w:w="28" w:type="dxa"/>
            </w:tcMar>
          </w:tcPr>
          <w:p w14:paraId="6B22CA99" w14:textId="77777777" w:rsidR="00F90049" w:rsidRPr="00F220B8" w:rsidRDefault="00F90049" w:rsidP="00B87917">
            <w:pPr>
              <w:overflowPunct/>
              <w:adjustRightInd/>
              <w:spacing w:line="276" w:lineRule="auto"/>
              <w:ind w:right="-41" w:hanging="18"/>
              <w:textAlignment w:val="auto"/>
              <w:rPr>
                <w:rFonts w:ascii="Verdana" w:hAnsi="Verdana"/>
                <w:iCs/>
                <w:lang w:val="bg-BG" w:eastAsia="bg-BG"/>
              </w:rPr>
            </w:pPr>
          </w:p>
        </w:tc>
        <w:tc>
          <w:tcPr>
            <w:tcW w:w="2410" w:type="dxa"/>
            <w:vMerge/>
            <w:tcMar>
              <w:left w:w="85" w:type="dxa"/>
              <w:right w:w="28" w:type="dxa"/>
            </w:tcMar>
          </w:tcPr>
          <w:p w14:paraId="30C34ED9" w14:textId="77777777" w:rsidR="00F90049" w:rsidRPr="00F220B8" w:rsidRDefault="00F90049" w:rsidP="00B87917">
            <w:pPr>
              <w:suppressAutoHyphens/>
              <w:overflowPunct/>
              <w:autoSpaceDN/>
              <w:adjustRightInd/>
              <w:spacing w:line="276" w:lineRule="auto"/>
              <w:ind w:right="-320"/>
              <w:textAlignment w:val="auto"/>
              <w:rPr>
                <w:rFonts w:ascii="Verdana" w:hAnsi="Verdana" w:cs="Arial Narrow"/>
                <w:bCs/>
                <w:lang w:val="bg-BG"/>
              </w:rPr>
            </w:pPr>
          </w:p>
        </w:tc>
        <w:tc>
          <w:tcPr>
            <w:tcW w:w="3544" w:type="dxa"/>
            <w:tcMar>
              <w:left w:w="85" w:type="dxa"/>
              <w:right w:w="28" w:type="dxa"/>
            </w:tcMar>
          </w:tcPr>
          <w:p w14:paraId="4FB4B56B" w14:textId="5F45936F" w:rsidR="00F90049" w:rsidRPr="00F220B8" w:rsidRDefault="00851CE7" w:rsidP="00B87917">
            <w:pPr>
              <w:suppressAutoHyphens/>
              <w:overflowPunct/>
              <w:autoSpaceDE/>
              <w:autoSpaceDN/>
              <w:adjustRightInd/>
              <w:spacing w:line="276" w:lineRule="auto"/>
              <w:ind w:right="-320"/>
              <w:textAlignment w:val="auto"/>
              <w:rPr>
                <w:rFonts w:ascii="Verdana" w:hAnsi="Verdana" w:cs="Arial Narrow"/>
                <w:bCs/>
                <w:lang w:val="bg-BG"/>
              </w:rPr>
            </w:pPr>
            <w:r>
              <w:rPr>
                <w:rFonts w:ascii="Verdana" w:hAnsi="Verdana" w:cs="Arial Narrow"/>
                <w:bCs/>
                <w:lang w:val="bg-BG"/>
              </w:rPr>
              <w:t xml:space="preserve">4.3. </w:t>
            </w:r>
            <w:r w:rsidR="00F90049" w:rsidRPr="00F220B8">
              <w:rPr>
                <w:rFonts w:ascii="Verdana" w:hAnsi="Verdana" w:cs="Arial Narrow"/>
                <w:bCs/>
                <w:lang w:val="bg-BG"/>
              </w:rPr>
              <w:t>Съдържание на въздушни пори (Va)</w:t>
            </w:r>
          </w:p>
        </w:tc>
        <w:tc>
          <w:tcPr>
            <w:tcW w:w="2976" w:type="dxa"/>
            <w:tcMar>
              <w:left w:w="85" w:type="dxa"/>
              <w:right w:w="28" w:type="dxa"/>
            </w:tcMar>
          </w:tcPr>
          <w:p w14:paraId="62A0BADC" w14:textId="77777777" w:rsidR="00F90049" w:rsidRPr="00F220B8" w:rsidRDefault="00F90049" w:rsidP="00B87917">
            <w:pPr>
              <w:suppressAutoHyphens/>
              <w:overflowPunct/>
              <w:autoSpaceDN/>
              <w:adjustRightInd/>
              <w:spacing w:line="276" w:lineRule="auto"/>
              <w:textAlignment w:val="auto"/>
              <w:rPr>
                <w:rFonts w:ascii="Verdana" w:hAnsi="Verdana" w:cs="Arial Narrow"/>
                <w:bCs/>
                <w:iCs/>
                <w:lang w:val="bg-BG"/>
              </w:rPr>
            </w:pPr>
            <w:r w:rsidRPr="00F220B8">
              <w:rPr>
                <w:rFonts w:ascii="Verdana" w:hAnsi="Verdana" w:cs="Arial Narrow"/>
                <w:bCs/>
                <w:iCs/>
                <w:lang w:val="bg-BG"/>
              </w:rPr>
              <w:t>БДС EN 12697-8 (1)</w:t>
            </w:r>
          </w:p>
        </w:tc>
      </w:tr>
      <w:tr w:rsidR="00F90049" w:rsidRPr="00F220B8" w14:paraId="7820D4BE" w14:textId="77777777" w:rsidTr="00DB075E">
        <w:tc>
          <w:tcPr>
            <w:tcW w:w="568" w:type="dxa"/>
            <w:vMerge/>
            <w:tcMar>
              <w:left w:w="85" w:type="dxa"/>
              <w:right w:w="28" w:type="dxa"/>
            </w:tcMar>
          </w:tcPr>
          <w:p w14:paraId="2C9A44FD" w14:textId="77777777" w:rsidR="00F90049" w:rsidRPr="00F220B8" w:rsidRDefault="00F90049" w:rsidP="00B87917">
            <w:pPr>
              <w:overflowPunct/>
              <w:adjustRightInd/>
              <w:spacing w:line="276" w:lineRule="auto"/>
              <w:ind w:right="-41" w:hanging="18"/>
              <w:textAlignment w:val="auto"/>
              <w:rPr>
                <w:rFonts w:ascii="Verdana" w:hAnsi="Verdana"/>
                <w:iCs/>
                <w:lang w:val="bg-BG" w:eastAsia="bg-BG"/>
              </w:rPr>
            </w:pPr>
          </w:p>
        </w:tc>
        <w:tc>
          <w:tcPr>
            <w:tcW w:w="2410" w:type="dxa"/>
            <w:vMerge/>
            <w:tcMar>
              <w:left w:w="85" w:type="dxa"/>
              <w:right w:w="28" w:type="dxa"/>
            </w:tcMar>
          </w:tcPr>
          <w:p w14:paraId="35556CD0" w14:textId="77777777" w:rsidR="00F90049" w:rsidRPr="00F220B8" w:rsidRDefault="00F90049" w:rsidP="00B87917">
            <w:pPr>
              <w:overflowPunct/>
              <w:adjustRightInd/>
              <w:spacing w:line="276" w:lineRule="auto"/>
              <w:ind w:right="-41"/>
              <w:textAlignment w:val="auto"/>
              <w:rPr>
                <w:rFonts w:ascii="Verdana" w:hAnsi="Verdana"/>
                <w:iCs/>
                <w:lang w:val="bg-BG" w:eastAsia="bg-BG"/>
              </w:rPr>
            </w:pPr>
          </w:p>
        </w:tc>
        <w:tc>
          <w:tcPr>
            <w:tcW w:w="3544" w:type="dxa"/>
            <w:tcMar>
              <w:left w:w="85" w:type="dxa"/>
              <w:right w:w="28" w:type="dxa"/>
            </w:tcMar>
          </w:tcPr>
          <w:p w14:paraId="293C254E" w14:textId="788FF87E" w:rsidR="00F90049" w:rsidRPr="00F220B8" w:rsidRDefault="00851CE7" w:rsidP="00B87917">
            <w:pPr>
              <w:suppressAutoHyphens/>
              <w:overflowPunct/>
              <w:autoSpaceDE/>
              <w:autoSpaceDN/>
              <w:adjustRightInd/>
              <w:spacing w:line="276" w:lineRule="auto"/>
              <w:textAlignment w:val="auto"/>
              <w:rPr>
                <w:rFonts w:ascii="Verdana" w:hAnsi="Verdana"/>
                <w:bCs/>
                <w:iCs/>
                <w:lang w:val="bg-BG" w:eastAsia="zh-CN"/>
              </w:rPr>
            </w:pPr>
            <w:r>
              <w:rPr>
                <w:rFonts w:ascii="Verdana" w:hAnsi="Verdana"/>
                <w:bCs/>
                <w:iCs/>
                <w:lang w:val="bg-BG" w:eastAsia="zh-CN"/>
              </w:rPr>
              <w:t xml:space="preserve">4.4. </w:t>
            </w:r>
            <w:r w:rsidR="00F90049" w:rsidRPr="00F220B8">
              <w:rPr>
                <w:rFonts w:ascii="Verdana" w:hAnsi="Verdana"/>
                <w:bCs/>
                <w:iCs/>
                <w:lang w:val="bg-BG" w:eastAsia="zh-CN"/>
              </w:rPr>
              <w:t xml:space="preserve">Устойчивост </w:t>
            </w:r>
          </w:p>
        </w:tc>
        <w:tc>
          <w:tcPr>
            <w:tcW w:w="2976" w:type="dxa"/>
            <w:tcMar>
              <w:left w:w="85" w:type="dxa"/>
              <w:right w:w="28" w:type="dxa"/>
            </w:tcMar>
          </w:tcPr>
          <w:p w14:paraId="036FEE97" w14:textId="77777777" w:rsidR="00F90049" w:rsidRPr="00F220B8" w:rsidRDefault="00F90049" w:rsidP="00B87917">
            <w:pPr>
              <w:suppressAutoHyphens/>
              <w:overflowPunct/>
              <w:autoSpaceDN/>
              <w:adjustRightInd/>
              <w:spacing w:line="276" w:lineRule="auto"/>
              <w:textAlignment w:val="auto"/>
              <w:rPr>
                <w:rFonts w:ascii="Verdana" w:hAnsi="Verdana" w:cs="Arial Narrow"/>
                <w:bCs/>
                <w:iCs/>
                <w:lang w:val="bg-BG"/>
              </w:rPr>
            </w:pPr>
            <w:r w:rsidRPr="00F220B8">
              <w:rPr>
                <w:rFonts w:ascii="Verdana" w:hAnsi="Verdana" w:cs="Arial Narrow"/>
                <w:bCs/>
                <w:iCs/>
                <w:lang w:val="bg-BG"/>
              </w:rPr>
              <w:t>БДС EN 12697-34 (1)</w:t>
            </w:r>
          </w:p>
        </w:tc>
      </w:tr>
      <w:tr w:rsidR="00F90049" w:rsidRPr="00F220B8" w14:paraId="15E655E6" w14:textId="77777777" w:rsidTr="00DB075E">
        <w:tc>
          <w:tcPr>
            <w:tcW w:w="568" w:type="dxa"/>
            <w:vMerge/>
            <w:tcMar>
              <w:left w:w="85" w:type="dxa"/>
              <w:right w:w="28" w:type="dxa"/>
            </w:tcMar>
          </w:tcPr>
          <w:p w14:paraId="1E8E7E94" w14:textId="77777777" w:rsidR="00F90049" w:rsidRPr="00F220B8" w:rsidRDefault="00F90049" w:rsidP="00B87917">
            <w:pPr>
              <w:overflowPunct/>
              <w:adjustRightInd/>
              <w:spacing w:line="276" w:lineRule="auto"/>
              <w:ind w:right="-41" w:hanging="18"/>
              <w:textAlignment w:val="auto"/>
              <w:rPr>
                <w:rFonts w:ascii="Verdana" w:hAnsi="Verdana"/>
                <w:iCs/>
                <w:lang w:val="bg-BG" w:eastAsia="bg-BG"/>
              </w:rPr>
            </w:pPr>
          </w:p>
        </w:tc>
        <w:tc>
          <w:tcPr>
            <w:tcW w:w="2410" w:type="dxa"/>
            <w:vMerge/>
            <w:tcMar>
              <w:left w:w="85" w:type="dxa"/>
              <w:right w:w="28" w:type="dxa"/>
            </w:tcMar>
          </w:tcPr>
          <w:p w14:paraId="5B9AA97D" w14:textId="77777777" w:rsidR="00F90049" w:rsidRPr="00F220B8" w:rsidRDefault="00F90049" w:rsidP="00B87917">
            <w:pPr>
              <w:overflowPunct/>
              <w:adjustRightInd/>
              <w:spacing w:line="276" w:lineRule="auto"/>
              <w:ind w:right="-41"/>
              <w:textAlignment w:val="auto"/>
              <w:rPr>
                <w:rFonts w:ascii="Verdana" w:hAnsi="Verdana"/>
                <w:iCs/>
                <w:lang w:val="bg-BG" w:eastAsia="bg-BG"/>
              </w:rPr>
            </w:pPr>
          </w:p>
        </w:tc>
        <w:tc>
          <w:tcPr>
            <w:tcW w:w="3544" w:type="dxa"/>
            <w:tcMar>
              <w:left w:w="85" w:type="dxa"/>
              <w:right w:w="28" w:type="dxa"/>
            </w:tcMar>
          </w:tcPr>
          <w:p w14:paraId="57650350" w14:textId="2A42FE6D" w:rsidR="00F90049" w:rsidRPr="00F220B8" w:rsidRDefault="00851CE7" w:rsidP="00B87917">
            <w:pPr>
              <w:suppressAutoHyphens/>
              <w:overflowPunct/>
              <w:autoSpaceDE/>
              <w:autoSpaceDN/>
              <w:adjustRightInd/>
              <w:spacing w:line="276" w:lineRule="auto"/>
              <w:textAlignment w:val="auto"/>
              <w:rPr>
                <w:rFonts w:ascii="Verdana" w:hAnsi="Verdana"/>
                <w:bCs/>
                <w:iCs/>
                <w:lang w:val="bg-BG" w:eastAsia="zh-CN"/>
              </w:rPr>
            </w:pPr>
            <w:r>
              <w:rPr>
                <w:rFonts w:ascii="Verdana" w:hAnsi="Verdana"/>
                <w:bCs/>
                <w:iCs/>
                <w:lang w:val="bg-BG" w:eastAsia="zh-CN"/>
              </w:rPr>
              <w:t xml:space="preserve">4.5. </w:t>
            </w:r>
            <w:r w:rsidR="00F90049" w:rsidRPr="00F220B8">
              <w:rPr>
                <w:rFonts w:ascii="Verdana" w:hAnsi="Verdana"/>
                <w:bCs/>
                <w:iCs/>
                <w:lang w:val="bg-BG" w:eastAsia="zh-CN"/>
              </w:rPr>
              <w:t xml:space="preserve">Условна пластичност </w:t>
            </w:r>
          </w:p>
        </w:tc>
        <w:tc>
          <w:tcPr>
            <w:tcW w:w="2976" w:type="dxa"/>
            <w:tcMar>
              <w:left w:w="85" w:type="dxa"/>
              <w:right w:w="28" w:type="dxa"/>
            </w:tcMar>
          </w:tcPr>
          <w:p w14:paraId="593D0B46" w14:textId="77777777" w:rsidR="00F90049" w:rsidRPr="00F220B8" w:rsidRDefault="00F90049" w:rsidP="00B87917">
            <w:pPr>
              <w:suppressAutoHyphens/>
              <w:overflowPunct/>
              <w:autoSpaceDN/>
              <w:adjustRightInd/>
              <w:spacing w:line="276" w:lineRule="auto"/>
              <w:textAlignment w:val="auto"/>
              <w:rPr>
                <w:rFonts w:ascii="Verdana" w:hAnsi="Verdana" w:cs="Arial Narrow"/>
                <w:bCs/>
                <w:iCs/>
                <w:lang w:val="bg-BG"/>
              </w:rPr>
            </w:pPr>
            <w:r w:rsidRPr="00F220B8">
              <w:rPr>
                <w:rFonts w:ascii="Verdana" w:hAnsi="Verdana" w:cs="Arial Narrow"/>
                <w:bCs/>
                <w:iCs/>
                <w:lang w:val="bg-BG"/>
              </w:rPr>
              <w:t>БДС EN 12697-34 (1)</w:t>
            </w:r>
          </w:p>
        </w:tc>
      </w:tr>
      <w:tr w:rsidR="00F90049" w:rsidRPr="00F220B8" w14:paraId="5BE08407" w14:textId="77777777" w:rsidTr="00DB075E">
        <w:tc>
          <w:tcPr>
            <w:tcW w:w="568" w:type="dxa"/>
            <w:vMerge/>
            <w:tcMar>
              <w:left w:w="85" w:type="dxa"/>
              <w:right w:w="28" w:type="dxa"/>
            </w:tcMar>
          </w:tcPr>
          <w:p w14:paraId="407A0763" w14:textId="77777777" w:rsidR="00F90049" w:rsidRPr="00F220B8" w:rsidRDefault="00F90049" w:rsidP="00B87917">
            <w:pPr>
              <w:overflowPunct/>
              <w:adjustRightInd/>
              <w:spacing w:line="276" w:lineRule="auto"/>
              <w:ind w:right="-41" w:hanging="18"/>
              <w:textAlignment w:val="auto"/>
              <w:rPr>
                <w:rFonts w:ascii="Verdana" w:hAnsi="Verdana"/>
                <w:iCs/>
                <w:lang w:val="bg-BG" w:eastAsia="bg-BG"/>
              </w:rPr>
            </w:pPr>
          </w:p>
        </w:tc>
        <w:tc>
          <w:tcPr>
            <w:tcW w:w="2410" w:type="dxa"/>
            <w:vMerge/>
            <w:tcMar>
              <w:left w:w="85" w:type="dxa"/>
              <w:right w:w="28" w:type="dxa"/>
            </w:tcMar>
          </w:tcPr>
          <w:p w14:paraId="247A2899" w14:textId="77777777" w:rsidR="00F90049" w:rsidRPr="00F220B8" w:rsidRDefault="00F90049" w:rsidP="00B87917">
            <w:pPr>
              <w:overflowPunct/>
              <w:adjustRightInd/>
              <w:spacing w:line="276" w:lineRule="auto"/>
              <w:ind w:right="-41"/>
              <w:textAlignment w:val="auto"/>
              <w:rPr>
                <w:rFonts w:ascii="Verdana" w:hAnsi="Verdana"/>
                <w:iCs/>
                <w:lang w:val="bg-BG" w:eastAsia="bg-BG"/>
              </w:rPr>
            </w:pPr>
          </w:p>
        </w:tc>
        <w:tc>
          <w:tcPr>
            <w:tcW w:w="3544" w:type="dxa"/>
            <w:tcMar>
              <w:left w:w="85" w:type="dxa"/>
              <w:right w:w="28" w:type="dxa"/>
            </w:tcMar>
          </w:tcPr>
          <w:p w14:paraId="7D7441EE" w14:textId="00B0C8FA" w:rsidR="00F90049" w:rsidRPr="00F220B8" w:rsidRDefault="00851CE7" w:rsidP="00B87917">
            <w:pPr>
              <w:suppressAutoHyphens/>
              <w:overflowPunct/>
              <w:autoSpaceDE/>
              <w:autoSpaceDN/>
              <w:adjustRightInd/>
              <w:spacing w:line="276" w:lineRule="auto"/>
              <w:textAlignment w:val="auto"/>
              <w:rPr>
                <w:rFonts w:ascii="Verdana" w:hAnsi="Verdana"/>
                <w:bCs/>
                <w:iCs/>
                <w:lang w:val="bg-BG" w:eastAsia="zh-CN"/>
              </w:rPr>
            </w:pPr>
            <w:r>
              <w:rPr>
                <w:rFonts w:ascii="Verdana" w:hAnsi="Verdana"/>
                <w:bCs/>
                <w:iCs/>
                <w:lang w:val="bg-BG" w:eastAsia="zh-CN"/>
              </w:rPr>
              <w:t xml:space="preserve">4.6. </w:t>
            </w:r>
            <w:r w:rsidR="00F90049" w:rsidRPr="00F220B8">
              <w:rPr>
                <w:rFonts w:ascii="Verdana" w:hAnsi="Verdana"/>
                <w:bCs/>
                <w:iCs/>
                <w:lang w:val="bg-BG" w:eastAsia="zh-CN"/>
              </w:rPr>
              <w:t>Съдържание на разтворимо свързващо вещество</w:t>
            </w:r>
          </w:p>
        </w:tc>
        <w:tc>
          <w:tcPr>
            <w:tcW w:w="2976" w:type="dxa"/>
            <w:tcMar>
              <w:left w:w="85" w:type="dxa"/>
              <w:right w:w="28" w:type="dxa"/>
            </w:tcMar>
          </w:tcPr>
          <w:p w14:paraId="70124B2F" w14:textId="09FB5AFE" w:rsidR="00F90049" w:rsidRPr="00F220B8" w:rsidRDefault="00F90049" w:rsidP="00B87917">
            <w:pPr>
              <w:suppressAutoHyphens/>
              <w:overflowPunct/>
              <w:autoSpaceDN/>
              <w:adjustRightInd/>
              <w:spacing w:line="276" w:lineRule="auto"/>
              <w:textAlignment w:val="auto"/>
              <w:rPr>
                <w:rFonts w:ascii="Verdana" w:hAnsi="Verdana" w:cs="Arial Narrow"/>
                <w:bCs/>
                <w:iCs/>
                <w:lang w:val="bg-BG"/>
              </w:rPr>
            </w:pPr>
            <w:r w:rsidRPr="00F220B8">
              <w:rPr>
                <w:rFonts w:ascii="Verdana" w:hAnsi="Verdana" w:cs="Arial Narrow"/>
                <w:bCs/>
                <w:iCs/>
                <w:lang w:val="bg-BG"/>
              </w:rPr>
              <w:t>БДС EN  12697-1</w:t>
            </w:r>
            <w:r w:rsidR="00851CE7">
              <w:rPr>
                <w:rFonts w:ascii="Verdana" w:hAnsi="Verdana" w:cs="Arial Narrow"/>
                <w:bCs/>
                <w:iCs/>
                <w:lang w:val="bg-BG"/>
              </w:rPr>
              <w:t>,</w:t>
            </w:r>
          </w:p>
          <w:p w14:paraId="08DB3081" w14:textId="77777777" w:rsidR="00F90049" w:rsidRPr="00F220B8" w:rsidRDefault="00F90049" w:rsidP="00B87917">
            <w:pPr>
              <w:suppressAutoHyphens/>
              <w:overflowPunct/>
              <w:autoSpaceDN/>
              <w:adjustRightInd/>
              <w:spacing w:line="276" w:lineRule="auto"/>
              <w:textAlignment w:val="auto"/>
              <w:rPr>
                <w:rFonts w:ascii="Verdana" w:hAnsi="Verdana" w:cs="Arial Narrow"/>
                <w:bCs/>
                <w:iCs/>
                <w:lang w:val="bg-BG"/>
              </w:rPr>
            </w:pPr>
            <w:r w:rsidRPr="00F220B8">
              <w:rPr>
                <w:rFonts w:ascii="Verdana" w:hAnsi="Verdana" w:cs="Arial Narrow"/>
                <w:bCs/>
                <w:iCs/>
                <w:lang w:val="bg-BG"/>
              </w:rPr>
              <w:t>Метод с екстракционна центрофуга (1)</w:t>
            </w:r>
          </w:p>
        </w:tc>
      </w:tr>
      <w:tr w:rsidR="00F90049" w:rsidRPr="00F220B8" w14:paraId="44FE06F4" w14:textId="77777777" w:rsidTr="00DB075E">
        <w:tc>
          <w:tcPr>
            <w:tcW w:w="568" w:type="dxa"/>
            <w:vMerge/>
            <w:tcMar>
              <w:left w:w="85" w:type="dxa"/>
              <w:right w:w="28" w:type="dxa"/>
            </w:tcMar>
          </w:tcPr>
          <w:p w14:paraId="4F35DF1A" w14:textId="77777777" w:rsidR="00F90049" w:rsidRPr="00F220B8" w:rsidRDefault="00F90049" w:rsidP="00B87917">
            <w:pPr>
              <w:overflowPunct/>
              <w:adjustRightInd/>
              <w:spacing w:line="276" w:lineRule="auto"/>
              <w:ind w:right="-41" w:hanging="18"/>
              <w:textAlignment w:val="auto"/>
              <w:rPr>
                <w:rFonts w:ascii="Verdana" w:hAnsi="Verdana"/>
                <w:iCs/>
                <w:lang w:val="bg-BG" w:eastAsia="bg-BG"/>
              </w:rPr>
            </w:pPr>
          </w:p>
        </w:tc>
        <w:tc>
          <w:tcPr>
            <w:tcW w:w="2410" w:type="dxa"/>
            <w:vMerge/>
            <w:tcMar>
              <w:left w:w="85" w:type="dxa"/>
              <w:right w:w="28" w:type="dxa"/>
            </w:tcMar>
          </w:tcPr>
          <w:p w14:paraId="60BCCB20" w14:textId="77777777" w:rsidR="00F90049" w:rsidRPr="00F220B8" w:rsidRDefault="00F90049" w:rsidP="00B87917">
            <w:pPr>
              <w:overflowPunct/>
              <w:adjustRightInd/>
              <w:spacing w:line="276" w:lineRule="auto"/>
              <w:ind w:right="-41"/>
              <w:textAlignment w:val="auto"/>
              <w:rPr>
                <w:rFonts w:ascii="Verdana" w:hAnsi="Verdana"/>
                <w:iCs/>
                <w:lang w:val="bg-BG" w:eastAsia="bg-BG"/>
              </w:rPr>
            </w:pPr>
          </w:p>
        </w:tc>
        <w:tc>
          <w:tcPr>
            <w:tcW w:w="3544" w:type="dxa"/>
            <w:tcMar>
              <w:left w:w="85" w:type="dxa"/>
              <w:right w:w="28" w:type="dxa"/>
            </w:tcMar>
          </w:tcPr>
          <w:p w14:paraId="45C96CEE" w14:textId="01BAF011" w:rsidR="00F90049" w:rsidRPr="00F220B8" w:rsidRDefault="00851CE7" w:rsidP="00B87917">
            <w:pPr>
              <w:suppressAutoHyphens/>
              <w:overflowPunct/>
              <w:autoSpaceDE/>
              <w:autoSpaceDN/>
              <w:adjustRightInd/>
              <w:spacing w:line="276" w:lineRule="auto"/>
              <w:textAlignment w:val="auto"/>
              <w:rPr>
                <w:rFonts w:ascii="Verdana" w:hAnsi="Verdana"/>
                <w:bCs/>
                <w:iCs/>
                <w:lang w:val="bg-BG" w:eastAsia="zh-CN"/>
              </w:rPr>
            </w:pPr>
            <w:r>
              <w:rPr>
                <w:rFonts w:ascii="Verdana" w:hAnsi="Verdana"/>
                <w:bCs/>
                <w:iCs/>
                <w:lang w:val="bg-BG" w:eastAsia="zh-CN"/>
              </w:rPr>
              <w:t xml:space="preserve">4.7. </w:t>
            </w:r>
            <w:r w:rsidR="00F90049" w:rsidRPr="00F220B8">
              <w:rPr>
                <w:rFonts w:ascii="Verdana" w:hAnsi="Verdana"/>
                <w:bCs/>
                <w:iCs/>
                <w:lang w:val="bg-BG" w:eastAsia="zh-CN"/>
              </w:rPr>
              <w:t>Зърнометричен състав</w:t>
            </w:r>
          </w:p>
        </w:tc>
        <w:tc>
          <w:tcPr>
            <w:tcW w:w="2976" w:type="dxa"/>
            <w:tcMar>
              <w:left w:w="85" w:type="dxa"/>
              <w:right w:w="28" w:type="dxa"/>
            </w:tcMar>
          </w:tcPr>
          <w:p w14:paraId="5B64CC4A" w14:textId="77777777" w:rsidR="00F90049" w:rsidRPr="00F220B8" w:rsidRDefault="00F90049" w:rsidP="00B87917">
            <w:pPr>
              <w:suppressAutoHyphens/>
              <w:overflowPunct/>
              <w:autoSpaceDN/>
              <w:adjustRightInd/>
              <w:spacing w:line="276" w:lineRule="auto"/>
              <w:textAlignment w:val="auto"/>
              <w:rPr>
                <w:rFonts w:ascii="Verdana" w:hAnsi="Verdana" w:cs="Arial Narrow"/>
                <w:bCs/>
                <w:iCs/>
                <w:lang w:val="bg-BG"/>
              </w:rPr>
            </w:pPr>
            <w:r w:rsidRPr="00F220B8">
              <w:rPr>
                <w:rFonts w:ascii="Verdana" w:hAnsi="Verdana" w:cs="Arial Narrow"/>
                <w:bCs/>
                <w:iCs/>
                <w:lang w:val="bg-BG"/>
              </w:rPr>
              <w:t>БДС EN 12697-2 (1)</w:t>
            </w:r>
          </w:p>
        </w:tc>
      </w:tr>
      <w:tr w:rsidR="00F90049" w:rsidRPr="00F220B8" w14:paraId="25E183F2" w14:textId="77777777" w:rsidTr="00DB075E">
        <w:tc>
          <w:tcPr>
            <w:tcW w:w="568" w:type="dxa"/>
            <w:vMerge/>
            <w:tcMar>
              <w:left w:w="85" w:type="dxa"/>
              <w:right w:w="28" w:type="dxa"/>
            </w:tcMar>
          </w:tcPr>
          <w:p w14:paraId="605D90D6" w14:textId="77777777" w:rsidR="00F90049" w:rsidRPr="00F220B8" w:rsidRDefault="00F90049" w:rsidP="00B87917">
            <w:pPr>
              <w:overflowPunct/>
              <w:adjustRightInd/>
              <w:spacing w:line="276" w:lineRule="auto"/>
              <w:ind w:right="-41" w:hanging="18"/>
              <w:textAlignment w:val="auto"/>
              <w:rPr>
                <w:rFonts w:ascii="Verdana" w:hAnsi="Verdana"/>
                <w:iCs/>
                <w:lang w:val="bg-BG" w:eastAsia="bg-BG"/>
              </w:rPr>
            </w:pPr>
          </w:p>
        </w:tc>
        <w:tc>
          <w:tcPr>
            <w:tcW w:w="2410" w:type="dxa"/>
            <w:vMerge/>
            <w:tcMar>
              <w:left w:w="85" w:type="dxa"/>
              <w:right w:w="28" w:type="dxa"/>
            </w:tcMar>
          </w:tcPr>
          <w:p w14:paraId="008A458D" w14:textId="77777777" w:rsidR="00F90049" w:rsidRPr="00F220B8" w:rsidRDefault="00F90049" w:rsidP="00B87917">
            <w:pPr>
              <w:overflowPunct/>
              <w:adjustRightInd/>
              <w:spacing w:line="276" w:lineRule="auto"/>
              <w:ind w:right="-41"/>
              <w:textAlignment w:val="auto"/>
              <w:rPr>
                <w:rFonts w:ascii="Verdana" w:hAnsi="Verdana"/>
                <w:iCs/>
                <w:lang w:val="bg-BG" w:eastAsia="bg-BG"/>
              </w:rPr>
            </w:pPr>
          </w:p>
        </w:tc>
        <w:tc>
          <w:tcPr>
            <w:tcW w:w="3544" w:type="dxa"/>
            <w:tcMar>
              <w:left w:w="85" w:type="dxa"/>
              <w:right w:w="28" w:type="dxa"/>
            </w:tcMar>
          </w:tcPr>
          <w:p w14:paraId="539AE399" w14:textId="0D23DC10" w:rsidR="00F90049" w:rsidRPr="00F220B8" w:rsidRDefault="00851CE7" w:rsidP="00B87917">
            <w:pPr>
              <w:suppressAutoHyphens/>
              <w:overflowPunct/>
              <w:autoSpaceDE/>
              <w:autoSpaceDN/>
              <w:adjustRightInd/>
              <w:spacing w:line="276" w:lineRule="auto"/>
              <w:textAlignment w:val="auto"/>
              <w:rPr>
                <w:rFonts w:ascii="Verdana" w:hAnsi="Verdana"/>
                <w:bCs/>
                <w:iCs/>
                <w:lang w:val="bg-BG" w:eastAsia="zh-CN"/>
              </w:rPr>
            </w:pPr>
            <w:r>
              <w:rPr>
                <w:rFonts w:ascii="Verdana" w:hAnsi="Verdana"/>
                <w:bCs/>
                <w:iCs/>
                <w:lang w:val="bg-BG" w:eastAsia="zh-CN"/>
              </w:rPr>
              <w:t xml:space="preserve">4.8. </w:t>
            </w:r>
            <w:r w:rsidR="00F90049" w:rsidRPr="00F220B8">
              <w:rPr>
                <w:rFonts w:ascii="Verdana" w:hAnsi="Verdana"/>
                <w:bCs/>
                <w:iCs/>
                <w:lang w:val="bg-BG" w:eastAsia="zh-CN"/>
              </w:rPr>
              <w:t>Размери на асфалтово пробно тяло</w:t>
            </w:r>
          </w:p>
        </w:tc>
        <w:tc>
          <w:tcPr>
            <w:tcW w:w="2976" w:type="dxa"/>
            <w:tcMar>
              <w:left w:w="85" w:type="dxa"/>
              <w:right w:w="28" w:type="dxa"/>
            </w:tcMar>
          </w:tcPr>
          <w:p w14:paraId="781A5952" w14:textId="77777777" w:rsidR="00F90049" w:rsidRPr="00F220B8" w:rsidRDefault="00F90049" w:rsidP="00B87917">
            <w:pPr>
              <w:suppressAutoHyphens/>
              <w:overflowPunct/>
              <w:autoSpaceDN/>
              <w:adjustRightInd/>
              <w:spacing w:line="276" w:lineRule="auto"/>
              <w:textAlignment w:val="auto"/>
              <w:rPr>
                <w:rFonts w:ascii="Verdana" w:hAnsi="Verdana" w:cs="Arial Narrow"/>
                <w:bCs/>
                <w:iCs/>
                <w:lang w:val="bg-BG"/>
              </w:rPr>
            </w:pPr>
            <w:r w:rsidRPr="00F220B8">
              <w:rPr>
                <w:rFonts w:ascii="Verdana" w:hAnsi="Verdana" w:cs="Arial Narrow"/>
                <w:bCs/>
                <w:iCs/>
                <w:lang w:val="bg-BG"/>
              </w:rPr>
              <w:t>БДС EN 12697-29 (1)</w:t>
            </w:r>
          </w:p>
        </w:tc>
      </w:tr>
      <w:tr w:rsidR="00F90049" w:rsidRPr="00F220B8" w14:paraId="23B003AB" w14:textId="77777777" w:rsidTr="00DB075E">
        <w:tc>
          <w:tcPr>
            <w:tcW w:w="568" w:type="dxa"/>
            <w:vMerge/>
            <w:tcMar>
              <w:left w:w="85" w:type="dxa"/>
              <w:right w:w="28" w:type="dxa"/>
            </w:tcMar>
          </w:tcPr>
          <w:p w14:paraId="578F96C8" w14:textId="77777777" w:rsidR="00F90049" w:rsidRPr="00F220B8" w:rsidRDefault="00F90049" w:rsidP="00B87917">
            <w:pPr>
              <w:overflowPunct/>
              <w:adjustRightInd/>
              <w:spacing w:line="276" w:lineRule="auto"/>
              <w:ind w:right="-41" w:hanging="18"/>
              <w:textAlignment w:val="auto"/>
              <w:rPr>
                <w:rFonts w:ascii="Verdana" w:hAnsi="Verdana"/>
                <w:iCs/>
                <w:lang w:val="bg-BG" w:eastAsia="bg-BG"/>
              </w:rPr>
            </w:pPr>
          </w:p>
        </w:tc>
        <w:tc>
          <w:tcPr>
            <w:tcW w:w="2410" w:type="dxa"/>
            <w:vMerge/>
            <w:tcMar>
              <w:left w:w="85" w:type="dxa"/>
              <w:right w:w="28" w:type="dxa"/>
            </w:tcMar>
          </w:tcPr>
          <w:p w14:paraId="3A985584" w14:textId="77777777" w:rsidR="00F90049" w:rsidRPr="00F220B8" w:rsidRDefault="00F90049" w:rsidP="00B87917">
            <w:pPr>
              <w:overflowPunct/>
              <w:adjustRightInd/>
              <w:spacing w:line="276" w:lineRule="auto"/>
              <w:ind w:right="-41"/>
              <w:textAlignment w:val="auto"/>
              <w:rPr>
                <w:rFonts w:ascii="Verdana" w:hAnsi="Verdana"/>
                <w:iCs/>
                <w:lang w:val="bg-BG" w:eastAsia="bg-BG"/>
              </w:rPr>
            </w:pPr>
          </w:p>
        </w:tc>
        <w:tc>
          <w:tcPr>
            <w:tcW w:w="3544" w:type="dxa"/>
            <w:tcMar>
              <w:left w:w="85" w:type="dxa"/>
              <w:right w:w="28" w:type="dxa"/>
            </w:tcMar>
          </w:tcPr>
          <w:p w14:paraId="01158126" w14:textId="0F8F808B" w:rsidR="00F90049" w:rsidRPr="00F220B8" w:rsidRDefault="00851CE7" w:rsidP="00B87917">
            <w:pPr>
              <w:suppressAutoHyphens/>
              <w:overflowPunct/>
              <w:autoSpaceDE/>
              <w:autoSpaceDN/>
              <w:adjustRightInd/>
              <w:spacing w:line="276" w:lineRule="auto"/>
              <w:textAlignment w:val="auto"/>
              <w:rPr>
                <w:rFonts w:ascii="Verdana" w:hAnsi="Verdana"/>
                <w:bCs/>
                <w:iCs/>
                <w:lang w:val="bg-BG" w:eastAsia="zh-CN"/>
              </w:rPr>
            </w:pPr>
            <w:r>
              <w:rPr>
                <w:rFonts w:ascii="Verdana" w:hAnsi="Verdana"/>
                <w:bCs/>
                <w:iCs/>
                <w:lang w:val="bg-BG" w:eastAsia="zh-CN"/>
              </w:rPr>
              <w:t xml:space="preserve">4.9. </w:t>
            </w:r>
            <w:r w:rsidR="00F90049" w:rsidRPr="00F220B8">
              <w:rPr>
                <w:rFonts w:ascii="Verdana" w:hAnsi="Verdana"/>
                <w:bCs/>
                <w:iCs/>
                <w:lang w:val="bg-BG" w:eastAsia="zh-CN"/>
              </w:rPr>
              <w:t>Условна сравнителна плътност</w:t>
            </w:r>
          </w:p>
        </w:tc>
        <w:tc>
          <w:tcPr>
            <w:tcW w:w="2976" w:type="dxa"/>
            <w:tcMar>
              <w:left w:w="85" w:type="dxa"/>
              <w:right w:w="28" w:type="dxa"/>
            </w:tcMar>
          </w:tcPr>
          <w:p w14:paraId="31083A44" w14:textId="77777777" w:rsidR="00F90049" w:rsidRPr="00F220B8" w:rsidRDefault="00F90049" w:rsidP="00B87917">
            <w:pPr>
              <w:suppressAutoHyphens/>
              <w:overflowPunct/>
              <w:autoSpaceDN/>
              <w:adjustRightInd/>
              <w:spacing w:line="276" w:lineRule="auto"/>
              <w:textAlignment w:val="auto"/>
              <w:rPr>
                <w:rFonts w:ascii="Verdana" w:hAnsi="Verdana" w:cs="Arial Narrow"/>
                <w:bCs/>
                <w:iCs/>
                <w:lang w:val="bg-BG"/>
              </w:rPr>
            </w:pPr>
            <w:r w:rsidRPr="00F220B8">
              <w:rPr>
                <w:rFonts w:ascii="Verdana" w:hAnsi="Verdana" w:cs="Arial Narrow"/>
                <w:bCs/>
                <w:iCs/>
                <w:lang w:val="bg-BG"/>
              </w:rPr>
              <w:t>БДС EN 12697-9 * (2)</w:t>
            </w:r>
          </w:p>
        </w:tc>
      </w:tr>
      <w:tr w:rsidR="00F90049" w:rsidRPr="00F220B8" w14:paraId="02A763F6" w14:textId="77777777" w:rsidTr="00DB075E">
        <w:tc>
          <w:tcPr>
            <w:tcW w:w="568" w:type="dxa"/>
            <w:vMerge/>
            <w:tcMar>
              <w:left w:w="85" w:type="dxa"/>
              <w:right w:w="28" w:type="dxa"/>
            </w:tcMar>
          </w:tcPr>
          <w:p w14:paraId="3289889B" w14:textId="77777777" w:rsidR="00F90049" w:rsidRPr="00F220B8" w:rsidRDefault="00F90049" w:rsidP="00B87917">
            <w:pPr>
              <w:overflowPunct/>
              <w:adjustRightInd/>
              <w:spacing w:line="276" w:lineRule="auto"/>
              <w:ind w:right="-41" w:hanging="18"/>
              <w:textAlignment w:val="auto"/>
              <w:rPr>
                <w:rFonts w:ascii="Verdana" w:hAnsi="Verdana"/>
                <w:iCs/>
                <w:lang w:val="bg-BG" w:eastAsia="bg-BG"/>
              </w:rPr>
            </w:pPr>
          </w:p>
        </w:tc>
        <w:tc>
          <w:tcPr>
            <w:tcW w:w="2410" w:type="dxa"/>
            <w:vMerge/>
            <w:tcMar>
              <w:left w:w="85" w:type="dxa"/>
              <w:right w:w="28" w:type="dxa"/>
            </w:tcMar>
          </w:tcPr>
          <w:p w14:paraId="614A7D75" w14:textId="77777777" w:rsidR="00F90049" w:rsidRPr="00F220B8" w:rsidRDefault="00F90049" w:rsidP="00B87917">
            <w:pPr>
              <w:overflowPunct/>
              <w:adjustRightInd/>
              <w:spacing w:line="276" w:lineRule="auto"/>
              <w:ind w:right="-41"/>
              <w:textAlignment w:val="auto"/>
              <w:rPr>
                <w:rFonts w:ascii="Verdana" w:hAnsi="Verdana"/>
                <w:iCs/>
                <w:lang w:val="bg-BG" w:eastAsia="bg-BG"/>
              </w:rPr>
            </w:pPr>
          </w:p>
        </w:tc>
        <w:tc>
          <w:tcPr>
            <w:tcW w:w="3544" w:type="dxa"/>
            <w:tcMar>
              <w:left w:w="85" w:type="dxa"/>
              <w:right w:w="28" w:type="dxa"/>
            </w:tcMar>
          </w:tcPr>
          <w:p w14:paraId="01BBDD38" w14:textId="1D26F5EA" w:rsidR="00F90049" w:rsidRPr="00F220B8" w:rsidRDefault="00851CE7" w:rsidP="00B87917">
            <w:pPr>
              <w:suppressAutoHyphens/>
              <w:overflowPunct/>
              <w:autoSpaceDE/>
              <w:autoSpaceDN/>
              <w:adjustRightInd/>
              <w:spacing w:line="276" w:lineRule="auto"/>
              <w:textAlignment w:val="auto"/>
              <w:rPr>
                <w:rFonts w:ascii="Verdana" w:hAnsi="Verdana"/>
                <w:bCs/>
                <w:iCs/>
                <w:lang w:val="bg-BG" w:eastAsia="zh-CN"/>
              </w:rPr>
            </w:pPr>
            <w:r>
              <w:rPr>
                <w:rFonts w:ascii="Verdana" w:hAnsi="Verdana"/>
                <w:bCs/>
                <w:iCs/>
                <w:lang w:val="bg-BG" w:eastAsia="zh-CN"/>
              </w:rPr>
              <w:t xml:space="preserve">4.10. </w:t>
            </w:r>
            <w:r w:rsidR="00F90049" w:rsidRPr="00F220B8">
              <w:rPr>
                <w:rFonts w:ascii="Verdana" w:hAnsi="Verdana"/>
                <w:bCs/>
                <w:iCs/>
                <w:lang w:val="bg-BG" w:eastAsia="zh-CN"/>
              </w:rPr>
              <w:t>Степен на уплътняване</w:t>
            </w:r>
          </w:p>
        </w:tc>
        <w:tc>
          <w:tcPr>
            <w:tcW w:w="2976" w:type="dxa"/>
            <w:tcMar>
              <w:left w:w="85" w:type="dxa"/>
              <w:right w:w="28" w:type="dxa"/>
            </w:tcMar>
          </w:tcPr>
          <w:p w14:paraId="1F2251C3" w14:textId="77777777" w:rsidR="00F90049" w:rsidRPr="00F220B8" w:rsidRDefault="00F90049" w:rsidP="00B87917">
            <w:pPr>
              <w:suppressAutoHyphens/>
              <w:overflowPunct/>
              <w:autoSpaceDN/>
              <w:adjustRightInd/>
              <w:spacing w:line="276" w:lineRule="auto"/>
              <w:textAlignment w:val="auto"/>
              <w:rPr>
                <w:rFonts w:ascii="Verdana" w:hAnsi="Verdana" w:cs="Arial Narrow"/>
                <w:bCs/>
                <w:iCs/>
                <w:lang w:val="bg-BG"/>
              </w:rPr>
            </w:pPr>
            <w:r w:rsidRPr="00F220B8">
              <w:rPr>
                <w:rFonts w:ascii="Verdana" w:hAnsi="Verdana" w:cs="Arial Narrow"/>
                <w:bCs/>
                <w:iCs/>
                <w:lang w:val="bg-BG"/>
              </w:rPr>
              <w:t>БДС EN 12697-9 * (2)</w:t>
            </w:r>
          </w:p>
        </w:tc>
      </w:tr>
      <w:tr w:rsidR="00F90049" w:rsidRPr="00F220B8" w14:paraId="57FB806C" w14:textId="77777777" w:rsidTr="00DB075E">
        <w:tc>
          <w:tcPr>
            <w:tcW w:w="568" w:type="dxa"/>
            <w:vMerge/>
            <w:tcMar>
              <w:left w:w="85" w:type="dxa"/>
              <w:right w:w="28" w:type="dxa"/>
            </w:tcMar>
          </w:tcPr>
          <w:p w14:paraId="6AB28EBC" w14:textId="77777777" w:rsidR="00F90049" w:rsidRPr="00F220B8" w:rsidRDefault="00F90049" w:rsidP="00B87917">
            <w:pPr>
              <w:overflowPunct/>
              <w:adjustRightInd/>
              <w:spacing w:line="276" w:lineRule="auto"/>
              <w:ind w:right="-41" w:hanging="18"/>
              <w:textAlignment w:val="auto"/>
              <w:rPr>
                <w:rFonts w:ascii="Verdana" w:hAnsi="Verdana"/>
                <w:iCs/>
                <w:lang w:val="bg-BG" w:eastAsia="bg-BG"/>
              </w:rPr>
            </w:pPr>
          </w:p>
        </w:tc>
        <w:tc>
          <w:tcPr>
            <w:tcW w:w="2410" w:type="dxa"/>
            <w:vMerge/>
            <w:tcMar>
              <w:left w:w="85" w:type="dxa"/>
              <w:right w:w="28" w:type="dxa"/>
            </w:tcMar>
          </w:tcPr>
          <w:p w14:paraId="5F1AAF3E" w14:textId="77777777" w:rsidR="00F90049" w:rsidRPr="00F220B8" w:rsidRDefault="00F90049" w:rsidP="00B87917">
            <w:pPr>
              <w:overflowPunct/>
              <w:adjustRightInd/>
              <w:spacing w:line="276" w:lineRule="auto"/>
              <w:ind w:right="-41"/>
              <w:textAlignment w:val="auto"/>
              <w:rPr>
                <w:rFonts w:ascii="Verdana" w:hAnsi="Verdana"/>
                <w:iCs/>
                <w:lang w:val="bg-BG" w:eastAsia="bg-BG"/>
              </w:rPr>
            </w:pPr>
          </w:p>
        </w:tc>
        <w:tc>
          <w:tcPr>
            <w:tcW w:w="3544" w:type="dxa"/>
            <w:tcMar>
              <w:left w:w="85" w:type="dxa"/>
              <w:right w:w="28" w:type="dxa"/>
            </w:tcMar>
          </w:tcPr>
          <w:p w14:paraId="1DC1D26A" w14:textId="3BA04770" w:rsidR="00F90049" w:rsidRPr="00F220B8" w:rsidRDefault="00851CE7" w:rsidP="00B87917">
            <w:pPr>
              <w:suppressAutoHyphens/>
              <w:overflowPunct/>
              <w:autoSpaceDE/>
              <w:autoSpaceDN/>
              <w:adjustRightInd/>
              <w:spacing w:line="276" w:lineRule="auto"/>
              <w:textAlignment w:val="auto"/>
              <w:rPr>
                <w:rFonts w:ascii="Verdana" w:hAnsi="Verdana"/>
                <w:bCs/>
                <w:iCs/>
                <w:lang w:val="bg-BG" w:eastAsia="zh-CN"/>
              </w:rPr>
            </w:pPr>
            <w:r>
              <w:rPr>
                <w:rFonts w:ascii="Verdana" w:hAnsi="Verdana"/>
                <w:bCs/>
                <w:iCs/>
                <w:lang w:val="bg-BG" w:eastAsia="zh-CN"/>
              </w:rPr>
              <w:t xml:space="preserve">4.11. </w:t>
            </w:r>
            <w:r w:rsidR="00F90049" w:rsidRPr="00F220B8">
              <w:rPr>
                <w:rFonts w:ascii="Verdana" w:hAnsi="Verdana"/>
                <w:bCs/>
                <w:iCs/>
                <w:lang w:val="bg-BG" w:eastAsia="zh-CN"/>
              </w:rPr>
              <w:t>Дебелина на асфалтовата настилка</w:t>
            </w:r>
          </w:p>
        </w:tc>
        <w:tc>
          <w:tcPr>
            <w:tcW w:w="2976" w:type="dxa"/>
            <w:tcMar>
              <w:left w:w="85" w:type="dxa"/>
              <w:right w:w="28" w:type="dxa"/>
            </w:tcMar>
          </w:tcPr>
          <w:p w14:paraId="2FB1EDC6" w14:textId="0ADE6D10" w:rsidR="00F90049" w:rsidRPr="00F220B8" w:rsidRDefault="00F90049" w:rsidP="00B87917">
            <w:pPr>
              <w:suppressAutoHyphens/>
              <w:overflowPunct/>
              <w:autoSpaceDN/>
              <w:adjustRightInd/>
              <w:spacing w:line="276" w:lineRule="auto"/>
              <w:textAlignment w:val="auto"/>
              <w:rPr>
                <w:rFonts w:ascii="Verdana" w:hAnsi="Verdana" w:cs="Arial Narrow"/>
                <w:bCs/>
                <w:iCs/>
                <w:lang w:val="bg-BG"/>
              </w:rPr>
            </w:pPr>
            <w:r w:rsidRPr="00F220B8">
              <w:rPr>
                <w:rFonts w:ascii="Verdana" w:hAnsi="Verdana" w:cs="Arial Narrow"/>
                <w:bCs/>
                <w:iCs/>
                <w:lang w:val="bg-BG"/>
              </w:rPr>
              <w:t>БДС EN 12697-36</w:t>
            </w:r>
            <w:r w:rsidR="00851CE7">
              <w:rPr>
                <w:rFonts w:ascii="Verdana" w:hAnsi="Verdana" w:cs="Arial Narrow"/>
                <w:bCs/>
                <w:iCs/>
                <w:lang w:val="bg-BG"/>
              </w:rPr>
              <w:t>,</w:t>
            </w:r>
            <w:r w:rsidRPr="00F220B8">
              <w:rPr>
                <w:rFonts w:ascii="Verdana" w:hAnsi="Verdana" w:cs="Arial Narrow"/>
                <w:bCs/>
                <w:iCs/>
                <w:lang w:val="bg-BG"/>
              </w:rPr>
              <w:t xml:space="preserve"> деструктивен метод (2)</w:t>
            </w:r>
          </w:p>
        </w:tc>
      </w:tr>
      <w:tr w:rsidR="00F90049" w:rsidRPr="00F220B8" w14:paraId="74EAB1EE" w14:textId="77777777" w:rsidTr="00DB075E">
        <w:tc>
          <w:tcPr>
            <w:tcW w:w="568" w:type="dxa"/>
            <w:vMerge/>
            <w:tcMar>
              <w:left w:w="85" w:type="dxa"/>
              <w:right w:w="28" w:type="dxa"/>
            </w:tcMar>
          </w:tcPr>
          <w:p w14:paraId="667A919D" w14:textId="77777777" w:rsidR="00F90049" w:rsidRPr="00F220B8" w:rsidRDefault="00F90049" w:rsidP="00B87917">
            <w:pPr>
              <w:overflowPunct/>
              <w:adjustRightInd/>
              <w:spacing w:line="276" w:lineRule="auto"/>
              <w:ind w:right="-41" w:hanging="18"/>
              <w:textAlignment w:val="auto"/>
              <w:rPr>
                <w:rFonts w:ascii="Verdana" w:hAnsi="Verdana"/>
                <w:iCs/>
                <w:lang w:val="bg-BG" w:eastAsia="bg-BG"/>
              </w:rPr>
            </w:pPr>
          </w:p>
        </w:tc>
        <w:tc>
          <w:tcPr>
            <w:tcW w:w="2410" w:type="dxa"/>
            <w:vMerge/>
            <w:tcMar>
              <w:left w:w="85" w:type="dxa"/>
              <w:right w:w="28" w:type="dxa"/>
            </w:tcMar>
          </w:tcPr>
          <w:p w14:paraId="073120D6" w14:textId="77777777" w:rsidR="00F90049" w:rsidRPr="00F220B8" w:rsidRDefault="00F90049" w:rsidP="00B87917">
            <w:pPr>
              <w:overflowPunct/>
              <w:adjustRightInd/>
              <w:spacing w:line="276" w:lineRule="auto"/>
              <w:ind w:right="-41"/>
              <w:textAlignment w:val="auto"/>
              <w:rPr>
                <w:rFonts w:ascii="Verdana" w:hAnsi="Verdana"/>
                <w:iCs/>
                <w:lang w:val="bg-BG" w:eastAsia="bg-BG"/>
              </w:rPr>
            </w:pPr>
          </w:p>
        </w:tc>
        <w:tc>
          <w:tcPr>
            <w:tcW w:w="3544" w:type="dxa"/>
            <w:tcMar>
              <w:left w:w="85" w:type="dxa"/>
              <w:right w:w="28" w:type="dxa"/>
            </w:tcMar>
          </w:tcPr>
          <w:p w14:paraId="02C55B55" w14:textId="16B3D753" w:rsidR="00F90049" w:rsidRPr="00F220B8" w:rsidRDefault="00851CE7" w:rsidP="00B87917">
            <w:pPr>
              <w:suppressAutoHyphens/>
              <w:overflowPunct/>
              <w:autoSpaceDE/>
              <w:autoSpaceDN/>
              <w:adjustRightInd/>
              <w:spacing w:line="276" w:lineRule="auto"/>
              <w:textAlignment w:val="auto"/>
              <w:rPr>
                <w:rFonts w:ascii="Verdana" w:hAnsi="Verdana"/>
                <w:bCs/>
                <w:iCs/>
                <w:lang w:val="bg-BG" w:eastAsia="zh-CN"/>
              </w:rPr>
            </w:pPr>
            <w:r>
              <w:rPr>
                <w:rFonts w:ascii="Verdana" w:hAnsi="Verdana"/>
                <w:bCs/>
                <w:iCs/>
                <w:lang w:val="bg-BG" w:eastAsia="zh-CN"/>
              </w:rPr>
              <w:t xml:space="preserve">4.12. </w:t>
            </w:r>
            <w:r w:rsidR="00F90049" w:rsidRPr="00F220B8">
              <w:rPr>
                <w:rFonts w:ascii="Verdana" w:hAnsi="Verdana"/>
                <w:bCs/>
                <w:iCs/>
                <w:lang w:val="bg-BG" w:eastAsia="zh-CN"/>
              </w:rPr>
              <w:t>Коефициент на якост при натоварване на индиректен опън, ITSR (Чувствителност към вода)</w:t>
            </w:r>
          </w:p>
        </w:tc>
        <w:tc>
          <w:tcPr>
            <w:tcW w:w="2976" w:type="dxa"/>
            <w:tcMar>
              <w:left w:w="85" w:type="dxa"/>
              <w:right w:w="28" w:type="dxa"/>
            </w:tcMar>
          </w:tcPr>
          <w:p w14:paraId="684D7816" w14:textId="120AA76D" w:rsidR="00F90049" w:rsidRPr="00F220B8" w:rsidRDefault="00F90049" w:rsidP="00B87917">
            <w:pPr>
              <w:suppressAutoHyphens/>
              <w:overflowPunct/>
              <w:autoSpaceDN/>
              <w:adjustRightInd/>
              <w:spacing w:line="276" w:lineRule="auto"/>
              <w:textAlignment w:val="auto"/>
              <w:rPr>
                <w:rFonts w:ascii="Verdana" w:hAnsi="Verdana" w:cs="Arial Narrow"/>
                <w:bCs/>
                <w:iCs/>
                <w:lang w:val="bg-BG"/>
              </w:rPr>
            </w:pPr>
            <w:r w:rsidRPr="00F220B8">
              <w:rPr>
                <w:rFonts w:ascii="Verdana" w:hAnsi="Verdana" w:cs="Arial Narrow"/>
                <w:bCs/>
                <w:iCs/>
                <w:lang w:val="bg-BG"/>
              </w:rPr>
              <w:t>БДС EN 12697-12</w:t>
            </w:r>
            <w:r w:rsidR="00851CE7">
              <w:rPr>
                <w:rFonts w:ascii="Verdana" w:hAnsi="Verdana" w:cs="Arial Narrow"/>
                <w:bCs/>
                <w:iCs/>
                <w:lang w:val="bg-BG"/>
              </w:rPr>
              <w:t>,</w:t>
            </w:r>
          </w:p>
          <w:p w14:paraId="7F04C446" w14:textId="77777777" w:rsidR="00F90049" w:rsidRPr="00F220B8" w:rsidRDefault="00F90049" w:rsidP="00B87917">
            <w:pPr>
              <w:suppressAutoHyphens/>
              <w:overflowPunct/>
              <w:autoSpaceDN/>
              <w:adjustRightInd/>
              <w:spacing w:line="276" w:lineRule="auto"/>
              <w:textAlignment w:val="auto"/>
              <w:rPr>
                <w:rFonts w:ascii="Verdana" w:hAnsi="Verdana" w:cs="Arial Narrow"/>
                <w:bCs/>
                <w:iCs/>
                <w:lang w:val="bg-BG"/>
              </w:rPr>
            </w:pPr>
            <w:r w:rsidRPr="00F220B8">
              <w:rPr>
                <w:rFonts w:ascii="Verdana" w:hAnsi="Verdana" w:cs="Arial Narrow"/>
                <w:bCs/>
                <w:iCs/>
                <w:lang w:val="bg-BG"/>
              </w:rPr>
              <w:t>Метод с индиректно натоварване</w:t>
            </w:r>
          </w:p>
        </w:tc>
      </w:tr>
      <w:tr w:rsidR="00F90049" w:rsidRPr="00F220B8" w14:paraId="7EB79340" w14:textId="77777777" w:rsidTr="00DB075E">
        <w:tc>
          <w:tcPr>
            <w:tcW w:w="568" w:type="dxa"/>
            <w:vMerge/>
            <w:tcMar>
              <w:left w:w="85" w:type="dxa"/>
              <w:right w:w="28" w:type="dxa"/>
            </w:tcMar>
          </w:tcPr>
          <w:p w14:paraId="6AB8E514" w14:textId="77777777" w:rsidR="00F90049" w:rsidRPr="00F220B8" w:rsidRDefault="00F90049" w:rsidP="00B87917">
            <w:pPr>
              <w:overflowPunct/>
              <w:adjustRightInd/>
              <w:spacing w:line="276" w:lineRule="auto"/>
              <w:ind w:right="-41" w:hanging="18"/>
              <w:textAlignment w:val="auto"/>
              <w:rPr>
                <w:rFonts w:ascii="Verdana" w:hAnsi="Verdana"/>
                <w:iCs/>
                <w:lang w:val="bg-BG" w:eastAsia="bg-BG"/>
              </w:rPr>
            </w:pPr>
          </w:p>
        </w:tc>
        <w:tc>
          <w:tcPr>
            <w:tcW w:w="2410" w:type="dxa"/>
            <w:vMerge/>
            <w:tcMar>
              <w:left w:w="85" w:type="dxa"/>
              <w:right w:w="28" w:type="dxa"/>
            </w:tcMar>
          </w:tcPr>
          <w:p w14:paraId="52392694" w14:textId="77777777" w:rsidR="00F90049" w:rsidRPr="00F220B8" w:rsidRDefault="00F90049" w:rsidP="00B87917">
            <w:pPr>
              <w:overflowPunct/>
              <w:adjustRightInd/>
              <w:spacing w:line="276" w:lineRule="auto"/>
              <w:ind w:right="-41"/>
              <w:textAlignment w:val="auto"/>
              <w:rPr>
                <w:rFonts w:ascii="Verdana" w:hAnsi="Verdana"/>
                <w:iCs/>
                <w:lang w:val="bg-BG" w:eastAsia="bg-BG"/>
              </w:rPr>
            </w:pPr>
          </w:p>
        </w:tc>
        <w:tc>
          <w:tcPr>
            <w:tcW w:w="3544" w:type="dxa"/>
            <w:tcMar>
              <w:left w:w="85" w:type="dxa"/>
              <w:right w:w="28" w:type="dxa"/>
            </w:tcMar>
          </w:tcPr>
          <w:p w14:paraId="7589CE55" w14:textId="6DFFD0D5" w:rsidR="00F90049" w:rsidRPr="00F220B8" w:rsidRDefault="00851CE7" w:rsidP="00B87917">
            <w:pPr>
              <w:suppressAutoHyphens/>
              <w:overflowPunct/>
              <w:autoSpaceDE/>
              <w:autoSpaceDN/>
              <w:adjustRightInd/>
              <w:spacing w:line="276" w:lineRule="auto"/>
              <w:textAlignment w:val="auto"/>
              <w:rPr>
                <w:rFonts w:ascii="Verdana" w:hAnsi="Verdana"/>
                <w:bCs/>
                <w:iCs/>
                <w:lang w:val="bg-BG" w:eastAsia="zh-CN"/>
              </w:rPr>
            </w:pPr>
            <w:r>
              <w:rPr>
                <w:rFonts w:ascii="Verdana" w:hAnsi="Verdana"/>
                <w:bCs/>
                <w:iCs/>
                <w:lang w:val="bg-BG" w:eastAsia="zh-CN"/>
              </w:rPr>
              <w:t>4.13.</w:t>
            </w:r>
            <w:r w:rsidR="00F90049" w:rsidRPr="00F220B8">
              <w:rPr>
                <w:rFonts w:ascii="Verdana" w:hAnsi="Verdana"/>
                <w:bCs/>
                <w:iCs/>
                <w:lang w:val="bg-BG" w:eastAsia="zh-CN"/>
              </w:rPr>
              <w:t>Якост на индиректен опън</w:t>
            </w:r>
          </w:p>
        </w:tc>
        <w:tc>
          <w:tcPr>
            <w:tcW w:w="2976" w:type="dxa"/>
            <w:tcMar>
              <w:left w:w="85" w:type="dxa"/>
              <w:right w:w="28" w:type="dxa"/>
            </w:tcMar>
          </w:tcPr>
          <w:p w14:paraId="42BD9986" w14:textId="77777777" w:rsidR="00F90049" w:rsidRPr="00F220B8" w:rsidRDefault="00F90049" w:rsidP="00B87917">
            <w:pPr>
              <w:suppressAutoHyphens/>
              <w:overflowPunct/>
              <w:autoSpaceDN/>
              <w:adjustRightInd/>
              <w:spacing w:line="276" w:lineRule="auto"/>
              <w:textAlignment w:val="auto"/>
              <w:rPr>
                <w:rFonts w:ascii="Verdana" w:hAnsi="Verdana" w:cs="Arial Narrow"/>
                <w:bCs/>
                <w:iCs/>
                <w:lang w:val="bg-BG"/>
              </w:rPr>
            </w:pPr>
            <w:r w:rsidRPr="00F220B8">
              <w:rPr>
                <w:rFonts w:ascii="Verdana" w:hAnsi="Verdana" w:cs="Arial Narrow"/>
                <w:bCs/>
                <w:iCs/>
                <w:lang w:val="bg-BG"/>
              </w:rPr>
              <w:t>БДС EN 12697-23</w:t>
            </w:r>
          </w:p>
        </w:tc>
      </w:tr>
    </w:tbl>
    <w:p w14:paraId="6398FBD4" w14:textId="77777777" w:rsidR="005E3521" w:rsidRPr="005E3521" w:rsidRDefault="005E3521" w:rsidP="005E3521">
      <w:pPr>
        <w:jc w:val="both"/>
        <w:rPr>
          <w:rFonts w:ascii="Verdana" w:hAnsi="Verdana"/>
        </w:rPr>
      </w:pPr>
    </w:p>
    <w:p w14:paraId="7F01DE56" w14:textId="77777777" w:rsidR="005E3521" w:rsidRPr="005E3521" w:rsidRDefault="005E3521" w:rsidP="00871B62">
      <w:pPr>
        <w:overflowPunct/>
        <w:adjustRightInd/>
        <w:spacing w:after="120"/>
        <w:ind w:left="-426" w:right="-40"/>
        <w:jc w:val="both"/>
        <w:textAlignment w:val="auto"/>
        <w:rPr>
          <w:rFonts w:ascii="Verdana" w:hAnsi="Verdana"/>
          <w:b/>
          <w:lang w:val="bg-BG" w:eastAsia="bg-BG"/>
        </w:rPr>
      </w:pPr>
      <w:r w:rsidRPr="005E3521">
        <w:rPr>
          <w:rFonts w:ascii="Verdana" w:hAnsi="Verdana"/>
          <w:b/>
          <w:lang w:val="bg-BG" w:eastAsia="bg-BG"/>
        </w:rPr>
        <w:t>Да извършва вземане на проби/извадки от:</w:t>
      </w:r>
    </w:p>
    <w:tbl>
      <w:tblPr>
        <w:tblW w:w="9498" w:type="dxa"/>
        <w:tblInd w:w="-431" w:type="dxa"/>
        <w:tblLayout w:type="fixed"/>
        <w:tblCellMar>
          <w:left w:w="30" w:type="dxa"/>
          <w:right w:w="30" w:type="dxa"/>
        </w:tblCellMar>
        <w:tblLook w:val="0000" w:firstRow="0" w:lastRow="0" w:firstColumn="0" w:lastColumn="0" w:noHBand="0" w:noVBand="0"/>
      </w:tblPr>
      <w:tblGrid>
        <w:gridCol w:w="568"/>
        <w:gridCol w:w="2977"/>
        <w:gridCol w:w="5953"/>
      </w:tblGrid>
      <w:tr w:rsidR="005E3521" w:rsidRPr="005E3521" w14:paraId="0521DCEC" w14:textId="77777777" w:rsidTr="00851CE7">
        <w:trPr>
          <w:trHeight w:val="198"/>
        </w:trPr>
        <w:tc>
          <w:tcPr>
            <w:tcW w:w="9498" w:type="dxa"/>
            <w:gridSpan w:val="3"/>
            <w:tcBorders>
              <w:top w:val="single" w:sz="4" w:space="0" w:color="000000"/>
              <w:left w:val="single" w:sz="4" w:space="0" w:color="000000"/>
              <w:bottom w:val="single" w:sz="4" w:space="0" w:color="000000"/>
              <w:right w:val="single" w:sz="4" w:space="0" w:color="000000"/>
            </w:tcBorders>
            <w:vAlign w:val="center"/>
          </w:tcPr>
          <w:p w14:paraId="05BB7FC8" w14:textId="77777777" w:rsidR="005E3521" w:rsidRPr="005E3521" w:rsidRDefault="005E3521" w:rsidP="00B87917">
            <w:pPr>
              <w:suppressAutoHyphens/>
              <w:overflowPunct/>
              <w:autoSpaceDN/>
              <w:adjustRightInd/>
              <w:spacing w:line="276" w:lineRule="auto"/>
              <w:ind w:right="-41"/>
              <w:textAlignment w:val="auto"/>
              <w:rPr>
                <w:rFonts w:ascii="Verdana" w:hAnsi="Verdana"/>
                <w:b/>
                <w:bCs/>
                <w:i/>
                <w:lang w:val="bg-BG" w:eastAsia="zh-CN"/>
              </w:rPr>
            </w:pPr>
            <w:r w:rsidRPr="00871B62">
              <w:rPr>
                <w:rFonts w:ascii="Verdana" w:hAnsi="Verdana"/>
                <w:b/>
                <w:bCs/>
                <w:iCs/>
                <w:lang w:val="bg-BG" w:eastAsia="zh-CN"/>
              </w:rPr>
              <w:t>Тип обхват:</w:t>
            </w:r>
            <w:r w:rsidRPr="005E3521">
              <w:rPr>
                <w:rFonts w:ascii="Verdana" w:hAnsi="Verdana"/>
                <w:b/>
                <w:bCs/>
                <w:i/>
                <w:lang w:val="bg-BG" w:eastAsia="zh-CN"/>
              </w:rPr>
              <w:t xml:space="preserve"> </w:t>
            </w:r>
            <w:r w:rsidRPr="005E3521">
              <w:rPr>
                <w:rFonts w:ascii="Verdana" w:hAnsi="Verdana"/>
                <w:bCs/>
                <w:i/>
                <w:lang w:val="bg-BG" w:eastAsia="zh-CN"/>
              </w:rPr>
              <w:t>гъвкав</w:t>
            </w:r>
          </w:p>
        </w:tc>
      </w:tr>
      <w:tr w:rsidR="005E3521" w:rsidRPr="005E3521" w14:paraId="534C4F30" w14:textId="77777777" w:rsidTr="00871B62">
        <w:trPr>
          <w:trHeight w:val="198"/>
        </w:trPr>
        <w:tc>
          <w:tcPr>
            <w:tcW w:w="568" w:type="dxa"/>
            <w:tcBorders>
              <w:top w:val="single" w:sz="4" w:space="0" w:color="000000"/>
              <w:left w:val="single" w:sz="4" w:space="0" w:color="000000"/>
              <w:bottom w:val="single" w:sz="4" w:space="0" w:color="000000"/>
              <w:right w:val="single" w:sz="4" w:space="0" w:color="000000"/>
            </w:tcBorders>
            <w:vAlign w:val="center"/>
          </w:tcPr>
          <w:p w14:paraId="7F250539" w14:textId="77777777" w:rsidR="005E3521" w:rsidRPr="005E3521" w:rsidRDefault="005E3521" w:rsidP="005E3521">
            <w:pPr>
              <w:suppressAutoHyphens/>
              <w:overflowPunct/>
              <w:autoSpaceDN/>
              <w:adjustRightInd/>
              <w:ind w:right="-41"/>
              <w:jc w:val="center"/>
              <w:textAlignment w:val="auto"/>
              <w:rPr>
                <w:rFonts w:ascii="Verdana" w:hAnsi="Verdana" w:cs="Courier New"/>
                <w:b/>
                <w:bCs/>
                <w:lang w:val="bg-BG" w:eastAsia="zh-CN"/>
              </w:rPr>
            </w:pPr>
            <w:r w:rsidRPr="005E3521">
              <w:rPr>
                <w:rFonts w:ascii="Verdana" w:hAnsi="Verdana"/>
                <w:b/>
                <w:bCs/>
                <w:lang w:val="bg-BG" w:eastAsia="zh-CN"/>
              </w:rPr>
              <w:t>№</w:t>
            </w:r>
          </w:p>
          <w:p w14:paraId="4A466473" w14:textId="77777777" w:rsidR="005E3521" w:rsidRPr="005E3521" w:rsidRDefault="005E3521" w:rsidP="005E3521">
            <w:pPr>
              <w:suppressAutoHyphens/>
              <w:overflowPunct/>
              <w:autoSpaceDN/>
              <w:adjustRightInd/>
              <w:ind w:right="-41"/>
              <w:jc w:val="center"/>
              <w:textAlignment w:val="auto"/>
              <w:rPr>
                <w:rFonts w:ascii="Verdana" w:hAnsi="Verdana" w:cs="Courier New"/>
                <w:b/>
                <w:bCs/>
                <w:lang w:val="bg-BG" w:eastAsia="zh-CN"/>
              </w:rPr>
            </w:pPr>
            <w:r w:rsidRPr="005E3521">
              <w:rPr>
                <w:rFonts w:ascii="Verdana" w:hAnsi="Verdana"/>
                <w:b/>
                <w:bCs/>
                <w:lang w:val="bg-BG" w:eastAsia="zh-CN"/>
              </w:rPr>
              <w:t>по ред</w:t>
            </w:r>
          </w:p>
        </w:tc>
        <w:tc>
          <w:tcPr>
            <w:tcW w:w="2977" w:type="dxa"/>
            <w:tcBorders>
              <w:top w:val="single" w:sz="4" w:space="0" w:color="000000"/>
              <w:left w:val="single" w:sz="4" w:space="0" w:color="000000"/>
              <w:bottom w:val="single" w:sz="4" w:space="0" w:color="000000"/>
              <w:right w:val="single" w:sz="4" w:space="0" w:color="000000"/>
            </w:tcBorders>
            <w:vAlign w:val="center"/>
          </w:tcPr>
          <w:p w14:paraId="09887CA7" w14:textId="77777777" w:rsidR="005E3521" w:rsidRPr="005E3521" w:rsidRDefault="005E3521" w:rsidP="00B87917">
            <w:pPr>
              <w:suppressAutoHyphens/>
              <w:overflowPunct/>
              <w:autoSpaceDN/>
              <w:adjustRightInd/>
              <w:spacing w:line="276" w:lineRule="auto"/>
              <w:ind w:right="-41"/>
              <w:jc w:val="center"/>
              <w:textAlignment w:val="auto"/>
              <w:rPr>
                <w:rFonts w:ascii="Verdana" w:hAnsi="Verdana" w:cs="Courier New"/>
                <w:b/>
                <w:bCs/>
                <w:lang w:val="bg-BG" w:eastAsia="zh-CN"/>
              </w:rPr>
            </w:pPr>
            <w:r w:rsidRPr="005E3521">
              <w:rPr>
                <w:rFonts w:ascii="Verdana" w:hAnsi="Verdana"/>
                <w:b/>
                <w:bCs/>
                <w:lang w:val="bg-BG" w:eastAsia="zh-CN"/>
              </w:rPr>
              <w:t>Наименование на продукта</w:t>
            </w:r>
          </w:p>
        </w:tc>
        <w:tc>
          <w:tcPr>
            <w:tcW w:w="5953" w:type="dxa"/>
            <w:tcBorders>
              <w:top w:val="single" w:sz="4" w:space="0" w:color="000000"/>
              <w:left w:val="single" w:sz="4" w:space="0" w:color="000000"/>
              <w:bottom w:val="single" w:sz="4" w:space="0" w:color="000000"/>
              <w:right w:val="single" w:sz="4" w:space="0" w:color="000000"/>
            </w:tcBorders>
            <w:vAlign w:val="center"/>
          </w:tcPr>
          <w:p w14:paraId="5422C338" w14:textId="5CCEE1D2" w:rsidR="005E3521" w:rsidRPr="005E3521" w:rsidRDefault="005E3521" w:rsidP="00B87917">
            <w:pPr>
              <w:suppressAutoHyphens/>
              <w:overflowPunct/>
              <w:autoSpaceDN/>
              <w:adjustRightInd/>
              <w:spacing w:line="276" w:lineRule="auto"/>
              <w:ind w:right="-41"/>
              <w:jc w:val="center"/>
              <w:textAlignment w:val="auto"/>
              <w:rPr>
                <w:rFonts w:ascii="Verdana" w:hAnsi="Verdana" w:cs="Courier New"/>
                <w:b/>
                <w:bCs/>
                <w:lang w:val="bg-BG" w:eastAsia="zh-CN"/>
              </w:rPr>
            </w:pPr>
            <w:r w:rsidRPr="005E3521">
              <w:rPr>
                <w:rFonts w:ascii="Verdana" w:hAnsi="Verdana"/>
                <w:b/>
                <w:bCs/>
                <w:lang w:val="bg-BG" w:eastAsia="zh-CN"/>
              </w:rPr>
              <w:t>Методи за вземане на проби/</w:t>
            </w:r>
            <w:r w:rsidR="00F220B8">
              <w:rPr>
                <w:rFonts w:ascii="Verdana" w:hAnsi="Verdana"/>
                <w:b/>
                <w:bCs/>
                <w:lang w:val="bg-BG" w:eastAsia="zh-CN"/>
              </w:rPr>
              <w:t xml:space="preserve"> </w:t>
            </w:r>
            <w:r w:rsidRPr="005E3521">
              <w:rPr>
                <w:rFonts w:ascii="Verdana" w:hAnsi="Verdana"/>
                <w:b/>
                <w:bCs/>
                <w:lang w:val="bg-BG" w:eastAsia="zh-CN"/>
              </w:rPr>
              <w:t>извадки</w:t>
            </w:r>
          </w:p>
          <w:p w14:paraId="54A83028" w14:textId="77777777" w:rsidR="005E3521" w:rsidRPr="005E3521" w:rsidRDefault="005E3521" w:rsidP="00B87917">
            <w:pPr>
              <w:suppressAutoHyphens/>
              <w:overflowPunct/>
              <w:autoSpaceDN/>
              <w:adjustRightInd/>
              <w:spacing w:line="276" w:lineRule="auto"/>
              <w:ind w:right="-41"/>
              <w:jc w:val="center"/>
              <w:textAlignment w:val="auto"/>
              <w:rPr>
                <w:rFonts w:ascii="Verdana" w:hAnsi="Verdana" w:cs="Courier New"/>
                <w:b/>
                <w:bCs/>
                <w:lang w:val="bg-BG" w:eastAsia="zh-CN"/>
              </w:rPr>
            </w:pPr>
            <w:r w:rsidRPr="005E3521">
              <w:rPr>
                <w:rFonts w:ascii="Verdana" w:hAnsi="Verdana"/>
                <w:b/>
                <w:bCs/>
                <w:lang w:val="bg-BG" w:eastAsia="zh-CN"/>
              </w:rPr>
              <w:t>(стандартизирани/ валидирани)</w:t>
            </w:r>
          </w:p>
        </w:tc>
      </w:tr>
      <w:tr w:rsidR="005E3521" w:rsidRPr="005E3521" w14:paraId="51462BD6" w14:textId="77777777" w:rsidTr="00871B62">
        <w:tblPrEx>
          <w:tblCellMar>
            <w:left w:w="108" w:type="dxa"/>
            <w:right w:w="108" w:type="dxa"/>
          </w:tblCellMar>
        </w:tblPrEx>
        <w:tc>
          <w:tcPr>
            <w:tcW w:w="568" w:type="dxa"/>
            <w:tcBorders>
              <w:top w:val="single" w:sz="4" w:space="0" w:color="000000"/>
              <w:left w:val="single" w:sz="4" w:space="0" w:color="000000"/>
              <w:bottom w:val="single" w:sz="4" w:space="0" w:color="000000"/>
              <w:right w:val="single" w:sz="4" w:space="0" w:color="000000"/>
            </w:tcBorders>
          </w:tcPr>
          <w:p w14:paraId="3186CA6B" w14:textId="77777777" w:rsidR="005E3521" w:rsidRPr="00871B62" w:rsidRDefault="005E3521" w:rsidP="005E3521">
            <w:pPr>
              <w:suppressAutoHyphens/>
              <w:overflowPunct/>
              <w:autoSpaceDN/>
              <w:adjustRightInd/>
              <w:ind w:right="-41"/>
              <w:jc w:val="center"/>
              <w:textAlignment w:val="auto"/>
              <w:rPr>
                <w:rFonts w:ascii="Verdana" w:hAnsi="Verdana" w:cs="Courier New"/>
                <w:lang w:val="bg-BG" w:eastAsia="zh-CN"/>
              </w:rPr>
            </w:pPr>
            <w:r w:rsidRPr="00871B62">
              <w:rPr>
                <w:rFonts w:ascii="Verdana" w:hAnsi="Verdana"/>
                <w:lang w:val="bg-BG" w:eastAsia="zh-CN"/>
              </w:rPr>
              <w:t>1</w:t>
            </w:r>
          </w:p>
        </w:tc>
        <w:tc>
          <w:tcPr>
            <w:tcW w:w="2977" w:type="dxa"/>
            <w:tcBorders>
              <w:top w:val="single" w:sz="4" w:space="0" w:color="000000"/>
              <w:left w:val="single" w:sz="4" w:space="0" w:color="000000"/>
              <w:bottom w:val="single" w:sz="4" w:space="0" w:color="000000"/>
              <w:right w:val="single" w:sz="4" w:space="0" w:color="000000"/>
            </w:tcBorders>
          </w:tcPr>
          <w:p w14:paraId="1B102684" w14:textId="77777777" w:rsidR="005E3521" w:rsidRPr="00871B62" w:rsidRDefault="005E3521" w:rsidP="00B87917">
            <w:pPr>
              <w:suppressAutoHyphens/>
              <w:overflowPunct/>
              <w:autoSpaceDN/>
              <w:adjustRightInd/>
              <w:spacing w:line="276" w:lineRule="auto"/>
              <w:ind w:right="-41"/>
              <w:jc w:val="center"/>
              <w:textAlignment w:val="auto"/>
              <w:rPr>
                <w:rFonts w:ascii="Verdana" w:hAnsi="Verdana" w:cs="Courier New"/>
                <w:lang w:val="bg-BG" w:eastAsia="zh-CN"/>
              </w:rPr>
            </w:pPr>
            <w:r w:rsidRPr="00871B62">
              <w:rPr>
                <w:rFonts w:ascii="Verdana" w:hAnsi="Verdana"/>
                <w:lang w:val="bg-BG" w:eastAsia="zh-CN"/>
              </w:rPr>
              <w:t>2</w:t>
            </w:r>
          </w:p>
        </w:tc>
        <w:tc>
          <w:tcPr>
            <w:tcW w:w="5953" w:type="dxa"/>
            <w:tcBorders>
              <w:top w:val="single" w:sz="4" w:space="0" w:color="000000"/>
              <w:left w:val="single" w:sz="4" w:space="0" w:color="000000"/>
              <w:bottom w:val="single" w:sz="4" w:space="0" w:color="000000"/>
              <w:right w:val="single" w:sz="4" w:space="0" w:color="000000"/>
            </w:tcBorders>
          </w:tcPr>
          <w:p w14:paraId="55A25FE8" w14:textId="77777777" w:rsidR="005E3521" w:rsidRPr="00871B62" w:rsidRDefault="005E3521" w:rsidP="00B87917">
            <w:pPr>
              <w:suppressAutoHyphens/>
              <w:overflowPunct/>
              <w:autoSpaceDN/>
              <w:adjustRightInd/>
              <w:spacing w:line="276" w:lineRule="auto"/>
              <w:ind w:right="-41"/>
              <w:jc w:val="center"/>
              <w:textAlignment w:val="auto"/>
              <w:rPr>
                <w:rFonts w:ascii="Verdana" w:hAnsi="Verdana" w:cs="Courier New"/>
                <w:lang w:val="bg-BG" w:eastAsia="zh-CN"/>
              </w:rPr>
            </w:pPr>
            <w:r w:rsidRPr="00871B62">
              <w:rPr>
                <w:rFonts w:ascii="Verdana" w:hAnsi="Verdana"/>
                <w:lang w:val="bg-BG" w:eastAsia="zh-CN"/>
              </w:rPr>
              <w:t>3</w:t>
            </w:r>
          </w:p>
        </w:tc>
      </w:tr>
      <w:tr w:rsidR="005E3521" w:rsidRPr="005E3521" w14:paraId="01211FC7" w14:textId="77777777" w:rsidTr="00871B62">
        <w:tblPrEx>
          <w:tblCellMar>
            <w:left w:w="108" w:type="dxa"/>
            <w:right w:w="108" w:type="dxa"/>
          </w:tblCellMar>
        </w:tblPrEx>
        <w:tc>
          <w:tcPr>
            <w:tcW w:w="568" w:type="dxa"/>
            <w:tcBorders>
              <w:top w:val="single" w:sz="4" w:space="0" w:color="000000"/>
              <w:left w:val="single" w:sz="4" w:space="0" w:color="000000"/>
              <w:bottom w:val="single" w:sz="4" w:space="0" w:color="000000"/>
              <w:right w:val="single" w:sz="4" w:space="0" w:color="000000"/>
            </w:tcBorders>
          </w:tcPr>
          <w:p w14:paraId="0C0C8172" w14:textId="24CCF7DC" w:rsidR="005E3521" w:rsidRPr="005E3521" w:rsidRDefault="005E3521" w:rsidP="006E3EDF">
            <w:pPr>
              <w:suppressAutoHyphens/>
              <w:overflowPunct/>
              <w:autoSpaceDN/>
              <w:adjustRightInd/>
              <w:ind w:right="-41"/>
              <w:jc w:val="center"/>
              <w:textAlignment w:val="auto"/>
              <w:rPr>
                <w:rFonts w:ascii="Verdana" w:hAnsi="Verdana" w:cs="Courier New"/>
                <w:lang w:val="bg-BG" w:eastAsia="zh-CN"/>
              </w:rPr>
            </w:pPr>
            <w:r w:rsidRPr="005E3521">
              <w:rPr>
                <w:rFonts w:ascii="Verdana" w:hAnsi="Verdana"/>
                <w:lang w:val="bg-BG" w:eastAsia="zh-CN"/>
              </w:rPr>
              <w:t>1</w:t>
            </w:r>
            <w:r w:rsidR="00F220B8">
              <w:rPr>
                <w:rFonts w:ascii="Verdana" w:hAnsi="Verdana"/>
                <w:lang w:val="bg-BG" w:eastAsia="zh-CN"/>
              </w:rPr>
              <w:t>.</w:t>
            </w:r>
          </w:p>
        </w:tc>
        <w:tc>
          <w:tcPr>
            <w:tcW w:w="2977" w:type="dxa"/>
            <w:tcBorders>
              <w:top w:val="single" w:sz="4" w:space="0" w:color="000000"/>
              <w:left w:val="single" w:sz="4" w:space="0" w:color="000000"/>
              <w:bottom w:val="single" w:sz="4" w:space="0" w:color="000000"/>
              <w:right w:val="single" w:sz="4" w:space="0" w:color="000000"/>
            </w:tcBorders>
          </w:tcPr>
          <w:p w14:paraId="56CE9794" w14:textId="77777777" w:rsidR="005E3521" w:rsidRPr="005E3521" w:rsidRDefault="005E3521" w:rsidP="00B87917">
            <w:pPr>
              <w:overflowPunct/>
              <w:adjustRightInd/>
              <w:spacing w:line="276" w:lineRule="auto"/>
              <w:textAlignment w:val="auto"/>
              <w:rPr>
                <w:rFonts w:ascii="Verdana" w:hAnsi="Verdana" w:cs="Tahoma"/>
                <w:lang w:val="bg-BG" w:eastAsia="bg-BG"/>
              </w:rPr>
            </w:pPr>
            <w:r w:rsidRPr="005E3521">
              <w:rPr>
                <w:rFonts w:ascii="Verdana" w:hAnsi="Verdana" w:cs="Arial Narrow"/>
                <w:lang w:val="bg-BG" w:eastAsia="bg-BG"/>
              </w:rPr>
              <w:t>Бетонни смеси</w:t>
            </w:r>
          </w:p>
        </w:tc>
        <w:tc>
          <w:tcPr>
            <w:tcW w:w="5953" w:type="dxa"/>
            <w:tcBorders>
              <w:top w:val="single" w:sz="4" w:space="0" w:color="000000"/>
              <w:left w:val="single" w:sz="4" w:space="0" w:color="000000"/>
              <w:bottom w:val="single" w:sz="4" w:space="0" w:color="000000"/>
              <w:right w:val="single" w:sz="4" w:space="0" w:color="000000"/>
            </w:tcBorders>
          </w:tcPr>
          <w:p w14:paraId="4E99E633" w14:textId="77777777" w:rsidR="005E3521" w:rsidRPr="005E3521" w:rsidRDefault="005E3521" w:rsidP="00B87917">
            <w:pPr>
              <w:overflowPunct/>
              <w:adjustRightInd/>
              <w:spacing w:line="276" w:lineRule="auto"/>
              <w:textAlignment w:val="auto"/>
              <w:rPr>
                <w:rFonts w:ascii="Verdana" w:hAnsi="Verdana" w:cs="Tahoma"/>
                <w:lang w:val="en-GB" w:eastAsia="bg-BG"/>
              </w:rPr>
            </w:pPr>
            <w:r w:rsidRPr="005E3521">
              <w:rPr>
                <w:rFonts w:ascii="Verdana" w:hAnsi="Verdana" w:cs="Arial Narrow"/>
                <w:lang w:val="bg-BG" w:eastAsia="bg-BG"/>
              </w:rPr>
              <w:t>БДС EN 12350-1</w:t>
            </w:r>
          </w:p>
        </w:tc>
      </w:tr>
    </w:tbl>
    <w:p w14:paraId="6ECCC253" w14:textId="77777777" w:rsidR="005E3521" w:rsidRPr="005E3521" w:rsidRDefault="005E3521" w:rsidP="005E3521">
      <w:pPr>
        <w:overflowPunct/>
        <w:adjustRightInd/>
        <w:textAlignment w:val="auto"/>
        <w:rPr>
          <w:rFonts w:ascii="Verdana" w:hAnsi="Verdana"/>
          <w:lang w:eastAsia="bg-BG"/>
        </w:rPr>
      </w:pPr>
    </w:p>
    <w:p w14:paraId="4047CA5D" w14:textId="46E5D4D5" w:rsidR="005E3521" w:rsidRPr="00871B62" w:rsidRDefault="005E3521" w:rsidP="00851CE7">
      <w:pPr>
        <w:overflowPunct/>
        <w:adjustRightInd/>
        <w:ind w:left="-426"/>
        <w:jc w:val="both"/>
        <w:textAlignment w:val="auto"/>
        <w:rPr>
          <w:rFonts w:ascii="Verdana" w:hAnsi="Verdana"/>
          <w:i/>
          <w:iCs/>
          <w:lang w:val="bg-BG" w:eastAsia="bg-BG"/>
        </w:rPr>
      </w:pPr>
      <w:r w:rsidRPr="005E3521">
        <w:rPr>
          <w:rFonts w:ascii="Verdana" w:hAnsi="Verdana"/>
          <w:i/>
          <w:iCs/>
          <w:sz w:val="18"/>
          <w:szCs w:val="18"/>
          <w:lang w:eastAsia="bg-BG"/>
        </w:rPr>
        <w:t xml:space="preserve">* </w:t>
      </w:r>
      <w:r w:rsidRPr="00871B62">
        <w:rPr>
          <w:rFonts w:ascii="Verdana" w:hAnsi="Verdana"/>
          <w:i/>
          <w:iCs/>
          <w:lang w:val="bg-BG" w:eastAsia="bg-BG"/>
        </w:rPr>
        <w:t>Отменен</w:t>
      </w:r>
      <w:r w:rsidR="00DB7DCC">
        <w:rPr>
          <w:rFonts w:ascii="Verdana" w:hAnsi="Verdana"/>
          <w:i/>
          <w:iCs/>
          <w:lang w:val="bg-BG" w:eastAsia="bg-BG"/>
        </w:rPr>
        <w:t xml:space="preserve"> стандарт</w:t>
      </w:r>
      <w:r w:rsidRPr="00871B62">
        <w:rPr>
          <w:rFonts w:ascii="Verdana" w:hAnsi="Verdana"/>
          <w:i/>
          <w:iCs/>
          <w:lang w:val="bg-BG" w:eastAsia="bg-BG"/>
        </w:rPr>
        <w:t xml:space="preserve">, но </w:t>
      </w:r>
      <w:proofErr w:type="spellStart"/>
      <w:r w:rsidRPr="00871B62">
        <w:rPr>
          <w:rFonts w:ascii="Verdana" w:hAnsi="Verdana"/>
          <w:i/>
          <w:iCs/>
          <w:lang w:val="bg-BG" w:eastAsia="bg-BG"/>
        </w:rPr>
        <w:t>незаменен</w:t>
      </w:r>
      <w:proofErr w:type="spellEnd"/>
      <w:r w:rsidR="00DB7DCC">
        <w:rPr>
          <w:rFonts w:ascii="Verdana" w:hAnsi="Verdana"/>
          <w:i/>
          <w:iCs/>
          <w:lang w:val="bg-BG" w:eastAsia="bg-BG"/>
        </w:rPr>
        <w:t xml:space="preserve"> </w:t>
      </w:r>
      <w:r w:rsidRPr="00871B62">
        <w:rPr>
          <w:rFonts w:ascii="Verdana" w:hAnsi="Verdana"/>
          <w:i/>
          <w:iCs/>
          <w:lang w:val="bg-BG" w:eastAsia="bg-BG"/>
        </w:rPr>
        <w:t>по отношение на метода за изпитване</w:t>
      </w:r>
      <w:r w:rsidR="00572331" w:rsidRPr="00871B62">
        <w:rPr>
          <w:rFonts w:ascii="Verdana" w:hAnsi="Verdana"/>
          <w:i/>
          <w:iCs/>
          <w:lang w:val="bg-BG" w:eastAsia="bg-BG"/>
        </w:rPr>
        <w:t>.</w:t>
      </w:r>
    </w:p>
    <w:p w14:paraId="1D2B197E" w14:textId="77777777" w:rsidR="00473253" w:rsidRPr="00871B62" w:rsidRDefault="00473253" w:rsidP="00851CE7">
      <w:pPr>
        <w:ind w:left="-426"/>
        <w:jc w:val="both"/>
        <w:rPr>
          <w:rFonts w:ascii="Verdana" w:hAnsi="Verdana"/>
        </w:rPr>
      </w:pPr>
    </w:p>
    <w:p w14:paraId="197DCA19" w14:textId="77777777" w:rsidR="005E3521" w:rsidRPr="00871B62" w:rsidRDefault="005E3521" w:rsidP="00851CE7">
      <w:pPr>
        <w:ind w:left="-426"/>
        <w:jc w:val="both"/>
        <w:rPr>
          <w:rFonts w:ascii="Verdana" w:hAnsi="Verdana"/>
        </w:rPr>
      </w:pPr>
    </w:p>
    <w:p w14:paraId="3C460286" w14:textId="36B0AA84" w:rsidR="00DA1935" w:rsidRDefault="00DA1935" w:rsidP="00DA1935">
      <w:pPr>
        <w:tabs>
          <w:tab w:val="left" w:pos="2268"/>
          <w:tab w:val="left" w:pos="2410"/>
          <w:tab w:val="left" w:pos="2552"/>
        </w:tabs>
        <w:jc w:val="both"/>
        <w:rPr>
          <w:rFonts w:ascii="Verdana" w:hAnsi="Verdana"/>
          <w:highlight w:val="yellow"/>
          <w:lang w:val="bg-BG"/>
        </w:rPr>
      </w:pPr>
    </w:p>
    <w:p w14:paraId="287FFB9F" w14:textId="77777777" w:rsidR="00DB075E" w:rsidRPr="00DB075E" w:rsidRDefault="00DB075E" w:rsidP="00DB075E">
      <w:pPr>
        <w:rPr>
          <w:rFonts w:ascii="Verdana" w:hAnsi="Verdana"/>
          <w:highlight w:val="yellow"/>
          <w:lang w:val="bg-BG"/>
        </w:rPr>
      </w:pPr>
    </w:p>
    <w:sectPr w:rsidR="00DB075E" w:rsidRPr="00DB075E" w:rsidSect="006500C5">
      <w:footerReference w:type="default" r:id="rId7"/>
      <w:footerReference w:type="first" r:id="rId8"/>
      <w:pgSz w:w="11907" w:h="16840" w:code="9"/>
      <w:pgMar w:top="1134" w:right="1559" w:bottom="567" w:left="1701" w:header="1247" w:footer="432"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AADF65" w14:textId="77777777" w:rsidR="00AA0624" w:rsidRDefault="00AA0624">
      <w:r>
        <w:separator/>
      </w:r>
    </w:p>
  </w:endnote>
  <w:endnote w:type="continuationSeparator" w:id="0">
    <w:p w14:paraId="313DE490" w14:textId="77777777" w:rsidR="00AA0624" w:rsidRDefault="00AA06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C684E" w14:textId="77777777" w:rsidR="00DB7DCC" w:rsidRDefault="00DB7DCC" w:rsidP="000069BE">
    <w:pPr>
      <w:pStyle w:val="Footer"/>
      <w:tabs>
        <w:tab w:val="left" w:pos="6096"/>
      </w:tabs>
      <w:rPr>
        <w:rFonts w:ascii="Verdana" w:hAnsi="Verdana"/>
        <w:sz w:val="18"/>
        <w:szCs w:val="18"/>
        <w:lang w:val="bg-BG"/>
      </w:rPr>
    </w:pPr>
  </w:p>
  <w:p w14:paraId="09F1628D" w14:textId="30615B0E" w:rsidR="000069BE" w:rsidRDefault="000069BE" w:rsidP="000069BE">
    <w:pPr>
      <w:pStyle w:val="Footer"/>
      <w:tabs>
        <w:tab w:val="left" w:pos="6096"/>
      </w:tabs>
      <w:rPr>
        <w:rFonts w:ascii="Verdana" w:hAnsi="Verdana"/>
        <w:bCs/>
        <w:sz w:val="18"/>
        <w:szCs w:val="18"/>
      </w:rPr>
    </w:pPr>
    <w:r w:rsidRPr="00E02D81">
      <w:rPr>
        <w:rFonts w:ascii="Verdana" w:hAnsi="Verdana"/>
        <w:sz w:val="18"/>
        <w:szCs w:val="18"/>
        <w:lang w:val="bg-BG"/>
      </w:rPr>
      <w:t xml:space="preserve">ИА БСА </w:t>
    </w:r>
    <w:r>
      <w:rPr>
        <w:rFonts w:ascii="Verdana" w:hAnsi="Verdana"/>
        <w:sz w:val="18"/>
        <w:szCs w:val="18"/>
        <w:lang w:val="bg-BG"/>
      </w:rPr>
      <w:tab/>
    </w:r>
    <w:r w:rsidR="00DB075E">
      <w:rPr>
        <w:rFonts w:ascii="Verdana" w:hAnsi="Verdana"/>
        <w:sz w:val="18"/>
        <w:szCs w:val="18"/>
        <w:lang w:val="bg-BG"/>
      </w:rPr>
      <w:t>28.09.</w:t>
    </w:r>
    <w:r w:rsidR="00DA1935">
      <w:rPr>
        <w:rFonts w:ascii="Verdana" w:hAnsi="Verdana"/>
        <w:sz w:val="18"/>
        <w:szCs w:val="18"/>
        <w:lang w:val="bg-BG"/>
      </w:rPr>
      <w:t>2026</w:t>
    </w:r>
    <w:r>
      <w:rPr>
        <w:rFonts w:ascii="Verdana" w:hAnsi="Verdana"/>
        <w:sz w:val="18"/>
        <w:szCs w:val="18"/>
        <w:lang w:val="bg-BG"/>
      </w:rPr>
      <w:t xml:space="preserve"> </w:t>
    </w:r>
    <w:r w:rsidRPr="00E02D81">
      <w:rPr>
        <w:rFonts w:ascii="Verdana" w:hAnsi="Verdana"/>
        <w:sz w:val="18"/>
        <w:szCs w:val="18"/>
        <w:lang w:val="bg-BG"/>
      </w:rPr>
      <w:t>г.</w:t>
    </w:r>
    <w:r>
      <w:rPr>
        <w:rFonts w:ascii="Verdana" w:hAnsi="Verdana"/>
        <w:sz w:val="18"/>
        <w:szCs w:val="18"/>
        <w:lang w:val="ru-RU"/>
      </w:rPr>
      <w:tab/>
    </w:r>
    <w:r>
      <w:rPr>
        <w:rFonts w:ascii="Verdana" w:hAnsi="Verdana"/>
        <w:sz w:val="18"/>
        <w:szCs w:val="18"/>
        <w:lang w:val="ru-RU"/>
      </w:rPr>
      <w:tab/>
    </w:r>
    <w:r w:rsidRPr="00E02D81">
      <w:rPr>
        <w:rFonts w:ascii="Verdana" w:hAnsi="Verdana"/>
        <w:sz w:val="18"/>
        <w:szCs w:val="18"/>
        <w:lang w:val="bg-BG"/>
      </w:rPr>
      <w:t>Стр</w:t>
    </w:r>
    <w:r>
      <w:rPr>
        <w:rFonts w:ascii="Verdana" w:hAnsi="Verdana"/>
        <w:sz w:val="18"/>
        <w:szCs w:val="18"/>
        <w:lang w:val="bg-BG"/>
      </w:rPr>
      <w:t>.</w:t>
    </w:r>
    <w:r w:rsidRPr="00E02D81">
      <w:rPr>
        <w:rFonts w:ascii="Verdana" w:hAnsi="Verdana"/>
        <w:sz w:val="18"/>
        <w:szCs w:val="18"/>
        <w:lang w:val="bg-BG"/>
      </w:rPr>
      <w:t xml:space="preserve"> </w:t>
    </w:r>
    <w:r w:rsidRPr="00E02D81">
      <w:rPr>
        <w:rFonts w:ascii="Verdana" w:hAnsi="Verdana"/>
        <w:bCs/>
        <w:sz w:val="18"/>
        <w:szCs w:val="18"/>
      </w:rPr>
      <w:fldChar w:fldCharType="begin"/>
    </w:r>
    <w:r w:rsidRPr="00E02D81">
      <w:rPr>
        <w:rFonts w:ascii="Verdana" w:hAnsi="Verdana"/>
        <w:bCs/>
        <w:sz w:val="18"/>
        <w:szCs w:val="18"/>
      </w:rPr>
      <w:instrText>PAGE</w:instrText>
    </w:r>
    <w:r w:rsidRPr="00E02D81">
      <w:rPr>
        <w:rFonts w:ascii="Verdana" w:hAnsi="Verdana"/>
        <w:bCs/>
        <w:sz w:val="18"/>
        <w:szCs w:val="18"/>
      </w:rPr>
      <w:fldChar w:fldCharType="separate"/>
    </w:r>
    <w:r w:rsidR="005E3521">
      <w:rPr>
        <w:rFonts w:ascii="Verdana" w:hAnsi="Verdana"/>
        <w:bCs/>
        <w:noProof/>
        <w:sz w:val="18"/>
        <w:szCs w:val="18"/>
      </w:rPr>
      <w:t>3</w:t>
    </w:r>
    <w:r w:rsidRPr="00E02D81">
      <w:rPr>
        <w:rFonts w:ascii="Verdana" w:hAnsi="Verdana"/>
        <w:bCs/>
        <w:sz w:val="18"/>
        <w:szCs w:val="18"/>
      </w:rPr>
      <w:fldChar w:fldCharType="end"/>
    </w:r>
    <w:r w:rsidRPr="00E02D81">
      <w:rPr>
        <w:rFonts w:ascii="Verdana" w:hAnsi="Verdana"/>
        <w:sz w:val="18"/>
        <w:szCs w:val="18"/>
        <w:lang w:val="bg-BG"/>
      </w:rPr>
      <w:t xml:space="preserve"> от </w:t>
    </w:r>
    <w:r w:rsidRPr="00E02D81">
      <w:rPr>
        <w:rFonts w:ascii="Verdana" w:hAnsi="Verdana"/>
        <w:bCs/>
        <w:sz w:val="18"/>
        <w:szCs w:val="18"/>
      </w:rPr>
      <w:fldChar w:fldCharType="begin"/>
    </w:r>
    <w:r w:rsidRPr="00E02D81">
      <w:rPr>
        <w:rFonts w:ascii="Verdana" w:hAnsi="Verdana"/>
        <w:bCs/>
        <w:sz w:val="18"/>
        <w:szCs w:val="18"/>
      </w:rPr>
      <w:instrText>NUMPAGES</w:instrText>
    </w:r>
    <w:r w:rsidRPr="00E02D81">
      <w:rPr>
        <w:rFonts w:ascii="Verdana" w:hAnsi="Verdana"/>
        <w:bCs/>
        <w:sz w:val="18"/>
        <w:szCs w:val="18"/>
      </w:rPr>
      <w:fldChar w:fldCharType="separate"/>
    </w:r>
    <w:r w:rsidR="005E3521">
      <w:rPr>
        <w:rFonts w:ascii="Verdana" w:hAnsi="Verdana"/>
        <w:bCs/>
        <w:noProof/>
        <w:sz w:val="18"/>
        <w:szCs w:val="18"/>
      </w:rPr>
      <w:t>3</w:t>
    </w:r>
    <w:r w:rsidRPr="00E02D81">
      <w:rPr>
        <w:rFonts w:ascii="Verdana" w:hAnsi="Verdana"/>
        <w:bCs/>
        <w:sz w:val="18"/>
        <w:szCs w:val="18"/>
      </w:rPr>
      <w:fldChar w:fldCharType="end"/>
    </w:r>
  </w:p>
  <w:p w14:paraId="594474B4" w14:textId="77777777" w:rsidR="00DB7DCC" w:rsidRDefault="00DB7DCC" w:rsidP="000069BE">
    <w:pPr>
      <w:pStyle w:val="Footer"/>
      <w:tabs>
        <w:tab w:val="left" w:pos="6096"/>
      </w:tabs>
      <w:rPr>
        <w:rFonts w:ascii="Verdana" w:hAnsi="Verdana"/>
        <w:bCs/>
        <w:sz w:val="18"/>
        <w:szCs w:val="18"/>
      </w:rPr>
    </w:pPr>
  </w:p>
  <w:p w14:paraId="0C5E6B68" w14:textId="77777777" w:rsidR="007329C0" w:rsidRPr="000069BE" w:rsidRDefault="007329C0" w:rsidP="000069BE">
    <w:pPr>
      <w:pStyle w:val="Footer"/>
      <w:rPr>
        <w:lang w:val="bg-BG"/>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B2E9F" w14:textId="77777777" w:rsidR="00DB7DCC" w:rsidRDefault="00DB7DCC" w:rsidP="007329C0">
    <w:pPr>
      <w:pStyle w:val="Footer"/>
      <w:tabs>
        <w:tab w:val="left" w:pos="7230"/>
        <w:tab w:val="left" w:pos="7655"/>
      </w:tabs>
      <w:spacing w:line="216" w:lineRule="auto"/>
      <w:ind w:left="-851" w:right="-285"/>
      <w:jc w:val="center"/>
      <w:rPr>
        <w:rFonts w:ascii="Verdana" w:hAnsi="Verdana"/>
        <w:noProof/>
        <w:sz w:val="18"/>
        <w:szCs w:val="18"/>
        <w:lang w:val="bg-BG"/>
      </w:rPr>
    </w:pPr>
  </w:p>
  <w:p w14:paraId="1A6E20CE" w14:textId="52B751D5" w:rsidR="007329C0" w:rsidRPr="00F740B2" w:rsidRDefault="007329C0" w:rsidP="007329C0">
    <w:pPr>
      <w:pStyle w:val="Footer"/>
      <w:tabs>
        <w:tab w:val="left" w:pos="7230"/>
        <w:tab w:val="left" w:pos="7655"/>
      </w:tabs>
      <w:spacing w:line="216" w:lineRule="auto"/>
      <w:ind w:left="-851" w:right="-285"/>
      <w:jc w:val="center"/>
      <w:rPr>
        <w:rFonts w:ascii="Verdana" w:hAnsi="Verdana"/>
        <w:noProof/>
        <w:sz w:val="16"/>
        <w:szCs w:val="16"/>
        <w:lang w:val="bg-BG"/>
      </w:rPr>
    </w:pPr>
    <w:r w:rsidRPr="00F740B2">
      <w:rPr>
        <w:rFonts w:ascii="Verdana" w:hAnsi="Verdana"/>
        <w:noProof/>
        <w:sz w:val="16"/>
        <w:szCs w:val="16"/>
        <w:lang w:val="bg-BG"/>
      </w:rPr>
      <w:t>гр. София 1797, бул. "Г.М.Димитров" №</w:t>
    </w:r>
    <w:r w:rsidRPr="00F740B2">
      <w:rPr>
        <w:rFonts w:ascii="Verdana" w:hAnsi="Verdana"/>
        <w:noProof/>
        <w:sz w:val="16"/>
        <w:szCs w:val="16"/>
      </w:rPr>
      <w:t xml:space="preserve"> </w:t>
    </w:r>
    <w:r w:rsidRPr="00F740B2">
      <w:rPr>
        <w:rFonts w:ascii="Verdana" w:hAnsi="Verdana"/>
        <w:noProof/>
        <w:sz w:val="16"/>
        <w:szCs w:val="16"/>
        <w:lang w:val="bg-BG"/>
      </w:rPr>
      <w:t>52 А, ет.7</w:t>
    </w:r>
  </w:p>
  <w:p w14:paraId="0DED305E" w14:textId="77777777" w:rsidR="007329C0" w:rsidRPr="00F740B2" w:rsidRDefault="007329C0" w:rsidP="007329C0">
    <w:pPr>
      <w:pStyle w:val="Footer"/>
      <w:tabs>
        <w:tab w:val="left" w:pos="7230"/>
        <w:tab w:val="left" w:pos="7655"/>
      </w:tabs>
      <w:spacing w:line="216" w:lineRule="auto"/>
      <w:ind w:left="-851" w:right="-285"/>
      <w:jc w:val="center"/>
      <w:rPr>
        <w:rFonts w:ascii="Verdana" w:hAnsi="Verdana"/>
        <w:noProof/>
        <w:sz w:val="16"/>
        <w:szCs w:val="16"/>
        <w:lang w:val="bg-BG"/>
      </w:rPr>
    </w:pPr>
    <w:r w:rsidRPr="00F740B2">
      <w:rPr>
        <w:rFonts w:ascii="Verdana" w:hAnsi="Verdana"/>
        <w:noProof/>
        <w:sz w:val="16"/>
        <w:szCs w:val="16"/>
        <w:lang w:val="bg-BG"/>
      </w:rPr>
      <w:t xml:space="preserve">Тел: +359 </w:t>
    </w:r>
    <w:r w:rsidRPr="00F740B2">
      <w:rPr>
        <w:rFonts w:ascii="Verdana" w:hAnsi="Verdana"/>
        <w:noProof/>
        <w:sz w:val="16"/>
        <w:szCs w:val="16"/>
      </w:rPr>
      <w:t xml:space="preserve">2 </w:t>
    </w:r>
    <w:r w:rsidRPr="00F740B2">
      <w:rPr>
        <w:rFonts w:ascii="Verdana" w:hAnsi="Verdana"/>
        <w:noProof/>
        <w:sz w:val="16"/>
        <w:szCs w:val="16"/>
        <w:lang w:val="bg-BG"/>
      </w:rPr>
      <w:t xml:space="preserve">9766 401; </w:t>
    </w:r>
    <w:r w:rsidRPr="00F740B2">
      <w:rPr>
        <w:rFonts w:ascii="Verdana" w:hAnsi="Verdana"/>
        <w:noProof/>
        <w:sz w:val="16"/>
        <w:szCs w:val="16"/>
        <w:lang w:val="it-IT"/>
      </w:rPr>
      <w:t>+359 2 873 53 02</w:t>
    </w:r>
  </w:p>
  <w:p w14:paraId="5F653C18" w14:textId="77777777" w:rsidR="007329C0" w:rsidRPr="00F740B2" w:rsidRDefault="007329C0" w:rsidP="007329C0">
    <w:pPr>
      <w:pStyle w:val="Footer"/>
      <w:tabs>
        <w:tab w:val="left" w:pos="7230"/>
        <w:tab w:val="left" w:pos="7655"/>
      </w:tabs>
      <w:spacing w:line="216" w:lineRule="auto"/>
      <w:ind w:left="-851" w:right="-285"/>
      <w:jc w:val="center"/>
      <w:rPr>
        <w:rFonts w:ascii="Verdana" w:hAnsi="Verdana"/>
        <w:sz w:val="16"/>
        <w:szCs w:val="16"/>
      </w:rPr>
    </w:pPr>
    <w:r w:rsidRPr="00F740B2">
      <w:rPr>
        <w:rFonts w:ascii="Verdana" w:hAnsi="Verdana"/>
        <w:noProof/>
        <w:sz w:val="16"/>
        <w:szCs w:val="16"/>
        <w:lang w:val="bg-BG"/>
      </w:rPr>
      <w:t xml:space="preserve">e-mail: </w:t>
    </w:r>
    <w:hyperlink r:id="rId1" w:history="1">
      <w:r w:rsidRPr="00F740B2">
        <w:rPr>
          <w:rStyle w:val="Hyperlink"/>
          <w:rFonts w:ascii="Verdana" w:hAnsi="Verdana"/>
          <w:noProof/>
          <w:sz w:val="16"/>
          <w:szCs w:val="16"/>
          <w:lang w:val="bg-BG"/>
        </w:rPr>
        <w:t>office@nab-bas.bg</w:t>
      </w:r>
    </w:hyperlink>
    <w:r w:rsidRPr="00F740B2">
      <w:rPr>
        <w:rFonts w:ascii="Verdana" w:hAnsi="Verdana"/>
        <w:noProof/>
        <w:sz w:val="16"/>
        <w:szCs w:val="16"/>
        <w:lang w:val="bg-BG"/>
      </w:rPr>
      <w:t xml:space="preserve">; </w:t>
    </w:r>
    <w:r w:rsidRPr="00F740B2">
      <w:rPr>
        <w:rFonts w:ascii="Verdana" w:hAnsi="Verdana"/>
        <w:noProof/>
        <w:sz w:val="16"/>
        <w:szCs w:val="16"/>
      </w:rPr>
      <w:t xml:space="preserve">web: </w:t>
    </w:r>
    <w:hyperlink r:id="rId2" w:history="1">
      <w:r w:rsidRPr="00F740B2">
        <w:rPr>
          <w:rStyle w:val="Hyperlink"/>
          <w:rFonts w:ascii="Verdana" w:hAnsi="Verdana"/>
          <w:noProof/>
          <w:sz w:val="16"/>
          <w:szCs w:val="16"/>
        </w:rPr>
        <w:t>www.nab-bas.bg</w:t>
      </w:r>
    </w:hyperlink>
    <w:r w:rsidRPr="00F740B2">
      <w:rPr>
        <w:rFonts w:ascii="Verdana" w:hAnsi="Verdana"/>
        <w:noProof/>
        <w:sz w:val="16"/>
        <w:szCs w:val="16"/>
      </w:rPr>
      <w:t xml:space="preserve"> </w:t>
    </w:r>
  </w:p>
  <w:p w14:paraId="49BF5C87" w14:textId="56C86639" w:rsidR="00C16D52" w:rsidRDefault="00C16D52" w:rsidP="007329C0">
    <w:pPr>
      <w:pStyle w:val="Footer"/>
    </w:pPr>
  </w:p>
  <w:p w14:paraId="61067817" w14:textId="77777777" w:rsidR="00DB7DCC" w:rsidRPr="007329C0" w:rsidRDefault="00DB7DCC" w:rsidP="007329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14FD26" w14:textId="77777777" w:rsidR="00AA0624" w:rsidRDefault="00AA0624">
      <w:r>
        <w:separator/>
      </w:r>
    </w:p>
  </w:footnote>
  <w:footnote w:type="continuationSeparator" w:id="0">
    <w:p w14:paraId="699A5FB8" w14:textId="77777777" w:rsidR="00AA0624" w:rsidRDefault="00AA06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1"/>
      <w:numFmt w:val="decimal"/>
      <w:lvlText w:val="%1."/>
      <w:lvlJc w:val="left"/>
      <w:pPr>
        <w:tabs>
          <w:tab w:val="num" w:pos="0"/>
        </w:tabs>
        <w:ind w:left="360" w:hanging="360"/>
      </w:pPr>
      <w:rPr>
        <w:rFonts w:hint="default"/>
      </w:rPr>
    </w:lvl>
    <w:lvl w:ilvl="1">
      <w:start w:val="1"/>
      <w:numFmt w:val="decimal"/>
      <w:lvlText w:val="%1.%2."/>
      <w:lvlJc w:val="left"/>
      <w:pPr>
        <w:tabs>
          <w:tab w:val="num" w:pos="0"/>
        </w:tabs>
        <w:ind w:left="360" w:hanging="36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080" w:hanging="108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440" w:hanging="1440"/>
      </w:pPr>
      <w:rPr>
        <w:rFonts w:hint="default"/>
      </w:rPr>
    </w:lvl>
  </w:abstractNum>
  <w:abstractNum w:abstractNumId="1" w15:restartNumberingAfterBreak="0">
    <w:nsid w:val="24D708DD"/>
    <w:multiLevelType w:val="hybridMultilevel"/>
    <w:tmpl w:val="4990ACF2"/>
    <w:lvl w:ilvl="0" w:tplc="D8E433D8">
      <w:start w:val="1"/>
      <w:numFmt w:val="decimal"/>
      <w:lvlText w:val="3.%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73713E"/>
    <w:multiLevelType w:val="hybridMultilevel"/>
    <w:tmpl w:val="F88A615E"/>
    <w:lvl w:ilvl="0" w:tplc="6B341DF4">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0FD3C77"/>
    <w:multiLevelType w:val="hybridMultilevel"/>
    <w:tmpl w:val="D6065874"/>
    <w:lvl w:ilvl="0" w:tplc="140419D8">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17"/>
    <w:rsid w:val="000069BE"/>
    <w:rsid w:val="000378C5"/>
    <w:rsid w:val="00066AE5"/>
    <w:rsid w:val="00121B0B"/>
    <w:rsid w:val="00157D1E"/>
    <w:rsid w:val="001B4BA5"/>
    <w:rsid w:val="001D538A"/>
    <w:rsid w:val="00200FE6"/>
    <w:rsid w:val="0020653E"/>
    <w:rsid w:val="00207C5C"/>
    <w:rsid w:val="00214042"/>
    <w:rsid w:val="002402DF"/>
    <w:rsid w:val="002604E1"/>
    <w:rsid w:val="00266D04"/>
    <w:rsid w:val="002A367E"/>
    <w:rsid w:val="002A4CAF"/>
    <w:rsid w:val="002A5422"/>
    <w:rsid w:val="002B4914"/>
    <w:rsid w:val="002E25EF"/>
    <w:rsid w:val="002E67B7"/>
    <w:rsid w:val="00310997"/>
    <w:rsid w:val="00367748"/>
    <w:rsid w:val="003C2F5B"/>
    <w:rsid w:val="003E41E8"/>
    <w:rsid w:val="003F0163"/>
    <w:rsid w:val="004364AC"/>
    <w:rsid w:val="00473253"/>
    <w:rsid w:val="004825D6"/>
    <w:rsid w:val="004826D8"/>
    <w:rsid w:val="004B2CAF"/>
    <w:rsid w:val="004B5900"/>
    <w:rsid w:val="004C3144"/>
    <w:rsid w:val="004C5C51"/>
    <w:rsid w:val="004F765C"/>
    <w:rsid w:val="00535ACA"/>
    <w:rsid w:val="005451EF"/>
    <w:rsid w:val="005554D1"/>
    <w:rsid w:val="005622C2"/>
    <w:rsid w:val="0057056E"/>
    <w:rsid w:val="00572331"/>
    <w:rsid w:val="00575636"/>
    <w:rsid w:val="005903A8"/>
    <w:rsid w:val="005A169A"/>
    <w:rsid w:val="005A3B17"/>
    <w:rsid w:val="005B69F7"/>
    <w:rsid w:val="005C753F"/>
    <w:rsid w:val="005D7788"/>
    <w:rsid w:val="005E3521"/>
    <w:rsid w:val="005F0F19"/>
    <w:rsid w:val="00602A0B"/>
    <w:rsid w:val="00617F6E"/>
    <w:rsid w:val="0063564A"/>
    <w:rsid w:val="00635BD1"/>
    <w:rsid w:val="006477C8"/>
    <w:rsid w:val="006500C5"/>
    <w:rsid w:val="00660F1B"/>
    <w:rsid w:val="00663C91"/>
    <w:rsid w:val="00680B3F"/>
    <w:rsid w:val="006909E0"/>
    <w:rsid w:val="006C5947"/>
    <w:rsid w:val="006E1608"/>
    <w:rsid w:val="006E3EDF"/>
    <w:rsid w:val="006F1B93"/>
    <w:rsid w:val="00721991"/>
    <w:rsid w:val="007329C0"/>
    <w:rsid w:val="00735898"/>
    <w:rsid w:val="00741072"/>
    <w:rsid w:val="00753C63"/>
    <w:rsid w:val="00776298"/>
    <w:rsid w:val="00790F30"/>
    <w:rsid w:val="00794146"/>
    <w:rsid w:val="007A6290"/>
    <w:rsid w:val="007F3C0E"/>
    <w:rsid w:val="007F5990"/>
    <w:rsid w:val="008201DA"/>
    <w:rsid w:val="00842D4E"/>
    <w:rsid w:val="00851CE7"/>
    <w:rsid w:val="0085348A"/>
    <w:rsid w:val="00871B62"/>
    <w:rsid w:val="00875522"/>
    <w:rsid w:val="00877BFC"/>
    <w:rsid w:val="008904A4"/>
    <w:rsid w:val="008A01D3"/>
    <w:rsid w:val="008A38C6"/>
    <w:rsid w:val="008F53E8"/>
    <w:rsid w:val="00946D85"/>
    <w:rsid w:val="00964FD9"/>
    <w:rsid w:val="00971879"/>
    <w:rsid w:val="00974546"/>
    <w:rsid w:val="00990F16"/>
    <w:rsid w:val="009A49E5"/>
    <w:rsid w:val="009B1EA3"/>
    <w:rsid w:val="009B61D7"/>
    <w:rsid w:val="009C16BB"/>
    <w:rsid w:val="009E1615"/>
    <w:rsid w:val="009E618C"/>
    <w:rsid w:val="009F501C"/>
    <w:rsid w:val="00A06FD1"/>
    <w:rsid w:val="00A201F7"/>
    <w:rsid w:val="00A610B9"/>
    <w:rsid w:val="00A62836"/>
    <w:rsid w:val="00A64607"/>
    <w:rsid w:val="00A83C5F"/>
    <w:rsid w:val="00A85FA0"/>
    <w:rsid w:val="00AA0624"/>
    <w:rsid w:val="00AA0C44"/>
    <w:rsid w:val="00AC6964"/>
    <w:rsid w:val="00AD13E8"/>
    <w:rsid w:val="00B01442"/>
    <w:rsid w:val="00B06A66"/>
    <w:rsid w:val="00B23572"/>
    <w:rsid w:val="00B3550D"/>
    <w:rsid w:val="00B5252C"/>
    <w:rsid w:val="00B618A5"/>
    <w:rsid w:val="00B87917"/>
    <w:rsid w:val="00B97A04"/>
    <w:rsid w:val="00BD7B24"/>
    <w:rsid w:val="00C01FBC"/>
    <w:rsid w:val="00C07C2C"/>
    <w:rsid w:val="00C16D52"/>
    <w:rsid w:val="00C473A4"/>
    <w:rsid w:val="00D12A3B"/>
    <w:rsid w:val="00D16462"/>
    <w:rsid w:val="00D2044B"/>
    <w:rsid w:val="00D259F5"/>
    <w:rsid w:val="00D26F06"/>
    <w:rsid w:val="00D450FA"/>
    <w:rsid w:val="00D61AE4"/>
    <w:rsid w:val="00D7472F"/>
    <w:rsid w:val="00D81E66"/>
    <w:rsid w:val="00DA1935"/>
    <w:rsid w:val="00DB075E"/>
    <w:rsid w:val="00DB7DCC"/>
    <w:rsid w:val="00DC5413"/>
    <w:rsid w:val="00DE3EB6"/>
    <w:rsid w:val="00E10CFE"/>
    <w:rsid w:val="00E3512D"/>
    <w:rsid w:val="00EA3193"/>
    <w:rsid w:val="00EB6A1B"/>
    <w:rsid w:val="00F220B8"/>
    <w:rsid w:val="00F26708"/>
    <w:rsid w:val="00F72CF1"/>
    <w:rsid w:val="00F740B2"/>
    <w:rsid w:val="00F90049"/>
    <w:rsid w:val="00FC07C0"/>
    <w:rsid w:val="00FD26D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526E0B"/>
  <w15:chartTrackingRefBased/>
  <w15:docId w15:val="{2D995C22-4CA7-44E4-8BDF-4D937DBB5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rFonts w:ascii="Arial" w:hAnsi="Arial"/>
      <w:lang w:val="en-US" w:eastAsia="en-US"/>
    </w:rPr>
  </w:style>
  <w:style w:type="paragraph" w:styleId="Heading1">
    <w:name w:val="heading 1"/>
    <w:basedOn w:val="Normal"/>
    <w:next w:val="Normal"/>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Heading2">
    <w:name w:val="heading 2"/>
    <w:basedOn w:val="Normal"/>
    <w:next w:val="Normal"/>
    <w:link w:val="Heading2Char"/>
    <w:qFormat/>
    <w:pPr>
      <w:keepNext/>
      <w:jc w:val="right"/>
      <w:outlineLvl w:val="1"/>
    </w:pPr>
    <w:rPr>
      <w:rFonts w:ascii="Times New Roman" w:hAnsi="Times New Roman"/>
      <w:u w:val="single"/>
      <w:lang w:val="bg-BG"/>
    </w:rPr>
  </w:style>
  <w:style w:type="paragraph" w:styleId="Heading3">
    <w:name w:val="heading 3"/>
    <w:basedOn w:val="Normal"/>
    <w:next w:val="Normal"/>
    <w:qFormat/>
    <w:pPr>
      <w:keepNext/>
      <w:outlineLvl w:val="2"/>
    </w:pPr>
    <w:rPr>
      <w:b/>
      <w:sz w:val="28"/>
    </w:rPr>
  </w:style>
  <w:style w:type="paragraph" w:styleId="Heading4">
    <w:name w:val="heading 4"/>
    <w:basedOn w:val="Normal"/>
    <w:next w:val="Normal"/>
    <w:qFormat/>
    <w:pPr>
      <w:keepNext/>
      <w:outlineLvl w:val="3"/>
    </w:pPr>
    <w:rPr>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aliases w:val="Знак,Char3,Char3 Char Char Char Char,Char3 Char Char Char Char Char,Char3 Char Char,Body Text 21 Char Char,Body Text 21 Char Char Char Char,Footer1,Char Char1 Char Char,Char Char1 Char, Char Char1 Char Char Char Char,Ch, Char3"/>
    <w:basedOn w:val="Normal"/>
    <w:link w:val="FooterChar"/>
    <w:pPr>
      <w:tabs>
        <w:tab w:val="center" w:pos="4320"/>
        <w:tab w:val="right" w:pos="8640"/>
      </w:tabs>
    </w:pPr>
  </w:style>
  <w:style w:type="paragraph" w:styleId="BodyText">
    <w:name w:val="Body Text"/>
    <w:basedOn w:val="Normal"/>
    <w:pPr>
      <w:jc w:val="both"/>
    </w:pPr>
    <w:rPr>
      <w:rFonts w:ascii="Times New Roman" w:hAnsi="Times New Roman"/>
      <w:lang w:val="bg-BG"/>
    </w:rPr>
  </w:style>
  <w:style w:type="paragraph" w:styleId="BodyText2">
    <w:name w:val="Body Text 2"/>
    <w:basedOn w:val="Normal"/>
    <w:pPr>
      <w:jc w:val="both"/>
    </w:pPr>
    <w:rPr>
      <w:rFonts w:ascii="Times New Roman" w:hAnsi="Times New Roman"/>
      <w:sz w:val="24"/>
      <w:lang w:val="bg-BG"/>
    </w:rPr>
  </w:style>
  <w:style w:type="character" w:styleId="Hyperlink">
    <w:name w:val="Hyperlink"/>
    <w:rPr>
      <w:color w:val="0000FF"/>
      <w:u w:val="single"/>
    </w:rPr>
  </w:style>
  <w:style w:type="character" w:styleId="Emphasis">
    <w:name w:val="Emphasis"/>
    <w:qFormat/>
    <w:rsid w:val="005B69F7"/>
    <w:rPr>
      <w:i/>
      <w:iCs/>
    </w:rPr>
  </w:style>
  <w:style w:type="character" w:customStyle="1" w:styleId="FooterChar">
    <w:name w:val="Footer Char"/>
    <w:aliases w:val="Знак Char,Char3 Char,Char3 Char Char Char Char Char1,Char3 Char Char Char Char Char Char,Char3 Char Char Char,Body Text 21 Char Char Char,Body Text 21 Char Char Char Char Char,Footer1 Char,Char Char1 Char Char Char,Char Char1 Char Char1"/>
    <w:link w:val="Footer"/>
    <w:rsid w:val="006C5947"/>
    <w:rPr>
      <w:rFonts w:ascii="Arial" w:hAnsi="Arial"/>
      <w:lang w:val="en-US" w:eastAsia="en-US"/>
    </w:rPr>
  </w:style>
  <w:style w:type="character" w:styleId="PageNumber">
    <w:name w:val="page number"/>
    <w:basedOn w:val="DefaultParagraphFont"/>
    <w:rsid w:val="006C5947"/>
  </w:style>
  <w:style w:type="character" w:customStyle="1" w:styleId="Heading2Char">
    <w:name w:val="Heading 2 Char"/>
    <w:link w:val="Heading2"/>
    <w:rsid w:val="005C753F"/>
    <w:rPr>
      <w:u w:val="single"/>
      <w:lang w:eastAsia="en-US"/>
    </w:rPr>
  </w:style>
  <w:style w:type="table" w:styleId="TableGrid">
    <w:name w:val="Table Grid"/>
    <w:basedOn w:val="TableNormal"/>
    <w:rsid w:val="007329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F59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6609132">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nab-bas.bg" TargetMode="External"/><Relationship Id="rId1" Type="http://schemas.openxmlformats.org/officeDocument/2006/relationships/hyperlink" Target="mailto:office@nab-bas.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418</Words>
  <Characters>2264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ДО</vt:lpstr>
    </vt:vector>
  </TitlesOfParts>
  <Company>Ministry of Industry</Company>
  <LinksUpToDate>false</LinksUpToDate>
  <CharactersWithSpaces>2677</CharactersWithSpaces>
  <SharedDoc>false</SharedDoc>
  <HLinks>
    <vt:vector size="12" baseType="variant">
      <vt:variant>
        <vt:i4>8060980</vt:i4>
      </vt:variant>
      <vt:variant>
        <vt:i4>9</vt:i4>
      </vt:variant>
      <vt:variant>
        <vt:i4>0</vt:i4>
      </vt:variant>
      <vt:variant>
        <vt:i4>5</vt:i4>
      </vt:variant>
      <vt:variant>
        <vt:lpwstr>http://www.nab-bas.bg/</vt:lpwstr>
      </vt:variant>
      <vt:variant>
        <vt:lpwstr/>
      </vt:variant>
      <vt:variant>
        <vt:i4>2883679</vt:i4>
      </vt:variant>
      <vt:variant>
        <vt:i4>6</vt:i4>
      </vt:variant>
      <vt:variant>
        <vt:i4>0</vt:i4>
      </vt:variant>
      <vt:variant>
        <vt:i4>5</vt:i4>
      </vt:variant>
      <vt:variant>
        <vt:lpwstr>mailto:office@nab-bas.bg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subject/>
  <dc:creator>ADMINISTRATOR</dc:creator>
  <cp:keywords/>
  <cp:lastModifiedBy>Dimitar I. Dimitrov</cp:lastModifiedBy>
  <cp:revision>3</cp:revision>
  <cp:lastPrinted>2026-09-28T08:15:00Z</cp:lastPrinted>
  <dcterms:created xsi:type="dcterms:W3CDTF">2026-09-29T07:47:00Z</dcterms:created>
  <dcterms:modified xsi:type="dcterms:W3CDTF">2026-09-29T07:48:00Z</dcterms:modified>
</cp:coreProperties>
</file>