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FC3C" w14:textId="77777777" w:rsidR="00474BF6" w:rsidRDefault="00474BF6" w:rsidP="00252FF5">
      <w:pPr>
        <w:jc w:val="center"/>
        <w:rPr>
          <w:rFonts w:ascii="Verdana" w:hAnsi="Verdana"/>
          <w:b/>
          <w:bCs/>
        </w:rPr>
      </w:pPr>
    </w:p>
    <w:p w14:paraId="24CAFD9A" w14:textId="33D80A68" w:rsidR="00252FF5" w:rsidRPr="004E1076" w:rsidRDefault="00F22C10" w:rsidP="00252FF5">
      <w:pPr>
        <w:jc w:val="center"/>
        <w:rPr>
          <w:rFonts w:ascii="Verdana" w:hAnsi="Verdana"/>
          <w:lang w:val="bg-BG"/>
        </w:rPr>
      </w:pPr>
      <w:r w:rsidRPr="004E1076">
        <w:rPr>
          <w:rFonts w:ascii="Verdana" w:hAnsi="Verdana"/>
          <w:lang w:val="bg-BG"/>
        </w:rPr>
        <w:t>ОБХВАТ 182 ЛИ</w:t>
      </w:r>
    </w:p>
    <w:p w14:paraId="4B9BDC37" w14:textId="77777777" w:rsidR="00704B2D" w:rsidRDefault="00252FF5" w:rsidP="00252FF5">
      <w:pPr>
        <w:jc w:val="center"/>
        <w:rPr>
          <w:rFonts w:ascii="Verdana" w:hAnsi="Verdana"/>
          <w:b/>
          <w:bCs/>
          <w:lang w:val="bg-BG"/>
        </w:rPr>
      </w:pPr>
      <w:r w:rsidRPr="00252FF5">
        <w:rPr>
          <w:rFonts w:ascii="Verdana" w:hAnsi="Verdana"/>
          <w:b/>
          <w:bCs/>
          <w:lang w:val="bg-BG"/>
        </w:rPr>
        <w:t xml:space="preserve">София, </w:t>
      </w:r>
      <w:r w:rsidR="00474BF6">
        <w:rPr>
          <w:rFonts w:ascii="Verdana" w:hAnsi="Verdana"/>
          <w:b/>
          <w:bCs/>
          <w:lang w:val="bg-BG"/>
        </w:rPr>
        <w:t>11</w:t>
      </w:r>
      <w:r w:rsidRPr="00252FF5">
        <w:rPr>
          <w:rFonts w:ascii="Verdana" w:hAnsi="Verdana"/>
          <w:b/>
          <w:bCs/>
          <w:lang w:val="bg-BG"/>
        </w:rPr>
        <w:t>.</w:t>
      </w:r>
      <w:r w:rsidR="00474BF6">
        <w:rPr>
          <w:rFonts w:ascii="Verdana" w:hAnsi="Verdana"/>
          <w:b/>
          <w:bCs/>
          <w:lang w:val="bg-BG"/>
        </w:rPr>
        <w:t>06</w:t>
      </w:r>
      <w:r w:rsidRPr="00252FF5">
        <w:rPr>
          <w:rFonts w:ascii="Verdana" w:hAnsi="Verdana"/>
          <w:b/>
          <w:bCs/>
          <w:lang w:val="bg-BG"/>
        </w:rPr>
        <w:t>.202</w:t>
      </w:r>
      <w:r>
        <w:rPr>
          <w:rFonts w:ascii="Verdana" w:hAnsi="Verdana"/>
          <w:b/>
          <w:bCs/>
        </w:rPr>
        <w:t>5</w:t>
      </w:r>
      <w:r w:rsidRPr="00252FF5">
        <w:rPr>
          <w:rFonts w:ascii="Verdana" w:hAnsi="Verdana"/>
          <w:b/>
          <w:bCs/>
          <w:lang w:val="bg-BG"/>
        </w:rPr>
        <w:t xml:space="preserve"> г.</w:t>
      </w:r>
    </w:p>
    <w:p w14:paraId="68570E09" w14:textId="77777777" w:rsidR="00252FF5" w:rsidRDefault="00252FF5" w:rsidP="00252FF5">
      <w:pPr>
        <w:tabs>
          <w:tab w:val="center" w:pos="4677"/>
          <w:tab w:val="left" w:pos="8064"/>
        </w:tabs>
        <w:spacing w:line="276" w:lineRule="auto"/>
        <w:ind w:right="-284"/>
        <w:jc w:val="center"/>
        <w:rPr>
          <w:rFonts w:ascii="Verdana" w:hAnsi="Verdana" w:cs="Verdana"/>
          <w:b/>
          <w:bCs/>
          <w:caps/>
          <w:sz w:val="10"/>
          <w:szCs w:val="10"/>
          <w:lang w:val="ru-RU"/>
        </w:rPr>
      </w:pPr>
    </w:p>
    <w:p w14:paraId="6EC257DE" w14:textId="77777777" w:rsidR="00252FF5" w:rsidRPr="004E1076" w:rsidRDefault="00252FF5" w:rsidP="00252FF5">
      <w:pPr>
        <w:overflowPunct/>
        <w:autoSpaceDE/>
        <w:autoSpaceDN/>
        <w:adjustRightInd/>
        <w:jc w:val="center"/>
        <w:textAlignment w:val="auto"/>
        <w:rPr>
          <w:rFonts w:ascii="Verdana" w:hAnsi="Verdana"/>
          <w:b/>
          <w:color w:val="403C37"/>
          <w:lang w:val="bg-BG"/>
        </w:rPr>
      </w:pPr>
      <w:r w:rsidRPr="004E1076">
        <w:rPr>
          <w:rFonts w:ascii="Verdana" w:hAnsi="Verdana"/>
          <w:b/>
          <w:lang w:val="bg-BG"/>
        </w:rPr>
        <w:t>СТРОЙКОНТРОЛ 2003 ЕООД</w:t>
      </w:r>
    </w:p>
    <w:p w14:paraId="30B1CF5E" w14:textId="77777777" w:rsidR="00252FF5" w:rsidRPr="004E1076" w:rsidRDefault="00252FF5" w:rsidP="00252FF5">
      <w:pPr>
        <w:overflowPunct/>
        <w:autoSpaceDE/>
        <w:autoSpaceDN/>
        <w:adjustRightInd/>
        <w:jc w:val="center"/>
        <w:textAlignment w:val="auto"/>
        <w:rPr>
          <w:rFonts w:ascii="Verdana" w:hAnsi="Verdana"/>
          <w:b/>
          <w:lang w:val="bg-BG"/>
        </w:rPr>
      </w:pPr>
      <w:r w:rsidRPr="004E1076">
        <w:rPr>
          <w:rFonts w:ascii="Verdana" w:hAnsi="Verdana"/>
          <w:b/>
          <w:lang w:val="bg-BG"/>
        </w:rPr>
        <w:t xml:space="preserve">СТРОИТЕЛНА ИЗПИТВАТЕЛНА ЛАБОРАТОРИЯ </w:t>
      </w:r>
    </w:p>
    <w:p w14:paraId="64E720F6" w14:textId="77777777" w:rsidR="00252FF5" w:rsidRPr="00252FF5" w:rsidRDefault="00252FF5" w:rsidP="00252FF5">
      <w:pPr>
        <w:jc w:val="center"/>
        <w:textAlignment w:val="auto"/>
        <w:rPr>
          <w:rFonts w:ascii="Verdana" w:hAnsi="Verdana"/>
          <w:b/>
          <w:lang w:val="ru-RU"/>
        </w:rPr>
      </w:pPr>
      <w:r w:rsidRPr="00252FF5">
        <w:rPr>
          <w:rFonts w:ascii="Verdana" w:hAnsi="Verdana"/>
          <w:b/>
          <w:lang w:val="ru-RU"/>
        </w:rPr>
        <w:t xml:space="preserve">Адрес на управление: </w:t>
      </w:r>
      <w:r w:rsidRPr="00252FF5">
        <w:rPr>
          <w:rFonts w:ascii="Verdana" w:hAnsi="Verdana"/>
          <w:bCs/>
          <w:lang w:val="ru-RU"/>
        </w:rPr>
        <w:t>1505 София, ул. “</w:t>
      </w:r>
      <w:proofErr w:type="spellStart"/>
      <w:r w:rsidRPr="00252FF5">
        <w:rPr>
          <w:rFonts w:ascii="Verdana" w:hAnsi="Verdana"/>
          <w:bCs/>
          <w:lang w:val="ru-RU"/>
        </w:rPr>
        <w:t>Калиманци</w:t>
      </w:r>
      <w:proofErr w:type="spellEnd"/>
      <w:r w:rsidRPr="00252FF5">
        <w:rPr>
          <w:rFonts w:ascii="Verdana" w:hAnsi="Verdana"/>
          <w:bCs/>
          <w:lang w:val="ru-RU"/>
        </w:rPr>
        <w:t>” № 45, офис 3</w:t>
      </w:r>
    </w:p>
    <w:p w14:paraId="11E86825" w14:textId="77777777" w:rsidR="00252FF5" w:rsidRPr="00252FF5" w:rsidRDefault="00252FF5" w:rsidP="00252FF5">
      <w:pPr>
        <w:snapToGrid w:val="0"/>
        <w:jc w:val="center"/>
        <w:textAlignment w:val="auto"/>
        <w:rPr>
          <w:rFonts w:ascii="Verdana" w:hAnsi="Verdana" w:cs="Verdana"/>
          <w:lang w:val="ru-RU"/>
        </w:rPr>
      </w:pPr>
      <w:r w:rsidRPr="00252FF5">
        <w:rPr>
          <w:rFonts w:ascii="Verdana" w:hAnsi="Verdana"/>
          <w:b/>
          <w:lang w:val="ru-RU"/>
        </w:rPr>
        <w:t xml:space="preserve">Адрес </w:t>
      </w:r>
      <w:proofErr w:type="gramStart"/>
      <w:r w:rsidRPr="00252FF5">
        <w:rPr>
          <w:rFonts w:ascii="Verdana" w:hAnsi="Verdana"/>
          <w:b/>
          <w:lang w:val="ru-RU"/>
        </w:rPr>
        <w:t>на лаборатория</w:t>
      </w:r>
      <w:proofErr w:type="gramEnd"/>
      <w:r w:rsidRPr="00252FF5">
        <w:rPr>
          <w:rFonts w:ascii="Verdana" w:hAnsi="Verdana"/>
          <w:b/>
          <w:lang w:val="ru-RU"/>
        </w:rPr>
        <w:t xml:space="preserve">: </w:t>
      </w:r>
      <w:r w:rsidRPr="00252FF5">
        <w:rPr>
          <w:rFonts w:ascii="Verdana" w:hAnsi="Verdana"/>
          <w:bCs/>
          <w:lang w:val="ru-RU"/>
        </w:rPr>
        <w:t>1612 София, кв. Красно село, ул. “</w:t>
      </w:r>
      <w:proofErr w:type="spellStart"/>
      <w:r w:rsidRPr="00252FF5">
        <w:rPr>
          <w:rFonts w:ascii="Verdana" w:hAnsi="Verdana"/>
          <w:bCs/>
          <w:lang w:val="ru-RU"/>
        </w:rPr>
        <w:t>Костенец</w:t>
      </w:r>
      <w:proofErr w:type="spellEnd"/>
      <w:r w:rsidRPr="00252FF5">
        <w:rPr>
          <w:rFonts w:ascii="Verdana" w:hAnsi="Verdana"/>
          <w:bCs/>
          <w:lang w:val="ru-RU"/>
        </w:rPr>
        <w:t>” № 12</w:t>
      </w:r>
    </w:p>
    <w:p w14:paraId="6157A1C6" w14:textId="77777777" w:rsidR="00907AF7" w:rsidRDefault="00915E77" w:rsidP="00E03A2A">
      <w:pPr>
        <w:ind w:left="-284"/>
        <w:jc w:val="both"/>
        <w:rPr>
          <w:rFonts w:ascii="Verdana" w:hAnsi="Verdana" w:cs="Verdana"/>
          <w:lang w:val="bg-BG"/>
        </w:rPr>
      </w:pPr>
      <w:r w:rsidRPr="003F4261">
        <w:rPr>
          <w:rFonts w:ascii="Verdana" w:hAnsi="Verdana" w:cs="Verdana"/>
          <w:b/>
          <w:lang w:val="bg-BG"/>
        </w:rPr>
        <w:t>Да извършва изпитване на</w:t>
      </w:r>
      <w:r w:rsidR="003F4261">
        <w:rPr>
          <w:rFonts w:ascii="Verdana" w:hAnsi="Verdana" w:cs="Verdana"/>
          <w:lang w:val="bg-BG"/>
        </w:rPr>
        <w:t>:</w:t>
      </w:r>
    </w:p>
    <w:tbl>
      <w:tblPr>
        <w:tblW w:w="0" w:type="auto"/>
        <w:tblInd w:w="-289" w:type="dxa"/>
        <w:tblLook w:val="0000" w:firstRow="0" w:lastRow="0" w:firstColumn="0" w:lastColumn="0" w:noHBand="0" w:noVBand="0"/>
      </w:tblPr>
      <w:tblGrid>
        <w:gridCol w:w="627"/>
        <w:gridCol w:w="3125"/>
        <w:gridCol w:w="3207"/>
        <w:gridCol w:w="2675"/>
      </w:tblGrid>
      <w:tr w:rsidR="00915E77" w:rsidRPr="00915E77" w14:paraId="0D37F55D" w14:textId="77777777" w:rsidTr="00F22C10">
        <w:trPr>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79E62575" w14:textId="77777777" w:rsidR="00915E77" w:rsidRPr="00915E77" w:rsidRDefault="00E13516" w:rsidP="00E13516">
            <w:pPr>
              <w:suppressAutoHyphens/>
              <w:overflowPunct/>
              <w:autoSpaceDN/>
              <w:adjustRightInd/>
              <w:ind w:right="-41"/>
              <w:textAlignment w:val="auto"/>
              <w:rPr>
                <w:rFonts w:ascii="Verdana" w:hAnsi="Verdana" w:cs="Courier New"/>
                <w:lang w:val="bg-BG" w:eastAsia="zh-CN"/>
              </w:rPr>
            </w:pPr>
            <w:r w:rsidRPr="00E13516">
              <w:rPr>
                <w:rFonts w:ascii="Verdana" w:hAnsi="Verdana" w:cs="Courier New"/>
                <w:b/>
                <w:lang w:val="bg-BG" w:eastAsia="zh-CN"/>
              </w:rPr>
              <w:t>Тип на обхват</w:t>
            </w:r>
            <w:r w:rsidRPr="00E13516">
              <w:rPr>
                <w:rFonts w:ascii="Verdana" w:hAnsi="Verdana" w:cs="Courier New"/>
                <w:lang w:val="bg-BG" w:eastAsia="zh-CN"/>
              </w:rPr>
              <w:t xml:space="preserve">: </w:t>
            </w:r>
            <w:r w:rsidRPr="00E13516">
              <w:rPr>
                <w:rFonts w:ascii="Verdana" w:hAnsi="Verdana" w:cs="Courier New"/>
                <w:i/>
                <w:lang w:val="bg-BG" w:eastAsia="zh-CN"/>
              </w:rPr>
              <w:t>гъвкав</w:t>
            </w:r>
          </w:p>
        </w:tc>
      </w:tr>
      <w:tr w:rsidR="00915E77" w:rsidRPr="00915E77" w14:paraId="6826A4CC" w14:textId="77777777" w:rsidTr="00F22C10">
        <w:trPr>
          <w:tblHeader/>
        </w:trPr>
        <w:tc>
          <w:tcPr>
            <w:tcW w:w="2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CAE01" w14:textId="77777777" w:rsidR="00915E77" w:rsidRPr="00915E77" w:rsidRDefault="00915E77" w:rsidP="00915E77">
            <w:pPr>
              <w:suppressAutoHyphens/>
              <w:overflowPunct/>
              <w:autoSpaceDN/>
              <w:adjustRightInd/>
              <w:ind w:right="-41"/>
              <w:jc w:val="center"/>
              <w:textAlignment w:val="auto"/>
              <w:rPr>
                <w:rFonts w:ascii="Verdana" w:hAnsi="Verdana" w:cs="Courier New"/>
                <w:b/>
                <w:lang w:val="bg-BG" w:eastAsia="zh-CN"/>
              </w:rPr>
            </w:pPr>
            <w:r w:rsidRPr="00915E77">
              <w:rPr>
                <w:rFonts w:ascii="Verdana" w:hAnsi="Verdana"/>
                <w:b/>
                <w:lang w:val="bg-BG" w:eastAsia="zh-CN"/>
              </w:rPr>
              <w:t>№</w:t>
            </w:r>
          </w:p>
          <w:p w14:paraId="653C1F33" w14:textId="77777777" w:rsidR="00915E77" w:rsidRPr="00915E77" w:rsidRDefault="00915E77" w:rsidP="00915E77">
            <w:pPr>
              <w:suppressAutoHyphens/>
              <w:overflowPunct/>
              <w:autoSpaceDN/>
              <w:adjustRightInd/>
              <w:ind w:right="-41"/>
              <w:jc w:val="center"/>
              <w:textAlignment w:val="auto"/>
              <w:rPr>
                <w:rFonts w:ascii="Verdana" w:hAnsi="Verdana" w:cs="Courier New"/>
                <w:b/>
                <w:lang w:val="bg-BG" w:eastAsia="zh-CN"/>
              </w:rPr>
            </w:pPr>
            <w:r w:rsidRPr="00915E77">
              <w:rPr>
                <w:rFonts w:ascii="Verdana" w:hAnsi="Verdana"/>
                <w:b/>
                <w:lang w:val="bg-BG" w:eastAsia="zh-CN"/>
              </w:rPr>
              <w:t>по ред</w:t>
            </w:r>
          </w:p>
        </w:tc>
        <w:tc>
          <w:tcPr>
            <w:tcW w:w="1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5C244" w14:textId="77777777" w:rsidR="00915E77" w:rsidRPr="00915E77" w:rsidRDefault="00915E77" w:rsidP="00915E77">
            <w:pPr>
              <w:suppressAutoHyphens/>
              <w:overflowPunct/>
              <w:autoSpaceDN/>
              <w:adjustRightInd/>
              <w:ind w:right="-41"/>
              <w:jc w:val="center"/>
              <w:textAlignment w:val="auto"/>
              <w:rPr>
                <w:rFonts w:ascii="Verdana" w:hAnsi="Verdana" w:cs="Courier New"/>
                <w:b/>
                <w:lang w:val="bg-BG" w:eastAsia="zh-CN"/>
              </w:rPr>
            </w:pPr>
            <w:r w:rsidRPr="00915E77">
              <w:rPr>
                <w:rFonts w:ascii="Verdana" w:hAnsi="Verdana"/>
                <w:b/>
                <w:lang w:val="bg-BG" w:eastAsia="zh-CN"/>
              </w:rPr>
              <w:t>Наименование на изпитваните продукти</w:t>
            </w:r>
          </w:p>
        </w:tc>
        <w:tc>
          <w:tcPr>
            <w:tcW w:w="1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A8344" w14:textId="77777777" w:rsidR="00915E77" w:rsidRPr="00915E77" w:rsidRDefault="00915E77" w:rsidP="00915E77">
            <w:pPr>
              <w:suppressAutoHyphens/>
              <w:overflowPunct/>
              <w:autoSpaceDN/>
              <w:adjustRightInd/>
              <w:ind w:right="-41"/>
              <w:jc w:val="center"/>
              <w:textAlignment w:val="auto"/>
              <w:rPr>
                <w:rFonts w:ascii="Verdana" w:hAnsi="Verdana" w:cs="Courier New"/>
                <w:b/>
                <w:lang w:val="bg-BG" w:eastAsia="zh-CN"/>
              </w:rPr>
            </w:pPr>
            <w:r w:rsidRPr="00915E77">
              <w:rPr>
                <w:rFonts w:ascii="Verdana" w:hAnsi="Verdana"/>
                <w:b/>
                <w:lang w:val="bg-BG" w:eastAsia="zh-CN"/>
              </w:rPr>
              <w:t>Вид на изпитване/ характеристика</w:t>
            </w:r>
          </w:p>
        </w:tc>
        <w:tc>
          <w:tcPr>
            <w:tcW w:w="1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ABC5F" w14:textId="77777777" w:rsidR="00915E77" w:rsidRPr="00915E77" w:rsidRDefault="00915E77" w:rsidP="00915E77">
            <w:pPr>
              <w:suppressAutoHyphens/>
              <w:overflowPunct/>
              <w:autoSpaceDN/>
              <w:adjustRightInd/>
              <w:ind w:right="-41"/>
              <w:jc w:val="center"/>
              <w:textAlignment w:val="auto"/>
              <w:rPr>
                <w:rFonts w:ascii="Verdana" w:hAnsi="Verdana" w:cs="Courier New"/>
                <w:b/>
                <w:lang w:val="bg-BG" w:eastAsia="zh-CN"/>
              </w:rPr>
            </w:pPr>
            <w:r w:rsidRPr="00915E77">
              <w:rPr>
                <w:rFonts w:ascii="Verdana" w:hAnsi="Verdana"/>
                <w:b/>
                <w:lang w:val="bg-BG" w:eastAsia="zh-CN"/>
              </w:rPr>
              <w:t>Методи за изпитване</w:t>
            </w:r>
          </w:p>
          <w:p w14:paraId="4DE934F2" w14:textId="77777777" w:rsidR="00E13516" w:rsidRDefault="00915E77" w:rsidP="00915E77">
            <w:pPr>
              <w:suppressAutoHyphens/>
              <w:overflowPunct/>
              <w:autoSpaceDN/>
              <w:adjustRightInd/>
              <w:ind w:right="-41"/>
              <w:jc w:val="center"/>
              <w:textAlignment w:val="auto"/>
              <w:rPr>
                <w:rFonts w:ascii="Verdana" w:hAnsi="Verdana"/>
                <w:b/>
                <w:lang w:val="bg-BG" w:eastAsia="zh-CN"/>
              </w:rPr>
            </w:pPr>
            <w:r w:rsidRPr="00915E77">
              <w:rPr>
                <w:rFonts w:ascii="Verdana" w:hAnsi="Verdana"/>
                <w:b/>
                <w:lang w:val="bg-BG" w:eastAsia="zh-CN"/>
              </w:rPr>
              <w:t>(стандартизирани/</w:t>
            </w:r>
          </w:p>
          <w:p w14:paraId="06A0F6BF" w14:textId="77777777" w:rsidR="00915E77" w:rsidRPr="00915E77" w:rsidRDefault="00915E77" w:rsidP="00915E77">
            <w:pPr>
              <w:suppressAutoHyphens/>
              <w:overflowPunct/>
              <w:autoSpaceDN/>
              <w:adjustRightInd/>
              <w:ind w:right="-41"/>
              <w:jc w:val="center"/>
              <w:textAlignment w:val="auto"/>
              <w:rPr>
                <w:rFonts w:ascii="Verdana" w:hAnsi="Verdana" w:cs="Courier New"/>
                <w:b/>
                <w:lang w:val="bg-BG" w:eastAsia="zh-CN"/>
              </w:rPr>
            </w:pPr>
            <w:r w:rsidRPr="00915E77">
              <w:rPr>
                <w:rFonts w:ascii="Verdana" w:hAnsi="Verdana"/>
                <w:b/>
                <w:lang w:val="bg-BG" w:eastAsia="zh-CN"/>
              </w:rPr>
              <w:t>валидирани)</w:t>
            </w:r>
          </w:p>
        </w:tc>
      </w:tr>
      <w:tr w:rsidR="00915E77" w:rsidRPr="00915E77" w14:paraId="7DF5E9A9" w14:textId="77777777" w:rsidTr="00F22C10">
        <w:trPr>
          <w:tblHeader/>
        </w:trPr>
        <w:tc>
          <w:tcPr>
            <w:tcW w:w="217" w:type="pct"/>
            <w:tcBorders>
              <w:top w:val="single" w:sz="4" w:space="0" w:color="000000"/>
              <w:left w:val="single" w:sz="4" w:space="0" w:color="000000"/>
              <w:bottom w:val="single" w:sz="4" w:space="0" w:color="000000"/>
              <w:right w:val="single" w:sz="4" w:space="0" w:color="000000"/>
            </w:tcBorders>
            <w:shd w:val="clear" w:color="auto" w:fill="auto"/>
          </w:tcPr>
          <w:p w14:paraId="2D8D14C8" w14:textId="77777777" w:rsidR="00915E77" w:rsidRPr="00915E77" w:rsidRDefault="00915E77" w:rsidP="00915E77">
            <w:pPr>
              <w:suppressAutoHyphens/>
              <w:overflowPunct/>
              <w:autoSpaceDN/>
              <w:adjustRightInd/>
              <w:ind w:right="-41"/>
              <w:jc w:val="center"/>
              <w:textAlignment w:val="auto"/>
              <w:rPr>
                <w:rFonts w:ascii="Verdana" w:hAnsi="Verdana" w:cs="Courier New"/>
                <w:b/>
                <w:i/>
                <w:lang w:val="bg-BG" w:eastAsia="zh-CN"/>
              </w:rPr>
            </w:pPr>
            <w:r w:rsidRPr="00915E77">
              <w:rPr>
                <w:rFonts w:ascii="Verdana" w:hAnsi="Verdana"/>
                <w:b/>
                <w:i/>
                <w:lang w:val="bg-BG" w:eastAsia="zh-CN"/>
              </w:rPr>
              <w:t>1</w:t>
            </w:r>
          </w:p>
        </w:tc>
        <w:tc>
          <w:tcPr>
            <w:tcW w:w="1658" w:type="pct"/>
            <w:tcBorders>
              <w:top w:val="single" w:sz="4" w:space="0" w:color="000000"/>
              <w:left w:val="single" w:sz="4" w:space="0" w:color="000000"/>
              <w:bottom w:val="single" w:sz="4" w:space="0" w:color="000000"/>
              <w:right w:val="single" w:sz="4" w:space="0" w:color="000000"/>
            </w:tcBorders>
            <w:shd w:val="clear" w:color="auto" w:fill="auto"/>
          </w:tcPr>
          <w:p w14:paraId="1862FB00" w14:textId="77777777" w:rsidR="00915E77" w:rsidRPr="00915E77" w:rsidRDefault="00915E77" w:rsidP="00915E77">
            <w:pPr>
              <w:suppressAutoHyphens/>
              <w:overflowPunct/>
              <w:autoSpaceDN/>
              <w:adjustRightInd/>
              <w:ind w:right="-41"/>
              <w:jc w:val="center"/>
              <w:textAlignment w:val="auto"/>
              <w:rPr>
                <w:rFonts w:ascii="Verdana" w:hAnsi="Verdana" w:cs="Courier New"/>
                <w:b/>
                <w:i/>
                <w:lang w:val="bg-BG" w:eastAsia="zh-CN"/>
              </w:rPr>
            </w:pPr>
            <w:r w:rsidRPr="00915E77">
              <w:rPr>
                <w:rFonts w:ascii="Verdana" w:hAnsi="Verdana"/>
                <w:b/>
                <w:i/>
                <w:lang w:val="bg-BG" w:eastAsia="zh-CN"/>
              </w:rPr>
              <w:t>2</w:t>
            </w:r>
          </w:p>
        </w:tc>
        <w:tc>
          <w:tcPr>
            <w:tcW w:w="1701" w:type="pct"/>
            <w:tcBorders>
              <w:top w:val="single" w:sz="4" w:space="0" w:color="000000"/>
              <w:left w:val="single" w:sz="4" w:space="0" w:color="000000"/>
              <w:bottom w:val="single" w:sz="4" w:space="0" w:color="000000"/>
              <w:right w:val="single" w:sz="4" w:space="0" w:color="000000"/>
            </w:tcBorders>
            <w:shd w:val="clear" w:color="auto" w:fill="auto"/>
          </w:tcPr>
          <w:p w14:paraId="2843E746" w14:textId="77777777" w:rsidR="00915E77" w:rsidRPr="00915E77" w:rsidRDefault="00915E77" w:rsidP="00915E77">
            <w:pPr>
              <w:suppressAutoHyphens/>
              <w:overflowPunct/>
              <w:autoSpaceDN/>
              <w:adjustRightInd/>
              <w:ind w:right="-41"/>
              <w:jc w:val="center"/>
              <w:textAlignment w:val="auto"/>
              <w:rPr>
                <w:rFonts w:ascii="Verdana" w:hAnsi="Verdana" w:cs="Courier New"/>
                <w:b/>
                <w:i/>
                <w:lang w:val="bg-BG" w:eastAsia="zh-CN"/>
              </w:rPr>
            </w:pPr>
            <w:r w:rsidRPr="00915E77">
              <w:rPr>
                <w:rFonts w:ascii="Verdana" w:hAnsi="Verdana"/>
                <w:b/>
                <w:i/>
                <w:lang w:val="bg-BG" w:eastAsia="zh-CN"/>
              </w:rPr>
              <w:t>3</w:t>
            </w:r>
          </w:p>
        </w:tc>
        <w:tc>
          <w:tcPr>
            <w:tcW w:w="1424" w:type="pct"/>
            <w:tcBorders>
              <w:top w:val="single" w:sz="4" w:space="0" w:color="000000"/>
              <w:left w:val="single" w:sz="4" w:space="0" w:color="000000"/>
              <w:bottom w:val="single" w:sz="4" w:space="0" w:color="000000"/>
              <w:right w:val="single" w:sz="4" w:space="0" w:color="000000"/>
            </w:tcBorders>
            <w:shd w:val="clear" w:color="auto" w:fill="auto"/>
          </w:tcPr>
          <w:p w14:paraId="500C2BB7" w14:textId="77777777" w:rsidR="00915E77" w:rsidRPr="00915E77" w:rsidRDefault="00915E77" w:rsidP="00915E77">
            <w:pPr>
              <w:suppressAutoHyphens/>
              <w:overflowPunct/>
              <w:autoSpaceDN/>
              <w:adjustRightInd/>
              <w:ind w:right="-41"/>
              <w:jc w:val="center"/>
              <w:textAlignment w:val="auto"/>
              <w:rPr>
                <w:rFonts w:ascii="Verdana" w:hAnsi="Verdana" w:cs="Courier New"/>
                <w:b/>
                <w:i/>
                <w:lang w:val="bg-BG" w:eastAsia="zh-CN"/>
              </w:rPr>
            </w:pPr>
            <w:r w:rsidRPr="00915E77">
              <w:rPr>
                <w:rFonts w:ascii="Verdana" w:hAnsi="Verdana"/>
                <w:b/>
                <w:i/>
                <w:lang w:val="bg-BG" w:eastAsia="zh-CN"/>
              </w:rPr>
              <w:t>4</w:t>
            </w:r>
          </w:p>
        </w:tc>
      </w:tr>
      <w:tr w:rsidR="00915E77" w:rsidRPr="00915E77" w14:paraId="4112355A" w14:textId="77777777" w:rsidTr="00F22C10">
        <w:tc>
          <w:tcPr>
            <w:tcW w:w="21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E1204F5" w14:textId="77777777" w:rsidR="00915E77" w:rsidRPr="00915E77" w:rsidRDefault="00915E77" w:rsidP="00915E77">
            <w:pPr>
              <w:suppressAutoHyphens/>
              <w:overflowPunct/>
              <w:autoSpaceDN/>
              <w:adjustRightInd/>
              <w:ind w:right="-41"/>
              <w:jc w:val="both"/>
              <w:textAlignment w:val="auto"/>
              <w:rPr>
                <w:rFonts w:ascii="Verdana" w:hAnsi="Verdana" w:cs="Courier New"/>
                <w:lang w:val="bg-BG" w:eastAsia="zh-CN"/>
              </w:rPr>
            </w:pPr>
            <w:r w:rsidRPr="00915E77">
              <w:rPr>
                <w:rFonts w:ascii="Verdana" w:hAnsi="Verdana"/>
                <w:lang w:val="bg-BG" w:eastAsia="zh-CN"/>
              </w:rPr>
              <w:t>1</w:t>
            </w:r>
          </w:p>
        </w:tc>
        <w:tc>
          <w:tcPr>
            <w:tcW w:w="16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45521EA" w14:textId="77777777" w:rsidR="00915E77" w:rsidRPr="00915E77" w:rsidRDefault="00915E77" w:rsidP="00E13516">
            <w:pPr>
              <w:suppressAutoHyphens/>
              <w:overflowPunct/>
              <w:autoSpaceDN/>
              <w:adjustRightInd/>
              <w:textAlignment w:val="auto"/>
              <w:rPr>
                <w:rFonts w:ascii="Verdana" w:hAnsi="Verdana" w:cs="Courier New"/>
                <w:lang w:val="bg-BG" w:eastAsia="zh-CN"/>
              </w:rPr>
            </w:pPr>
            <w:r w:rsidRPr="00915E77">
              <w:rPr>
                <w:rFonts w:ascii="Verdana" w:hAnsi="Verdana" w:cs="Arial Narrow"/>
                <w:bCs/>
                <w:lang w:val="bg-BG"/>
              </w:rPr>
              <w:t>Добавъчни материали</w:t>
            </w:r>
            <w:r w:rsidRPr="00915E77">
              <w:rPr>
                <w:rFonts w:ascii="Verdana" w:hAnsi="Verdana" w:cs="Arial Narrow"/>
                <w:bCs/>
                <w:lang w:val="ru-RU"/>
              </w:rPr>
              <w:t xml:space="preserve"> за</w:t>
            </w:r>
            <w:r w:rsidR="00E13516">
              <w:rPr>
                <w:rFonts w:ascii="Verdana" w:hAnsi="Verdana" w:cs="Arial Narrow"/>
                <w:bCs/>
                <w:lang w:val="bg-BG"/>
              </w:rPr>
              <w:t xml:space="preserve"> бетон (1)</w:t>
            </w:r>
            <w:r w:rsidRPr="00915E77">
              <w:rPr>
                <w:rFonts w:ascii="Verdana" w:hAnsi="Verdana" w:cs="Arial Narrow"/>
                <w:bCs/>
                <w:lang w:val="bg-BG"/>
              </w:rPr>
              <w:t xml:space="preserve"> </w:t>
            </w:r>
          </w:p>
          <w:p w14:paraId="0102F1F7" w14:textId="77777777" w:rsidR="00915E77" w:rsidRPr="00915E77" w:rsidRDefault="00915E77" w:rsidP="00E13516">
            <w:pPr>
              <w:suppressAutoHyphens/>
              <w:overflowPunct/>
              <w:autoSpaceDN/>
              <w:adjustRightInd/>
              <w:textAlignment w:val="auto"/>
              <w:rPr>
                <w:rFonts w:ascii="Verdana" w:hAnsi="Verdana" w:cs="Courier New"/>
                <w:lang w:val="bg-BG" w:eastAsia="zh-CN"/>
              </w:rPr>
            </w:pPr>
            <w:r w:rsidRPr="00915E77">
              <w:rPr>
                <w:rFonts w:ascii="Verdana" w:hAnsi="Verdana" w:cs="Arial Narrow"/>
                <w:bCs/>
                <w:lang w:val="bg-BG"/>
              </w:rPr>
              <w:t>Доб</w:t>
            </w:r>
            <w:r w:rsidR="00E13516">
              <w:rPr>
                <w:rFonts w:ascii="Verdana" w:hAnsi="Verdana" w:cs="Arial Narrow"/>
                <w:bCs/>
                <w:lang w:val="bg-BG"/>
              </w:rPr>
              <w:t>авъчни материали за разтвори(2)</w:t>
            </w:r>
            <w:r w:rsidRPr="00915E77">
              <w:rPr>
                <w:rFonts w:ascii="Verdana" w:hAnsi="Verdana" w:cs="Arial Narrow"/>
                <w:bCs/>
                <w:lang w:val="ru-RU"/>
              </w:rPr>
              <w:t xml:space="preserve"> </w:t>
            </w:r>
          </w:p>
          <w:p w14:paraId="69095031" w14:textId="77777777" w:rsidR="00915E77" w:rsidRPr="00915E77" w:rsidRDefault="00915E77" w:rsidP="00E13516">
            <w:pPr>
              <w:suppressAutoHyphens/>
              <w:overflowPunct/>
              <w:autoSpaceDN/>
              <w:adjustRightInd/>
              <w:textAlignment w:val="auto"/>
              <w:rPr>
                <w:rFonts w:ascii="Verdana" w:hAnsi="Verdana" w:cs="Courier New"/>
                <w:lang w:val="bg-BG" w:eastAsia="zh-CN"/>
              </w:rPr>
            </w:pPr>
            <w:proofErr w:type="spellStart"/>
            <w:r w:rsidRPr="00915E77">
              <w:rPr>
                <w:rFonts w:ascii="Verdana" w:hAnsi="Verdana" w:cs="Arial Narrow"/>
                <w:bCs/>
                <w:lang w:val="ru-RU"/>
              </w:rPr>
              <w:t>Скални</w:t>
            </w:r>
            <w:proofErr w:type="spellEnd"/>
            <w:r w:rsidRPr="00915E77">
              <w:rPr>
                <w:rFonts w:ascii="Verdana" w:hAnsi="Verdana" w:cs="Arial Narrow"/>
                <w:bCs/>
                <w:lang w:val="ru-RU"/>
              </w:rPr>
              <w:t xml:space="preserve"> </w:t>
            </w:r>
            <w:proofErr w:type="spellStart"/>
            <w:r w:rsidRPr="00915E77">
              <w:rPr>
                <w:rFonts w:ascii="Verdana" w:hAnsi="Verdana" w:cs="Arial Narrow"/>
                <w:bCs/>
                <w:lang w:val="ru-RU"/>
              </w:rPr>
              <w:t>материали</w:t>
            </w:r>
            <w:proofErr w:type="spellEnd"/>
            <w:r w:rsidRPr="00915E77">
              <w:rPr>
                <w:rFonts w:ascii="Verdana" w:hAnsi="Verdana" w:cs="Arial Narrow"/>
                <w:bCs/>
                <w:lang w:val="ru-RU"/>
              </w:rPr>
              <w:t xml:space="preserve"> за </w:t>
            </w:r>
            <w:r w:rsidR="00E13516">
              <w:rPr>
                <w:rFonts w:ascii="Verdana" w:hAnsi="Verdana" w:cs="Arial Narrow"/>
                <w:bCs/>
                <w:lang w:val="bg-BG"/>
              </w:rPr>
              <w:t>битумни смеси (3)</w:t>
            </w:r>
            <w:r w:rsidRPr="00915E77">
              <w:rPr>
                <w:rFonts w:ascii="Verdana" w:hAnsi="Verdana" w:cs="Arial Narrow"/>
                <w:bCs/>
                <w:lang w:val="ru-RU"/>
              </w:rPr>
              <w:t xml:space="preserve"> </w:t>
            </w:r>
          </w:p>
          <w:p w14:paraId="2556623D" w14:textId="77777777" w:rsidR="00915E77" w:rsidRPr="00915E77" w:rsidRDefault="00915E77" w:rsidP="00E13516">
            <w:pPr>
              <w:suppressAutoHyphens/>
              <w:overflowPunct/>
              <w:autoSpaceDN/>
              <w:adjustRightInd/>
              <w:textAlignment w:val="auto"/>
              <w:rPr>
                <w:rFonts w:ascii="Verdana" w:hAnsi="Verdana" w:cs="Courier New"/>
                <w:lang w:val="bg-BG" w:eastAsia="zh-CN"/>
              </w:rPr>
            </w:pPr>
            <w:proofErr w:type="spellStart"/>
            <w:r w:rsidRPr="00915E77">
              <w:rPr>
                <w:rFonts w:ascii="Verdana" w:hAnsi="Verdana" w:cs="Arial Narrow"/>
                <w:bCs/>
                <w:lang w:val="ru-RU"/>
              </w:rPr>
              <w:t>Скални</w:t>
            </w:r>
            <w:proofErr w:type="spellEnd"/>
            <w:r w:rsidRPr="00915E77">
              <w:rPr>
                <w:rFonts w:ascii="Verdana" w:hAnsi="Verdana" w:cs="Arial Narrow"/>
                <w:bCs/>
                <w:lang w:val="ru-RU"/>
              </w:rPr>
              <w:t xml:space="preserve"> </w:t>
            </w:r>
            <w:proofErr w:type="spellStart"/>
            <w:r w:rsidRPr="00915E77">
              <w:rPr>
                <w:rFonts w:ascii="Verdana" w:hAnsi="Verdana" w:cs="Arial Narrow"/>
                <w:bCs/>
                <w:lang w:val="ru-RU"/>
              </w:rPr>
              <w:t>мателиали</w:t>
            </w:r>
            <w:proofErr w:type="spellEnd"/>
            <w:r w:rsidRPr="00915E77">
              <w:rPr>
                <w:rFonts w:ascii="Verdana" w:hAnsi="Verdana" w:cs="Arial Narrow"/>
                <w:bCs/>
                <w:lang w:val="ru-RU"/>
              </w:rPr>
              <w:t xml:space="preserve"> за н</w:t>
            </w:r>
            <w:proofErr w:type="spellStart"/>
            <w:r w:rsidRPr="00915E77">
              <w:rPr>
                <w:rFonts w:ascii="Verdana" w:hAnsi="Verdana" w:cs="Arial Narrow"/>
                <w:lang w:val="bg-BG"/>
              </w:rPr>
              <w:t>есвързани</w:t>
            </w:r>
            <w:proofErr w:type="spellEnd"/>
            <w:r w:rsidRPr="00915E77">
              <w:rPr>
                <w:rFonts w:ascii="Verdana" w:hAnsi="Verdana" w:cs="Arial Narrow"/>
                <w:lang w:val="bg-BG"/>
              </w:rPr>
              <w:t xml:space="preserve"> и хидравлично свързани смеси (4)</w:t>
            </w:r>
            <w:r w:rsidRPr="00915E77">
              <w:rPr>
                <w:rFonts w:ascii="Verdana" w:hAnsi="Verdana" w:cs="Arial Narrow"/>
                <w:bCs/>
                <w:lang w:val="ru-RU"/>
              </w:rPr>
              <w:t xml:space="preserve"> </w:t>
            </w:r>
          </w:p>
        </w:tc>
        <w:tc>
          <w:tcPr>
            <w:tcW w:w="1701" w:type="pct"/>
            <w:tcBorders>
              <w:top w:val="single" w:sz="4" w:space="0" w:color="000000"/>
              <w:left w:val="single" w:sz="4" w:space="0" w:color="000000"/>
              <w:bottom w:val="single" w:sz="4" w:space="0" w:color="000000"/>
              <w:right w:val="single" w:sz="4" w:space="0" w:color="000000"/>
            </w:tcBorders>
            <w:shd w:val="clear" w:color="auto" w:fill="auto"/>
          </w:tcPr>
          <w:p w14:paraId="7E037574" w14:textId="77777777" w:rsidR="00915E77" w:rsidRPr="00915E77" w:rsidRDefault="00915E77" w:rsidP="00C53024">
            <w:pPr>
              <w:suppressAutoHyphens/>
              <w:overflowPunct/>
              <w:autoSpaceDE/>
              <w:autoSpaceDN/>
              <w:adjustRightInd/>
              <w:ind w:left="34"/>
              <w:textAlignment w:val="auto"/>
              <w:rPr>
                <w:rFonts w:ascii="Verdana" w:hAnsi="Verdana" w:cs="Tahoma"/>
                <w:lang w:val="bg-BG" w:eastAsia="zh-CN"/>
              </w:rPr>
            </w:pPr>
            <w:r w:rsidRPr="00915E77">
              <w:rPr>
                <w:rFonts w:ascii="Verdana" w:hAnsi="Verdana" w:cs="Arial Narrow"/>
                <w:lang w:val="ru-RU" w:eastAsia="zh-CN"/>
              </w:rPr>
              <w:t>1.1.</w:t>
            </w:r>
            <w:r w:rsidR="00F17B26">
              <w:rPr>
                <w:rFonts w:ascii="Verdana" w:hAnsi="Verdana" w:cs="Arial Narrow"/>
                <w:lang w:eastAsia="zh-CN"/>
              </w:rPr>
              <w:t xml:space="preserve"> </w:t>
            </w:r>
            <w:proofErr w:type="spellStart"/>
            <w:r w:rsidRPr="00915E77">
              <w:rPr>
                <w:rFonts w:ascii="Verdana" w:hAnsi="Verdana" w:cs="Arial Narrow"/>
                <w:lang w:val="ru-RU" w:eastAsia="zh-CN"/>
              </w:rPr>
              <w:t>Зърнометричен</w:t>
            </w:r>
            <w:proofErr w:type="spellEnd"/>
            <w:r w:rsidRPr="00915E77">
              <w:rPr>
                <w:rFonts w:ascii="Verdana" w:hAnsi="Verdana" w:cs="Arial Narrow"/>
                <w:lang w:val="ru-RU" w:eastAsia="zh-CN"/>
              </w:rPr>
              <w:t xml:space="preserve"> </w:t>
            </w:r>
            <w:proofErr w:type="spellStart"/>
            <w:r w:rsidRPr="00915E77">
              <w:rPr>
                <w:rFonts w:ascii="Verdana" w:hAnsi="Verdana" w:cs="Arial Narrow"/>
                <w:lang w:val="ru-RU" w:eastAsia="zh-CN"/>
              </w:rPr>
              <w:t>състав</w:t>
            </w:r>
            <w:proofErr w:type="spellEnd"/>
            <w:r w:rsidRPr="00915E77">
              <w:rPr>
                <w:rFonts w:ascii="Verdana" w:hAnsi="Verdana" w:cs="Arial Narrow"/>
                <w:lang w:val="ru-RU" w:eastAsia="zh-CN"/>
              </w:rPr>
              <w:t xml:space="preserve"> </w:t>
            </w:r>
          </w:p>
        </w:tc>
        <w:tc>
          <w:tcPr>
            <w:tcW w:w="1424" w:type="pct"/>
            <w:tcBorders>
              <w:top w:val="single" w:sz="4" w:space="0" w:color="000000"/>
              <w:left w:val="single" w:sz="4" w:space="0" w:color="000000"/>
              <w:bottom w:val="single" w:sz="4" w:space="0" w:color="000000"/>
              <w:right w:val="single" w:sz="4" w:space="0" w:color="000000"/>
            </w:tcBorders>
            <w:shd w:val="clear" w:color="auto" w:fill="auto"/>
          </w:tcPr>
          <w:p w14:paraId="65BDE54A" w14:textId="77777777" w:rsidR="00915E77" w:rsidRPr="00C53024" w:rsidRDefault="00915E77" w:rsidP="00C53024">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БДС EN 933-1</w:t>
            </w:r>
            <w:r w:rsidRPr="00915E77">
              <w:rPr>
                <w:rFonts w:ascii="Verdana" w:hAnsi="Verdana" w:cs="Arial Narrow"/>
              </w:rPr>
              <w:t xml:space="preserve"> (1,2,3,4)</w:t>
            </w:r>
          </w:p>
        </w:tc>
      </w:tr>
      <w:tr w:rsidR="00915E77" w:rsidRPr="00915E77" w14:paraId="5798CC86"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7295A5FE" w14:textId="77777777" w:rsidR="00915E77" w:rsidRPr="00915E77" w:rsidRDefault="00915E77" w:rsidP="00915E77">
            <w:pPr>
              <w:suppressAutoHyphens/>
              <w:overflowPunct/>
              <w:autoSpaceDN/>
              <w:adjustRightInd/>
              <w:snapToGrid w:val="0"/>
              <w:ind w:right="-41"/>
              <w:jc w:val="both"/>
              <w:textAlignment w:val="auto"/>
              <w:rPr>
                <w:rFonts w:ascii="Verdana" w:hAnsi="Verdana"/>
                <w:color w:val="FF0000"/>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720DFB7B" w14:textId="77777777" w:rsidR="00915E77" w:rsidRPr="00915E77" w:rsidRDefault="00915E77" w:rsidP="00915E77">
            <w:pPr>
              <w:suppressAutoHyphens/>
              <w:overflowPunct/>
              <w:autoSpaceDN/>
              <w:adjustRightInd/>
              <w:snapToGrid w:val="0"/>
              <w:ind w:right="-320"/>
              <w:textAlignment w:val="auto"/>
              <w:rPr>
                <w:rFonts w:ascii="Verdana" w:hAnsi="Verdana" w:cs="Arial Narrow"/>
                <w:bCs/>
                <w:color w:val="FF0000"/>
              </w:rPr>
            </w:pPr>
          </w:p>
        </w:tc>
        <w:tc>
          <w:tcPr>
            <w:tcW w:w="1701" w:type="pct"/>
            <w:tcBorders>
              <w:top w:val="single" w:sz="4" w:space="0" w:color="000000"/>
              <w:left w:val="single" w:sz="4" w:space="0" w:color="000000"/>
              <w:bottom w:val="single" w:sz="4" w:space="0" w:color="000000"/>
              <w:right w:val="single" w:sz="4" w:space="0" w:color="000000"/>
            </w:tcBorders>
            <w:shd w:val="clear" w:color="auto" w:fill="auto"/>
          </w:tcPr>
          <w:p w14:paraId="1D75816A"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bCs/>
                <w:lang w:val="bg-BG" w:eastAsia="zh-CN"/>
              </w:rPr>
              <w:t>1.2 Пясъчен еквивалент</w:t>
            </w:r>
          </w:p>
        </w:tc>
        <w:tc>
          <w:tcPr>
            <w:tcW w:w="1424" w:type="pct"/>
            <w:tcBorders>
              <w:top w:val="single" w:sz="4" w:space="0" w:color="000000"/>
              <w:left w:val="single" w:sz="4" w:space="0" w:color="000000"/>
              <w:bottom w:val="single" w:sz="4" w:space="0" w:color="000000"/>
              <w:right w:val="single" w:sz="4" w:space="0" w:color="000000"/>
            </w:tcBorders>
            <w:shd w:val="clear" w:color="auto" w:fill="auto"/>
          </w:tcPr>
          <w:p w14:paraId="3FF2905B" w14:textId="77777777" w:rsidR="00915E77" w:rsidRPr="00C53024"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БДС Е</w:t>
            </w:r>
            <w:r w:rsidRPr="00915E77">
              <w:rPr>
                <w:rFonts w:ascii="Verdana" w:hAnsi="Verdana" w:cs="Arial Narrow"/>
              </w:rPr>
              <w:t>N</w:t>
            </w:r>
            <w:r w:rsidRPr="00915E77">
              <w:rPr>
                <w:rFonts w:ascii="Verdana" w:hAnsi="Verdana" w:cs="Arial Narrow"/>
                <w:lang w:val="ru-RU"/>
              </w:rPr>
              <w:t xml:space="preserve"> 933–8</w:t>
            </w:r>
            <w:r w:rsidRPr="00915E77">
              <w:rPr>
                <w:rFonts w:ascii="Verdana" w:hAnsi="Verdana" w:cs="Arial Narrow"/>
              </w:rPr>
              <w:t xml:space="preserve"> </w:t>
            </w:r>
            <w:r w:rsidR="00C53024">
              <w:rPr>
                <w:rFonts w:ascii="Verdana" w:hAnsi="Verdana" w:cs="Arial Narrow"/>
                <w:lang w:val="bg-BG"/>
              </w:rPr>
              <w:t>(</w:t>
            </w:r>
            <w:r w:rsidRPr="00915E77">
              <w:rPr>
                <w:rFonts w:ascii="Verdana" w:hAnsi="Verdana" w:cs="Arial Narrow"/>
              </w:rPr>
              <w:t>1,2,3,4)</w:t>
            </w:r>
          </w:p>
        </w:tc>
      </w:tr>
      <w:tr w:rsidR="00915E77" w:rsidRPr="00915E77" w14:paraId="345029EF"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1BEB05E0" w14:textId="77777777" w:rsidR="00915E77" w:rsidRPr="00915E77" w:rsidRDefault="00915E77" w:rsidP="00915E77">
            <w:pPr>
              <w:suppressAutoHyphens/>
              <w:overflowPunct/>
              <w:autoSpaceDN/>
              <w:adjustRightInd/>
              <w:snapToGrid w:val="0"/>
              <w:ind w:right="-41"/>
              <w:jc w:val="both"/>
              <w:textAlignment w:val="auto"/>
              <w:rPr>
                <w:rFonts w:ascii="Verdana" w:hAnsi="Verdana"/>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224D2A02" w14:textId="77777777" w:rsidR="00915E77" w:rsidRPr="00915E77" w:rsidRDefault="00915E77" w:rsidP="00915E77">
            <w:pPr>
              <w:suppressAutoHyphens/>
              <w:overflowPunct/>
              <w:autoSpaceDN/>
              <w:adjustRightInd/>
              <w:snapToGrid w:val="0"/>
              <w:ind w:right="-320"/>
              <w:textAlignment w:val="auto"/>
              <w:rPr>
                <w:rFonts w:ascii="Verdana" w:hAnsi="Verdana" w:cs="Arial Narrow"/>
                <w:bCs/>
              </w:rPr>
            </w:pPr>
          </w:p>
        </w:tc>
        <w:tc>
          <w:tcPr>
            <w:tcW w:w="1701" w:type="pct"/>
            <w:tcBorders>
              <w:top w:val="single" w:sz="4" w:space="0" w:color="000000"/>
              <w:left w:val="single" w:sz="4" w:space="0" w:color="000000"/>
              <w:bottom w:val="single" w:sz="4" w:space="0" w:color="000000"/>
              <w:right w:val="single" w:sz="4" w:space="0" w:color="000000"/>
            </w:tcBorders>
            <w:shd w:val="clear" w:color="auto" w:fill="auto"/>
          </w:tcPr>
          <w:p w14:paraId="05515B15" w14:textId="77777777" w:rsidR="00915E77" w:rsidRPr="00915E77" w:rsidRDefault="00915E77" w:rsidP="00915E77">
            <w:pPr>
              <w:suppressAutoHyphens/>
              <w:overflowPunct/>
              <w:autoSpaceDE/>
              <w:autoSpaceDN/>
              <w:adjustRightInd/>
              <w:textAlignment w:val="auto"/>
              <w:rPr>
                <w:rFonts w:ascii="Verdana" w:hAnsi="Verdana" w:cs="Tahoma"/>
                <w:lang w:val="bg-BG" w:eastAsia="zh-CN"/>
              </w:rPr>
            </w:pPr>
            <w:r w:rsidRPr="00915E77">
              <w:rPr>
                <w:rFonts w:ascii="Verdana" w:hAnsi="Verdana" w:cs="Arial Narrow"/>
                <w:lang w:val="bg-BG" w:eastAsia="zh-CN"/>
              </w:rPr>
              <w:t>1.3. Коефициент на формата</w:t>
            </w:r>
          </w:p>
        </w:tc>
        <w:tc>
          <w:tcPr>
            <w:tcW w:w="1424" w:type="pct"/>
            <w:tcBorders>
              <w:top w:val="single" w:sz="4" w:space="0" w:color="000000"/>
              <w:left w:val="single" w:sz="4" w:space="0" w:color="000000"/>
              <w:bottom w:val="single" w:sz="4" w:space="0" w:color="000000"/>
              <w:right w:val="single" w:sz="4" w:space="0" w:color="000000"/>
            </w:tcBorders>
            <w:shd w:val="clear" w:color="auto" w:fill="auto"/>
          </w:tcPr>
          <w:p w14:paraId="1D1FEBA1" w14:textId="77777777" w:rsidR="00915E77" w:rsidRPr="00915E77"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color w:val="000000"/>
                <w:lang w:val="bg-BG"/>
              </w:rPr>
              <w:t>БДС EN 933-</w:t>
            </w:r>
            <w:r w:rsidRPr="00915E77">
              <w:rPr>
                <w:rFonts w:ascii="Verdana" w:hAnsi="Verdana" w:cs="Arial Narrow"/>
                <w:color w:val="000000"/>
              </w:rPr>
              <w:t>4</w:t>
            </w:r>
            <w:r w:rsidRPr="00915E77">
              <w:rPr>
                <w:rFonts w:ascii="Verdana" w:hAnsi="Verdana" w:cs="Arial Narrow"/>
              </w:rPr>
              <w:t xml:space="preserve"> ( 1,3,4)</w:t>
            </w:r>
          </w:p>
          <w:p w14:paraId="6C9F3F66" w14:textId="77777777" w:rsidR="00915E77" w:rsidRPr="00915E77" w:rsidRDefault="00915E77" w:rsidP="00915E77">
            <w:pPr>
              <w:tabs>
                <w:tab w:val="left" w:pos="1605"/>
              </w:tabs>
              <w:suppressAutoHyphens/>
              <w:overflowPunct/>
              <w:autoSpaceDN/>
              <w:adjustRightInd/>
              <w:textAlignment w:val="auto"/>
              <w:rPr>
                <w:rFonts w:ascii="Verdana" w:hAnsi="Verdana" w:cs="Tahoma"/>
                <w:lang w:val="bg-BG" w:eastAsia="zh-CN"/>
              </w:rPr>
            </w:pPr>
            <w:r w:rsidRPr="00915E77">
              <w:rPr>
                <w:rFonts w:ascii="Verdana" w:hAnsi="Verdana" w:cs="Tahoma"/>
                <w:lang w:val="bg-BG"/>
              </w:rPr>
              <w:t xml:space="preserve"> </w:t>
            </w:r>
          </w:p>
        </w:tc>
      </w:tr>
      <w:tr w:rsidR="00915E77" w:rsidRPr="00915E77" w14:paraId="58D4B256" w14:textId="77777777" w:rsidTr="00F22C10">
        <w:tc>
          <w:tcPr>
            <w:tcW w:w="21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26595A9" w14:textId="77777777" w:rsidR="00915E77" w:rsidRPr="00915E77" w:rsidRDefault="00915E77" w:rsidP="00915E77">
            <w:pPr>
              <w:suppressAutoHyphens/>
              <w:overflowPunct/>
              <w:autoSpaceDN/>
              <w:adjustRightInd/>
              <w:ind w:right="-41"/>
              <w:jc w:val="both"/>
              <w:textAlignment w:val="auto"/>
              <w:rPr>
                <w:rFonts w:ascii="Verdana" w:hAnsi="Verdana" w:cs="Courier New"/>
                <w:lang w:val="bg-BG" w:eastAsia="zh-CN"/>
              </w:rPr>
            </w:pPr>
            <w:r w:rsidRPr="00915E77">
              <w:rPr>
                <w:rFonts w:ascii="Verdana" w:hAnsi="Verdana"/>
                <w:lang w:val="bg-BG" w:eastAsia="zh-CN"/>
              </w:rPr>
              <w:t>2</w:t>
            </w:r>
          </w:p>
        </w:tc>
        <w:tc>
          <w:tcPr>
            <w:tcW w:w="16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E2B3416" w14:textId="77777777" w:rsidR="00915E77" w:rsidRPr="00915E77"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 xml:space="preserve">Бетонни смеси (1) и </w:t>
            </w:r>
          </w:p>
          <w:p w14:paraId="2A79F29C" w14:textId="77777777" w:rsidR="00915E77" w:rsidRPr="00915E77"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Бетон (2)</w:t>
            </w:r>
          </w:p>
        </w:tc>
        <w:tc>
          <w:tcPr>
            <w:tcW w:w="1701" w:type="pct"/>
            <w:tcBorders>
              <w:top w:val="single" w:sz="4" w:space="0" w:color="000000"/>
              <w:left w:val="single" w:sz="4" w:space="0" w:color="000000"/>
              <w:bottom w:val="single" w:sz="4" w:space="0" w:color="000000"/>
              <w:right w:val="single" w:sz="4" w:space="0" w:color="000000"/>
            </w:tcBorders>
            <w:shd w:val="clear" w:color="auto" w:fill="auto"/>
          </w:tcPr>
          <w:p w14:paraId="235D0126" w14:textId="77777777" w:rsidR="00915E77" w:rsidRPr="00A314E4"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lang w:val="bg-BG" w:eastAsia="zh-CN"/>
              </w:rPr>
              <w:t>2.1</w:t>
            </w:r>
            <w:r w:rsidRPr="00915E77">
              <w:rPr>
                <w:rFonts w:ascii="Verdana" w:hAnsi="Verdana" w:cs="Arial Narrow"/>
                <w:lang w:eastAsia="zh-CN"/>
              </w:rPr>
              <w:t>.</w:t>
            </w:r>
            <w:r w:rsidRPr="00915E77">
              <w:rPr>
                <w:rFonts w:ascii="Verdana" w:hAnsi="Verdana" w:cs="Arial Narrow"/>
                <w:lang w:val="bg-BG" w:eastAsia="zh-CN"/>
              </w:rPr>
              <w:t xml:space="preserve"> Слягане</w:t>
            </w:r>
          </w:p>
        </w:tc>
        <w:tc>
          <w:tcPr>
            <w:tcW w:w="1424" w:type="pct"/>
            <w:tcBorders>
              <w:top w:val="single" w:sz="4" w:space="0" w:color="000000"/>
              <w:left w:val="single" w:sz="4" w:space="0" w:color="000000"/>
              <w:bottom w:val="single" w:sz="4" w:space="0" w:color="000000"/>
              <w:right w:val="single" w:sz="4" w:space="0" w:color="000000"/>
            </w:tcBorders>
            <w:shd w:val="clear" w:color="auto" w:fill="auto"/>
          </w:tcPr>
          <w:p w14:paraId="4201C44E" w14:textId="77777777" w:rsidR="00915E77" w:rsidRPr="00915E77"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БДС EN 12350-2</w:t>
            </w:r>
            <w:r w:rsidRPr="00915E77">
              <w:rPr>
                <w:rFonts w:ascii="Verdana" w:hAnsi="Verdana" w:cs="Arial Narrow"/>
              </w:rPr>
              <w:t xml:space="preserve"> (1)</w:t>
            </w:r>
          </w:p>
        </w:tc>
      </w:tr>
      <w:tr w:rsidR="00915E77" w:rsidRPr="00915E77" w14:paraId="44B82F56"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72CA6A73" w14:textId="77777777" w:rsidR="00915E77" w:rsidRPr="00915E77" w:rsidRDefault="00915E77" w:rsidP="00915E77">
            <w:pPr>
              <w:suppressAutoHyphens/>
              <w:overflowPunct/>
              <w:autoSpaceDN/>
              <w:adjustRightInd/>
              <w:snapToGrid w:val="0"/>
              <w:ind w:right="-41"/>
              <w:jc w:val="both"/>
              <w:textAlignment w:val="auto"/>
              <w:rPr>
                <w:rFonts w:ascii="Verdana" w:hAnsi="Verdana"/>
                <w:lang w:val="bg-BG"/>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5A62BC7B" w14:textId="77777777" w:rsidR="00915E77" w:rsidRPr="00915E77" w:rsidRDefault="00915E77" w:rsidP="00915E77">
            <w:pPr>
              <w:suppressAutoHyphens/>
              <w:overflowPunct/>
              <w:autoSpaceDN/>
              <w:adjustRightInd/>
              <w:snapToGrid w:val="0"/>
              <w:ind w:right="-320"/>
              <w:textAlignment w:val="auto"/>
              <w:rPr>
                <w:rFonts w:ascii="Verdana" w:hAnsi="Verdana" w:cs="Arial Narrow"/>
                <w:bCs/>
                <w:lang w:val="bg-BG"/>
              </w:rPr>
            </w:pPr>
          </w:p>
        </w:tc>
        <w:tc>
          <w:tcPr>
            <w:tcW w:w="1701" w:type="pct"/>
            <w:tcBorders>
              <w:top w:val="single" w:sz="4" w:space="0" w:color="000000"/>
              <w:left w:val="single" w:sz="4" w:space="0" w:color="000000"/>
              <w:bottom w:val="single" w:sz="4" w:space="0" w:color="000000"/>
              <w:right w:val="single" w:sz="4" w:space="0" w:color="000000"/>
            </w:tcBorders>
            <w:shd w:val="clear" w:color="auto" w:fill="auto"/>
          </w:tcPr>
          <w:p w14:paraId="18E59A85"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lang w:val="ru-RU" w:eastAsia="zh-CN"/>
              </w:rPr>
              <w:t xml:space="preserve">2.2. </w:t>
            </w:r>
            <w:proofErr w:type="spellStart"/>
            <w:r w:rsidRPr="00915E77">
              <w:rPr>
                <w:rFonts w:ascii="Verdana" w:hAnsi="Verdana" w:cs="Arial Narrow"/>
                <w:lang w:val="ru-RU" w:eastAsia="zh-CN"/>
              </w:rPr>
              <w:t>Плътност</w:t>
            </w:r>
            <w:proofErr w:type="spellEnd"/>
          </w:p>
        </w:tc>
        <w:tc>
          <w:tcPr>
            <w:tcW w:w="1424" w:type="pct"/>
            <w:tcBorders>
              <w:top w:val="single" w:sz="4" w:space="0" w:color="000000"/>
              <w:left w:val="single" w:sz="4" w:space="0" w:color="000000"/>
              <w:bottom w:val="single" w:sz="4" w:space="0" w:color="000000"/>
              <w:right w:val="single" w:sz="4" w:space="0" w:color="000000"/>
            </w:tcBorders>
            <w:shd w:val="clear" w:color="auto" w:fill="auto"/>
          </w:tcPr>
          <w:p w14:paraId="3B65A002" w14:textId="77777777" w:rsidR="00915E77" w:rsidRPr="00915E77" w:rsidRDefault="00915E77" w:rsidP="00A314E4">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 xml:space="preserve">БДС </w:t>
            </w:r>
            <w:r w:rsidRPr="00915E77">
              <w:rPr>
                <w:rFonts w:ascii="Verdana" w:hAnsi="Verdana" w:cs="Arial Narrow"/>
                <w:lang w:val="de-DE"/>
              </w:rPr>
              <w:t xml:space="preserve">EN </w:t>
            </w:r>
            <w:r w:rsidRPr="00915E77">
              <w:rPr>
                <w:rFonts w:ascii="Verdana" w:hAnsi="Verdana" w:cs="Arial Narrow"/>
                <w:lang w:val="bg-BG"/>
              </w:rPr>
              <w:t>12390-7</w:t>
            </w:r>
            <w:r w:rsidRPr="00915E77">
              <w:rPr>
                <w:rFonts w:ascii="Verdana" w:eastAsia="Arial Narrow" w:hAnsi="Verdana" w:cs="Arial Narrow"/>
                <w:lang w:val="bg-BG"/>
              </w:rPr>
              <w:t xml:space="preserve"> </w:t>
            </w:r>
            <w:r w:rsidRPr="00915E77">
              <w:rPr>
                <w:rFonts w:ascii="Verdana" w:hAnsi="Verdana" w:cs="Arial Narrow"/>
              </w:rPr>
              <w:t>(2)</w:t>
            </w:r>
          </w:p>
        </w:tc>
      </w:tr>
      <w:tr w:rsidR="00915E77" w:rsidRPr="00915E77" w14:paraId="6B80C03E"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68FCE270" w14:textId="77777777" w:rsidR="00915E77" w:rsidRPr="00915E77" w:rsidRDefault="00915E77" w:rsidP="00915E77">
            <w:pPr>
              <w:suppressAutoHyphens/>
              <w:overflowPunct/>
              <w:autoSpaceDN/>
              <w:adjustRightInd/>
              <w:snapToGrid w:val="0"/>
              <w:ind w:right="-41"/>
              <w:jc w:val="both"/>
              <w:textAlignment w:val="auto"/>
              <w:rPr>
                <w:rFonts w:ascii="Verdana" w:hAnsi="Verdana"/>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4887C79E" w14:textId="77777777" w:rsidR="00915E77" w:rsidRPr="00915E77" w:rsidRDefault="00915E77" w:rsidP="00915E77">
            <w:pPr>
              <w:suppressAutoHyphens/>
              <w:overflowPunct/>
              <w:autoSpaceDN/>
              <w:adjustRightInd/>
              <w:snapToGrid w:val="0"/>
              <w:ind w:right="-320"/>
              <w:textAlignment w:val="auto"/>
              <w:rPr>
                <w:rFonts w:ascii="Verdana" w:hAnsi="Verdana" w:cs="Arial Narrow"/>
                <w:bCs/>
              </w:rPr>
            </w:pPr>
          </w:p>
        </w:tc>
        <w:tc>
          <w:tcPr>
            <w:tcW w:w="1701" w:type="pct"/>
            <w:tcBorders>
              <w:top w:val="single" w:sz="4" w:space="0" w:color="000000"/>
              <w:left w:val="single" w:sz="4" w:space="0" w:color="000000"/>
              <w:bottom w:val="single" w:sz="4" w:space="0" w:color="000000"/>
              <w:right w:val="single" w:sz="4" w:space="0" w:color="000000"/>
            </w:tcBorders>
            <w:shd w:val="clear" w:color="auto" w:fill="auto"/>
          </w:tcPr>
          <w:p w14:paraId="1C01C594"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lang w:val="ru-RU" w:eastAsia="zh-CN"/>
              </w:rPr>
              <w:t xml:space="preserve">2.3. </w:t>
            </w:r>
            <w:proofErr w:type="spellStart"/>
            <w:r w:rsidRPr="00915E77">
              <w:rPr>
                <w:rFonts w:ascii="Verdana" w:hAnsi="Verdana" w:cs="Arial Narrow"/>
                <w:lang w:val="ru-RU" w:eastAsia="zh-CN"/>
              </w:rPr>
              <w:t>Якост</w:t>
            </w:r>
            <w:proofErr w:type="spellEnd"/>
            <w:r w:rsidRPr="00915E77">
              <w:rPr>
                <w:rFonts w:ascii="Verdana" w:hAnsi="Verdana" w:cs="Arial Narrow"/>
                <w:lang w:val="ru-RU" w:eastAsia="zh-CN"/>
              </w:rPr>
              <w:t xml:space="preserve"> на натиск</w:t>
            </w:r>
          </w:p>
        </w:tc>
        <w:tc>
          <w:tcPr>
            <w:tcW w:w="1424" w:type="pct"/>
            <w:tcBorders>
              <w:top w:val="single" w:sz="4" w:space="0" w:color="000000"/>
              <w:left w:val="single" w:sz="4" w:space="0" w:color="000000"/>
              <w:bottom w:val="single" w:sz="4" w:space="0" w:color="000000"/>
              <w:right w:val="single" w:sz="4" w:space="0" w:color="000000"/>
            </w:tcBorders>
            <w:shd w:val="clear" w:color="auto" w:fill="auto"/>
          </w:tcPr>
          <w:p w14:paraId="0B0575B1" w14:textId="77777777" w:rsidR="00915E77" w:rsidRPr="00A314E4"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 xml:space="preserve">БДС </w:t>
            </w:r>
            <w:r w:rsidRPr="00915E77">
              <w:rPr>
                <w:rFonts w:ascii="Verdana" w:hAnsi="Verdana" w:cs="Arial Narrow"/>
                <w:lang w:val="de-DE"/>
              </w:rPr>
              <w:t xml:space="preserve">EN </w:t>
            </w:r>
            <w:r w:rsidRPr="00915E77">
              <w:rPr>
                <w:rFonts w:ascii="Verdana" w:hAnsi="Verdana" w:cs="Arial Narrow"/>
                <w:lang w:val="bg-BG"/>
              </w:rPr>
              <w:t>12390-3</w:t>
            </w:r>
            <w:r w:rsidRPr="00915E77">
              <w:rPr>
                <w:rFonts w:ascii="Verdana" w:hAnsi="Verdana" w:cs="Arial Narrow"/>
              </w:rPr>
              <w:t xml:space="preserve"> (2)</w:t>
            </w:r>
          </w:p>
        </w:tc>
      </w:tr>
      <w:tr w:rsidR="00915E77" w:rsidRPr="00915E77" w14:paraId="0F70275A"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455C0C86" w14:textId="77777777" w:rsidR="00915E77" w:rsidRPr="00915E77" w:rsidRDefault="00915E77" w:rsidP="00915E77">
            <w:pPr>
              <w:suppressAutoHyphens/>
              <w:overflowPunct/>
              <w:autoSpaceDN/>
              <w:adjustRightInd/>
              <w:snapToGrid w:val="0"/>
              <w:ind w:right="-41"/>
              <w:jc w:val="both"/>
              <w:textAlignment w:val="auto"/>
              <w:rPr>
                <w:rFonts w:ascii="Verdana" w:hAnsi="Verdana"/>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77595036" w14:textId="77777777" w:rsidR="00915E77" w:rsidRPr="00915E77" w:rsidRDefault="00915E77" w:rsidP="00915E77">
            <w:pPr>
              <w:suppressAutoHyphens/>
              <w:overflowPunct/>
              <w:autoSpaceDN/>
              <w:adjustRightInd/>
              <w:snapToGrid w:val="0"/>
              <w:ind w:right="-320"/>
              <w:textAlignment w:val="auto"/>
              <w:rPr>
                <w:rFonts w:ascii="Verdana" w:hAnsi="Verdana" w:cs="Arial Narrow"/>
                <w:bCs/>
              </w:rPr>
            </w:pPr>
          </w:p>
        </w:tc>
        <w:tc>
          <w:tcPr>
            <w:tcW w:w="1701" w:type="pct"/>
            <w:tcBorders>
              <w:top w:val="single" w:sz="4" w:space="0" w:color="000000"/>
              <w:left w:val="single" w:sz="4" w:space="0" w:color="000000"/>
              <w:bottom w:val="single" w:sz="4" w:space="0" w:color="000000"/>
              <w:right w:val="single" w:sz="4" w:space="0" w:color="000000"/>
            </w:tcBorders>
            <w:shd w:val="clear" w:color="auto" w:fill="auto"/>
          </w:tcPr>
          <w:p w14:paraId="38671829" w14:textId="77777777" w:rsidR="00915E77" w:rsidRPr="00A314E4" w:rsidRDefault="00915E77" w:rsidP="00A314E4">
            <w:pPr>
              <w:suppressAutoHyphens/>
              <w:overflowPunct/>
              <w:autoSpaceDN/>
              <w:adjustRightInd/>
              <w:jc w:val="both"/>
              <w:textAlignment w:val="auto"/>
              <w:rPr>
                <w:rFonts w:ascii="Verdana" w:hAnsi="Verdana" w:cs="Tahoma"/>
                <w:lang w:val="bg-BG" w:eastAsia="zh-CN"/>
              </w:rPr>
            </w:pPr>
            <w:r w:rsidRPr="00915E77">
              <w:rPr>
                <w:rFonts w:ascii="Verdana" w:hAnsi="Verdana" w:cs="Arial Narrow"/>
                <w:bCs/>
                <w:lang w:val="bg-BG" w:eastAsia="zh-CN"/>
              </w:rPr>
              <w:t>2.4</w:t>
            </w:r>
            <w:r w:rsidRPr="00915E77">
              <w:rPr>
                <w:rFonts w:ascii="Verdana" w:hAnsi="Verdana" w:cs="Arial Narrow"/>
                <w:bCs/>
                <w:lang w:eastAsia="zh-CN"/>
              </w:rPr>
              <w:t>.</w:t>
            </w:r>
            <w:r w:rsidRPr="00915E77">
              <w:rPr>
                <w:rFonts w:ascii="Verdana" w:hAnsi="Verdana" w:cs="Arial Narrow"/>
                <w:bCs/>
                <w:lang w:val="bg-BG" w:eastAsia="zh-CN"/>
              </w:rPr>
              <w:t>Мразоустойчивост</w:t>
            </w:r>
          </w:p>
        </w:tc>
        <w:tc>
          <w:tcPr>
            <w:tcW w:w="1424" w:type="pct"/>
            <w:tcBorders>
              <w:top w:val="single" w:sz="4" w:space="0" w:color="000000"/>
              <w:left w:val="single" w:sz="4" w:space="0" w:color="000000"/>
              <w:bottom w:val="single" w:sz="4" w:space="0" w:color="000000"/>
              <w:right w:val="single" w:sz="4" w:space="0" w:color="000000"/>
            </w:tcBorders>
            <w:shd w:val="clear" w:color="auto" w:fill="auto"/>
          </w:tcPr>
          <w:p w14:paraId="6616B023" w14:textId="77777777" w:rsidR="00915E77" w:rsidRPr="00A314E4"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bCs/>
                <w:lang w:val="bg-BG"/>
              </w:rPr>
              <w:t>БДС EN</w:t>
            </w:r>
            <w:r w:rsidRPr="00915E77">
              <w:rPr>
                <w:rFonts w:ascii="Verdana" w:hAnsi="Verdana" w:cs="Arial Narrow"/>
                <w:bCs/>
                <w:lang w:val="ru-RU"/>
              </w:rPr>
              <w:t xml:space="preserve"> 206-1+А</w:t>
            </w:r>
            <w:r w:rsidR="00A314E4">
              <w:rPr>
                <w:rFonts w:ascii="Verdana" w:hAnsi="Verdana" w:cs="Arial Narrow"/>
                <w:bCs/>
                <w:lang w:val="ru-RU"/>
              </w:rPr>
              <w:t>2</w:t>
            </w:r>
            <w:r w:rsidRPr="00915E77">
              <w:rPr>
                <w:rFonts w:ascii="Verdana" w:hAnsi="Verdana" w:cs="Arial Narrow"/>
                <w:bCs/>
                <w:lang w:val="bg-BG"/>
              </w:rPr>
              <w:t>/</w:t>
            </w:r>
            <w:r w:rsidRPr="00915E77">
              <w:rPr>
                <w:rFonts w:ascii="Verdana" w:hAnsi="Verdana" w:cs="Arial Narrow"/>
                <w:bCs/>
              </w:rPr>
              <w:t>NA(2)</w:t>
            </w:r>
          </w:p>
        </w:tc>
      </w:tr>
      <w:tr w:rsidR="00915E77" w:rsidRPr="00915E77" w14:paraId="68CDBD98"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5CA26C1A" w14:textId="77777777" w:rsidR="00915E77" w:rsidRPr="00915E77" w:rsidRDefault="00915E77" w:rsidP="00915E77">
            <w:pPr>
              <w:suppressAutoHyphens/>
              <w:overflowPunct/>
              <w:autoSpaceDN/>
              <w:adjustRightInd/>
              <w:snapToGrid w:val="0"/>
              <w:ind w:right="-41"/>
              <w:jc w:val="both"/>
              <w:textAlignment w:val="auto"/>
              <w:rPr>
                <w:rFonts w:ascii="Verdana" w:hAnsi="Verdana"/>
                <w:bCs/>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5E1A1B6D" w14:textId="77777777" w:rsidR="00915E77" w:rsidRPr="00915E77" w:rsidRDefault="00915E77" w:rsidP="00915E77">
            <w:pPr>
              <w:suppressAutoHyphens/>
              <w:overflowPunct/>
              <w:autoSpaceDN/>
              <w:adjustRightInd/>
              <w:snapToGrid w:val="0"/>
              <w:ind w:right="-320"/>
              <w:textAlignment w:val="auto"/>
              <w:rPr>
                <w:rFonts w:ascii="Verdana" w:hAnsi="Verdana" w:cs="Arial Narrow"/>
                <w:bCs/>
              </w:rPr>
            </w:pPr>
          </w:p>
        </w:tc>
        <w:tc>
          <w:tcPr>
            <w:tcW w:w="1701" w:type="pct"/>
            <w:tcBorders>
              <w:top w:val="single" w:sz="4" w:space="0" w:color="000000"/>
              <w:left w:val="single" w:sz="4" w:space="0" w:color="000000"/>
              <w:bottom w:val="single" w:sz="4" w:space="0" w:color="000000"/>
              <w:right w:val="single" w:sz="4" w:space="0" w:color="000000"/>
            </w:tcBorders>
            <w:shd w:val="clear" w:color="auto" w:fill="auto"/>
          </w:tcPr>
          <w:p w14:paraId="2A9B19B6"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bCs/>
                <w:lang w:val="bg-BG" w:eastAsia="zh-CN"/>
              </w:rPr>
              <w:t>2.5.Водонепропускливост / дълбочина на проникване на вода под налягане</w:t>
            </w:r>
          </w:p>
        </w:tc>
        <w:tc>
          <w:tcPr>
            <w:tcW w:w="1424" w:type="pct"/>
            <w:tcBorders>
              <w:top w:val="single" w:sz="4" w:space="0" w:color="000000"/>
              <w:left w:val="single" w:sz="4" w:space="0" w:color="000000"/>
              <w:bottom w:val="single" w:sz="4" w:space="0" w:color="000000"/>
              <w:right w:val="single" w:sz="4" w:space="0" w:color="000000"/>
            </w:tcBorders>
            <w:shd w:val="clear" w:color="auto" w:fill="auto"/>
          </w:tcPr>
          <w:p w14:paraId="1B36314A" w14:textId="77777777" w:rsidR="00915E77" w:rsidRPr="00915E77"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bCs/>
                <w:lang w:val="bg-BG"/>
              </w:rPr>
              <w:t>БДС EN</w:t>
            </w:r>
            <w:r w:rsidRPr="00915E77">
              <w:rPr>
                <w:rFonts w:ascii="Verdana" w:hAnsi="Verdana" w:cs="Arial Narrow"/>
                <w:bCs/>
                <w:lang w:val="ru-RU"/>
              </w:rPr>
              <w:t xml:space="preserve"> 206-1+</w:t>
            </w:r>
            <w:r w:rsidRPr="00915E77">
              <w:rPr>
                <w:rFonts w:ascii="Verdana" w:hAnsi="Verdana" w:cs="Arial Narrow"/>
                <w:bCs/>
                <w:lang w:val="bg-BG"/>
              </w:rPr>
              <w:t>А2/</w:t>
            </w:r>
            <w:r w:rsidRPr="00915E77">
              <w:rPr>
                <w:rFonts w:ascii="Verdana" w:hAnsi="Verdana" w:cs="Arial Narrow"/>
                <w:bCs/>
              </w:rPr>
              <w:t>NA(2)</w:t>
            </w:r>
          </w:p>
          <w:p w14:paraId="090D9304" w14:textId="77777777" w:rsidR="00915E77" w:rsidRPr="00A314E4"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 xml:space="preserve">БДС </w:t>
            </w:r>
            <w:r w:rsidRPr="00915E77">
              <w:rPr>
                <w:rFonts w:ascii="Verdana" w:hAnsi="Verdana" w:cs="Arial Narrow"/>
                <w:lang w:val="de-DE"/>
              </w:rPr>
              <w:t xml:space="preserve">EN </w:t>
            </w:r>
            <w:r w:rsidRPr="00915E77">
              <w:rPr>
                <w:rFonts w:ascii="Verdana" w:hAnsi="Verdana" w:cs="Arial Narrow"/>
                <w:lang w:val="bg-BG"/>
              </w:rPr>
              <w:t xml:space="preserve">12390-8 </w:t>
            </w:r>
            <w:r w:rsidRPr="00915E77">
              <w:rPr>
                <w:rFonts w:ascii="Verdana" w:hAnsi="Verdana" w:cs="Arial Narrow"/>
                <w:bCs/>
              </w:rPr>
              <w:t>(2)</w:t>
            </w:r>
          </w:p>
        </w:tc>
      </w:tr>
      <w:tr w:rsidR="00915E77" w:rsidRPr="00915E77" w14:paraId="293CE725"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37EF5273" w14:textId="77777777" w:rsidR="00915E77" w:rsidRPr="00915E77" w:rsidRDefault="00915E77" w:rsidP="00915E77">
            <w:pPr>
              <w:suppressAutoHyphens/>
              <w:overflowPunct/>
              <w:autoSpaceDN/>
              <w:adjustRightInd/>
              <w:snapToGrid w:val="0"/>
              <w:ind w:right="-41"/>
              <w:jc w:val="both"/>
              <w:textAlignment w:val="auto"/>
              <w:rPr>
                <w:rFonts w:ascii="Verdana" w:hAnsi="Verdana"/>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733AE4A2" w14:textId="77777777" w:rsidR="00915E77" w:rsidRPr="00915E77" w:rsidRDefault="00915E77" w:rsidP="00915E77">
            <w:pPr>
              <w:suppressAutoHyphens/>
              <w:overflowPunct/>
              <w:autoSpaceDN/>
              <w:adjustRightInd/>
              <w:snapToGrid w:val="0"/>
              <w:ind w:right="-320"/>
              <w:textAlignment w:val="auto"/>
              <w:rPr>
                <w:rFonts w:ascii="Verdana" w:hAnsi="Verdana" w:cs="Arial Narrow"/>
                <w:bCs/>
              </w:rPr>
            </w:pPr>
          </w:p>
        </w:tc>
        <w:tc>
          <w:tcPr>
            <w:tcW w:w="1701" w:type="pct"/>
            <w:tcBorders>
              <w:top w:val="single" w:sz="4" w:space="0" w:color="000000"/>
              <w:left w:val="single" w:sz="4" w:space="0" w:color="000000"/>
              <w:bottom w:val="single" w:sz="4" w:space="0" w:color="000000"/>
              <w:right w:val="single" w:sz="4" w:space="0" w:color="000000"/>
            </w:tcBorders>
            <w:shd w:val="clear" w:color="auto" w:fill="auto"/>
          </w:tcPr>
          <w:p w14:paraId="35621968"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bCs/>
                <w:lang w:val="bg-BG" w:eastAsia="zh-CN"/>
              </w:rPr>
              <w:t>2.6. Якост на натиск на място</w:t>
            </w:r>
          </w:p>
        </w:tc>
        <w:tc>
          <w:tcPr>
            <w:tcW w:w="1424" w:type="pct"/>
            <w:tcBorders>
              <w:top w:val="single" w:sz="4" w:space="0" w:color="000000"/>
              <w:left w:val="single" w:sz="4" w:space="0" w:color="000000"/>
              <w:bottom w:val="single" w:sz="4" w:space="0" w:color="000000"/>
              <w:right w:val="single" w:sz="4" w:space="0" w:color="000000"/>
            </w:tcBorders>
            <w:shd w:val="clear" w:color="auto" w:fill="auto"/>
          </w:tcPr>
          <w:p w14:paraId="0F757CAE" w14:textId="77777777" w:rsidR="00915E77" w:rsidRPr="00A314E4" w:rsidRDefault="00915E77" w:rsidP="00915E77">
            <w:pPr>
              <w:suppressAutoHyphens/>
              <w:overflowPunct/>
              <w:autoSpaceDN/>
              <w:adjustRightInd/>
              <w:ind w:right="-108"/>
              <w:jc w:val="both"/>
              <w:textAlignment w:val="auto"/>
              <w:rPr>
                <w:rFonts w:ascii="Verdana" w:hAnsi="Verdana" w:cs="Courier New"/>
                <w:lang w:val="bg-BG" w:eastAsia="zh-CN"/>
              </w:rPr>
            </w:pPr>
            <w:r w:rsidRPr="00915E77">
              <w:rPr>
                <w:rFonts w:ascii="Verdana" w:hAnsi="Verdana" w:cs="Arial Narrow"/>
                <w:lang w:val="bg-BG"/>
              </w:rPr>
              <w:t>БДС EN 1</w:t>
            </w:r>
            <w:r w:rsidRPr="00915E77">
              <w:rPr>
                <w:rFonts w:ascii="Verdana" w:hAnsi="Verdana" w:cs="Arial Narrow"/>
              </w:rPr>
              <w:t>2504-1</w:t>
            </w:r>
            <w:r w:rsidRPr="00915E77">
              <w:rPr>
                <w:rFonts w:ascii="Verdana" w:hAnsi="Verdana" w:cs="Arial Narrow"/>
                <w:lang w:val="bg-BG"/>
              </w:rPr>
              <w:t xml:space="preserve"> (2)</w:t>
            </w:r>
            <w:r w:rsidRPr="00915E77">
              <w:rPr>
                <w:rFonts w:ascii="Verdana" w:hAnsi="Verdana" w:cs="Arial Narrow"/>
                <w:i/>
                <w:lang w:val="bg-BG"/>
              </w:rPr>
              <w:t xml:space="preserve"> </w:t>
            </w:r>
          </w:p>
        </w:tc>
      </w:tr>
      <w:tr w:rsidR="00915E77" w:rsidRPr="00915E77" w14:paraId="1483859B" w14:textId="77777777" w:rsidTr="00F22C10">
        <w:tc>
          <w:tcPr>
            <w:tcW w:w="21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07C384E" w14:textId="77777777" w:rsidR="00915E77" w:rsidRPr="00915E77" w:rsidRDefault="00915E77" w:rsidP="00915E77">
            <w:pPr>
              <w:suppressAutoHyphens/>
              <w:overflowPunct/>
              <w:autoSpaceDN/>
              <w:adjustRightInd/>
              <w:ind w:right="-41"/>
              <w:jc w:val="both"/>
              <w:textAlignment w:val="auto"/>
              <w:rPr>
                <w:rFonts w:ascii="Verdana" w:hAnsi="Verdana" w:cs="Courier New"/>
                <w:lang w:val="bg-BG" w:eastAsia="zh-CN"/>
              </w:rPr>
            </w:pPr>
            <w:r w:rsidRPr="00915E77">
              <w:rPr>
                <w:rFonts w:ascii="Verdana" w:hAnsi="Verdana"/>
                <w:lang w:val="bg-BG" w:eastAsia="zh-CN"/>
              </w:rPr>
              <w:t>3</w:t>
            </w:r>
          </w:p>
        </w:tc>
        <w:tc>
          <w:tcPr>
            <w:tcW w:w="16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888D536" w14:textId="77777777" w:rsidR="00915E77" w:rsidRPr="00915E77" w:rsidRDefault="00915E77" w:rsidP="00915E77">
            <w:pPr>
              <w:suppressAutoHyphens/>
              <w:overflowPunct/>
              <w:autoSpaceDN/>
              <w:adjustRightInd/>
              <w:ind w:right="-320"/>
              <w:textAlignment w:val="auto"/>
              <w:rPr>
                <w:rFonts w:ascii="Verdana" w:hAnsi="Verdana" w:cs="Courier New"/>
                <w:lang w:val="bg-BG" w:eastAsia="zh-CN"/>
              </w:rPr>
            </w:pPr>
            <w:r w:rsidRPr="00915E77">
              <w:rPr>
                <w:rFonts w:ascii="Verdana" w:hAnsi="Verdana" w:cs="Arial Narrow"/>
                <w:lang w:val="bg-BG"/>
              </w:rPr>
              <w:t xml:space="preserve">Стомана за армиране на стоманобетонни конструкции. </w:t>
            </w:r>
            <w:proofErr w:type="spellStart"/>
            <w:r w:rsidRPr="00915E77">
              <w:rPr>
                <w:rFonts w:ascii="Verdana" w:hAnsi="Verdana" w:cs="Arial Narrow"/>
                <w:lang w:val="bg-BG"/>
              </w:rPr>
              <w:t>Заваряема</w:t>
            </w:r>
            <w:proofErr w:type="spellEnd"/>
            <w:r w:rsidRPr="00915E77">
              <w:rPr>
                <w:rFonts w:ascii="Verdana" w:hAnsi="Verdana" w:cs="Arial Narrow"/>
                <w:lang w:val="bg-BG"/>
              </w:rPr>
              <w:t xml:space="preserve"> армировъчна стомана (</w:t>
            </w:r>
            <w:r w:rsidRPr="00915E77">
              <w:rPr>
                <w:rFonts w:ascii="Verdana" w:hAnsi="Verdana" w:cs="Arial Narrow"/>
                <w:lang w:val="ru-RU"/>
              </w:rPr>
              <w:t>1</w:t>
            </w:r>
            <w:r w:rsidRPr="00915E77">
              <w:rPr>
                <w:rFonts w:ascii="Verdana" w:hAnsi="Verdana" w:cs="Arial Narrow"/>
                <w:lang w:val="bg-BG"/>
              </w:rPr>
              <w:t xml:space="preserve">) Заварени мрежи и заварени </w:t>
            </w:r>
          </w:p>
          <w:p w14:paraId="14686065" w14:textId="77777777" w:rsidR="00915E77" w:rsidRPr="00915E77" w:rsidRDefault="00C53024" w:rsidP="00915E77">
            <w:pPr>
              <w:suppressAutoHyphens/>
              <w:overflowPunct/>
              <w:autoSpaceDN/>
              <w:adjustRightInd/>
              <w:ind w:right="-320"/>
              <w:textAlignment w:val="auto"/>
              <w:rPr>
                <w:rFonts w:ascii="Verdana" w:hAnsi="Verdana" w:cs="Courier New"/>
                <w:lang w:val="bg-BG" w:eastAsia="zh-CN"/>
              </w:rPr>
            </w:pPr>
            <w:r>
              <w:rPr>
                <w:rFonts w:ascii="Verdana" w:hAnsi="Verdana" w:cs="Arial Narrow"/>
                <w:lang w:val="bg-BG"/>
              </w:rPr>
              <w:t>с</w:t>
            </w:r>
            <w:r w:rsidR="00915E77" w:rsidRPr="00915E77">
              <w:rPr>
                <w:rFonts w:ascii="Verdana" w:hAnsi="Verdana" w:cs="Arial Narrow"/>
                <w:lang w:val="bg-BG"/>
              </w:rPr>
              <w:t>келети</w:t>
            </w:r>
            <w:r w:rsidR="00E13516">
              <w:rPr>
                <w:rFonts w:ascii="Verdana" w:hAnsi="Verdana" w:cs="Arial Narrow"/>
                <w:lang w:val="bg-BG"/>
              </w:rPr>
              <w:t xml:space="preserve"> </w:t>
            </w:r>
            <w:r w:rsidR="00915E77" w:rsidRPr="00915E77">
              <w:rPr>
                <w:rFonts w:ascii="Verdana" w:hAnsi="Verdana" w:cs="Arial Narrow"/>
                <w:lang w:val="ru-RU"/>
              </w:rPr>
              <w:t>(2)</w:t>
            </w:r>
          </w:p>
        </w:tc>
        <w:tc>
          <w:tcPr>
            <w:tcW w:w="1701" w:type="pct"/>
            <w:tcBorders>
              <w:top w:val="single" w:sz="4" w:space="0" w:color="000000"/>
              <w:left w:val="single" w:sz="4" w:space="0" w:color="000000"/>
              <w:bottom w:val="single" w:sz="4" w:space="0" w:color="000000"/>
              <w:right w:val="single" w:sz="4" w:space="0" w:color="000000"/>
            </w:tcBorders>
            <w:shd w:val="clear" w:color="auto" w:fill="auto"/>
          </w:tcPr>
          <w:p w14:paraId="0346CC20"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bCs/>
                <w:lang w:val="ru-RU" w:eastAsia="zh-CN"/>
              </w:rPr>
              <w:t xml:space="preserve">3.1. Линейна </w:t>
            </w:r>
            <w:proofErr w:type="spellStart"/>
            <w:r w:rsidRPr="00915E77">
              <w:rPr>
                <w:rFonts w:ascii="Verdana" w:hAnsi="Verdana" w:cs="Arial Narrow"/>
                <w:bCs/>
                <w:lang w:val="ru-RU" w:eastAsia="zh-CN"/>
              </w:rPr>
              <w:t>маса</w:t>
            </w:r>
            <w:proofErr w:type="spellEnd"/>
            <w:r w:rsidRPr="00915E77">
              <w:rPr>
                <w:rFonts w:ascii="Verdana" w:hAnsi="Verdana" w:cs="Arial Narrow"/>
                <w:bCs/>
                <w:lang w:val="ru-RU" w:eastAsia="zh-CN"/>
              </w:rPr>
              <w:t xml:space="preserve"> </w:t>
            </w:r>
          </w:p>
        </w:tc>
        <w:tc>
          <w:tcPr>
            <w:tcW w:w="1424" w:type="pct"/>
            <w:tcBorders>
              <w:top w:val="single" w:sz="4" w:space="0" w:color="000000"/>
              <w:left w:val="single" w:sz="4" w:space="0" w:color="000000"/>
              <w:bottom w:val="single" w:sz="4" w:space="0" w:color="000000"/>
              <w:right w:val="single" w:sz="4" w:space="0" w:color="000000"/>
            </w:tcBorders>
            <w:shd w:val="clear" w:color="auto" w:fill="auto"/>
          </w:tcPr>
          <w:p w14:paraId="4E119B66" w14:textId="77777777" w:rsidR="00915E77" w:rsidRPr="00915E77"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 xml:space="preserve">БДС </w:t>
            </w:r>
            <w:r w:rsidRPr="00915E77">
              <w:rPr>
                <w:rFonts w:ascii="Verdana" w:hAnsi="Verdana" w:cs="Arial Narrow"/>
                <w:lang w:val="de-DE"/>
              </w:rPr>
              <w:t>EN ISO 15630</w:t>
            </w:r>
            <w:r w:rsidRPr="00915E77">
              <w:rPr>
                <w:rFonts w:ascii="Verdana" w:hAnsi="Verdana" w:cs="Arial Narrow"/>
                <w:lang w:val="bg-BG"/>
              </w:rPr>
              <w:t>-1 (1,2)</w:t>
            </w:r>
          </w:p>
        </w:tc>
      </w:tr>
      <w:tr w:rsidR="00915E77" w:rsidRPr="00915E77" w14:paraId="454794AF"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14A944DB" w14:textId="77777777" w:rsidR="00915E77" w:rsidRPr="00915E77" w:rsidRDefault="00915E77" w:rsidP="00915E77">
            <w:pPr>
              <w:suppressAutoHyphens/>
              <w:overflowPunct/>
              <w:autoSpaceDN/>
              <w:adjustRightInd/>
              <w:snapToGrid w:val="0"/>
              <w:ind w:right="-41"/>
              <w:jc w:val="both"/>
              <w:textAlignment w:val="auto"/>
              <w:rPr>
                <w:rFonts w:ascii="Verdana" w:hAnsi="Verdana"/>
                <w:lang w:val="bg-BG"/>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3CC34C37" w14:textId="77777777" w:rsidR="00915E77" w:rsidRPr="00915E77" w:rsidRDefault="00915E77" w:rsidP="00915E77">
            <w:pPr>
              <w:suppressAutoHyphens/>
              <w:overflowPunct/>
              <w:autoSpaceDN/>
              <w:adjustRightInd/>
              <w:snapToGrid w:val="0"/>
              <w:ind w:right="-320"/>
              <w:textAlignment w:val="auto"/>
              <w:rPr>
                <w:rFonts w:ascii="Verdana" w:hAnsi="Verdana" w:cs="Arial Narrow"/>
                <w:bCs/>
                <w:lang w:val="bg-BG"/>
              </w:rPr>
            </w:pPr>
          </w:p>
        </w:tc>
        <w:tc>
          <w:tcPr>
            <w:tcW w:w="1701" w:type="pct"/>
            <w:tcBorders>
              <w:left w:val="single" w:sz="4" w:space="0" w:color="000000"/>
              <w:bottom w:val="single" w:sz="4" w:space="0" w:color="000000"/>
              <w:right w:val="single" w:sz="4" w:space="0" w:color="000000"/>
            </w:tcBorders>
            <w:shd w:val="clear" w:color="auto" w:fill="auto"/>
          </w:tcPr>
          <w:p w14:paraId="2B4FBED6"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lang w:val="bg-BG" w:eastAsia="zh-CN"/>
              </w:rPr>
              <w:t xml:space="preserve">3.2. Граница на провлачване </w:t>
            </w:r>
          </w:p>
        </w:tc>
        <w:tc>
          <w:tcPr>
            <w:tcW w:w="1424" w:type="pct"/>
            <w:tcBorders>
              <w:left w:val="single" w:sz="4" w:space="0" w:color="000000"/>
              <w:bottom w:val="single" w:sz="4" w:space="0" w:color="000000"/>
              <w:right w:val="single" w:sz="4" w:space="0" w:color="000000"/>
            </w:tcBorders>
            <w:shd w:val="clear" w:color="auto" w:fill="auto"/>
          </w:tcPr>
          <w:p w14:paraId="2D58DDF4" w14:textId="77777777" w:rsidR="00915E77" w:rsidRPr="00915E77" w:rsidRDefault="00915E77" w:rsidP="00915E77">
            <w:pPr>
              <w:suppressAutoHyphens/>
              <w:overflowPunct/>
              <w:autoSpaceDN/>
              <w:adjustRightInd/>
              <w:ind w:right="-108"/>
              <w:jc w:val="both"/>
              <w:textAlignment w:val="auto"/>
              <w:rPr>
                <w:rFonts w:ascii="Verdana" w:hAnsi="Verdana" w:cs="Courier New"/>
                <w:lang w:val="bg-BG" w:eastAsia="zh-CN"/>
              </w:rPr>
            </w:pPr>
            <w:r w:rsidRPr="00915E77">
              <w:rPr>
                <w:rFonts w:ascii="Verdana" w:hAnsi="Verdana" w:cs="Arial Narrow"/>
                <w:lang w:val="bg-BG"/>
              </w:rPr>
              <w:t xml:space="preserve">БДС </w:t>
            </w:r>
            <w:r w:rsidRPr="00915E77">
              <w:rPr>
                <w:rFonts w:ascii="Verdana" w:hAnsi="Verdana" w:cs="Arial Narrow"/>
                <w:lang w:val="de-DE"/>
              </w:rPr>
              <w:t xml:space="preserve">EN ISO </w:t>
            </w:r>
            <w:r w:rsidRPr="00915E77">
              <w:rPr>
                <w:rFonts w:ascii="Verdana" w:hAnsi="Verdana" w:cs="Arial Narrow"/>
                <w:lang w:val="bg-BG"/>
              </w:rPr>
              <w:t>6892-1</w:t>
            </w:r>
            <w:r w:rsidRPr="00915E77">
              <w:rPr>
                <w:rFonts w:ascii="Verdana" w:hAnsi="Verdana" w:cs="Arial Narrow"/>
              </w:rPr>
              <w:t xml:space="preserve"> </w:t>
            </w:r>
            <w:r w:rsidRPr="00915E77">
              <w:rPr>
                <w:rFonts w:ascii="Verdana" w:hAnsi="Verdana" w:cs="Arial Narrow"/>
                <w:lang w:val="bg-BG"/>
              </w:rPr>
              <w:t>(1,2)</w:t>
            </w:r>
          </w:p>
        </w:tc>
      </w:tr>
      <w:tr w:rsidR="00915E77" w:rsidRPr="00915E77" w14:paraId="24FAE734"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661FDC82" w14:textId="77777777" w:rsidR="00915E77" w:rsidRPr="00915E77" w:rsidRDefault="00915E77" w:rsidP="00915E77">
            <w:pPr>
              <w:suppressAutoHyphens/>
              <w:overflowPunct/>
              <w:autoSpaceDN/>
              <w:adjustRightInd/>
              <w:snapToGrid w:val="0"/>
              <w:ind w:right="-41"/>
              <w:jc w:val="both"/>
              <w:textAlignment w:val="auto"/>
              <w:rPr>
                <w:rFonts w:ascii="Verdana" w:hAnsi="Verdana"/>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6F5B4662" w14:textId="77777777" w:rsidR="00915E77" w:rsidRPr="00915E77" w:rsidRDefault="00915E77" w:rsidP="00915E77">
            <w:pPr>
              <w:suppressAutoHyphens/>
              <w:overflowPunct/>
              <w:autoSpaceDN/>
              <w:adjustRightInd/>
              <w:snapToGrid w:val="0"/>
              <w:ind w:right="-320"/>
              <w:textAlignment w:val="auto"/>
              <w:rPr>
                <w:rFonts w:ascii="Verdana" w:hAnsi="Verdana" w:cs="Arial Narrow"/>
                <w:bCs/>
              </w:rPr>
            </w:pPr>
          </w:p>
        </w:tc>
        <w:tc>
          <w:tcPr>
            <w:tcW w:w="1701" w:type="pct"/>
            <w:tcBorders>
              <w:left w:val="single" w:sz="4" w:space="0" w:color="000000"/>
              <w:bottom w:val="single" w:sz="4" w:space="0" w:color="000000"/>
              <w:right w:val="single" w:sz="4" w:space="0" w:color="000000"/>
            </w:tcBorders>
            <w:shd w:val="clear" w:color="auto" w:fill="auto"/>
          </w:tcPr>
          <w:p w14:paraId="1BA811AB"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lang w:val="bg-BG" w:eastAsia="zh-CN"/>
              </w:rPr>
              <w:t xml:space="preserve">3.3. Якост на опън /Сила на скъсване при опън </w:t>
            </w:r>
          </w:p>
        </w:tc>
        <w:tc>
          <w:tcPr>
            <w:tcW w:w="1424" w:type="pct"/>
            <w:tcBorders>
              <w:left w:val="single" w:sz="4" w:space="0" w:color="000000"/>
              <w:bottom w:val="single" w:sz="4" w:space="0" w:color="000000"/>
              <w:right w:val="single" w:sz="4" w:space="0" w:color="000000"/>
            </w:tcBorders>
            <w:shd w:val="clear" w:color="auto" w:fill="auto"/>
          </w:tcPr>
          <w:p w14:paraId="19BA8E89" w14:textId="77777777" w:rsidR="00915E77" w:rsidRPr="00915E77"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 xml:space="preserve">БДС </w:t>
            </w:r>
            <w:r w:rsidRPr="00915E77">
              <w:rPr>
                <w:rFonts w:ascii="Verdana" w:hAnsi="Verdana" w:cs="Arial Narrow"/>
                <w:lang w:val="de-DE"/>
              </w:rPr>
              <w:t xml:space="preserve">EN ISO </w:t>
            </w:r>
            <w:r w:rsidRPr="00915E77">
              <w:rPr>
                <w:rFonts w:ascii="Verdana" w:hAnsi="Verdana" w:cs="Arial Narrow"/>
                <w:lang w:val="bg-BG"/>
              </w:rPr>
              <w:t>6892-1</w:t>
            </w:r>
            <w:r w:rsidRPr="00915E77">
              <w:rPr>
                <w:rFonts w:ascii="Verdana" w:hAnsi="Verdana" w:cs="Arial Narrow"/>
              </w:rPr>
              <w:t xml:space="preserve"> </w:t>
            </w:r>
            <w:r w:rsidRPr="00915E77">
              <w:rPr>
                <w:rFonts w:ascii="Verdana" w:hAnsi="Verdana" w:cs="Arial Narrow"/>
                <w:lang w:val="bg-BG"/>
              </w:rPr>
              <w:t>(1,2)</w:t>
            </w:r>
          </w:p>
        </w:tc>
      </w:tr>
      <w:tr w:rsidR="00915E77" w:rsidRPr="00915E77" w14:paraId="6886BE81"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488469AA" w14:textId="77777777" w:rsidR="00915E77" w:rsidRPr="00915E77" w:rsidRDefault="00915E77" w:rsidP="00915E77">
            <w:pPr>
              <w:suppressAutoHyphens/>
              <w:overflowPunct/>
              <w:autoSpaceDN/>
              <w:adjustRightInd/>
              <w:snapToGrid w:val="0"/>
              <w:ind w:right="-41"/>
              <w:jc w:val="both"/>
              <w:textAlignment w:val="auto"/>
              <w:rPr>
                <w:rFonts w:ascii="Verdana" w:hAnsi="Verdana"/>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1AD68C4E" w14:textId="77777777" w:rsidR="00915E77" w:rsidRPr="00915E77" w:rsidRDefault="00915E77" w:rsidP="00915E77">
            <w:pPr>
              <w:suppressAutoHyphens/>
              <w:overflowPunct/>
              <w:autoSpaceDN/>
              <w:adjustRightInd/>
              <w:snapToGrid w:val="0"/>
              <w:ind w:right="-320"/>
              <w:textAlignment w:val="auto"/>
              <w:rPr>
                <w:rFonts w:ascii="Verdana" w:hAnsi="Verdana" w:cs="Arial Narrow"/>
                <w:bCs/>
              </w:rPr>
            </w:pPr>
          </w:p>
        </w:tc>
        <w:tc>
          <w:tcPr>
            <w:tcW w:w="1701" w:type="pct"/>
            <w:tcBorders>
              <w:left w:val="single" w:sz="4" w:space="0" w:color="000000"/>
              <w:bottom w:val="dotted" w:sz="4" w:space="0" w:color="000000"/>
            </w:tcBorders>
            <w:shd w:val="clear" w:color="auto" w:fill="auto"/>
          </w:tcPr>
          <w:p w14:paraId="33D1553E"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lang w:val="bg-BG" w:eastAsia="zh-CN"/>
              </w:rPr>
              <w:t>3.4. Относително удължение</w:t>
            </w:r>
          </w:p>
          <w:p w14:paraId="00BFFB40"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lang w:eastAsia="zh-CN"/>
              </w:rPr>
              <w:t>-A</w:t>
            </w:r>
            <w:r w:rsidRPr="00915E77">
              <w:rPr>
                <w:rFonts w:ascii="Verdana" w:hAnsi="Verdana" w:cs="Arial Narrow"/>
                <w:vertAlign w:val="subscript"/>
                <w:lang w:eastAsia="zh-CN"/>
              </w:rPr>
              <w:t>5</w:t>
            </w:r>
          </w:p>
        </w:tc>
        <w:tc>
          <w:tcPr>
            <w:tcW w:w="1424" w:type="pct"/>
            <w:tcBorders>
              <w:left w:val="single" w:sz="4" w:space="0" w:color="000000"/>
              <w:bottom w:val="dotted" w:sz="4" w:space="0" w:color="000000"/>
              <w:right w:val="single" w:sz="4" w:space="0" w:color="000000"/>
            </w:tcBorders>
            <w:shd w:val="clear" w:color="auto" w:fill="auto"/>
          </w:tcPr>
          <w:p w14:paraId="601683EA" w14:textId="77777777" w:rsidR="00915E77" w:rsidRPr="00915E77"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 xml:space="preserve">БДС </w:t>
            </w:r>
            <w:r w:rsidRPr="00915E77">
              <w:rPr>
                <w:rFonts w:ascii="Verdana" w:hAnsi="Verdana" w:cs="Arial Narrow"/>
                <w:lang w:val="de-DE"/>
              </w:rPr>
              <w:t xml:space="preserve">EN ISO </w:t>
            </w:r>
            <w:r w:rsidRPr="00915E77">
              <w:rPr>
                <w:rFonts w:ascii="Verdana" w:hAnsi="Verdana" w:cs="Arial Narrow"/>
                <w:lang w:val="bg-BG"/>
              </w:rPr>
              <w:t>6892-1</w:t>
            </w:r>
            <w:r w:rsidRPr="00915E77">
              <w:rPr>
                <w:rFonts w:ascii="Verdana" w:hAnsi="Verdana" w:cs="Arial Narrow"/>
              </w:rPr>
              <w:t xml:space="preserve"> </w:t>
            </w:r>
            <w:r w:rsidRPr="00915E77">
              <w:rPr>
                <w:rFonts w:ascii="Verdana" w:hAnsi="Verdana" w:cs="Arial Narrow"/>
                <w:lang w:val="bg-BG"/>
              </w:rPr>
              <w:t>(1,2)</w:t>
            </w:r>
          </w:p>
          <w:p w14:paraId="5ACF94A7" w14:textId="77777777" w:rsidR="00915E77" w:rsidRPr="00915E77"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 xml:space="preserve">БДС </w:t>
            </w:r>
            <w:r w:rsidRPr="00915E77">
              <w:rPr>
                <w:rFonts w:ascii="Verdana" w:hAnsi="Verdana" w:cs="Arial Narrow"/>
                <w:lang w:val="de-DE"/>
              </w:rPr>
              <w:t>EN ISO 15630</w:t>
            </w:r>
            <w:r w:rsidRPr="00915E77">
              <w:rPr>
                <w:rFonts w:ascii="Verdana" w:hAnsi="Verdana" w:cs="Arial Narrow"/>
                <w:lang w:val="bg-BG"/>
              </w:rPr>
              <w:t>-1 (1,2)</w:t>
            </w:r>
          </w:p>
        </w:tc>
      </w:tr>
      <w:tr w:rsidR="00915E77" w:rsidRPr="00915E77" w14:paraId="77CA69E3"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14475406" w14:textId="77777777" w:rsidR="00915E77" w:rsidRPr="00915E77" w:rsidRDefault="00915E77" w:rsidP="00915E77">
            <w:pPr>
              <w:suppressAutoHyphens/>
              <w:overflowPunct/>
              <w:autoSpaceDN/>
              <w:adjustRightInd/>
              <w:snapToGrid w:val="0"/>
              <w:ind w:right="-41"/>
              <w:jc w:val="both"/>
              <w:textAlignment w:val="auto"/>
              <w:rPr>
                <w:rFonts w:ascii="Verdana" w:hAnsi="Verdana"/>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0F6F3902" w14:textId="77777777" w:rsidR="00915E77" w:rsidRPr="00915E77" w:rsidRDefault="00915E77" w:rsidP="00915E77">
            <w:pPr>
              <w:suppressAutoHyphens/>
              <w:overflowPunct/>
              <w:autoSpaceDN/>
              <w:adjustRightInd/>
              <w:snapToGrid w:val="0"/>
              <w:ind w:right="-320"/>
              <w:textAlignment w:val="auto"/>
              <w:rPr>
                <w:rFonts w:ascii="Verdana" w:hAnsi="Verdana" w:cs="Arial Narrow"/>
                <w:bCs/>
              </w:rPr>
            </w:pPr>
          </w:p>
        </w:tc>
        <w:tc>
          <w:tcPr>
            <w:tcW w:w="1701" w:type="pct"/>
            <w:tcBorders>
              <w:left w:val="single" w:sz="4" w:space="0" w:color="000000"/>
              <w:bottom w:val="single" w:sz="4" w:space="0" w:color="000000"/>
              <w:right w:val="single" w:sz="4" w:space="0" w:color="000000"/>
            </w:tcBorders>
            <w:shd w:val="clear" w:color="auto" w:fill="auto"/>
          </w:tcPr>
          <w:p w14:paraId="38EAB880"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lang w:eastAsia="zh-CN"/>
              </w:rPr>
              <w:t>-</w:t>
            </w:r>
            <w:proofErr w:type="spellStart"/>
            <w:r w:rsidRPr="00915E77">
              <w:rPr>
                <w:rFonts w:ascii="Verdana" w:hAnsi="Verdana" w:cs="Arial Narrow"/>
                <w:lang w:eastAsia="zh-CN"/>
              </w:rPr>
              <w:t>A</w:t>
            </w:r>
            <w:r w:rsidRPr="00915E77">
              <w:rPr>
                <w:rFonts w:ascii="Verdana" w:hAnsi="Verdana" w:cs="Arial Narrow"/>
                <w:vertAlign w:val="subscript"/>
                <w:lang w:eastAsia="zh-CN"/>
              </w:rPr>
              <w:t>gt</w:t>
            </w:r>
            <w:proofErr w:type="spellEnd"/>
          </w:p>
        </w:tc>
        <w:tc>
          <w:tcPr>
            <w:tcW w:w="1424" w:type="pct"/>
            <w:tcBorders>
              <w:left w:val="single" w:sz="4" w:space="0" w:color="000000"/>
              <w:bottom w:val="single" w:sz="4" w:space="0" w:color="000000"/>
              <w:right w:val="single" w:sz="4" w:space="0" w:color="000000"/>
            </w:tcBorders>
            <w:shd w:val="clear" w:color="auto" w:fill="auto"/>
          </w:tcPr>
          <w:p w14:paraId="1FB4D7E0" w14:textId="77777777" w:rsidR="00915E77" w:rsidRPr="00915E77"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 xml:space="preserve">БДС </w:t>
            </w:r>
            <w:r w:rsidRPr="00915E77">
              <w:rPr>
                <w:rFonts w:ascii="Verdana" w:hAnsi="Verdana" w:cs="Arial Narrow"/>
                <w:lang w:val="de-DE"/>
              </w:rPr>
              <w:t>EN ISO 15630</w:t>
            </w:r>
            <w:r w:rsidRPr="00915E77">
              <w:rPr>
                <w:rFonts w:ascii="Verdana" w:hAnsi="Verdana" w:cs="Arial Narrow"/>
                <w:lang w:val="bg-BG"/>
              </w:rPr>
              <w:t>-1 (1,2)</w:t>
            </w:r>
          </w:p>
        </w:tc>
      </w:tr>
      <w:tr w:rsidR="00915E77" w:rsidRPr="00915E77" w14:paraId="47CDCF4A" w14:textId="77777777" w:rsidTr="00F22C10">
        <w:tc>
          <w:tcPr>
            <w:tcW w:w="217" w:type="pct"/>
            <w:vMerge/>
            <w:tcBorders>
              <w:top w:val="single" w:sz="4" w:space="0" w:color="000000"/>
              <w:left w:val="single" w:sz="4" w:space="0" w:color="000000"/>
              <w:bottom w:val="single" w:sz="4" w:space="0" w:color="000000"/>
              <w:right w:val="single" w:sz="4" w:space="0" w:color="000000"/>
            </w:tcBorders>
            <w:shd w:val="clear" w:color="auto" w:fill="auto"/>
          </w:tcPr>
          <w:p w14:paraId="2B4D2E8A" w14:textId="77777777" w:rsidR="00915E77" w:rsidRPr="00915E77" w:rsidRDefault="00915E77" w:rsidP="00915E77">
            <w:pPr>
              <w:suppressAutoHyphens/>
              <w:overflowPunct/>
              <w:autoSpaceDN/>
              <w:adjustRightInd/>
              <w:snapToGrid w:val="0"/>
              <w:ind w:right="-41"/>
              <w:jc w:val="both"/>
              <w:textAlignment w:val="auto"/>
              <w:rPr>
                <w:rFonts w:ascii="Verdana" w:hAnsi="Verdana"/>
                <w:b/>
                <w:i/>
              </w:rPr>
            </w:pPr>
          </w:p>
        </w:tc>
        <w:tc>
          <w:tcPr>
            <w:tcW w:w="1658" w:type="pct"/>
            <w:vMerge/>
            <w:tcBorders>
              <w:top w:val="single" w:sz="4" w:space="0" w:color="000000"/>
              <w:left w:val="single" w:sz="4" w:space="0" w:color="000000"/>
              <w:bottom w:val="single" w:sz="4" w:space="0" w:color="000000"/>
              <w:right w:val="single" w:sz="4" w:space="0" w:color="000000"/>
            </w:tcBorders>
            <w:shd w:val="clear" w:color="auto" w:fill="auto"/>
          </w:tcPr>
          <w:p w14:paraId="4AFF2E63" w14:textId="77777777" w:rsidR="00915E77" w:rsidRPr="00915E77" w:rsidRDefault="00915E77" w:rsidP="00915E77">
            <w:pPr>
              <w:suppressAutoHyphens/>
              <w:overflowPunct/>
              <w:autoSpaceDN/>
              <w:adjustRightInd/>
              <w:snapToGrid w:val="0"/>
              <w:ind w:right="-320"/>
              <w:textAlignment w:val="auto"/>
              <w:rPr>
                <w:rFonts w:ascii="Verdana" w:hAnsi="Verdana" w:cs="Arial Narrow"/>
                <w:b/>
                <w:bCs/>
                <w:i/>
              </w:rPr>
            </w:pPr>
          </w:p>
        </w:tc>
        <w:tc>
          <w:tcPr>
            <w:tcW w:w="1701" w:type="pct"/>
            <w:tcBorders>
              <w:left w:val="single" w:sz="4" w:space="0" w:color="000000"/>
              <w:bottom w:val="single" w:sz="4" w:space="0" w:color="000000"/>
              <w:right w:val="single" w:sz="4" w:space="0" w:color="000000"/>
            </w:tcBorders>
            <w:shd w:val="clear" w:color="auto" w:fill="auto"/>
          </w:tcPr>
          <w:p w14:paraId="3AA36608"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lang w:val="ru-RU" w:eastAsia="zh-CN"/>
              </w:rPr>
              <w:t>3.5. Сила на срязване</w:t>
            </w:r>
          </w:p>
        </w:tc>
        <w:tc>
          <w:tcPr>
            <w:tcW w:w="1424" w:type="pct"/>
            <w:tcBorders>
              <w:left w:val="single" w:sz="4" w:space="0" w:color="000000"/>
              <w:bottom w:val="single" w:sz="4" w:space="0" w:color="000000"/>
              <w:right w:val="single" w:sz="4" w:space="0" w:color="000000"/>
            </w:tcBorders>
            <w:shd w:val="clear" w:color="auto" w:fill="auto"/>
          </w:tcPr>
          <w:p w14:paraId="298E011F" w14:textId="77777777" w:rsidR="00915E77" w:rsidRPr="00915E77" w:rsidRDefault="00915E77" w:rsidP="00915E77">
            <w:pPr>
              <w:suppressAutoHyphens/>
              <w:overflowPunct/>
              <w:autoSpaceDN/>
              <w:adjustRightInd/>
              <w:ind w:right="-108"/>
              <w:textAlignment w:val="auto"/>
              <w:rPr>
                <w:rFonts w:ascii="Verdana" w:hAnsi="Verdana" w:cs="Courier New"/>
                <w:lang w:val="bg-BG" w:eastAsia="zh-CN"/>
              </w:rPr>
            </w:pPr>
            <w:r w:rsidRPr="00915E77">
              <w:rPr>
                <w:rFonts w:ascii="Verdana" w:hAnsi="Verdana" w:cs="Arial Narrow"/>
                <w:lang w:val="bg-BG"/>
              </w:rPr>
              <w:t xml:space="preserve">БДС </w:t>
            </w:r>
            <w:r w:rsidRPr="00915E77">
              <w:rPr>
                <w:rFonts w:ascii="Verdana" w:hAnsi="Verdana" w:cs="Arial Narrow"/>
                <w:lang w:val="de-DE"/>
              </w:rPr>
              <w:t>EN</w:t>
            </w:r>
            <w:r w:rsidRPr="00915E77">
              <w:rPr>
                <w:rFonts w:ascii="Verdana" w:hAnsi="Verdana" w:cs="Arial Narrow"/>
                <w:lang w:val="bg-BG"/>
              </w:rPr>
              <w:t xml:space="preserve"> </w:t>
            </w:r>
            <w:r w:rsidRPr="00915E77">
              <w:rPr>
                <w:rFonts w:ascii="Verdana" w:hAnsi="Verdana" w:cs="Arial Narrow"/>
                <w:lang w:val="de-DE"/>
              </w:rPr>
              <w:t xml:space="preserve">ISO </w:t>
            </w:r>
            <w:r w:rsidRPr="00915E77">
              <w:rPr>
                <w:rFonts w:ascii="Verdana" w:hAnsi="Verdana" w:cs="Arial Narrow"/>
                <w:lang w:val="bg-BG"/>
              </w:rPr>
              <w:t>15630-2 (2)</w:t>
            </w:r>
          </w:p>
        </w:tc>
      </w:tr>
    </w:tbl>
    <w:p w14:paraId="3D96193B" w14:textId="77777777" w:rsidR="00915E77" w:rsidRPr="00915E77" w:rsidRDefault="00915E77" w:rsidP="00915E77">
      <w:pPr>
        <w:suppressAutoHyphens/>
        <w:overflowPunct/>
        <w:autoSpaceDN/>
        <w:adjustRightInd/>
        <w:ind w:right="-41"/>
        <w:jc w:val="both"/>
        <w:textAlignment w:val="auto"/>
        <w:rPr>
          <w:rFonts w:ascii="Verdana" w:hAnsi="Verdana"/>
          <w:b/>
          <w:lang w:eastAsia="zh-CN"/>
        </w:rPr>
      </w:pPr>
    </w:p>
    <w:p w14:paraId="4252D3FC" w14:textId="77777777" w:rsidR="00915E77" w:rsidRPr="00915E77" w:rsidRDefault="00915E77" w:rsidP="00915E77">
      <w:pPr>
        <w:suppressAutoHyphens/>
        <w:overflowPunct/>
        <w:autoSpaceDN/>
        <w:adjustRightInd/>
        <w:ind w:right="-41"/>
        <w:jc w:val="both"/>
        <w:textAlignment w:val="auto"/>
        <w:rPr>
          <w:rFonts w:ascii="Verdana" w:hAnsi="Verdana" w:cs="Courier New"/>
          <w:b/>
          <w:lang w:val="bg-BG" w:eastAsia="zh-CN"/>
        </w:rPr>
      </w:pPr>
      <w:r w:rsidRPr="00915E77">
        <w:rPr>
          <w:rFonts w:ascii="Verdana" w:hAnsi="Verdana"/>
          <w:b/>
          <w:lang w:val="bg-BG" w:eastAsia="zh-CN"/>
        </w:rPr>
        <w:t>Да извършва вземане на проби/</w:t>
      </w:r>
      <w:r w:rsidRPr="00915E77">
        <w:rPr>
          <w:rFonts w:ascii="Verdana" w:hAnsi="Verdana" w:cs="Courier New"/>
          <w:b/>
          <w:lang w:val="bg-BG" w:eastAsia="zh-CN"/>
        </w:rPr>
        <w:t>извадки от:</w:t>
      </w:r>
    </w:p>
    <w:tbl>
      <w:tblPr>
        <w:tblW w:w="5158" w:type="pct"/>
        <w:tblInd w:w="-289" w:type="dxa"/>
        <w:tblLook w:val="0000" w:firstRow="0" w:lastRow="0" w:firstColumn="0" w:lastColumn="0" w:noHBand="0" w:noVBand="0"/>
      </w:tblPr>
      <w:tblGrid>
        <w:gridCol w:w="993"/>
        <w:gridCol w:w="3623"/>
        <w:gridCol w:w="5024"/>
      </w:tblGrid>
      <w:tr w:rsidR="00E13516" w:rsidRPr="00915E77" w14:paraId="5BF12012" w14:textId="77777777" w:rsidTr="004E1076">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25C399D4" w14:textId="77777777" w:rsidR="00E13516" w:rsidRPr="00915E77" w:rsidRDefault="00E13516" w:rsidP="00E13516">
            <w:pPr>
              <w:suppressAutoHyphens/>
              <w:overflowPunct/>
              <w:autoSpaceDN/>
              <w:adjustRightInd/>
              <w:ind w:right="-41"/>
              <w:textAlignment w:val="auto"/>
              <w:rPr>
                <w:rFonts w:ascii="Verdana" w:hAnsi="Verdana" w:cs="Courier New"/>
                <w:b/>
                <w:i/>
                <w:lang w:val="bg-BG" w:eastAsia="zh-CN"/>
              </w:rPr>
            </w:pPr>
            <w:r w:rsidRPr="00E13516">
              <w:rPr>
                <w:rFonts w:ascii="Verdana" w:hAnsi="Verdana" w:cs="Courier New"/>
                <w:b/>
                <w:lang w:val="bg-BG" w:eastAsia="zh-CN"/>
              </w:rPr>
              <w:t>Тип на обхват</w:t>
            </w:r>
            <w:r>
              <w:rPr>
                <w:rFonts w:ascii="Verdana" w:hAnsi="Verdana" w:cs="Courier New"/>
                <w:b/>
                <w:i/>
                <w:lang w:val="bg-BG" w:eastAsia="zh-CN"/>
              </w:rPr>
              <w:t xml:space="preserve">: </w:t>
            </w:r>
            <w:r w:rsidRPr="00E13516">
              <w:rPr>
                <w:rFonts w:ascii="Verdana" w:hAnsi="Verdana" w:cs="Courier New"/>
                <w:i/>
                <w:lang w:val="bg-BG" w:eastAsia="zh-CN"/>
              </w:rPr>
              <w:t>гъвкав</w:t>
            </w:r>
          </w:p>
        </w:tc>
      </w:tr>
      <w:tr w:rsidR="00915E77" w:rsidRPr="00915E77" w14:paraId="27E3DFDB" w14:textId="77777777" w:rsidTr="004E1076">
        <w:tblPrEx>
          <w:tblCellMar>
            <w:left w:w="30" w:type="dxa"/>
            <w:right w:w="30" w:type="dxa"/>
          </w:tblCellMar>
        </w:tblPrEx>
        <w:trPr>
          <w:trHeight w:val="198"/>
        </w:trPr>
        <w:tc>
          <w:tcPr>
            <w:tcW w:w="5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84C5F" w14:textId="77777777" w:rsidR="00915E77" w:rsidRPr="00915E77" w:rsidRDefault="00915E77" w:rsidP="00915E77">
            <w:pPr>
              <w:suppressAutoHyphens/>
              <w:overflowPunct/>
              <w:autoSpaceDN/>
              <w:adjustRightInd/>
              <w:ind w:right="-41"/>
              <w:jc w:val="center"/>
              <w:textAlignment w:val="auto"/>
              <w:rPr>
                <w:rFonts w:ascii="Verdana" w:hAnsi="Verdana" w:cs="Courier New"/>
                <w:b/>
                <w:lang w:val="bg-BG" w:eastAsia="zh-CN"/>
              </w:rPr>
            </w:pPr>
            <w:r w:rsidRPr="00915E77">
              <w:rPr>
                <w:rFonts w:ascii="Verdana" w:hAnsi="Verdana"/>
                <w:b/>
                <w:lang w:val="bg-BG" w:eastAsia="zh-CN"/>
              </w:rPr>
              <w:t>№</w:t>
            </w:r>
          </w:p>
          <w:p w14:paraId="5846BFB0" w14:textId="77777777" w:rsidR="00915E77" w:rsidRPr="00915E77" w:rsidRDefault="00915E77" w:rsidP="00915E77">
            <w:pPr>
              <w:suppressAutoHyphens/>
              <w:overflowPunct/>
              <w:autoSpaceDN/>
              <w:adjustRightInd/>
              <w:ind w:right="-41"/>
              <w:jc w:val="center"/>
              <w:textAlignment w:val="auto"/>
              <w:rPr>
                <w:rFonts w:ascii="Verdana" w:hAnsi="Verdana" w:cs="Courier New"/>
                <w:b/>
                <w:lang w:val="bg-BG" w:eastAsia="zh-CN"/>
              </w:rPr>
            </w:pPr>
            <w:r w:rsidRPr="00915E77">
              <w:rPr>
                <w:rFonts w:ascii="Verdana" w:hAnsi="Verdana"/>
                <w:b/>
                <w:lang w:val="bg-BG" w:eastAsia="zh-CN"/>
              </w:rPr>
              <w:t>по ред</w:t>
            </w: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34A159" w14:textId="77777777" w:rsidR="00915E77" w:rsidRPr="00915E77" w:rsidRDefault="00915E77" w:rsidP="00915E77">
            <w:pPr>
              <w:suppressAutoHyphens/>
              <w:overflowPunct/>
              <w:autoSpaceDN/>
              <w:adjustRightInd/>
              <w:ind w:right="-41"/>
              <w:jc w:val="center"/>
              <w:textAlignment w:val="auto"/>
              <w:rPr>
                <w:rFonts w:ascii="Verdana" w:hAnsi="Verdana" w:cs="Courier New"/>
                <w:b/>
                <w:lang w:val="bg-BG" w:eastAsia="zh-CN"/>
              </w:rPr>
            </w:pPr>
            <w:r w:rsidRPr="00915E77">
              <w:rPr>
                <w:rFonts w:ascii="Verdana" w:hAnsi="Verdana"/>
                <w:b/>
                <w:lang w:val="bg-BG" w:eastAsia="zh-CN"/>
              </w:rPr>
              <w:t>Наименование на продукта</w:t>
            </w:r>
          </w:p>
        </w:tc>
        <w:tc>
          <w:tcPr>
            <w:tcW w:w="2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1EA813" w14:textId="77777777" w:rsidR="00915E77" w:rsidRPr="00915E77" w:rsidRDefault="00915E77" w:rsidP="00915E77">
            <w:pPr>
              <w:suppressAutoHyphens/>
              <w:overflowPunct/>
              <w:autoSpaceDN/>
              <w:adjustRightInd/>
              <w:ind w:right="-41"/>
              <w:jc w:val="center"/>
              <w:textAlignment w:val="auto"/>
              <w:rPr>
                <w:rFonts w:ascii="Verdana" w:hAnsi="Verdana" w:cs="Courier New"/>
                <w:b/>
                <w:lang w:val="bg-BG" w:eastAsia="zh-CN"/>
              </w:rPr>
            </w:pPr>
            <w:r w:rsidRPr="00915E77">
              <w:rPr>
                <w:rFonts w:ascii="Verdana" w:hAnsi="Verdana"/>
                <w:b/>
                <w:lang w:val="bg-BG" w:eastAsia="zh-CN"/>
              </w:rPr>
              <w:t>Методи за вземане на проби/извадки</w:t>
            </w:r>
          </w:p>
          <w:p w14:paraId="4E22CB73" w14:textId="77777777" w:rsidR="00915E77" w:rsidRPr="00915E77" w:rsidRDefault="00915E77" w:rsidP="00915E77">
            <w:pPr>
              <w:suppressAutoHyphens/>
              <w:overflowPunct/>
              <w:autoSpaceDN/>
              <w:adjustRightInd/>
              <w:ind w:right="-41"/>
              <w:jc w:val="center"/>
              <w:textAlignment w:val="auto"/>
              <w:rPr>
                <w:rFonts w:ascii="Verdana" w:hAnsi="Verdana" w:cs="Courier New"/>
                <w:b/>
                <w:lang w:val="bg-BG" w:eastAsia="zh-CN"/>
              </w:rPr>
            </w:pPr>
            <w:r w:rsidRPr="00915E77">
              <w:rPr>
                <w:rFonts w:ascii="Verdana" w:hAnsi="Verdana"/>
                <w:b/>
                <w:lang w:val="bg-BG" w:eastAsia="zh-CN"/>
              </w:rPr>
              <w:t>(стандартизирани/ валидирани)</w:t>
            </w:r>
          </w:p>
        </w:tc>
      </w:tr>
      <w:tr w:rsidR="00915E77" w:rsidRPr="00915E77" w14:paraId="70E186E8" w14:textId="77777777" w:rsidTr="004E1076">
        <w:tc>
          <w:tcPr>
            <w:tcW w:w="515" w:type="pct"/>
            <w:tcBorders>
              <w:top w:val="single" w:sz="4" w:space="0" w:color="000000"/>
              <w:left w:val="single" w:sz="4" w:space="0" w:color="000000"/>
              <w:bottom w:val="single" w:sz="4" w:space="0" w:color="000000"/>
              <w:right w:val="single" w:sz="4" w:space="0" w:color="000000"/>
            </w:tcBorders>
            <w:shd w:val="clear" w:color="auto" w:fill="auto"/>
          </w:tcPr>
          <w:p w14:paraId="6C0FAFAB" w14:textId="77777777" w:rsidR="00915E77" w:rsidRPr="00915E77" w:rsidRDefault="00915E77" w:rsidP="00915E77">
            <w:pPr>
              <w:suppressAutoHyphens/>
              <w:overflowPunct/>
              <w:autoSpaceDN/>
              <w:adjustRightInd/>
              <w:ind w:right="-41"/>
              <w:jc w:val="center"/>
              <w:textAlignment w:val="auto"/>
              <w:rPr>
                <w:rFonts w:ascii="Verdana" w:hAnsi="Verdana" w:cs="Courier New"/>
                <w:b/>
                <w:i/>
                <w:lang w:val="bg-BG" w:eastAsia="zh-CN"/>
              </w:rPr>
            </w:pPr>
            <w:r w:rsidRPr="00915E77">
              <w:rPr>
                <w:rFonts w:ascii="Verdana" w:hAnsi="Verdana"/>
                <w:b/>
                <w:i/>
                <w:lang w:val="bg-BG" w:eastAsia="zh-CN"/>
              </w:rPr>
              <w:t>1</w:t>
            </w:r>
          </w:p>
        </w:tc>
        <w:tc>
          <w:tcPr>
            <w:tcW w:w="1879" w:type="pct"/>
            <w:tcBorders>
              <w:top w:val="single" w:sz="4" w:space="0" w:color="000000"/>
              <w:left w:val="single" w:sz="4" w:space="0" w:color="000000"/>
              <w:bottom w:val="single" w:sz="4" w:space="0" w:color="000000"/>
              <w:right w:val="single" w:sz="4" w:space="0" w:color="000000"/>
            </w:tcBorders>
            <w:shd w:val="clear" w:color="auto" w:fill="auto"/>
          </w:tcPr>
          <w:p w14:paraId="30D32E87" w14:textId="77777777" w:rsidR="00915E77" w:rsidRPr="00915E77" w:rsidRDefault="00915E77" w:rsidP="00915E77">
            <w:pPr>
              <w:suppressAutoHyphens/>
              <w:overflowPunct/>
              <w:autoSpaceDN/>
              <w:adjustRightInd/>
              <w:ind w:right="-41"/>
              <w:jc w:val="center"/>
              <w:textAlignment w:val="auto"/>
              <w:rPr>
                <w:rFonts w:ascii="Verdana" w:hAnsi="Verdana" w:cs="Courier New"/>
                <w:b/>
                <w:i/>
                <w:lang w:val="bg-BG" w:eastAsia="zh-CN"/>
              </w:rPr>
            </w:pPr>
            <w:r w:rsidRPr="00915E77">
              <w:rPr>
                <w:rFonts w:ascii="Verdana" w:hAnsi="Verdana"/>
                <w:b/>
                <w:i/>
                <w:lang w:val="bg-BG" w:eastAsia="zh-CN"/>
              </w:rPr>
              <w:t>2</w:t>
            </w:r>
          </w:p>
        </w:tc>
        <w:tc>
          <w:tcPr>
            <w:tcW w:w="2606" w:type="pct"/>
            <w:tcBorders>
              <w:top w:val="single" w:sz="4" w:space="0" w:color="000000"/>
              <w:left w:val="single" w:sz="4" w:space="0" w:color="000000"/>
              <w:bottom w:val="single" w:sz="4" w:space="0" w:color="000000"/>
              <w:right w:val="single" w:sz="4" w:space="0" w:color="000000"/>
            </w:tcBorders>
            <w:shd w:val="clear" w:color="auto" w:fill="auto"/>
          </w:tcPr>
          <w:p w14:paraId="30ACD12D" w14:textId="77777777" w:rsidR="00915E77" w:rsidRPr="00915E77" w:rsidRDefault="00915E77" w:rsidP="00915E77">
            <w:pPr>
              <w:suppressAutoHyphens/>
              <w:overflowPunct/>
              <w:autoSpaceDN/>
              <w:adjustRightInd/>
              <w:ind w:right="-41"/>
              <w:jc w:val="center"/>
              <w:textAlignment w:val="auto"/>
              <w:rPr>
                <w:rFonts w:ascii="Verdana" w:hAnsi="Verdana" w:cs="Courier New"/>
                <w:b/>
                <w:i/>
                <w:lang w:val="bg-BG" w:eastAsia="zh-CN"/>
              </w:rPr>
            </w:pPr>
            <w:r w:rsidRPr="00915E77">
              <w:rPr>
                <w:rFonts w:ascii="Verdana" w:hAnsi="Verdana"/>
                <w:b/>
                <w:i/>
                <w:lang w:val="bg-BG" w:eastAsia="zh-CN"/>
              </w:rPr>
              <w:t>3</w:t>
            </w:r>
          </w:p>
        </w:tc>
      </w:tr>
      <w:tr w:rsidR="00915E77" w:rsidRPr="00915E77" w14:paraId="49C21E43" w14:textId="77777777" w:rsidTr="004E1076">
        <w:tc>
          <w:tcPr>
            <w:tcW w:w="515" w:type="pct"/>
            <w:tcBorders>
              <w:top w:val="single" w:sz="4" w:space="0" w:color="000000"/>
              <w:left w:val="single" w:sz="4" w:space="0" w:color="000000"/>
              <w:bottom w:val="single" w:sz="4" w:space="0" w:color="000000"/>
              <w:right w:val="single" w:sz="4" w:space="0" w:color="000000"/>
            </w:tcBorders>
            <w:shd w:val="clear" w:color="auto" w:fill="auto"/>
          </w:tcPr>
          <w:p w14:paraId="17017123" w14:textId="77777777" w:rsidR="00915E77" w:rsidRPr="00915E77" w:rsidRDefault="00915E77" w:rsidP="00915E77">
            <w:pPr>
              <w:suppressAutoHyphens/>
              <w:overflowPunct/>
              <w:autoSpaceDN/>
              <w:adjustRightInd/>
              <w:ind w:right="-41"/>
              <w:jc w:val="both"/>
              <w:textAlignment w:val="auto"/>
              <w:rPr>
                <w:rFonts w:ascii="Verdana" w:hAnsi="Verdana" w:cs="Courier New"/>
                <w:lang w:val="bg-BG" w:eastAsia="zh-CN"/>
              </w:rPr>
            </w:pPr>
            <w:r w:rsidRPr="00915E77">
              <w:rPr>
                <w:rFonts w:ascii="Verdana" w:hAnsi="Verdana"/>
                <w:lang w:val="bg-BG" w:eastAsia="zh-CN"/>
              </w:rPr>
              <w:t>1</w:t>
            </w:r>
          </w:p>
        </w:tc>
        <w:tc>
          <w:tcPr>
            <w:tcW w:w="1879" w:type="pct"/>
            <w:tcBorders>
              <w:top w:val="single" w:sz="4" w:space="0" w:color="000000"/>
              <w:left w:val="single" w:sz="4" w:space="0" w:color="000000"/>
              <w:bottom w:val="single" w:sz="4" w:space="0" w:color="000000"/>
              <w:right w:val="single" w:sz="4" w:space="0" w:color="000000"/>
            </w:tcBorders>
            <w:shd w:val="clear" w:color="auto" w:fill="auto"/>
          </w:tcPr>
          <w:p w14:paraId="2D5E131F"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lang w:val="bg-BG" w:eastAsia="zh-CN"/>
              </w:rPr>
              <w:t>Бетонни смеси</w:t>
            </w:r>
          </w:p>
        </w:tc>
        <w:tc>
          <w:tcPr>
            <w:tcW w:w="2606" w:type="pct"/>
            <w:tcBorders>
              <w:top w:val="single" w:sz="4" w:space="0" w:color="000000"/>
              <w:left w:val="single" w:sz="4" w:space="0" w:color="000000"/>
              <w:bottom w:val="single" w:sz="4" w:space="0" w:color="000000"/>
              <w:right w:val="single" w:sz="4" w:space="0" w:color="000000"/>
            </w:tcBorders>
            <w:shd w:val="clear" w:color="auto" w:fill="auto"/>
          </w:tcPr>
          <w:p w14:paraId="0D106A13" w14:textId="77777777" w:rsidR="00915E77" w:rsidRPr="00915E77" w:rsidRDefault="00915E77" w:rsidP="00915E77">
            <w:pPr>
              <w:suppressAutoHyphens/>
              <w:overflowPunct/>
              <w:autoSpaceDN/>
              <w:adjustRightInd/>
              <w:textAlignment w:val="auto"/>
              <w:rPr>
                <w:rFonts w:ascii="Verdana" w:hAnsi="Verdana" w:cs="Tahoma"/>
                <w:lang w:val="bg-BG" w:eastAsia="zh-CN"/>
              </w:rPr>
            </w:pPr>
            <w:r w:rsidRPr="00915E77">
              <w:rPr>
                <w:rFonts w:ascii="Verdana" w:hAnsi="Verdana" w:cs="Arial Narrow"/>
                <w:lang w:val="bg-BG" w:eastAsia="zh-CN"/>
              </w:rPr>
              <w:t>БДС EN 12350-1</w:t>
            </w:r>
            <w:r w:rsidR="00263D63">
              <w:rPr>
                <w:rFonts w:ascii="Verdana" w:hAnsi="Verdana" w:cs="Arial Narrow"/>
                <w:lang w:val="bg-BG" w:eastAsia="zh-CN"/>
              </w:rPr>
              <w:t xml:space="preserve"> </w:t>
            </w:r>
            <w:r w:rsidRPr="00915E77">
              <w:rPr>
                <w:rFonts w:ascii="Verdana" w:hAnsi="Verdana" w:cs="Arial Narrow"/>
                <w:lang w:val="bg-BG" w:eastAsia="zh-CN"/>
              </w:rPr>
              <w:t>“Изпитване на бетонната смес.</w:t>
            </w:r>
            <w:r w:rsidR="003F4261">
              <w:rPr>
                <w:rFonts w:ascii="Verdana" w:hAnsi="Verdana" w:cs="Arial Narrow"/>
                <w:lang w:val="bg-BG" w:eastAsia="zh-CN"/>
              </w:rPr>
              <w:t xml:space="preserve"> </w:t>
            </w:r>
            <w:r w:rsidRPr="00915E77">
              <w:rPr>
                <w:rFonts w:ascii="Verdana" w:hAnsi="Verdana" w:cs="Arial Narrow"/>
                <w:lang w:val="bg-BG" w:eastAsia="zh-CN"/>
              </w:rPr>
              <w:t xml:space="preserve">Част 1: Вземане на проби” </w:t>
            </w:r>
          </w:p>
        </w:tc>
      </w:tr>
    </w:tbl>
    <w:p w14:paraId="370FD57E" w14:textId="77777777" w:rsidR="00C6497B" w:rsidRPr="007509A4" w:rsidRDefault="00C6497B" w:rsidP="00C6497B">
      <w:pPr>
        <w:suppressAutoHyphens/>
        <w:autoSpaceDN/>
        <w:adjustRightInd/>
        <w:ind w:left="-284" w:right="-41"/>
        <w:jc w:val="both"/>
        <w:rPr>
          <w:rFonts w:ascii="Verdana" w:hAnsi="Verdana" w:cs="Arial"/>
          <w:b/>
          <w:bCs/>
          <w:lang w:val="bg-BG" w:eastAsia="zh-CN"/>
        </w:rPr>
      </w:pPr>
    </w:p>
    <w:p w14:paraId="757E24DA" w14:textId="77777777" w:rsidR="00172C0A" w:rsidRPr="007509A4" w:rsidRDefault="00AA08F5" w:rsidP="00172C0A">
      <w:pPr>
        <w:overflowPunct/>
        <w:adjustRightInd/>
        <w:ind w:left="-284"/>
        <w:jc w:val="both"/>
        <w:textAlignment w:val="auto"/>
        <w:rPr>
          <w:rFonts w:ascii="Verdana" w:hAnsi="Verdana"/>
          <w:b/>
          <w:bCs/>
          <w:lang w:val="bg-BG" w:eastAsia="bg-BG"/>
        </w:rPr>
      </w:pPr>
      <w:r w:rsidRPr="007509A4">
        <w:rPr>
          <w:rFonts w:ascii="Verdana" w:hAnsi="Verdana"/>
          <w:b/>
          <w:bCs/>
          <w:lang w:val="bg-BG" w:eastAsia="bg-BG"/>
        </w:rPr>
        <w:t>Гъвкав обхват:</w:t>
      </w:r>
    </w:p>
    <w:p w14:paraId="042FE8FA" w14:textId="12E47516" w:rsidR="00292A60" w:rsidRPr="007509A4" w:rsidRDefault="0011779D" w:rsidP="000253E5">
      <w:pPr>
        <w:jc w:val="both"/>
        <w:rPr>
          <w:sz w:val="2"/>
          <w:szCs w:val="2"/>
          <w:lang w:val="bg-BG"/>
        </w:rPr>
      </w:pPr>
      <w:r w:rsidRPr="00B533D2">
        <w:rPr>
          <w:rFonts w:ascii="Verdana" w:hAnsi="Verdana"/>
          <w:bCs/>
          <w:i/>
          <w:lang w:val="ru-RU"/>
        </w:rPr>
        <w:t xml:space="preserve">* </w:t>
      </w:r>
      <w:proofErr w:type="spellStart"/>
      <w:r w:rsidRPr="00B533D2">
        <w:rPr>
          <w:rFonts w:ascii="Verdana" w:hAnsi="Verdana"/>
          <w:bCs/>
          <w:i/>
          <w:lang w:val="ru-RU"/>
        </w:rPr>
        <w:t>Въвеждането</w:t>
      </w:r>
      <w:proofErr w:type="spellEnd"/>
      <w:r w:rsidRPr="00B533D2">
        <w:rPr>
          <w:rFonts w:ascii="Verdana" w:hAnsi="Verdana"/>
          <w:bCs/>
          <w:i/>
          <w:lang w:val="ru-RU"/>
        </w:rPr>
        <w:t xml:space="preserve"> на нова версия на </w:t>
      </w:r>
      <w:r w:rsidRPr="00B533D2">
        <w:rPr>
          <w:rFonts w:ascii="Verdana" w:hAnsi="Verdana"/>
          <w:i/>
          <w:iCs/>
          <w:lang w:val="mk-MK" w:eastAsia="x-none"/>
        </w:rPr>
        <w:t>стандарти/документи или стандарти/документи</w:t>
      </w:r>
      <w:r w:rsidRPr="00B533D2">
        <w:rPr>
          <w:rFonts w:ascii="Verdana" w:hAnsi="Verdana"/>
          <w:bCs/>
          <w:i/>
          <w:lang w:val="ru-RU"/>
        </w:rPr>
        <w:t xml:space="preserve">, </w:t>
      </w:r>
      <w:proofErr w:type="spellStart"/>
      <w:r w:rsidRPr="00B533D2">
        <w:rPr>
          <w:rFonts w:ascii="Verdana" w:hAnsi="Verdana"/>
          <w:bCs/>
          <w:i/>
          <w:lang w:val="ru-RU"/>
        </w:rPr>
        <w:t>които</w:t>
      </w:r>
      <w:proofErr w:type="spellEnd"/>
      <w:r w:rsidRPr="00B533D2">
        <w:rPr>
          <w:rFonts w:ascii="Verdana" w:hAnsi="Verdana"/>
          <w:bCs/>
          <w:i/>
          <w:lang w:val="ru-RU"/>
        </w:rPr>
        <w:t xml:space="preserve"> </w:t>
      </w:r>
      <w:proofErr w:type="spellStart"/>
      <w:r w:rsidRPr="00B533D2">
        <w:rPr>
          <w:rFonts w:ascii="Verdana" w:hAnsi="Verdana"/>
          <w:bCs/>
          <w:i/>
          <w:lang w:val="ru-RU"/>
        </w:rPr>
        <w:t>ги</w:t>
      </w:r>
      <w:proofErr w:type="spellEnd"/>
      <w:r w:rsidRPr="00B533D2">
        <w:rPr>
          <w:rFonts w:ascii="Verdana" w:hAnsi="Verdana"/>
          <w:bCs/>
          <w:i/>
          <w:lang w:val="ru-RU"/>
        </w:rPr>
        <w:t xml:space="preserve"> заменят е разрешено. Актуален </w:t>
      </w:r>
      <w:proofErr w:type="spellStart"/>
      <w:r w:rsidRPr="00B533D2">
        <w:rPr>
          <w:rFonts w:ascii="Verdana" w:hAnsi="Verdana"/>
          <w:bCs/>
          <w:i/>
          <w:lang w:val="ru-RU"/>
        </w:rPr>
        <w:t>списък</w:t>
      </w:r>
      <w:proofErr w:type="spellEnd"/>
      <w:r w:rsidRPr="00B533D2">
        <w:rPr>
          <w:rFonts w:ascii="Verdana" w:hAnsi="Verdana"/>
          <w:bCs/>
          <w:i/>
          <w:lang w:val="ru-RU"/>
        </w:rPr>
        <w:t xml:space="preserve"> на </w:t>
      </w:r>
      <w:proofErr w:type="spellStart"/>
      <w:r w:rsidRPr="00B533D2">
        <w:rPr>
          <w:rFonts w:ascii="Verdana" w:hAnsi="Verdana"/>
          <w:bCs/>
          <w:i/>
          <w:lang w:val="ru-RU"/>
        </w:rPr>
        <w:t>стандартите</w:t>
      </w:r>
      <w:proofErr w:type="spellEnd"/>
      <w:r w:rsidRPr="00B533D2">
        <w:rPr>
          <w:rFonts w:ascii="Verdana" w:hAnsi="Verdana"/>
          <w:bCs/>
          <w:i/>
          <w:lang w:val="ru-RU"/>
        </w:rPr>
        <w:t xml:space="preserve"> с </w:t>
      </w:r>
      <w:proofErr w:type="spellStart"/>
      <w:r w:rsidRPr="00B533D2">
        <w:rPr>
          <w:rFonts w:ascii="Verdana" w:hAnsi="Verdana"/>
          <w:bCs/>
          <w:i/>
          <w:lang w:val="ru-RU"/>
        </w:rPr>
        <w:t>техните</w:t>
      </w:r>
      <w:proofErr w:type="spellEnd"/>
      <w:r w:rsidRPr="00B533D2">
        <w:rPr>
          <w:rFonts w:ascii="Verdana" w:hAnsi="Verdana"/>
          <w:bCs/>
          <w:i/>
          <w:lang w:val="ru-RU"/>
        </w:rPr>
        <w:t xml:space="preserve"> </w:t>
      </w:r>
      <w:proofErr w:type="spellStart"/>
      <w:r w:rsidRPr="00B533D2">
        <w:rPr>
          <w:rFonts w:ascii="Verdana" w:hAnsi="Verdana"/>
          <w:bCs/>
          <w:i/>
          <w:lang w:val="ru-RU"/>
        </w:rPr>
        <w:t>датирани</w:t>
      </w:r>
      <w:proofErr w:type="spellEnd"/>
      <w:r w:rsidRPr="00B533D2">
        <w:rPr>
          <w:rFonts w:ascii="Verdana" w:hAnsi="Verdana"/>
          <w:bCs/>
          <w:i/>
          <w:lang w:val="ru-RU"/>
        </w:rPr>
        <w:t xml:space="preserve"> версии се </w:t>
      </w:r>
      <w:proofErr w:type="spellStart"/>
      <w:r w:rsidRPr="00B533D2">
        <w:rPr>
          <w:rFonts w:ascii="Verdana" w:hAnsi="Verdana"/>
          <w:bCs/>
          <w:i/>
          <w:lang w:val="ru-RU"/>
        </w:rPr>
        <w:t>предоставя</w:t>
      </w:r>
      <w:proofErr w:type="spellEnd"/>
      <w:r w:rsidRPr="00B533D2">
        <w:rPr>
          <w:rFonts w:ascii="Verdana" w:hAnsi="Verdana"/>
          <w:bCs/>
          <w:i/>
          <w:lang w:val="ru-RU"/>
        </w:rPr>
        <w:t xml:space="preserve"> от ООС.</w:t>
      </w:r>
    </w:p>
    <w:p w14:paraId="7729036D" w14:textId="77777777" w:rsidR="00E13516" w:rsidRPr="007509A4" w:rsidRDefault="00E13516" w:rsidP="0011779D">
      <w:pPr>
        <w:spacing w:after="120"/>
        <w:rPr>
          <w:rFonts w:ascii="Verdana" w:hAnsi="Verdana" w:cs="Tahoma"/>
          <w:sz w:val="18"/>
          <w:szCs w:val="18"/>
          <w:lang w:val="bg-BG"/>
        </w:rPr>
      </w:pPr>
    </w:p>
    <w:sectPr w:rsidR="00E13516" w:rsidRPr="007509A4" w:rsidSect="00D236B8">
      <w:footerReference w:type="default" r:id="rId8"/>
      <w:footerReference w:type="first" r:id="rId9"/>
      <w:pgSz w:w="11907" w:h="16840" w:code="9"/>
      <w:pgMar w:top="1134" w:right="1134" w:bottom="567" w:left="1418" w:header="709" w:footer="32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FD8EE" w14:textId="77777777" w:rsidR="00F9641E" w:rsidRDefault="00F9641E">
      <w:r>
        <w:separator/>
      </w:r>
    </w:p>
  </w:endnote>
  <w:endnote w:type="continuationSeparator" w:id="0">
    <w:p w14:paraId="700EB7F0" w14:textId="77777777" w:rsidR="00F9641E" w:rsidRDefault="00F9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7939" w14:textId="77777777" w:rsidR="00E246C6" w:rsidRPr="0075479C" w:rsidRDefault="00E246C6" w:rsidP="00616640">
    <w:pPr>
      <w:tabs>
        <w:tab w:val="center" w:pos="4320"/>
        <w:tab w:val="right" w:pos="8640"/>
      </w:tabs>
      <w:jc w:val="right"/>
      <w:rPr>
        <w:rFonts w:ascii="Verdana" w:hAnsi="Verdana"/>
        <w:sz w:val="16"/>
        <w:szCs w:val="16"/>
      </w:rPr>
    </w:pPr>
  </w:p>
  <w:p w14:paraId="31165221" w14:textId="77777777" w:rsidR="00E246C6" w:rsidRPr="00EA1028" w:rsidRDefault="00E246C6" w:rsidP="00E13516">
    <w:pPr>
      <w:tabs>
        <w:tab w:val="center" w:pos="4320"/>
      </w:tabs>
      <w:jc w:val="both"/>
      <w:rPr>
        <w:sz w:val="17"/>
        <w:szCs w:val="17"/>
        <w:lang w:val="bg-BG"/>
      </w:rPr>
    </w:pPr>
    <w:r w:rsidRPr="00EA1028">
      <w:rPr>
        <w:rFonts w:ascii="Verdana" w:hAnsi="Verdana"/>
        <w:sz w:val="17"/>
        <w:szCs w:val="17"/>
        <w:lang w:val="bg-BG"/>
      </w:rPr>
      <w:t>ИА БСА</w:t>
    </w:r>
    <w:r w:rsidR="00616640" w:rsidRPr="00EA1028">
      <w:rPr>
        <w:rFonts w:ascii="Verdana" w:hAnsi="Verdana"/>
        <w:sz w:val="17"/>
        <w:szCs w:val="17"/>
        <w:lang w:val="bg-BG"/>
      </w:rPr>
      <w:tab/>
    </w:r>
    <w:r w:rsidRPr="00EA1028">
      <w:rPr>
        <w:rFonts w:ascii="Verdana" w:hAnsi="Verdana"/>
        <w:sz w:val="17"/>
        <w:szCs w:val="17"/>
        <w:lang w:val="bg-BG"/>
      </w:rPr>
      <w:t xml:space="preserve"> Заповед № </w:t>
    </w:r>
    <w:r w:rsidR="00616640" w:rsidRPr="00EA1028">
      <w:rPr>
        <w:rFonts w:ascii="Verdana" w:hAnsi="Verdana"/>
        <w:sz w:val="17"/>
        <w:szCs w:val="17"/>
        <w:lang w:val="bg-BG"/>
      </w:rPr>
      <w:t xml:space="preserve">А </w:t>
    </w:r>
    <w:r w:rsidR="00474BF6">
      <w:rPr>
        <w:rFonts w:ascii="Verdana" w:hAnsi="Verdana"/>
        <w:sz w:val="17"/>
        <w:szCs w:val="17"/>
        <w:lang w:val="bg-BG"/>
      </w:rPr>
      <w:t>184</w:t>
    </w:r>
    <w:r w:rsidR="003F0F37">
      <w:rPr>
        <w:rFonts w:ascii="Verdana" w:hAnsi="Verdana"/>
        <w:sz w:val="17"/>
        <w:szCs w:val="17"/>
      </w:rPr>
      <w:t>/</w:t>
    </w:r>
    <w:r w:rsidR="00474BF6">
      <w:rPr>
        <w:rFonts w:ascii="Verdana" w:hAnsi="Verdana"/>
        <w:sz w:val="17"/>
        <w:szCs w:val="17"/>
        <w:lang w:val="bg-BG"/>
      </w:rPr>
      <w:t>11</w:t>
    </w:r>
    <w:r w:rsidR="003F0F37">
      <w:rPr>
        <w:rFonts w:ascii="Verdana" w:hAnsi="Verdana"/>
        <w:sz w:val="17"/>
        <w:szCs w:val="17"/>
      </w:rPr>
      <w:t>.</w:t>
    </w:r>
    <w:r w:rsidR="00474BF6">
      <w:rPr>
        <w:rFonts w:ascii="Verdana" w:hAnsi="Verdana"/>
        <w:sz w:val="17"/>
        <w:szCs w:val="17"/>
        <w:lang w:val="bg-BG"/>
      </w:rPr>
      <w:t>06</w:t>
    </w:r>
    <w:r w:rsidR="003F0F37">
      <w:rPr>
        <w:rFonts w:ascii="Verdana" w:hAnsi="Verdana"/>
        <w:sz w:val="17"/>
        <w:szCs w:val="17"/>
      </w:rPr>
      <w:t>.2025</w:t>
    </w:r>
    <w:r w:rsidR="003F0F37">
      <w:rPr>
        <w:rFonts w:ascii="Verdana" w:hAnsi="Verdana"/>
        <w:sz w:val="17"/>
        <w:szCs w:val="17"/>
        <w:lang w:val="bg-BG"/>
      </w:rPr>
      <w:t xml:space="preserve"> г.</w:t>
    </w:r>
    <w:r w:rsidR="007509A4">
      <w:rPr>
        <w:rFonts w:ascii="Verdana" w:hAnsi="Verdana"/>
        <w:sz w:val="17"/>
        <w:szCs w:val="17"/>
        <w:lang w:val="bg-BG"/>
      </w:rPr>
      <w:tab/>
    </w:r>
    <w:r w:rsidR="00616640" w:rsidRPr="00EA1028">
      <w:rPr>
        <w:rFonts w:ascii="Verdana" w:hAnsi="Verdana"/>
        <w:sz w:val="17"/>
        <w:szCs w:val="17"/>
        <w:lang w:val="bg-BG"/>
      </w:rPr>
      <w:tab/>
    </w:r>
    <w:r w:rsidRPr="00EA1028">
      <w:rPr>
        <w:rFonts w:ascii="Verdana" w:hAnsi="Verdana"/>
        <w:sz w:val="17"/>
        <w:szCs w:val="17"/>
      </w:rPr>
      <w:tab/>
    </w:r>
    <w:r w:rsidRPr="00EA1028">
      <w:rPr>
        <w:rFonts w:ascii="Verdana" w:hAnsi="Verdana"/>
        <w:sz w:val="17"/>
        <w:szCs w:val="17"/>
      </w:rPr>
      <w:tab/>
    </w:r>
    <w:r w:rsidRPr="00EA1028">
      <w:rPr>
        <w:rFonts w:ascii="Verdana" w:hAnsi="Verdana"/>
        <w:sz w:val="17"/>
        <w:szCs w:val="17"/>
        <w:lang w:val="be-BY"/>
      </w:rPr>
      <w:t>Стр.</w:t>
    </w:r>
    <w:r w:rsidRPr="00EA1028">
      <w:rPr>
        <w:rFonts w:ascii="Verdana" w:hAnsi="Verdana"/>
        <w:sz w:val="17"/>
        <w:szCs w:val="17"/>
      </w:rPr>
      <w:fldChar w:fldCharType="begin"/>
    </w:r>
    <w:r w:rsidRPr="00EA1028">
      <w:rPr>
        <w:rFonts w:ascii="Verdana" w:hAnsi="Verdana"/>
        <w:sz w:val="17"/>
        <w:szCs w:val="17"/>
      </w:rPr>
      <w:instrText xml:space="preserve"> PAGE </w:instrText>
    </w:r>
    <w:r w:rsidRPr="00EA1028">
      <w:rPr>
        <w:rFonts w:ascii="Verdana" w:hAnsi="Verdana"/>
        <w:sz w:val="17"/>
        <w:szCs w:val="17"/>
      </w:rPr>
      <w:fldChar w:fldCharType="separate"/>
    </w:r>
    <w:r w:rsidR="003F4261">
      <w:rPr>
        <w:rFonts w:ascii="Verdana" w:hAnsi="Verdana"/>
        <w:noProof/>
        <w:sz w:val="17"/>
        <w:szCs w:val="17"/>
      </w:rPr>
      <w:t>3</w:t>
    </w:r>
    <w:r w:rsidRPr="00EA1028">
      <w:rPr>
        <w:rFonts w:ascii="Verdana" w:hAnsi="Verdana"/>
        <w:sz w:val="17"/>
        <w:szCs w:val="17"/>
      </w:rPr>
      <w:fldChar w:fldCharType="end"/>
    </w:r>
    <w:r w:rsidRPr="00EA1028">
      <w:rPr>
        <w:rFonts w:ascii="Verdana" w:hAnsi="Verdana"/>
        <w:sz w:val="17"/>
        <w:szCs w:val="17"/>
        <w:lang w:val="be-BY"/>
      </w:rPr>
      <w:t>/</w:t>
    </w:r>
    <w:r w:rsidR="001E2D02">
      <w:rPr>
        <w:rFonts w:ascii="Verdana" w:hAnsi="Verdana"/>
        <w:sz w:val="17"/>
        <w:szCs w:val="17"/>
        <w:lang w:val="bg-BG"/>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37A1" w14:textId="77777777" w:rsidR="00616640" w:rsidRDefault="00616640" w:rsidP="0075479C">
    <w:pPr>
      <w:tabs>
        <w:tab w:val="center" w:pos="4320"/>
        <w:tab w:val="left" w:pos="7230"/>
        <w:tab w:val="left" w:pos="7655"/>
        <w:tab w:val="right" w:pos="8640"/>
      </w:tabs>
      <w:spacing w:line="216" w:lineRule="auto"/>
      <w:ind w:left="-851" w:right="-285"/>
      <w:jc w:val="center"/>
      <w:rPr>
        <w:rFonts w:ascii="Verdana" w:hAnsi="Verdana"/>
        <w:noProof/>
        <w:sz w:val="16"/>
        <w:szCs w:val="16"/>
        <w:lang w:val="bg-BG"/>
      </w:rPr>
    </w:pPr>
  </w:p>
  <w:p w14:paraId="7157DA80" w14:textId="77777777" w:rsidR="003F0F37" w:rsidRPr="003F0F37" w:rsidRDefault="003F0F37" w:rsidP="003F0F37">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noProof/>
        <w:sz w:val="16"/>
        <w:szCs w:val="16"/>
        <w:lang w:val="bg-BG"/>
      </w:rPr>
    </w:pPr>
    <w:r w:rsidRPr="003F0F37">
      <w:rPr>
        <w:rFonts w:ascii="Verdana" w:eastAsia="Calibri" w:hAnsi="Verdana"/>
        <w:noProof/>
        <w:sz w:val="16"/>
        <w:szCs w:val="16"/>
        <w:lang w:val="bg-BG"/>
      </w:rPr>
      <w:t>гр. София 1797, бул. "Г.М.Димитров" №</w:t>
    </w:r>
    <w:r w:rsidRPr="003F0F37">
      <w:rPr>
        <w:rFonts w:ascii="Verdana" w:eastAsia="Calibri" w:hAnsi="Verdana"/>
        <w:noProof/>
        <w:sz w:val="16"/>
        <w:szCs w:val="16"/>
      </w:rPr>
      <w:t xml:space="preserve"> </w:t>
    </w:r>
    <w:r w:rsidRPr="003F0F37">
      <w:rPr>
        <w:rFonts w:ascii="Verdana" w:eastAsia="Calibri" w:hAnsi="Verdana"/>
        <w:noProof/>
        <w:sz w:val="16"/>
        <w:szCs w:val="16"/>
        <w:lang w:val="bg-BG"/>
      </w:rPr>
      <w:t>52 А, ет.7</w:t>
    </w:r>
  </w:p>
  <w:p w14:paraId="5266577C" w14:textId="77777777" w:rsidR="003F0F37" w:rsidRPr="003F0F37" w:rsidRDefault="003F0F37" w:rsidP="003F0F37">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noProof/>
        <w:sz w:val="16"/>
        <w:szCs w:val="16"/>
        <w:lang w:val="bg-BG"/>
      </w:rPr>
    </w:pPr>
    <w:r w:rsidRPr="003F0F37">
      <w:rPr>
        <w:rFonts w:ascii="Verdana" w:eastAsia="Calibri" w:hAnsi="Verdana"/>
        <w:noProof/>
        <w:sz w:val="16"/>
        <w:szCs w:val="16"/>
        <w:lang w:val="bg-BG"/>
      </w:rPr>
      <w:t xml:space="preserve">Тел: +359 </w:t>
    </w:r>
    <w:r w:rsidRPr="003F0F37">
      <w:rPr>
        <w:rFonts w:ascii="Verdana" w:eastAsia="Calibri" w:hAnsi="Verdana"/>
        <w:noProof/>
        <w:sz w:val="16"/>
        <w:szCs w:val="16"/>
      </w:rPr>
      <w:t xml:space="preserve">2 </w:t>
    </w:r>
    <w:r w:rsidRPr="003F0F37">
      <w:rPr>
        <w:rFonts w:ascii="Verdana" w:eastAsia="Calibri" w:hAnsi="Verdana"/>
        <w:noProof/>
        <w:sz w:val="16"/>
        <w:szCs w:val="16"/>
        <w:lang w:val="bg-BG"/>
      </w:rPr>
      <w:t xml:space="preserve">9766 401; </w:t>
    </w:r>
    <w:r w:rsidRPr="003F0F37">
      <w:rPr>
        <w:rFonts w:ascii="Verdana" w:eastAsia="Calibri" w:hAnsi="Verdana"/>
        <w:noProof/>
        <w:sz w:val="16"/>
        <w:szCs w:val="16"/>
        <w:lang w:val="it-IT"/>
      </w:rPr>
      <w:t>+359 2 873 53 02</w:t>
    </w:r>
  </w:p>
  <w:p w14:paraId="3B371AF8" w14:textId="77777777" w:rsidR="003F0F37" w:rsidRPr="003F0F37" w:rsidRDefault="003F0F37" w:rsidP="003F0F37">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sz w:val="16"/>
        <w:szCs w:val="16"/>
      </w:rPr>
    </w:pPr>
    <w:r w:rsidRPr="003F0F37">
      <w:rPr>
        <w:rFonts w:ascii="Verdana" w:eastAsia="Calibri" w:hAnsi="Verdana"/>
        <w:noProof/>
        <w:sz w:val="16"/>
        <w:szCs w:val="16"/>
        <w:lang w:val="bg-BG"/>
      </w:rPr>
      <w:t xml:space="preserve">e-mail: </w:t>
    </w:r>
    <w:hyperlink r:id="rId1" w:history="1">
      <w:r w:rsidRPr="003F0F37">
        <w:rPr>
          <w:rFonts w:ascii="Verdana" w:eastAsia="Calibri" w:hAnsi="Verdana"/>
          <w:noProof/>
          <w:color w:val="0000FF"/>
          <w:sz w:val="16"/>
          <w:szCs w:val="16"/>
          <w:u w:val="single"/>
          <w:lang w:val="bg-BG"/>
        </w:rPr>
        <w:t>office@nab-bas.bg</w:t>
      </w:r>
    </w:hyperlink>
    <w:r w:rsidRPr="003F0F37">
      <w:rPr>
        <w:rFonts w:ascii="Verdana" w:eastAsia="Calibri" w:hAnsi="Verdana"/>
        <w:noProof/>
        <w:sz w:val="16"/>
        <w:szCs w:val="16"/>
        <w:lang w:val="bg-BG"/>
      </w:rPr>
      <w:t xml:space="preserve">; </w:t>
    </w:r>
    <w:r w:rsidRPr="003F0F37">
      <w:rPr>
        <w:rFonts w:ascii="Verdana" w:eastAsia="Calibri" w:hAnsi="Verdana"/>
        <w:noProof/>
        <w:sz w:val="16"/>
        <w:szCs w:val="16"/>
      </w:rPr>
      <w:t xml:space="preserve">web: </w:t>
    </w:r>
    <w:hyperlink r:id="rId2" w:history="1">
      <w:r w:rsidRPr="003F0F37">
        <w:rPr>
          <w:rFonts w:ascii="Verdana" w:eastAsia="Calibri" w:hAnsi="Verdana"/>
          <w:noProof/>
          <w:color w:val="0000FF"/>
          <w:sz w:val="16"/>
          <w:szCs w:val="16"/>
          <w:u w:val="single"/>
        </w:rPr>
        <w:t>www.nab-bas.bg</w:t>
      </w:r>
    </w:hyperlink>
    <w:r w:rsidRPr="003F0F37">
      <w:rPr>
        <w:rFonts w:ascii="Verdana" w:eastAsia="Calibri" w:hAnsi="Verdana"/>
        <w:noProof/>
        <w:sz w:val="16"/>
        <w:szCs w:val="16"/>
      </w:rPr>
      <w:t xml:space="preserve"> </w:t>
    </w:r>
  </w:p>
  <w:p w14:paraId="4C127DA6" w14:textId="77777777" w:rsidR="00E246C6" w:rsidRPr="0075479C" w:rsidRDefault="00E246C6" w:rsidP="003F0F37">
    <w:pPr>
      <w:tabs>
        <w:tab w:val="center" w:pos="4320"/>
        <w:tab w:val="left" w:pos="7230"/>
        <w:tab w:val="left" w:pos="7655"/>
        <w:tab w:val="right" w:pos="8640"/>
      </w:tabs>
      <w:spacing w:line="216" w:lineRule="auto"/>
      <w:ind w:left="-851" w:right="-285"/>
      <w:jc w:val="center"/>
      <w:rPr>
        <w:rFonts w:ascii="Verdana" w:hAnsi="Verdana"/>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0226" w14:textId="77777777" w:rsidR="00F9641E" w:rsidRDefault="00F9641E">
      <w:r>
        <w:separator/>
      </w:r>
    </w:p>
  </w:footnote>
  <w:footnote w:type="continuationSeparator" w:id="0">
    <w:p w14:paraId="3616E103" w14:textId="77777777" w:rsidR="00F9641E" w:rsidRDefault="00F96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435"/>
        </w:tabs>
        <w:ind w:left="435" w:hanging="435"/>
      </w:pPr>
    </w:lvl>
    <w:lvl w:ilvl="1">
      <w:start w:val="12"/>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435"/>
        </w:tabs>
        <w:ind w:left="435" w:hanging="435"/>
      </w:pPr>
    </w:lvl>
    <w:lvl w:ilvl="1">
      <w:start w:val="13"/>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multilevel"/>
    <w:tmpl w:val="00000006"/>
    <w:name w:val="WW8Num6"/>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07"/>
    <w:multiLevelType w:val="multilevel"/>
    <w:tmpl w:val="00000007"/>
    <w:name w:val="WW8Num7"/>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A"/>
    <w:multiLevelType w:val="multilevel"/>
    <w:tmpl w:val="0000000A"/>
    <w:name w:val="WW8Num10"/>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000000B"/>
    <w:multiLevelType w:val="multilevel"/>
    <w:tmpl w:val="0000000B"/>
    <w:name w:val="WW8Num11"/>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C"/>
    <w:multiLevelType w:val="multilevel"/>
    <w:tmpl w:val="0000000C"/>
    <w:name w:val="WW8Num12"/>
    <w:lvl w:ilvl="0">
      <w:start w:val="1"/>
      <w:numFmt w:val="decimal"/>
      <w:lvlText w:val="%1"/>
      <w:lvlJc w:val="left"/>
      <w:pPr>
        <w:tabs>
          <w:tab w:val="num" w:pos="375"/>
        </w:tabs>
        <w:ind w:left="375" w:hanging="375"/>
      </w:pPr>
    </w:lvl>
    <w:lvl w:ilvl="1">
      <w:start w:val="1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000000D"/>
    <w:multiLevelType w:val="multilevel"/>
    <w:tmpl w:val="0000000D"/>
    <w:name w:val="WW8Num1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08513EB8"/>
    <w:multiLevelType w:val="multilevel"/>
    <w:tmpl w:val="B1046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B862131"/>
    <w:multiLevelType w:val="multilevel"/>
    <w:tmpl w:val="B40A73F2"/>
    <w:lvl w:ilvl="0">
      <w:start w:val="5"/>
      <w:numFmt w:val="decimal"/>
      <w:lvlText w:val="%1"/>
      <w:lvlJc w:val="left"/>
      <w:pPr>
        <w:ind w:left="444" w:hanging="444"/>
      </w:pPr>
    </w:lvl>
    <w:lvl w:ilvl="1">
      <w:start w:val="2"/>
      <w:numFmt w:val="decimal"/>
      <w:lvlText w:val="%1.%2"/>
      <w:lvlJc w:val="left"/>
      <w:pPr>
        <w:ind w:left="444" w:hanging="444"/>
      </w:pPr>
    </w:lvl>
    <w:lvl w:ilvl="2">
      <w:start w:val="7"/>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1F053042"/>
    <w:multiLevelType w:val="multilevel"/>
    <w:tmpl w:val="08E8EE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5775FE"/>
    <w:multiLevelType w:val="multilevel"/>
    <w:tmpl w:val="E3304D70"/>
    <w:lvl w:ilvl="0">
      <w:start w:val="10"/>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497861"/>
    <w:multiLevelType w:val="hybridMultilevel"/>
    <w:tmpl w:val="232E0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D1135"/>
    <w:multiLevelType w:val="multilevel"/>
    <w:tmpl w:val="A7B69AF4"/>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19"/>
  </w:num>
  <w:num w:numId="3">
    <w:abstractNumId w:val="5"/>
  </w:num>
  <w:num w:numId="4">
    <w:abstractNumId w:val="17"/>
  </w:num>
  <w:num w:numId="5">
    <w:abstractNumId w:val="21"/>
  </w:num>
  <w:num w:numId="6">
    <w:abstractNumId w:val="15"/>
    <w:lvlOverride w:ilvl="0">
      <w:startOverride w:val="5"/>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4"/>
  </w:num>
  <w:num w:numId="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1152C"/>
    <w:rsid w:val="000253E5"/>
    <w:rsid w:val="000378C5"/>
    <w:rsid w:val="00046034"/>
    <w:rsid w:val="00050378"/>
    <w:rsid w:val="00053146"/>
    <w:rsid w:val="00053186"/>
    <w:rsid w:val="0005640C"/>
    <w:rsid w:val="0006795D"/>
    <w:rsid w:val="00087895"/>
    <w:rsid w:val="000B3928"/>
    <w:rsid w:val="000B4486"/>
    <w:rsid w:val="000B58A2"/>
    <w:rsid w:val="000B741B"/>
    <w:rsid w:val="000C02F5"/>
    <w:rsid w:val="000D1F7F"/>
    <w:rsid w:val="00104618"/>
    <w:rsid w:val="00112DD1"/>
    <w:rsid w:val="0011779D"/>
    <w:rsid w:val="00121B0B"/>
    <w:rsid w:val="00157D1E"/>
    <w:rsid w:val="0016728E"/>
    <w:rsid w:val="00172C0A"/>
    <w:rsid w:val="00183484"/>
    <w:rsid w:val="001B4BA5"/>
    <w:rsid w:val="001D538A"/>
    <w:rsid w:val="001E2D02"/>
    <w:rsid w:val="00203263"/>
    <w:rsid w:val="0020653E"/>
    <w:rsid w:val="00207C5C"/>
    <w:rsid w:val="00214042"/>
    <w:rsid w:val="002402DF"/>
    <w:rsid w:val="00241225"/>
    <w:rsid w:val="00245294"/>
    <w:rsid w:val="00252FF5"/>
    <w:rsid w:val="00253896"/>
    <w:rsid w:val="002604E1"/>
    <w:rsid w:val="00261DEB"/>
    <w:rsid w:val="00263D63"/>
    <w:rsid w:val="00266D04"/>
    <w:rsid w:val="00270A64"/>
    <w:rsid w:val="00270D37"/>
    <w:rsid w:val="00280A80"/>
    <w:rsid w:val="00286246"/>
    <w:rsid w:val="00292A60"/>
    <w:rsid w:val="0029357C"/>
    <w:rsid w:val="002A0576"/>
    <w:rsid w:val="002A367E"/>
    <w:rsid w:val="002A4CAF"/>
    <w:rsid w:val="002B4914"/>
    <w:rsid w:val="002E25EF"/>
    <w:rsid w:val="002E4D8F"/>
    <w:rsid w:val="002F5B43"/>
    <w:rsid w:val="00310997"/>
    <w:rsid w:val="00311A4D"/>
    <w:rsid w:val="003150F1"/>
    <w:rsid w:val="00320595"/>
    <w:rsid w:val="00367748"/>
    <w:rsid w:val="003B7F2B"/>
    <w:rsid w:val="003E41E8"/>
    <w:rsid w:val="003E6DB1"/>
    <w:rsid w:val="003F0163"/>
    <w:rsid w:val="003F0F37"/>
    <w:rsid w:val="003F4261"/>
    <w:rsid w:val="004139E2"/>
    <w:rsid w:val="004147FB"/>
    <w:rsid w:val="0042031F"/>
    <w:rsid w:val="004241CE"/>
    <w:rsid w:val="004364AC"/>
    <w:rsid w:val="00443854"/>
    <w:rsid w:val="00466394"/>
    <w:rsid w:val="00473253"/>
    <w:rsid w:val="00474BF6"/>
    <w:rsid w:val="004807C8"/>
    <w:rsid w:val="004825D6"/>
    <w:rsid w:val="004826D8"/>
    <w:rsid w:val="004A4668"/>
    <w:rsid w:val="004A5E31"/>
    <w:rsid w:val="004A6F88"/>
    <w:rsid w:val="004B2CAF"/>
    <w:rsid w:val="004B5900"/>
    <w:rsid w:val="004B5B23"/>
    <w:rsid w:val="004C3144"/>
    <w:rsid w:val="004C5C51"/>
    <w:rsid w:val="004D47D6"/>
    <w:rsid w:val="004E1076"/>
    <w:rsid w:val="004E6FB6"/>
    <w:rsid w:val="004F315C"/>
    <w:rsid w:val="004F765C"/>
    <w:rsid w:val="00507538"/>
    <w:rsid w:val="005075EE"/>
    <w:rsid w:val="005252C2"/>
    <w:rsid w:val="00532704"/>
    <w:rsid w:val="005344E3"/>
    <w:rsid w:val="005344FF"/>
    <w:rsid w:val="00535ACA"/>
    <w:rsid w:val="005451EF"/>
    <w:rsid w:val="005554D1"/>
    <w:rsid w:val="005622C2"/>
    <w:rsid w:val="0057056E"/>
    <w:rsid w:val="0057340F"/>
    <w:rsid w:val="00575636"/>
    <w:rsid w:val="005903A8"/>
    <w:rsid w:val="00590BDE"/>
    <w:rsid w:val="005A169A"/>
    <w:rsid w:val="005A25BE"/>
    <w:rsid w:val="005A3B17"/>
    <w:rsid w:val="005B69F7"/>
    <w:rsid w:val="005C753F"/>
    <w:rsid w:val="005D7788"/>
    <w:rsid w:val="005E0EE8"/>
    <w:rsid w:val="005E10DB"/>
    <w:rsid w:val="005F0F19"/>
    <w:rsid w:val="005F6CFD"/>
    <w:rsid w:val="005F783C"/>
    <w:rsid w:val="00602A0B"/>
    <w:rsid w:val="00616640"/>
    <w:rsid w:val="00617F6E"/>
    <w:rsid w:val="00626F07"/>
    <w:rsid w:val="00635BD1"/>
    <w:rsid w:val="00636562"/>
    <w:rsid w:val="006600B9"/>
    <w:rsid w:val="00660F1B"/>
    <w:rsid w:val="00663C91"/>
    <w:rsid w:val="00680B3F"/>
    <w:rsid w:val="006909E0"/>
    <w:rsid w:val="006A6058"/>
    <w:rsid w:val="006C5947"/>
    <w:rsid w:val="006D0ACA"/>
    <w:rsid w:val="006D2D16"/>
    <w:rsid w:val="006E1608"/>
    <w:rsid w:val="006F1B93"/>
    <w:rsid w:val="00704B2D"/>
    <w:rsid w:val="0070694A"/>
    <w:rsid w:val="00715DA5"/>
    <w:rsid w:val="00735898"/>
    <w:rsid w:val="007509A4"/>
    <w:rsid w:val="00754694"/>
    <w:rsid w:val="0075479C"/>
    <w:rsid w:val="00755009"/>
    <w:rsid w:val="00776298"/>
    <w:rsid w:val="00781BA1"/>
    <w:rsid w:val="00786A8B"/>
    <w:rsid w:val="00794146"/>
    <w:rsid w:val="007961F3"/>
    <w:rsid w:val="007A6290"/>
    <w:rsid w:val="007E40BF"/>
    <w:rsid w:val="007E5550"/>
    <w:rsid w:val="007F3C0E"/>
    <w:rsid w:val="008201DA"/>
    <w:rsid w:val="0083089A"/>
    <w:rsid w:val="00840225"/>
    <w:rsid w:val="00842D4E"/>
    <w:rsid w:val="00853147"/>
    <w:rsid w:val="0085348A"/>
    <w:rsid w:val="0086663F"/>
    <w:rsid w:val="00875522"/>
    <w:rsid w:val="00877BFC"/>
    <w:rsid w:val="0088216A"/>
    <w:rsid w:val="00885FC4"/>
    <w:rsid w:val="008863D1"/>
    <w:rsid w:val="008904A4"/>
    <w:rsid w:val="008A14F7"/>
    <w:rsid w:val="008A38C6"/>
    <w:rsid w:val="008B02CD"/>
    <w:rsid w:val="008C5D37"/>
    <w:rsid w:val="008D0F04"/>
    <w:rsid w:val="008E20A2"/>
    <w:rsid w:val="00907AF7"/>
    <w:rsid w:val="00910646"/>
    <w:rsid w:val="00915E77"/>
    <w:rsid w:val="0093414F"/>
    <w:rsid w:val="0094428F"/>
    <w:rsid w:val="00945E23"/>
    <w:rsid w:val="00946D85"/>
    <w:rsid w:val="00956A07"/>
    <w:rsid w:val="00964FD9"/>
    <w:rsid w:val="00965972"/>
    <w:rsid w:val="00971879"/>
    <w:rsid w:val="0097228F"/>
    <w:rsid w:val="00974546"/>
    <w:rsid w:val="0098346A"/>
    <w:rsid w:val="00990F16"/>
    <w:rsid w:val="0099286B"/>
    <w:rsid w:val="009A2777"/>
    <w:rsid w:val="009A49E5"/>
    <w:rsid w:val="009B1EA3"/>
    <w:rsid w:val="009B61D7"/>
    <w:rsid w:val="009C0CC6"/>
    <w:rsid w:val="009E1615"/>
    <w:rsid w:val="009E6D25"/>
    <w:rsid w:val="009E73BD"/>
    <w:rsid w:val="00A02242"/>
    <w:rsid w:val="00A02FA3"/>
    <w:rsid w:val="00A06FD1"/>
    <w:rsid w:val="00A16556"/>
    <w:rsid w:val="00A201F7"/>
    <w:rsid w:val="00A314E4"/>
    <w:rsid w:val="00A36E31"/>
    <w:rsid w:val="00A610B9"/>
    <w:rsid w:val="00A6187B"/>
    <w:rsid w:val="00A62836"/>
    <w:rsid w:val="00A64607"/>
    <w:rsid w:val="00A660F3"/>
    <w:rsid w:val="00A673C4"/>
    <w:rsid w:val="00A82501"/>
    <w:rsid w:val="00A83C5F"/>
    <w:rsid w:val="00A85FA0"/>
    <w:rsid w:val="00AA08F5"/>
    <w:rsid w:val="00AA0C44"/>
    <w:rsid w:val="00AA6ECC"/>
    <w:rsid w:val="00AC6964"/>
    <w:rsid w:val="00AD13E8"/>
    <w:rsid w:val="00AD3D57"/>
    <w:rsid w:val="00AD6C3A"/>
    <w:rsid w:val="00AE1821"/>
    <w:rsid w:val="00B01442"/>
    <w:rsid w:val="00B23572"/>
    <w:rsid w:val="00B23FFF"/>
    <w:rsid w:val="00B3550D"/>
    <w:rsid w:val="00B50984"/>
    <w:rsid w:val="00B5252C"/>
    <w:rsid w:val="00B618A5"/>
    <w:rsid w:val="00B91B3F"/>
    <w:rsid w:val="00BD7B24"/>
    <w:rsid w:val="00BE1DB5"/>
    <w:rsid w:val="00BE47E5"/>
    <w:rsid w:val="00BF4472"/>
    <w:rsid w:val="00C01FBC"/>
    <w:rsid w:val="00C07C2C"/>
    <w:rsid w:val="00C148F0"/>
    <w:rsid w:val="00C16D52"/>
    <w:rsid w:val="00C20873"/>
    <w:rsid w:val="00C40323"/>
    <w:rsid w:val="00C41F85"/>
    <w:rsid w:val="00C473A4"/>
    <w:rsid w:val="00C47A60"/>
    <w:rsid w:val="00C53024"/>
    <w:rsid w:val="00C540BC"/>
    <w:rsid w:val="00C6153B"/>
    <w:rsid w:val="00C6497B"/>
    <w:rsid w:val="00C9022A"/>
    <w:rsid w:val="00C91442"/>
    <w:rsid w:val="00C92F9C"/>
    <w:rsid w:val="00C9356F"/>
    <w:rsid w:val="00C97DF3"/>
    <w:rsid w:val="00D12A3B"/>
    <w:rsid w:val="00D236B8"/>
    <w:rsid w:val="00D259F5"/>
    <w:rsid w:val="00D26F06"/>
    <w:rsid w:val="00D420D9"/>
    <w:rsid w:val="00D450FA"/>
    <w:rsid w:val="00D4619A"/>
    <w:rsid w:val="00D61AE4"/>
    <w:rsid w:val="00D742BA"/>
    <w:rsid w:val="00D7472F"/>
    <w:rsid w:val="00D81E66"/>
    <w:rsid w:val="00D96069"/>
    <w:rsid w:val="00DC3603"/>
    <w:rsid w:val="00DE359A"/>
    <w:rsid w:val="00DE3EB6"/>
    <w:rsid w:val="00E03A2A"/>
    <w:rsid w:val="00E13516"/>
    <w:rsid w:val="00E14036"/>
    <w:rsid w:val="00E246C6"/>
    <w:rsid w:val="00E26F00"/>
    <w:rsid w:val="00E34534"/>
    <w:rsid w:val="00E3512D"/>
    <w:rsid w:val="00E40A2C"/>
    <w:rsid w:val="00E4347C"/>
    <w:rsid w:val="00E8265F"/>
    <w:rsid w:val="00E90AC7"/>
    <w:rsid w:val="00E95DDB"/>
    <w:rsid w:val="00E97362"/>
    <w:rsid w:val="00EA1028"/>
    <w:rsid w:val="00EA3193"/>
    <w:rsid w:val="00EB46E1"/>
    <w:rsid w:val="00EB4ED0"/>
    <w:rsid w:val="00EB6A1B"/>
    <w:rsid w:val="00F17B26"/>
    <w:rsid w:val="00F21698"/>
    <w:rsid w:val="00F22C10"/>
    <w:rsid w:val="00F26708"/>
    <w:rsid w:val="00F4334D"/>
    <w:rsid w:val="00F65F29"/>
    <w:rsid w:val="00F72CF1"/>
    <w:rsid w:val="00F82052"/>
    <w:rsid w:val="00F9641E"/>
    <w:rsid w:val="00FA0670"/>
    <w:rsid w:val="00FB61C0"/>
    <w:rsid w:val="00FC07C0"/>
    <w:rsid w:val="00FD26DE"/>
    <w:rsid w:val="00FD34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CCC4F"/>
  <w15:chartTrackingRefBased/>
  <w15:docId w15:val="{EC9BA4DB-7252-4848-8B5B-282E0084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79C"/>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443854"/>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443854"/>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443854"/>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443854"/>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443854"/>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
    <w:basedOn w:val="Normal"/>
    <w:link w:val="FooterChar"/>
    <w:uiPriority w:val="99"/>
    <w:pPr>
      <w:tabs>
        <w:tab w:val="center" w:pos="4320"/>
        <w:tab w:val="right" w:pos="8640"/>
      </w:tabs>
    </w:pPr>
  </w:style>
  <w:style w:type="paragraph" w:styleId="BodyText">
    <w:name w:val="Body Text"/>
    <w:aliases w:val="Char"/>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 Char Char Char Char Char1,Footer1 Char, Char Char1 Char Char Char Char Char2, Char Char1 Char Char Char Char Char Char, Char Char1 Char Char Char Char4,Char3 Char Char Char Char Char, Char Char1 Char Char Char2"/>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rsid w:val="005C753F"/>
    <w:rPr>
      <w:u w:val="single"/>
      <w:lang w:eastAsia="en-US"/>
    </w:rPr>
  </w:style>
  <w:style w:type="character" w:customStyle="1" w:styleId="Heading5Char">
    <w:name w:val="Heading 5 Char"/>
    <w:link w:val="Heading5"/>
    <w:rsid w:val="00443854"/>
    <w:rPr>
      <w:rFonts w:ascii="Tahoma" w:hAnsi="Tahoma"/>
      <w:b/>
      <w:bCs/>
      <w:sz w:val="24"/>
      <w:lang w:val="bg-BG"/>
    </w:rPr>
  </w:style>
  <w:style w:type="character" w:customStyle="1" w:styleId="Heading6Char">
    <w:name w:val="Heading 6 Char"/>
    <w:link w:val="Heading6"/>
    <w:rsid w:val="00443854"/>
    <w:rPr>
      <w:sz w:val="28"/>
      <w:lang w:val="bg-BG"/>
    </w:rPr>
  </w:style>
  <w:style w:type="character" w:customStyle="1" w:styleId="Heading7Char">
    <w:name w:val="Heading 7 Char"/>
    <w:link w:val="Heading7"/>
    <w:rsid w:val="00443854"/>
    <w:rPr>
      <w:sz w:val="28"/>
      <w:lang w:val="bg-BG"/>
    </w:rPr>
  </w:style>
  <w:style w:type="character" w:customStyle="1" w:styleId="Heading8Char">
    <w:name w:val="Heading 8 Char"/>
    <w:link w:val="Heading8"/>
    <w:rsid w:val="00443854"/>
    <w:rPr>
      <w:sz w:val="24"/>
      <w:lang w:val="en-GB"/>
    </w:rPr>
  </w:style>
  <w:style w:type="character" w:customStyle="1" w:styleId="Heading9Char">
    <w:name w:val="Heading 9 Char"/>
    <w:link w:val="Heading9"/>
    <w:rsid w:val="00443854"/>
    <w:rPr>
      <w:b/>
      <w:bCs/>
      <w:sz w:val="28"/>
      <w:lang w:val="bg-BG"/>
    </w:rPr>
  </w:style>
  <w:style w:type="paragraph" w:customStyle="1" w:styleId="CharCharCharCharCharCharCharCharCharCharChar">
    <w:name w:val=" 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paragraph" w:styleId="PlainText">
    <w:name w:val="Plain Text"/>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Знак Знак Знак,Знак + Tahoma, Знак"/>
    <w:basedOn w:val="Normal"/>
    <w:link w:val="PlainTextChar1"/>
    <w:uiPriority w:val="99"/>
    <w:rsid w:val="00443854"/>
    <w:pPr>
      <w:suppressAutoHyphens/>
      <w:overflowPunct/>
      <w:autoSpaceDN/>
      <w:adjustRightInd/>
      <w:textAlignment w:val="auto"/>
    </w:pPr>
    <w:rPr>
      <w:rFonts w:ascii="Courier New" w:hAnsi="Courier New" w:cs="Courier New"/>
      <w:lang w:val="bg-BG" w:eastAsia="ar-SA"/>
    </w:rPr>
  </w:style>
  <w:style w:type="character" w:customStyle="1" w:styleId="PlainTextChar">
    <w:name w:val="Plain Text Char"/>
    <w:aliases w:val="Char Char Char, Знак Char2"/>
    <w:rsid w:val="00443854"/>
    <w:rPr>
      <w:rFonts w:ascii="Courier New" w:hAnsi="Courier New" w:cs="Courier New"/>
    </w:rPr>
  </w:style>
  <w:style w:type="paragraph" w:customStyle="1" w:styleId="CharCharCharCharCharCharCharCharCharCharCharCharCharChar">
    <w:name w:val=" Char Char Char 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Знак Char"/>
    <w:link w:val="PlainText"/>
    <w:rsid w:val="00443854"/>
    <w:rPr>
      <w:rFonts w:ascii="Courier New" w:hAnsi="Courier New" w:cs="Courier New"/>
      <w:lang w:val="bg-BG" w:eastAsia="ar-SA"/>
    </w:rPr>
  </w:style>
  <w:style w:type="paragraph" w:styleId="MacroText">
    <w:name w:val="macro"/>
    <w:link w:val="MacroTextChar"/>
    <w:rsid w:val="004438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eastAsia="en-US"/>
    </w:rPr>
  </w:style>
  <w:style w:type="character" w:customStyle="1" w:styleId="MacroTextChar">
    <w:name w:val="Macro Text Char"/>
    <w:link w:val="MacroText"/>
    <w:rsid w:val="00443854"/>
    <w:rPr>
      <w:rFonts w:ascii="System" w:hAnsi="System"/>
      <w:b/>
      <w:lang w:val="en-GB"/>
    </w:rPr>
  </w:style>
  <w:style w:type="paragraph" w:styleId="Title">
    <w:name w:val="Title"/>
    <w:basedOn w:val="Normal"/>
    <w:link w:val="TitleChar"/>
    <w:qFormat/>
    <w:rsid w:val="00443854"/>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443854"/>
    <w:rPr>
      <w:rFonts w:ascii="Tahoma" w:hAnsi="Tahoma"/>
      <w:b/>
      <w:sz w:val="32"/>
      <w:lang w:val="bg-BG"/>
    </w:rPr>
  </w:style>
  <w:style w:type="character" w:customStyle="1" w:styleId="HeaderChar1">
    <w:name w:val="Header Char1"/>
    <w:aliases w:val="Header Char Char Char Char Char Char Char,Header Char Char Char Char Char,Header Char Char1,Char1 Char Char Char Char1"/>
    <w:link w:val="Header"/>
    <w:rsid w:val="00443854"/>
    <w:rPr>
      <w:rFonts w:ascii="Arial" w:hAnsi="Arial"/>
    </w:rPr>
  </w:style>
  <w:style w:type="paragraph" w:styleId="BlockText">
    <w:name w:val="Block Text"/>
    <w:basedOn w:val="Normal"/>
    <w:rsid w:val="00443854"/>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443854"/>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443854"/>
    <w:pPr>
      <w:numPr>
        <w:numId w:val="2"/>
      </w:numPr>
      <w:overflowPunct/>
      <w:autoSpaceDE/>
      <w:autoSpaceDN/>
      <w:adjustRightInd/>
      <w:spacing w:before="120"/>
      <w:textAlignment w:val="auto"/>
    </w:pPr>
    <w:rPr>
      <w:rFonts w:ascii="Times New Roman" w:hAnsi="Times New Roman"/>
      <w:sz w:val="24"/>
      <w:lang w:val="bg-BG"/>
    </w:rPr>
  </w:style>
  <w:style w:type="paragraph" w:customStyle="1" w:styleId="1">
    <w:name w:val="1"/>
    <w:basedOn w:val="Normal"/>
    <w:rsid w:val="00443854"/>
    <w:pPr>
      <w:overflowPunct/>
      <w:autoSpaceDE/>
      <w:autoSpaceDN/>
      <w:adjustRightInd/>
      <w:spacing w:after="160" w:line="240" w:lineRule="exact"/>
      <w:textAlignment w:val="auto"/>
    </w:pPr>
    <w:rPr>
      <w:rFonts w:ascii="Tahoma" w:hAnsi="Tahoma"/>
    </w:rPr>
  </w:style>
  <w:style w:type="character" w:customStyle="1" w:styleId="CharCharChar">
    <w:name w:val="Знак Знак Зна Char Char Char Знак Знак Знак Знак З"/>
    <w:aliases w:val="Центрирано,Отдясно:  0,06 cm Знак,06 cm Знак Знак,06 cm Знак Знак Знак,06 cm Знак Знак Знак Знак,Знак Знак Зна Char Char, Знак Char Char Char Char, Знак Char Char"/>
    <w:rsid w:val="00443854"/>
    <w:rPr>
      <w:rFonts w:ascii="Courier New" w:hAnsi="Courier New" w:cs="Courier New"/>
      <w:lang w:val="bg-BG" w:eastAsia="en-US" w:bidi="ar-SA"/>
    </w:rPr>
  </w:style>
  <w:style w:type="paragraph" w:customStyle="1" w:styleId="CharChar1">
    <w:name w:val=" Char Char1"/>
    <w:basedOn w:val="Normal"/>
    <w:rsid w:val="00443854"/>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443854"/>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443854"/>
    <w:rPr>
      <w:rFonts w:ascii="Tahoma" w:hAnsi="Tahoma"/>
      <w:sz w:val="24"/>
      <w:lang w:val="bg-BG"/>
    </w:rPr>
  </w:style>
  <w:style w:type="paragraph" w:styleId="BodyTextIndent2">
    <w:name w:val="Body Text Indent 2"/>
    <w:basedOn w:val="Normal"/>
    <w:link w:val="BodyTextIndent2Char"/>
    <w:rsid w:val="00443854"/>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443854"/>
    <w:rPr>
      <w:rFonts w:ascii="Tahoma" w:hAnsi="Tahoma"/>
      <w:sz w:val="24"/>
      <w:lang w:val="bg-BG"/>
    </w:rPr>
  </w:style>
  <w:style w:type="paragraph" w:styleId="BodyTextIndent3">
    <w:name w:val="Body Text Indent 3"/>
    <w:basedOn w:val="Normal"/>
    <w:link w:val="BodyTextIndent3Char"/>
    <w:rsid w:val="00443854"/>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link w:val="BodyTextIndent3"/>
    <w:rsid w:val="00443854"/>
    <w:rPr>
      <w:rFonts w:ascii="Tahoma" w:hAnsi="Tahoma"/>
      <w:sz w:val="24"/>
      <w:lang w:val="bg-BG"/>
    </w:rPr>
  </w:style>
  <w:style w:type="paragraph" w:styleId="DocumentMap">
    <w:name w:val="Document Map"/>
    <w:basedOn w:val="Normal"/>
    <w:link w:val="DocumentMapChar"/>
    <w:rsid w:val="00443854"/>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443854"/>
    <w:rPr>
      <w:rFonts w:ascii="Tahoma" w:hAnsi="Tahoma" w:cs="Tahoma"/>
      <w:shd w:val="clear" w:color="auto" w:fill="000080"/>
      <w:lang w:val="en-GB"/>
    </w:rPr>
  </w:style>
  <w:style w:type="paragraph" w:styleId="BodyText3">
    <w:name w:val="Body Text 3"/>
    <w:basedOn w:val="Normal"/>
    <w:link w:val="BodyText3Char"/>
    <w:rsid w:val="00443854"/>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443854"/>
    <w:rPr>
      <w:sz w:val="28"/>
      <w:lang w:val="bg-BG"/>
    </w:rPr>
  </w:style>
  <w:style w:type="paragraph" w:styleId="BalloonText">
    <w:name w:val="Balloon Text"/>
    <w:basedOn w:val="Normal"/>
    <w:link w:val="BalloonTextChar"/>
    <w:rsid w:val="00443854"/>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rsid w:val="00443854"/>
    <w:rPr>
      <w:rFonts w:ascii="Tahoma" w:hAnsi="Tahoma" w:cs="Tahoma"/>
      <w:sz w:val="16"/>
      <w:szCs w:val="16"/>
      <w:lang w:val="en-GB"/>
    </w:rPr>
  </w:style>
  <w:style w:type="table" w:styleId="TableGrid">
    <w:name w:val="Table Grid"/>
    <w:basedOn w:val="TableNormal"/>
    <w:rsid w:val="0044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854"/>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443854"/>
    <w:rPr>
      <w:rFonts w:ascii="Courier New" w:hAnsi="Courier New" w:cs="Courier New"/>
    </w:rPr>
  </w:style>
  <w:style w:type="paragraph" w:customStyle="1" w:styleId="CM15">
    <w:name w:val="CM15"/>
    <w:basedOn w:val="Normal"/>
    <w:next w:val="Normal"/>
    <w:rsid w:val="00443854"/>
    <w:pPr>
      <w:widowControl w:val="0"/>
      <w:overflowPunct/>
      <w:spacing w:after="223"/>
      <w:textAlignment w:val="auto"/>
    </w:pPr>
    <w:rPr>
      <w:rFonts w:ascii="Tahoma" w:hAnsi="Tahoma" w:cs="Tahoma"/>
      <w:sz w:val="24"/>
      <w:szCs w:val="24"/>
    </w:rPr>
  </w:style>
  <w:style w:type="character" w:customStyle="1" w:styleId="BodyTextChar">
    <w:name w:val="Body Text Char"/>
    <w:aliases w:val="Char Char1"/>
    <w:link w:val="BodyText"/>
    <w:rsid w:val="00443854"/>
    <w:rPr>
      <w:lang w:val="bg-BG"/>
    </w:rPr>
  </w:style>
  <w:style w:type="character" w:customStyle="1" w:styleId="BodyText2Char">
    <w:name w:val="Body Text 2 Char"/>
    <w:aliases w:val=" Char Char Char Char2,Char Char Char Char Char Char Char,Ciae Ciae Cia Char Char Char Ciae Ciae Ciae Ciae C Char,Ciae Char,Ciae Ciae Ciae Char,Ciae + Tahoma Char,Oaio?e?aii Char,Ioaynii:  0 Char Char Char"/>
    <w:link w:val="BodyText2"/>
    <w:rsid w:val="00443854"/>
    <w:rPr>
      <w:sz w:val="24"/>
      <w:lang w:val="bg-BG"/>
    </w:rPr>
  </w:style>
  <w:style w:type="character" w:customStyle="1" w:styleId="CharChar3">
    <w:name w:val=" Char Char3"/>
    <w:rsid w:val="00443854"/>
    <w:rPr>
      <w:rFonts w:ascii="Courier New" w:hAnsi="Courier New" w:cs="Courier New"/>
      <w:lang w:val="bg-BG" w:eastAsia="bg-BG"/>
    </w:rPr>
  </w:style>
  <w:style w:type="character" w:customStyle="1" w:styleId="apple-style-span">
    <w:name w:val="apple-style-span"/>
    <w:rsid w:val="00443854"/>
  </w:style>
  <w:style w:type="character" w:customStyle="1" w:styleId="apple-converted-space">
    <w:name w:val="apple-converted-space"/>
    <w:rsid w:val="00443854"/>
  </w:style>
  <w:style w:type="character" w:customStyle="1" w:styleId="CharCharChar0">
    <w:name w:val=" Char Char Char"/>
    <w:rsid w:val="00443854"/>
    <w:rPr>
      <w:rFonts w:ascii="Courier New" w:hAnsi="Courier New" w:cs="Courier New"/>
    </w:rPr>
  </w:style>
  <w:style w:type="character" w:customStyle="1" w:styleId="CharCharChar2">
    <w:name w:val=" Char Char Char2"/>
    <w:rsid w:val="00443854"/>
    <w:rPr>
      <w:rFonts w:ascii="Tahoma" w:hAnsi="Tahoma"/>
      <w:sz w:val="24"/>
      <w:lang w:eastAsia="en-US"/>
    </w:rPr>
  </w:style>
  <w:style w:type="character" w:customStyle="1" w:styleId="Heading4Char">
    <w:name w:val="Heading 4 Char"/>
    <w:link w:val="Heading4"/>
    <w:rsid w:val="00443854"/>
    <w:rPr>
      <w:rFonts w:ascii="Arial" w:hAnsi="Arial"/>
      <w:b/>
      <w:bCs/>
      <w:lang w:val="bg-BG"/>
    </w:rPr>
  </w:style>
  <w:style w:type="paragraph" w:customStyle="1" w:styleId="Style3">
    <w:name w:val="Style3"/>
    <w:basedOn w:val="Normal"/>
    <w:uiPriority w:val="99"/>
    <w:rsid w:val="00443854"/>
    <w:pPr>
      <w:overflowPunct/>
      <w:autoSpaceDE/>
      <w:autoSpaceDN/>
      <w:adjustRightInd/>
      <w:ind w:left="567"/>
      <w:jc w:val="both"/>
      <w:textAlignment w:val="auto"/>
    </w:pPr>
    <w:rPr>
      <w:sz w:val="24"/>
      <w:lang w:val="bg-BG"/>
    </w:rPr>
  </w:style>
  <w:style w:type="character" w:customStyle="1" w:styleId="CharChar4">
    <w:name w:val=" Char Char4"/>
    <w:rsid w:val="00443854"/>
    <w:rPr>
      <w:rFonts w:ascii="Tahoma" w:hAnsi="Tahoma"/>
      <w:sz w:val="24"/>
      <w:lang w:eastAsia="en-US"/>
    </w:rPr>
  </w:style>
  <w:style w:type="paragraph" w:customStyle="1" w:styleId="1CharCharChar1">
    <w:name w:val="1 Char Char Char1"/>
    <w:basedOn w:val="Normal"/>
    <w:rsid w:val="00443854"/>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443854"/>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 Char7"/>
    <w:rsid w:val="00443854"/>
    <w:rPr>
      <w:rFonts w:ascii="Tahoma" w:hAnsi="Tahoma"/>
      <w:sz w:val="24"/>
      <w:lang w:val="bg-BG" w:eastAsia="en-US" w:bidi="ar-SA"/>
    </w:rPr>
  </w:style>
  <w:style w:type="paragraph" w:customStyle="1" w:styleId="Char5Char">
    <w:name w:val=" Char5 Char"/>
    <w:basedOn w:val="Normal"/>
    <w:rsid w:val="00443854"/>
    <w:pPr>
      <w:overflowPunct/>
      <w:autoSpaceDE/>
      <w:autoSpaceDN/>
      <w:adjustRightInd/>
      <w:spacing w:after="160" w:line="240" w:lineRule="exact"/>
      <w:textAlignment w:val="auto"/>
    </w:pPr>
    <w:rPr>
      <w:rFonts w:ascii="Tahoma" w:hAnsi="Tahoma"/>
    </w:rPr>
  </w:style>
  <w:style w:type="character" w:customStyle="1" w:styleId="WW8Num5z2">
    <w:name w:val="WW8Num5z2"/>
    <w:rsid w:val="00443854"/>
    <w:rPr>
      <w:rFonts w:ascii="Wingdings" w:hAnsi="Wingdings"/>
    </w:rPr>
  </w:style>
  <w:style w:type="character" w:customStyle="1" w:styleId="WW8Num3z1">
    <w:name w:val="WW8Num3z1"/>
    <w:rsid w:val="00443854"/>
    <w:rPr>
      <w:rFonts w:ascii="Courier New" w:hAnsi="Courier New"/>
    </w:rPr>
  </w:style>
  <w:style w:type="paragraph" w:styleId="Subtitle">
    <w:name w:val="Subtitle"/>
    <w:basedOn w:val="Normal"/>
    <w:next w:val="Normal"/>
    <w:link w:val="SubtitleChar"/>
    <w:qFormat/>
    <w:rsid w:val="00443854"/>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443854"/>
    <w:rPr>
      <w:rFonts w:ascii="Cambria" w:hAnsi="Cambria"/>
      <w:sz w:val="24"/>
      <w:szCs w:val="24"/>
      <w:lang w:val="bg-BG" w:eastAsia="bg-BG"/>
    </w:rPr>
  </w:style>
  <w:style w:type="paragraph" w:customStyle="1" w:styleId="a">
    <w:name w:val="Обикновен текст"/>
    <w:basedOn w:val="Normal"/>
    <w:rsid w:val="00443854"/>
    <w:pPr>
      <w:suppressAutoHyphens/>
      <w:overflowPunct/>
      <w:autoSpaceDE/>
      <w:autoSpaceDN/>
      <w:adjustRightInd/>
      <w:textAlignment w:val="auto"/>
    </w:pPr>
    <w:rPr>
      <w:rFonts w:ascii="Courier New" w:hAnsi="Courier New"/>
      <w:lang w:val="bg-BG" w:eastAsia="ar-SA"/>
    </w:rPr>
  </w:style>
  <w:style w:type="character" w:customStyle="1" w:styleId="Char3Char1">
    <w:name w:val=" Char3 Char1"/>
    <w:aliases w:val="Char3 Char"/>
    <w:rsid w:val="00443854"/>
    <w:rPr>
      <w:lang w:val="en-GB" w:eastAsia="en-US"/>
    </w:rPr>
  </w:style>
  <w:style w:type="character" w:customStyle="1" w:styleId="CharCharCharChar">
    <w:name w:val=" Char Char Char Char"/>
    <w:aliases w:val="Header Char Char,Header Char Char Char Char Char Char Char1,Header Char Char Char Char Char1"/>
    <w:rsid w:val="00443854"/>
    <w:rPr>
      <w:lang w:val="en-GB" w:eastAsia="en-US" w:bidi="ar-SA"/>
    </w:rPr>
  </w:style>
  <w:style w:type="character" w:customStyle="1" w:styleId="Char3Char">
    <w:name w:val=" Char3 Char"/>
    <w:rsid w:val="00443854"/>
    <w:rPr>
      <w:lang w:val="en-GB" w:eastAsia="en-US" w:bidi="ar-SA"/>
    </w:rPr>
  </w:style>
  <w:style w:type="character" w:styleId="FollowedHyperlink">
    <w:name w:val="FollowedHyperlink"/>
    <w:rsid w:val="00443854"/>
    <w:rPr>
      <w:color w:val="800080"/>
      <w:u w:val="single"/>
    </w:rPr>
  </w:style>
  <w:style w:type="paragraph" w:customStyle="1" w:styleId="1Char">
    <w:name w:val="1 Char"/>
    <w:basedOn w:val="Normal"/>
    <w:rsid w:val="00443854"/>
    <w:pPr>
      <w:overflowPunct/>
      <w:autoSpaceDE/>
      <w:autoSpaceDN/>
      <w:adjustRightInd/>
      <w:spacing w:after="160" w:line="240" w:lineRule="exact"/>
      <w:textAlignment w:val="auto"/>
    </w:pPr>
    <w:rPr>
      <w:rFonts w:ascii="Tahoma" w:hAnsi="Tahoma"/>
    </w:rPr>
  </w:style>
  <w:style w:type="paragraph" w:customStyle="1" w:styleId="2">
    <w:name w:val="2"/>
    <w:basedOn w:val="Normal"/>
    <w:rsid w:val="00443854"/>
    <w:pPr>
      <w:overflowPunct/>
      <w:autoSpaceDE/>
      <w:autoSpaceDN/>
      <w:adjustRightInd/>
      <w:spacing w:after="160" w:line="240" w:lineRule="exact"/>
      <w:textAlignment w:val="auto"/>
    </w:pPr>
    <w:rPr>
      <w:rFonts w:ascii="Tahoma" w:hAnsi="Tahoma"/>
    </w:rPr>
  </w:style>
  <w:style w:type="character" w:customStyle="1" w:styleId="Char3Char10">
    <w:name w:val="Char3 Char1"/>
    <w:rsid w:val="00443854"/>
    <w:rPr>
      <w:lang w:val="en-GB" w:eastAsia="en-US" w:bidi="ar-SA"/>
    </w:rPr>
  </w:style>
  <w:style w:type="paragraph" w:customStyle="1" w:styleId="Char5">
    <w:name w:val=" Char5"/>
    <w:basedOn w:val="Normal"/>
    <w:rsid w:val="00443854"/>
    <w:pPr>
      <w:overflowPunct/>
      <w:autoSpaceDE/>
      <w:autoSpaceDN/>
      <w:adjustRightInd/>
      <w:spacing w:after="160" w:line="240" w:lineRule="exact"/>
      <w:textAlignment w:val="auto"/>
    </w:pPr>
    <w:rPr>
      <w:rFonts w:ascii="Tahoma" w:hAnsi="Tahoma"/>
    </w:rPr>
  </w:style>
  <w:style w:type="character" w:customStyle="1" w:styleId="CharChar2">
    <w:name w:val=" Char Char2"/>
    <w:rsid w:val="00443854"/>
    <w:rPr>
      <w:lang w:val="en-GB" w:eastAsia="en-US"/>
    </w:rPr>
  </w:style>
  <w:style w:type="paragraph" w:customStyle="1" w:styleId="CharChar1Char">
    <w:name w:val=" Char Char1 Char"/>
    <w:basedOn w:val="Normal"/>
    <w:rsid w:val="00443854"/>
    <w:pPr>
      <w:overflowPunct/>
      <w:autoSpaceDE/>
      <w:autoSpaceDN/>
      <w:adjustRightInd/>
      <w:spacing w:after="160" w:line="240" w:lineRule="exact"/>
      <w:textAlignment w:val="auto"/>
    </w:pPr>
    <w:rPr>
      <w:rFonts w:ascii="Tahoma" w:hAnsi="Tahoma"/>
    </w:rPr>
  </w:style>
  <w:style w:type="character" w:customStyle="1" w:styleId="Char9">
    <w:name w:val=" Char9"/>
    <w:rsid w:val="00443854"/>
    <w:rPr>
      <w:rFonts w:ascii="Tahoma" w:hAnsi="Tahoma"/>
      <w:sz w:val="24"/>
      <w:lang w:val="bg-BG" w:eastAsia="en-US" w:bidi="ar-SA"/>
    </w:rPr>
  </w:style>
  <w:style w:type="character" w:styleId="FootnoteReference">
    <w:name w:val="footnote reference"/>
    <w:rsid w:val="00443854"/>
    <w:rPr>
      <w:vertAlign w:val="superscript"/>
    </w:rPr>
  </w:style>
  <w:style w:type="character" w:customStyle="1" w:styleId="Char15">
    <w:name w:val=" Char15"/>
    <w:rsid w:val="00443854"/>
    <w:rPr>
      <w:rFonts w:ascii="Tahoma" w:hAnsi="Tahoma"/>
      <w:b/>
      <w:bCs/>
      <w:sz w:val="24"/>
      <w:lang w:eastAsia="en-US"/>
    </w:rPr>
  </w:style>
  <w:style w:type="paragraph" w:customStyle="1" w:styleId="Default">
    <w:name w:val="Default"/>
    <w:rsid w:val="00443854"/>
    <w:pPr>
      <w:widowControl w:val="0"/>
      <w:autoSpaceDE w:val="0"/>
      <w:autoSpaceDN w:val="0"/>
      <w:adjustRightInd w:val="0"/>
    </w:pPr>
    <w:rPr>
      <w:rFonts w:ascii="Tahoma" w:hAnsi="Tahoma" w:cs="Tahoma"/>
      <w:color w:val="000000"/>
      <w:sz w:val="24"/>
      <w:szCs w:val="24"/>
      <w:lang w:val="en-US" w:eastAsia="en-US"/>
    </w:rPr>
  </w:style>
  <w:style w:type="character" w:customStyle="1" w:styleId="CharCharCharCharChar">
    <w:name w:val="Char Char Char Char Char"/>
    <w:aliases w:val="Char Char Char Char1, Char Char Char Char Char"/>
    <w:rsid w:val="00443854"/>
    <w:rPr>
      <w:rFonts w:ascii="Courier New" w:hAnsi="Courier New" w:cs="Courier New"/>
      <w:lang w:val="bg-BG" w:eastAsia="bg-BG" w:bidi="ar-SA"/>
    </w:rPr>
  </w:style>
  <w:style w:type="character" w:customStyle="1" w:styleId="Char1Char">
    <w:name w:val=" Char1 Char"/>
    <w:rsid w:val="00443854"/>
    <w:rPr>
      <w:rFonts w:ascii="Tahoma" w:hAnsi="Tahoma"/>
      <w:sz w:val="24"/>
      <w:lang w:eastAsia="en-US"/>
    </w:rPr>
  </w:style>
  <w:style w:type="paragraph" w:customStyle="1" w:styleId="10">
    <w:name w:val=" Знак Знак1"/>
    <w:basedOn w:val="Normal"/>
    <w:rsid w:val="00443854"/>
    <w:pPr>
      <w:overflowPunct/>
      <w:autoSpaceDE/>
      <w:autoSpaceDN/>
      <w:adjustRightInd/>
      <w:spacing w:after="160" w:line="240" w:lineRule="exact"/>
      <w:textAlignment w:val="auto"/>
    </w:pPr>
    <w:rPr>
      <w:rFonts w:ascii="Tahoma" w:hAnsi="Tahoma"/>
    </w:rPr>
  </w:style>
  <w:style w:type="paragraph" w:customStyle="1" w:styleId="11">
    <w:name w:val="Обикновен текст1"/>
    <w:basedOn w:val="Normal"/>
    <w:rsid w:val="00443854"/>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uiPriority w:val="99"/>
    <w:semiHidden/>
    <w:unhideWhenUsed/>
    <w:rsid w:val="00443854"/>
  </w:style>
  <w:style w:type="character" w:customStyle="1" w:styleId="Heading1Char">
    <w:name w:val="Heading 1 Char"/>
    <w:link w:val="Heading1"/>
    <w:rsid w:val="00443854"/>
    <w:rPr>
      <w:rFonts w:ascii="Bookman Old Style" w:hAnsi="Bookman Old Style"/>
      <w:b/>
      <w:spacing w:val="30"/>
      <w:sz w:val="24"/>
      <w:lang w:val="bg-BG"/>
    </w:rPr>
  </w:style>
  <w:style w:type="character" w:customStyle="1" w:styleId="Heading3Char">
    <w:name w:val="Heading 3 Char"/>
    <w:link w:val="Heading3"/>
    <w:rsid w:val="00443854"/>
    <w:rPr>
      <w:rFonts w:ascii="Arial" w:hAnsi="Arial"/>
      <w:b/>
      <w:sz w:val="28"/>
    </w:rPr>
  </w:style>
  <w:style w:type="numbering" w:customStyle="1" w:styleId="NoList11">
    <w:name w:val="No List11"/>
    <w:next w:val="NoList"/>
    <w:semiHidden/>
    <w:rsid w:val="00443854"/>
  </w:style>
  <w:style w:type="character" w:customStyle="1" w:styleId="Char1CharCharCharChar">
    <w:name w:val="Char1 Char Char Char Char"/>
    <w:aliases w:val=" Char8 Char"/>
    <w:rsid w:val="00443854"/>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44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43854"/>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443854"/>
  </w:style>
  <w:style w:type="paragraph" w:styleId="CommentText">
    <w:name w:val="annotation text"/>
    <w:basedOn w:val="Normal"/>
    <w:link w:val="CommentTextChar"/>
    <w:rsid w:val="00443854"/>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rsid w:val="00443854"/>
  </w:style>
  <w:style w:type="character" w:customStyle="1" w:styleId="WW8Num2z1">
    <w:name w:val="WW8Num2z1"/>
    <w:rsid w:val="00443854"/>
    <w:rPr>
      <w:rFonts w:ascii="Courier New" w:hAnsi="Courier New" w:cs="Courier New"/>
    </w:rPr>
  </w:style>
  <w:style w:type="character" w:customStyle="1" w:styleId="WW8Num2z2">
    <w:name w:val="WW8Num2z2"/>
    <w:rsid w:val="00443854"/>
    <w:rPr>
      <w:rFonts w:ascii="Wingdings" w:hAnsi="Wingdings" w:cs="Wingdings"/>
    </w:rPr>
  </w:style>
  <w:style w:type="character" w:customStyle="1" w:styleId="WW8Num2z3">
    <w:name w:val="WW8Num2z3"/>
    <w:rsid w:val="00443854"/>
    <w:rPr>
      <w:rFonts w:ascii="Symbol" w:hAnsi="Symbol" w:cs="Symbol"/>
    </w:rPr>
  </w:style>
  <w:style w:type="character" w:customStyle="1" w:styleId="WW8Num4z0">
    <w:name w:val="WW8Num4z0"/>
    <w:rsid w:val="00443854"/>
    <w:rPr>
      <w:rFonts w:ascii="Wingdings" w:hAnsi="Wingdings"/>
    </w:rPr>
  </w:style>
  <w:style w:type="character" w:customStyle="1" w:styleId="WW8Num4z1">
    <w:name w:val="WW8Num4z1"/>
    <w:rsid w:val="00443854"/>
    <w:rPr>
      <w:rFonts w:ascii="Courier New" w:hAnsi="Courier New"/>
    </w:rPr>
  </w:style>
  <w:style w:type="character" w:customStyle="1" w:styleId="WW8Num4z3">
    <w:name w:val="WW8Num4z3"/>
    <w:rsid w:val="00443854"/>
    <w:rPr>
      <w:rFonts w:ascii="Symbol" w:hAnsi="Symbol"/>
    </w:rPr>
  </w:style>
  <w:style w:type="character" w:customStyle="1" w:styleId="WW8Num8z0">
    <w:name w:val="WW8Num8z0"/>
    <w:rsid w:val="00443854"/>
    <w:rPr>
      <w:rFonts w:ascii="Times New Roman" w:hAnsi="Times New Roman"/>
    </w:rPr>
  </w:style>
  <w:style w:type="character" w:customStyle="1" w:styleId="WW8Num8z1">
    <w:name w:val="WW8Num8z1"/>
    <w:rsid w:val="00443854"/>
    <w:rPr>
      <w:rFonts w:ascii="Courier New" w:hAnsi="Courier New" w:cs="Courier New"/>
    </w:rPr>
  </w:style>
  <w:style w:type="character" w:customStyle="1" w:styleId="WW8Num8z2">
    <w:name w:val="WW8Num8z2"/>
    <w:rsid w:val="00443854"/>
    <w:rPr>
      <w:rFonts w:ascii="Wingdings" w:hAnsi="Wingdings"/>
    </w:rPr>
  </w:style>
  <w:style w:type="character" w:customStyle="1" w:styleId="WW8Num8z3">
    <w:name w:val="WW8Num8z3"/>
    <w:rsid w:val="00443854"/>
    <w:rPr>
      <w:rFonts w:ascii="Symbol" w:hAnsi="Symbol"/>
    </w:rPr>
  </w:style>
  <w:style w:type="character" w:customStyle="1" w:styleId="WW8Num10z0">
    <w:name w:val="WW8Num10z0"/>
    <w:rsid w:val="00443854"/>
    <w:rPr>
      <w:b/>
    </w:rPr>
  </w:style>
  <w:style w:type="character" w:customStyle="1" w:styleId="WW8Num11z0">
    <w:name w:val="WW8Num11z0"/>
    <w:rsid w:val="00443854"/>
    <w:rPr>
      <w:b/>
    </w:rPr>
  </w:style>
  <w:style w:type="character" w:customStyle="1" w:styleId="WW8Num13z0">
    <w:name w:val="WW8Num13z0"/>
    <w:rsid w:val="00443854"/>
    <w:rPr>
      <w:rFonts w:ascii="Times New Roman" w:hAnsi="Times New Roman"/>
      <w:b/>
    </w:rPr>
  </w:style>
  <w:style w:type="character" w:customStyle="1" w:styleId="WW8Num17z0">
    <w:name w:val="WW8Num17z0"/>
    <w:rsid w:val="00443854"/>
    <w:rPr>
      <w:rFonts w:ascii="Symbol" w:hAnsi="Symbol"/>
    </w:rPr>
  </w:style>
  <w:style w:type="character" w:customStyle="1" w:styleId="WW8Num17z1">
    <w:name w:val="WW8Num17z1"/>
    <w:rsid w:val="00443854"/>
    <w:rPr>
      <w:rFonts w:ascii="Courier New" w:hAnsi="Courier New"/>
    </w:rPr>
  </w:style>
  <w:style w:type="character" w:customStyle="1" w:styleId="WW8Num17z2">
    <w:name w:val="WW8Num17z2"/>
    <w:rsid w:val="00443854"/>
    <w:rPr>
      <w:rFonts w:ascii="Wingdings" w:hAnsi="Wingdings"/>
    </w:rPr>
  </w:style>
  <w:style w:type="character" w:customStyle="1" w:styleId="WW8Num22z0">
    <w:name w:val="WW8Num22z0"/>
    <w:rsid w:val="00443854"/>
    <w:rPr>
      <w:b/>
    </w:rPr>
  </w:style>
  <w:style w:type="character" w:customStyle="1" w:styleId="WW8Num23z0">
    <w:name w:val="WW8Num23z0"/>
    <w:rsid w:val="00443854"/>
    <w:rPr>
      <w:rFonts w:ascii="Times New Roman" w:hAnsi="Times New Roman"/>
    </w:rPr>
  </w:style>
  <w:style w:type="character" w:customStyle="1" w:styleId="WW8Num24z0">
    <w:name w:val="WW8Num24z0"/>
    <w:rsid w:val="00443854"/>
    <w:rPr>
      <w:b/>
    </w:rPr>
  </w:style>
  <w:style w:type="character" w:customStyle="1" w:styleId="WW8Num25z0">
    <w:name w:val="WW8Num25z0"/>
    <w:rsid w:val="00443854"/>
    <w:rPr>
      <w:rFonts w:ascii="Symbol" w:hAnsi="Symbol"/>
    </w:rPr>
  </w:style>
  <w:style w:type="character" w:customStyle="1" w:styleId="WW8Num25z1">
    <w:name w:val="WW8Num25z1"/>
    <w:rsid w:val="00443854"/>
    <w:rPr>
      <w:rFonts w:ascii="Courier New" w:hAnsi="Courier New" w:cs="Courier New"/>
    </w:rPr>
  </w:style>
  <w:style w:type="character" w:customStyle="1" w:styleId="WW8Num25z2">
    <w:name w:val="WW8Num25z2"/>
    <w:rsid w:val="00443854"/>
    <w:rPr>
      <w:rFonts w:ascii="Wingdings" w:hAnsi="Wingdings"/>
    </w:rPr>
  </w:style>
  <w:style w:type="character" w:customStyle="1" w:styleId="DefaultParagraphFont1">
    <w:name w:val="Default Paragraph Font1"/>
    <w:rsid w:val="00443854"/>
  </w:style>
  <w:style w:type="character" w:styleId="Strong">
    <w:name w:val="Strong"/>
    <w:uiPriority w:val="22"/>
    <w:qFormat/>
    <w:rsid w:val="00443854"/>
    <w:rPr>
      <w:b/>
      <w:bCs/>
    </w:rPr>
  </w:style>
  <w:style w:type="paragraph" w:customStyle="1" w:styleId="12">
    <w:name w:val="Заглавие1"/>
    <w:basedOn w:val="Normal"/>
    <w:next w:val="BodyText"/>
    <w:rsid w:val="00443854"/>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443854"/>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3">
    <w:name w:val="Надпис1"/>
    <w:basedOn w:val="Normal"/>
    <w:rsid w:val="00443854"/>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0">
    <w:name w:val="Указател"/>
    <w:basedOn w:val="Normal"/>
    <w:rsid w:val="00443854"/>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443854"/>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443854"/>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443854"/>
    <w:pPr>
      <w:jc w:val="center"/>
    </w:pPr>
    <w:rPr>
      <w:b/>
      <w:bCs/>
    </w:rPr>
  </w:style>
  <w:style w:type="paragraph" w:styleId="NormalWeb">
    <w:name w:val="Normal (Web)"/>
    <w:basedOn w:val="Normal"/>
    <w:rsid w:val="00443854"/>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443854"/>
    <w:pPr>
      <w:widowControl w:val="0"/>
      <w:autoSpaceDE w:val="0"/>
      <w:autoSpaceDN w:val="0"/>
      <w:adjustRightInd w:val="0"/>
      <w:ind w:left="140" w:right="140" w:firstLine="840"/>
      <w:jc w:val="both"/>
    </w:pPr>
    <w:rPr>
      <w:sz w:val="24"/>
      <w:szCs w:val="24"/>
    </w:rPr>
  </w:style>
  <w:style w:type="paragraph" w:customStyle="1" w:styleId="a1">
    <w:name w:val="Списък на абзаци"/>
    <w:basedOn w:val="Normal"/>
    <w:uiPriority w:val="34"/>
    <w:qFormat/>
    <w:rsid w:val="00443854"/>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443854"/>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443854"/>
  </w:style>
  <w:style w:type="numbering" w:customStyle="1" w:styleId="NoList2">
    <w:name w:val="No List2"/>
    <w:next w:val="NoList"/>
    <w:uiPriority w:val="99"/>
    <w:semiHidden/>
    <w:unhideWhenUsed/>
    <w:rsid w:val="00443854"/>
  </w:style>
  <w:style w:type="paragraph" w:customStyle="1" w:styleId="3">
    <w:name w:val=" Знак Знак3"/>
    <w:basedOn w:val="Normal"/>
    <w:rsid w:val="00443854"/>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4438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443854"/>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443854"/>
  </w:style>
  <w:style w:type="paragraph" w:customStyle="1" w:styleId="Style1">
    <w:name w:val="Style1"/>
    <w:basedOn w:val="Normal"/>
    <w:uiPriority w:val="99"/>
    <w:rsid w:val="00443854"/>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443854"/>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443854"/>
    <w:pPr>
      <w:widowControl w:val="0"/>
      <w:overflowPunct/>
      <w:textAlignment w:val="auto"/>
    </w:pPr>
    <w:rPr>
      <w:rFonts w:cs="Arial"/>
      <w:sz w:val="24"/>
      <w:szCs w:val="24"/>
      <w:lang w:val="bg-BG" w:eastAsia="bg-BG"/>
    </w:rPr>
  </w:style>
  <w:style w:type="paragraph" w:customStyle="1" w:styleId="Style6">
    <w:name w:val="Style6"/>
    <w:basedOn w:val="Normal"/>
    <w:uiPriority w:val="99"/>
    <w:rsid w:val="00443854"/>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443854"/>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443854"/>
    <w:pPr>
      <w:widowControl w:val="0"/>
      <w:overflowPunct/>
      <w:textAlignment w:val="auto"/>
    </w:pPr>
    <w:rPr>
      <w:rFonts w:cs="Arial"/>
      <w:sz w:val="24"/>
      <w:szCs w:val="24"/>
      <w:lang w:val="bg-BG" w:eastAsia="bg-BG"/>
    </w:rPr>
  </w:style>
  <w:style w:type="paragraph" w:customStyle="1" w:styleId="Style9">
    <w:name w:val="Style9"/>
    <w:basedOn w:val="Normal"/>
    <w:uiPriority w:val="99"/>
    <w:rsid w:val="00443854"/>
    <w:pPr>
      <w:widowControl w:val="0"/>
      <w:overflowPunct/>
      <w:textAlignment w:val="auto"/>
    </w:pPr>
    <w:rPr>
      <w:rFonts w:cs="Arial"/>
      <w:sz w:val="24"/>
      <w:szCs w:val="24"/>
      <w:lang w:val="bg-BG" w:eastAsia="bg-BG"/>
    </w:rPr>
  </w:style>
  <w:style w:type="paragraph" w:customStyle="1" w:styleId="Style10">
    <w:name w:val="Style10"/>
    <w:basedOn w:val="Normal"/>
    <w:uiPriority w:val="99"/>
    <w:rsid w:val="00443854"/>
    <w:pPr>
      <w:widowControl w:val="0"/>
      <w:overflowPunct/>
      <w:textAlignment w:val="auto"/>
    </w:pPr>
    <w:rPr>
      <w:rFonts w:cs="Arial"/>
      <w:sz w:val="24"/>
      <w:szCs w:val="24"/>
      <w:lang w:val="bg-BG" w:eastAsia="bg-BG"/>
    </w:rPr>
  </w:style>
  <w:style w:type="paragraph" w:customStyle="1" w:styleId="Style11">
    <w:name w:val="Style11"/>
    <w:basedOn w:val="Normal"/>
    <w:uiPriority w:val="99"/>
    <w:rsid w:val="00443854"/>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443854"/>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443854"/>
    <w:pPr>
      <w:widowControl w:val="0"/>
      <w:overflowPunct/>
      <w:jc w:val="both"/>
      <w:textAlignment w:val="auto"/>
    </w:pPr>
    <w:rPr>
      <w:rFonts w:cs="Arial"/>
      <w:sz w:val="24"/>
      <w:szCs w:val="24"/>
      <w:lang w:val="bg-BG" w:eastAsia="bg-BG"/>
    </w:rPr>
  </w:style>
  <w:style w:type="paragraph" w:customStyle="1" w:styleId="Style14">
    <w:name w:val="Style14"/>
    <w:basedOn w:val="Normal"/>
    <w:rsid w:val="00443854"/>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rsid w:val="00443854"/>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443854"/>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443854"/>
    <w:rPr>
      <w:rFonts w:ascii="Arial" w:hAnsi="Arial" w:cs="Arial"/>
      <w:b/>
      <w:bCs/>
      <w:sz w:val="20"/>
      <w:szCs w:val="20"/>
    </w:rPr>
  </w:style>
  <w:style w:type="character" w:customStyle="1" w:styleId="FontStyle19">
    <w:name w:val="Font Style19"/>
    <w:uiPriority w:val="99"/>
    <w:rsid w:val="00443854"/>
    <w:rPr>
      <w:rFonts w:ascii="Arial" w:hAnsi="Arial" w:cs="Arial"/>
      <w:b/>
      <w:bCs/>
      <w:sz w:val="24"/>
      <w:szCs w:val="24"/>
    </w:rPr>
  </w:style>
  <w:style w:type="character" w:customStyle="1" w:styleId="FontStyle20">
    <w:name w:val="Font Style20"/>
    <w:uiPriority w:val="99"/>
    <w:rsid w:val="00443854"/>
    <w:rPr>
      <w:rFonts w:ascii="Arial" w:hAnsi="Arial" w:cs="Arial"/>
      <w:sz w:val="20"/>
      <w:szCs w:val="20"/>
    </w:rPr>
  </w:style>
  <w:style w:type="character" w:customStyle="1" w:styleId="FontStyle21">
    <w:name w:val="Font Style21"/>
    <w:uiPriority w:val="99"/>
    <w:rsid w:val="00443854"/>
    <w:rPr>
      <w:rFonts w:ascii="Arial" w:hAnsi="Arial" w:cs="Arial"/>
      <w:spacing w:val="20"/>
      <w:sz w:val="18"/>
      <w:szCs w:val="18"/>
    </w:rPr>
  </w:style>
  <w:style w:type="character" w:customStyle="1" w:styleId="FontStyle22">
    <w:name w:val="Font Style22"/>
    <w:uiPriority w:val="99"/>
    <w:rsid w:val="00443854"/>
    <w:rPr>
      <w:rFonts w:ascii="Bookman Old Style" w:hAnsi="Bookman Old Style" w:cs="Bookman Old Style"/>
      <w:b/>
      <w:bCs/>
      <w:spacing w:val="20"/>
      <w:sz w:val="18"/>
      <w:szCs w:val="18"/>
    </w:rPr>
  </w:style>
  <w:style w:type="character" w:customStyle="1" w:styleId="FontStyle23">
    <w:name w:val="Font Style23"/>
    <w:uiPriority w:val="99"/>
    <w:rsid w:val="00443854"/>
    <w:rPr>
      <w:rFonts w:ascii="Franklin Gothic Medium Cond" w:hAnsi="Franklin Gothic Medium Cond" w:cs="Franklin Gothic Medium Cond"/>
      <w:spacing w:val="20"/>
      <w:sz w:val="20"/>
      <w:szCs w:val="20"/>
    </w:rPr>
  </w:style>
  <w:style w:type="character" w:customStyle="1" w:styleId="FontStyle24">
    <w:name w:val="Font Style24"/>
    <w:uiPriority w:val="99"/>
    <w:rsid w:val="00443854"/>
    <w:rPr>
      <w:rFonts w:ascii="Arial Narrow" w:hAnsi="Arial Narrow" w:cs="Arial Narrow"/>
      <w:sz w:val="18"/>
      <w:szCs w:val="18"/>
    </w:rPr>
  </w:style>
  <w:style w:type="character" w:customStyle="1" w:styleId="FontStyle25">
    <w:name w:val="Font Style25"/>
    <w:uiPriority w:val="99"/>
    <w:rsid w:val="00443854"/>
    <w:rPr>
      <w:rFonts w:ascii="Arial" w:hAnsi="Arial" w:cs="Arial"/>
      <w:b/>
      <w:bCs/>
      <w:sz w:val="14"/>
      <w:szCs w:val="14"/>
    </w:rPr>
  </w:style>
  <w:style w:type="character" w:customStyle="1" w:styleId="FontStyle26">
    <w:name w:val="Font Style26"/>
    <w:uiPriority w:val="99"/>
    <w:rsid w:val="00443854"/>
    <w:rPr>
      <w:rFonts w:ascii="Arial" w:hAnsi="Arial" w:cs="Arial"/>
      <w:sz w:val="16"/>
      <w:szCs w:val="16"/>
    </w:rPr>
  </w:style>
  <w:style w:type="character" w:customStyle="1" w:styleId="FontStyle27">
    <w:name w:val="Font Style27"/>
    <w:uiPriority w:val="99"/>
    <w:rsid w:val="00443854"/>
    <w:rPr>
      <w:rFonts w:ascii="Arial" w:hAnsi="Arial" w:cs="Arial"/>
      <w:sz w:val="24"/>
      <w:szCs w:val="24"/>
    </w:rPr>
  </w:style>
  <w:style w:type="character" w:customStyle="1" w:styleId="FontStyle28">
    <w:name w:val="Font Style28"/>
    <w:uiPriority w:val="99"/>
    <w:rsid w:val="00443854"/>
    <w:rPr>
      <w:rFonts w:ascii="Arial" w:hAnsi="Arial" w:cs="Arial"/>
      <w:spacing w:val="-30"/>
      <w:sz w:val="28"/>
      <w:szCs w:val="28"/>
    </w:rPr>
  </w:style>
  <w:style w:type="numbering" w:customStyle="1" w:styleId="NoList4">
    <w:name w:val="No List4"/>
    <w:next w:val="NoList"/>
    <w:semiHidden/>
    <w:rsid w:val="00443854"/>
  </w:style>
  <w:style w:type="numbering" w:customStyle="1" w:styleId="NoList12">
    <w:name w:val="No List12"/>
    <w:next w:val="NoList"/>
    <w:uiPriority w:val="99"/>
    <w:semiHidden/>
    <w:rsid w:val="00443854"/>
  </w:style>
  <w:style w:type="numbering" w:customStyle="1" w:styleId="NoList112">
    <w:name w:val="No List112"/>
    <w:next w:val="NoList"/>
    <w:uiPriority w:val="99"/>
    <w:semiHidden/>
    <w:unhideWhenUsed/>
    <w:rsid w:val="00443854"/>
  </w:style>
  <w:style w:type="numbering" w:customStyle="1" w:styleId="NoList21">
    <w:name w:val="No List21"/>
    <w:next w:val="NoList"/>
    <w:uiPriority w:val="99"/>
    <w:semiHidden/>
    <w:unhideWhenUsed/>
    <w:rsid w:val="00443854"/>
  </w:style>
  <w:style w:type="table" w:customStyle="1" w:styleId="TableGrid12">
    <w:name w:val="Table Grid12"/>
    <w:basedOn w:val="TableNormal"/>
    <w:next w:val="TableGrid"/>
    <w:rsid w:val="004438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443854"/>
  </w:style>
  <w:style w:type="paragraph" w:customStyle="1" w:styleId="H1">
    <w:name w:val="H1"/>
    <w:basedOn w:val="Normal"/>
    <w:next w:val="Normal"/>
    <w:rsid w:val="00443854"/>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443854"/>
    <w:pPr>
      <w:overflowPunct/>
      <w:autoSpaceDE/>
      <w:autoSpaceDN/>
      <w:adjustRightInd/>
      <w:textAlignment w:val="auto"/>
    </w:pPr>
    <w:rPr>
      <w:rFonts w:ascii="Times New Roman" w:hAnsi="Times New Roman"/>
      <w:lang w:val="en-AU" w:eastAsia="bg-BG"/>
    </w:rPr>
  </w:style>
  <w:style w:type="character" w:customStyle="1" w:styleId="WW8Num9z1">
    <w:name w:val="WW8Num9z1"/>
    <w:rsid w:val="00443854"/>
    <w:rPr>
      <w:rFonts w:ascii="Courier New" w:hAnsi="Courier New" w:cs="Courier New"/>
    </w:rPr>
  </w:style>
  <w:style w:type="paragraph" w:customStyle="1" w:styleId="TableContents">
    <w:name w:val="Table Contents"/>
    <w:basedOn w:val="Normal"/>
    <w:rsid w:val="00443854"/>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443854"/>
  </w:style>
  <w:style w:type="character" w:customStyle="1" w:styleId="WW8Num7z2">
    <w:name w:val="WW8Num7z2"/>
    <w:rsid w:val="00443854"/>
    <w:rPr>
      <w:rFonts w:ascii="Wingdings" w:hAnsi="Wingdings"/>
      <w:sz w:val="20"/>
    </w:rPr>
  </w:style>
  <w:style w:type="character" w:customStyle="1" w:styleId="WW8Num9z3">
    <w:name w:val="WW8Num9z3"/>
    <w:rsid w:val="00443854"/>
    <w:rPr>
      <w:rFonts w:ascii="Symbol" w:hAnsi="Symbol"/>
    </w:rPr>
  </w:style>
  <w:style w:type="paragraph" w:customStyle="1" w:styleId="CM1">
    <w:name w:val="CM1"/>
    <w:basedOn w:val="Default"/>
    <w:next w:val="Default"/>
    <w:uiPriority w:val="99"/>
    <w:rsid w:val="00443854"/>
    <w:pPr>
      <w:widowControl/>
    </w:pPr>
    <w:rPr>
      <w:rFonts w:ascii="EUAlbertina" w:hAnsi="EUAlbertina" w:cs="Times New Roman"/>
      <w:color w:val="auto"/>
    </w:rPr>
  </w:style>
  <w:style w:type="paragraph" w:customStyle="1" w:styleId="CM3">
    <w:name w:val="CM3"/>
    <w:basedOn w:val="Default"/>
    <w:next w:val="Default"/>
    <w:uiPriority w:val="99"/>
    <w:rsid w:val="00443854"/>
    <w:pPr>
      <w:widowControl/>
    </w:pPr>
    <w:rPr>
      <w:rFonts w:ascii="EUAlbertina" w:hAnsi="EUAlbertina" w:cs="Times New Roman"/>
      <w:color w:val="auto"/>
    </w:rPr>
  </w:style>
  <w:style w:type="character" w:customStyle="1" w:styleId="Normal8ptChar">
    <w:name w:val="Normal+8pt Char"/>
    <w:link w:val="Normal8pt"/>
    <w:rsid w:val="00443854"/>
    <w:rPr>
      <w:lang w:val="en-AU" w:eastAsia="bg-BG"/>
    </w:rPr>
  </w:style>
  <w:style w:type="character" w:customStyle="1" w:styleId="FontStyle43">
    <w:name w:val="Font Style43"/>
    <w:rsid w:val="00443854"/>
    <w:rPr>
      <w:rFonts w:ascii="MS Reference Sans Serif" w:hAnsi="MS Reference Sans Serif" w:cs="MS Reference Sans Serif"/>
      <w:sz w:val="16"/>
      <w:szCs w:val="16"/>
    </w:rPr>
  </w:style>
  <w:style w:type="paragraph" w:customStyle="1" w:styleId="Style17">
    <w:name w:val="Style17"/>
    <w:basedOn w:val="Normal"/>
    <w:rsid w:val="00443854"/>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443854"/>
  </w:style>
  <w:style w:type="character" w:customStyle="1" w:styleId="Hyperlink2">
    <w:name w:val="Hyperlink2"/>
    <w:rsid w:val="00443854"/>
    <w:rPr>
      <w:b/>
      <w:bCs/>
      <w:color w:val="0079A6"/>
      <w:u w:val="single"/>
    </w:rPr>
  </w:style>
  <w:style w:type="paragraph" w:styleId="NoSpacing">
    <w:name w:val="No Spacing"/>
    <w:uiPriority w:val="1"/>
    <w:qFormat/>
    <w:rsid w:val="00443854"/>
    <w:rPr>
      <w:rFonts w:ascii="Calibri" w:eastAsia="Calibri" w:hAnsi="Calibri"/>
      <w:sz w:val="22"/>
      <w:szCs w:val="22"/>
      <w:lang w:eastAsia="en-US"/>
    </w:rPr>
  </w:style>
  <w:style w:type="numbering" w:customStyle="1" w:styleId="NoList5">
    <w:name w:val="No List5"/>
    <w:next w:val="NoList"/>
    <w:semiHidden/>
    <w:rsid w:val="00443854"/>
  </w:style>
  <w:style w:type="paragraph" w:customStyle="1" w:styleId="1CharCharCharCharCharCharChar">
    <w:name w:val="1 Char Char Char Char Char Char Char Знак Знак"/>
    <w:basedOn w:val="Normal"/>
    <w:rsid w:val="00443854"/>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443854"/>
    <w:rPr>
      <w:rFonts w:ascii="Courier New" w:hAnsi="Courier New" w:cs="Courier New"/>
      <w:lang w:val="en-GB" w:eastAsia="en-US" w:bidi="ar-SA"/>
    </w:rPr>
  </w:style>
  <w:style w:type="paragraph" w:customStyle="1" w:styleId="BalloonText1">
    <w:name w:val="Balloon Text1"/>
    <w:basedOn w:val="Normal"/>
    <w:semiHidden/>
    <w:rsid w:val="00443854"/>
    <w:pPr>
      <w:overflowPunct/>
      <w:adjustRightInd/>
      <w:textAlignment w:val="auto"/>
    </w:pPr>
    <w:rPr>
      <w:rFonts w:ascii="Tahoma" w:hAnsi="Tahoma" w:cs="Tahoma"/>
      <w:sz w:val="16"/>
      <w:szCs w:val="16"/>
      <w:lang w:val="bg-BG" w:eastAsia="bg-BG"/>
    </w:rPr>
  </w:style>
  <w:style w:type="character" w:customStyle="1" w:styleId="14">
    <w:name w:val="Заглавие на книга1"/>
    <w:rsid w:val="00443854"/>
    <w:rPr>
      <w:b/>
      <w:bCs/>
      <w:smallCaps/>
      <w:spacing w:val="5"/>
    </w:rPr>
  </w:style>
  <w:style w:type="character" w:customStyle="1" w:styleId="attfile">
    <w:name w:val="attfile"/>
    <w:rsid w:val="00443854"/>
  </w:style>
  <w:style w:type="character" w:customStyle="1" w:styleId="attfilename">
    <w:name w:val="attfilename"/>
    <w:rsid w:val="00443854"/>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443854"/>
    <w:rPr>
      <w:rFonts w:ascii="Arial" w:hAnsi="Arial"/>
      <w:lang w:val="en-US" w:eastAsia="en-US"/>
    </w:rPr>
  </w:style>
  <w:style w:type="paragraph" w:customStyle="1" w:styleId="1CharCharCharCharCharCharCharCharCharCharChar">
    <w:name w:val="1 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table" w:customStyle="1" w:styleId="TableGrid2">
    <w:name w:val="Table Grid2"/>
    <w:basedOn w:val="TableNormal"/>
    <w:next w:val="TableGrid"/>
    <w:rsid w:val="00E246C6"/>
    <w:pPr>
      <w:overflowPunct w:val="0"/>
      <w:autoSpaceDE w:val="0"/>
      <w:autoSpaceDN w:val="0"/>
      <w:adjustRightInd w:val="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E246C6"/>
  </w:style>
  <w:style w:type="paragraph" w:customStyle="1" w:styleId="Heading">
    <w:name w:val="Heading"/>
    <w:basedOn w:val="Normal"/>
    <w:next w:val="BodyText"/>
    <w:rsid w:val="00E246C6"/>
    <w:pPr>
      <w:keepNext/>
      <w:suppressAutoHyphens/>
      <w:autoSpaceDN/>
      <w:adjustRightInd/>
      <w:spacing w:before="240" w:after="120"/>
    </w:pPr>
    <w:rPr>
      <w:rFonts w:eastAsia="MS Mincho" w:cs="Tahoma"/>
      <w:sz w:val="28"/>
      <w:szCs w:val="28"/>
      <w:lang w:eastAsia="ar-SA"/>
    </w:rPr>
  </w:style>
  <w:style w:type="paragraph" w:styleId="Caption">
    <w:name w:val="caption"/>
    <w:basedOn w:val="Normal"/>
    <w:qFormat/>
    <w:rsid w:val="00E246C6"/>
    <w:pPr>
      <w:suppressLineNumbers/>
      <w:suppressAutoHyphens/>
      <w:autoSpaceDN/>
      <w:adjustRightInd/>
      <w:spacing w:before="120" w:after="120"/>
    </w:pPr>
    <w:rPr>
      <w:rFonts w:ascii="Times New Roman" w:hAnsi="Times New Roman" w:cs="Tahoma"/>
      <w:i/>
      <w:iCs/>
      <w:sz w:val="24"/>
      <w:szCs w:val="24"/>
      <w:lang w:eastAsia="ar-SA"/>
    </w:rPr>
  </w:style>
  <w:style w:type="paragraph" w:customStyle="1" w:styleId="Index">
    <w:name w:val="Index"/>
    <w:basedOn w:val="Normal"/>
    <w:rsid w:val="00E246C6"/>
    <w:pPr>
      <w:suppressLineNumbers/>
      <w:suppressAutoHyphens/>
      <w:autoSpaceDN/>
      <w:adjustRightInd/>
    </w:pPr>
    <w:rPr>
      <w:rFonts w:ascii="Times New Roman" w:hAnsi="Times New Roman" w:cs="Tahoma"/>
      <w:lang w:eastAsia="ar-SA"/>
    </w:rPr>
  </w:style>
  <w:style w:type="paragraph" w:customStyle="1" w:styleId="TableHeading">
    <w:name w:val="Table Heading"/>
    <w:basedOn w:val="TableContents"/>
    <w:rsid w:val="00E246C6"/>
    <w:pPr>
      <w:overflowPunct w:val="0"/>
      <w:autoSpaceDE w:val="0"/>
      <w:jc w:val="center"/>
      <w:textAlignment w:val="baseline"/>
    </w:pPr>
    <w:rPr>
      <w:b/>
      <w:bCs/>
      <w:lang w:val="en-US"/>
    </w:rPr>
  </w:style>
  <w:style w:type="paragraph" w:customStyle="1" w:styleId="Framecontents">
    <w:name w:val="Frame contents"/>
    <w:basedOn w:val="BodyText"/>
    <w:rsid w:val="00E246C6"/>
    <w:pPr>
      <w:suppressAutoHyphens/>
      <w:autoSpaceDN/>
      <w:adjustRightInd/>
      <w:jc w:val="left"/>
    </w:pPr>
    <w:rPr>
      <w:b/>
      <w:bCs/>
      <w:sz w:val="22"/>
      <w:lang w:eastAsia="ar-SA"/>
    </w:rPr>
  </w:style>
  <w:style w:type="paragraph" w:customStyle="1" w:styleId="CharChar6CharCharCharCharChar">
    <w:name w:val=" Char Char6 Char Char Char Char Char"/>
    <w:basedOn w:val="Normal"/>
    <w:rsid w:val="005E0EE8"/>
    <w:pPr>
      <w:overflowPunct/>
      <w:autoSpaceDE/>
      <w:autoSpaceDN/>
      <w:adjustRightInd/>
      <w:spacing w:after="160" w:line="240" w:lineRule="exact"/>
      <w:textAlignment w:val="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57AB-4A6E-4F93-862D-707B8E3E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2032</CharactersWithSpaces>
  <SharedDoc>false</SharedDoc>
  <HLinks>
    <vt:vector size="12" baseType="variant">
      <vt:variant>
        <vt:i4>8060980</vt:i4>
      </vt:variant>
      <vt:variant>
        <vt:i4>9</vt:i4>
      </vt:variant>
      <vt:variant>
        <vt:i4>0</vt:i4>
      </vt:variant>
      <vt:variant>
        <vt:i4>5</vt:i4>
      </vt:variant>
      <vt:variant>
        <vt:lpwstr>http://www.nab-bas.bg/</vt:lpwstr>
      </vt:variant>
      <vt:variant>
        <vt:lpwstr/>
      </vt:variant>
      <vt:variant>
        <vt:i4>2883679</vt:i4>
      </vt:variant>
      <vt:variant>
        <vt:i4>6</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Dimitar I. Dimitrov</cp:lastModifiedBy>
  <cp:revision>4</cp:revision>
  <cp:lastPrinted>2023-06-14T12:03:00Z</cp:lastPrinted>
  <dcterms:created xsi:type="dcterms:W3CDTF">2025-06-19T10:47:00Z</dcterms:created>
  <dcterms:modified xsi:type="dcterms:W3CDTF">2025-06-19T10:49:00Z</dcterms:modified>
</cp:coreProperties>
</file>