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084E" w14:textId="1967971A" w:rsidR="00430354" w:rsidRPr="003A7E7D" w:rsidRDefault="003A7E7D" w:rsidP="00DF10E9">
      <w:pPr>
        <w:spacing w:before="240" w:line="360" w:lineRule="auto"/>
        <w:ind w:right="284"/>
        <w:jc w:val="center"/>
        <w:rPr>
          <w:rFonts w:ascii="Verdana" w:eastAsia="Calibri" w:hAnsi="Verdana"/>
          <w:b/>
          <w:iCs/>
          <w:sz w:val="20"/>
        </w:rPr>
      </w:pPr>
      <w:r>
        <w:rPr>
          <w:rFonts w:ascii="Verdana" w:hAnsi="Verdana"/>
          <w:b/>
          <w:sz w:val="22"/>
          <w:szCs w:val="22"/>
          <w:lang w:val="en-US"/>
        </w:rPr>
        <w:t xml:space="preserve">SCOPE 10 </w:t>
      </w:r>
      <w:r>
        <w:rPr>
          <w:rFonts w:ascii="Verdana" w:hAnsi="Verdana"/>
          <w:b/>
          <w:sz w:val="22"/>
          <w:szCs w:val="22"/>
        </w:rPr>
        <w:t>ЛИК</w:t>
      </w:r>
    </w:p>
    <w:p w14:paraId="64E0CCC4" w14:textId="77777777" w:rsidR="0067430E" w:rsidRPr="0067430E" w:rsidRDefault="0067430E" w:rsidP="0067430E">
      <w:pPr>
        <w:jc w:val="center"/>
        <w:rPr>
          <w:rFonts w:ascii="Verdana" w:hAnsi="Verdana"/>
          <w:b/>
          <w:sz w:val="20"/>
        </w:rPr>
      </w:pPr>
      <w:r w:rsidRPr="0067430E">
        <w:rPr>
          <w:rFonts w:ascii="Verdana" w:hAnsi="Verdana"/>
          <w:b/>
          <w:sz w:val="20"/>
        </w:rPr>
        <w:t>SAYBOLT-BULGARIA LTD</w:t>
      </w:r>
    </w:p>
    <w:p w14:paraId="1F1C59EA" w14:textId="77777777" w:rsidR="0067430E" w:rsidRPr="0067430E" w:rsidRDefault="0067430E" w:rsidP="0067430E">
      <w:pPr>
        <w:jc w:val="center"/>
        <w:rPr>
          <w:rFonts w:ascii="Verdana" w:hAnsi="Verdana"/>
          <w:b/>
          <w:sz w:val="20"/>
        </w:rPr>
      </w:pPr>
      <w:r w:rsidRPr="0067430E">
        <w:rPr>
          <w:rFonts w:ascii="Verdana" w:hAnsi="Verdana"/>
          <w:b/>
          <w:sz w:val="20"/>
        </w:rPr>
        <w:t>TEST CENTRE SAYBOLT-BULGARIA</w:t>
      </w:r>
    </w:p>
    <w:p w14:paraId="57F25467" w14:textId="77777777" w:rsidR="0067430E" w:rsidRDefault="0067430E" w:rsidP="0067430E">
      <w:pPr>
        <w:jc w:val="center"/>
        <w:rPr>
          <w:rFonts w:ascii="Verdana" w:hAnsi="Verdana"/>
          <w:b/>
          <w:color w:val="000000"/>
          <w:sz w:val="20"/>
        </w:rPr>
      </w:pPr>
    </w:p>
    <w:p w14:paraId="069CDA00" w14:textId="77777777" w:rsidR="0067430E" w:rsidRDefault="0067430E" w:rsidP="0067430E">
      <w:pPr>
        <w:jc w:val="center"/>
        <w:rPr>
          <w:rFonts w:ascii="Verdana" w:hAnsi="Verdana"/>
          <w:b/>
          <w:color w:val="000000"/>
          <w:sz w:val="20"/>
        </w:rPr>
      </w:pPr>
      <w:proofErr w:type="spellStart"/>
      <w:r w:rsidRPr="00DF63E0">
        <w:rPr>
          <w:rFonts w:ascii="Verdana" w:hAnsi="Verdana"/>
          <w:b/>
          <w:color w:val="000000"/>
          <w:sz w:val="20"/>
        </w:rPr>
        <w:t>Management</w:t>
      </w:r>
      <w:proofErr w:type="spellEnd"/>
      <w:r w:rsidRPr="00DF63E0">
        <w:rPr>
          <w:rFonts w:ascii="Verdana" w:hAnsi="Verdana"/>
          <w:b/>
          <w:color w:val="000000"/>
          <w:sz w:val="20"/>
        </w:rPr>
        <w:t xml:space="preserve"> </w:t>
      </w:r>
      <w:proofErr w:type="spellStart"/>
      <w:r>
        <w:rPr>
          <w:rFonts w:ascii="Verdana" w:hAnsi="Verdana"/>
          <w:b/>
          <w:color w:val="000000"/>
          <w:sz w:val="20"/>
        </w:rPr>
        <w:t>and</w:t>
      </w:r>
      <w:proofErr w:type="spellEnd"/>
      <w:r>
        <w:rPr>
          <w:rFonts w:ascii="Verdana" w:hAnsi="Verdana"/>
          <w:b/>
          <w:color w:val="000000"/>
          <w:sz w:val="20"/>
        </w:rPr>
        <w:t xml:space="preserve"> </w:t>
      </w:r>
      <w:r w:rsidRPr="00DF63E0">
        <w:rPr>
          <w:rFonts w:ascii="Verdana" w:hAnsi="Verdana"/>
          <w:b/>
          <w:color w:val="000000"/>
          <w:sz w:val="20"/>
        </w:rPr>
        <w:t xml:space="preserve">Laboratory </w:t>
      </w:r>
      <w:proofErr w:type="spellStart"/>
      <w:r w:rsidRPr="00DF63E0">
        <w:rPr>
          <w:rFonts w:ascii="Verdana" w:hAnsi="Verdana"/>
          <w:b/>
          <w:color w:val="000000"/>
          <w:sz w:val="20"/>
        </w:rPr>
        <w:t>address</w:t>
      </w:r>
      <w:proofErr w:type="spellEnd"/>
      <w:r w:rsidRPr="00DF63E0">
        <w:rPr>
          <w:rFonts w:ascii="Verdana" w:hAnsi="Verdana"/>
          <w:color w:val="000000"/>
          <w:sz w:val="20"/>
        </w:rPr>
        <w:t>:</w:t>
      </w:r>
      <w:r w:rsidRPr="00DF63E0">
        <w:rPr>
          <w:rFonts w:ascii="Verdana" w:hAnsi="Verdana"/>
          <w:b/>
          <w:color w:val="000000"/>
          <w:sz w:val="20"/>
        </w:rPr>
        <w:t xml:space="preserve"> </w:t>
      </w:r>
    </w:p>
    <w:p w14:paraId="4A63D8AA" w14:textId="77777777" w:rsidR="0067430E" w:rsidRPr="00DF63E0" w:rsidRDefault="0067430E" w:rsidP="0067430E">
      <w:pPr>
        <w:jc w:val="center"/>
        <w:rPr>
          <w:rFonts w:ascii="Verdana" w:hAnsi="Verdana"/>
          <w:b/>
          <w:color w:val="000000"/>
          <w:sz w:val="20"/>
        </w:rPr>
      </w:pPr>
      <w:r>
        <w:rPr>
          <w:rFonts w:ascii="Verdana" w:hAnsi="Verdana"/>
          <w:color w:val="000000"/>
          <w:sz w:val="20"/>
        </w:rPr>
        <w:t>8104,</w:t>
      </w:r>
      <w:r w:rsidRPr="00DF63E0">
        <w:rPr>
          <w:rFonts w:ascii="Verdana" w:hAnsi="Verdana"/>
          <w:color w:val="000000"/>
          <w:sz w:val="20"/>
        </w:rPr>
        <w:t xml:space="preserve"> </w:t>
      </w:r>
      <w:proofErr w:type="spellStart"/>
      <w:r>
        <w:rPr>
          <w:rFonts w:ascii="Verdana" w:hAnsi="Verdana"/>
          <w:sz w:val="20"/>
        </w:rPr>
        <w:t>Burgas</w:t>
      </w:r>
      <w:proofErr w:type="spellEnd"/>
      <w:r w:rsidRPr="00DF63E0">
        <w:rPr>
          <w:rFonts w:ascii="Verdana" w:hAnsi="Verdana"/>
          <w:sz w:val="20"/>
        </w:rPr>
        <w:t xml:space="preserve">, </w:t>
      </w:r>
      <w:proofErr w:type="spellStart"/>
      <w:r>
        <w:rPr>
          <w:rFonts w:ascii="Verdana" w:hAnsi="Verdana"/>
          <w:sz w:val="20"/>
        </w:rPr>
        <w:t>Industrial</w:t>
      </w:r>
      <w:proofErr w:type="spellEnd"/>
      <w:r>
        <w:rPr>
          <w:rFonts w:ascii="Verdana" w:hAnsi="Verdana"/>
          <w:sz w:val="20"/>
        </w:rPr>
        <w:t xml:space="preserve"> </w:t>
      </w:r>
      <w:proofErr w:type="spellStart"/>
      <w:r>
        <w:rPr>
          <w:rFonts w:ascii="Verdana" w:hAnsi="Verdana"/>
          <w:sz w:val="20"/>
        </w:rPr>
        <w:t>Zone</w:t>
      </w:r>
      <w:proofErr w:type="spellEnd"/>
      <w:r>
        <w:rPr>
          <w:rFonts w:ascii="Verdana" w:hAnsi="Verdana"/>
          <w:sz w:val="20"/>
        </w:rPr>
        <w:t xml:space="preserve"> № 3</w:t>
      </w:r>
      <w:r w:rsidRPr="00DF63E0">
        <w:rPr>
          <w:rFonts w:ascii="Verdana" w:hAnsi="Verdana"/>
          <w:sz w:val="20"/>
        </w:rPr>
        <w:t xml:space="preserve">, </w:t>
      </w:r>
      <w:r>
        <w:rPr>
          <w:rFonts w:ascii="Verdana" w:hAnsi="Verdana"/>
          <w:sz w:val="20"/>
        </w:rPr>
        <w:t xml:space="preserve">Lukoil </w:t>
      </w:r>
      <w:proofErr w:type="spellStart"/>
      <w:r>
        <w:rPr>
          <w:rFonts w:ascii="Verdana" w:hAnsi="Verdana"/>
          <w:sz w:val="20"/>
        </w:rPr>
        <w:t>Neftohim</w:t>
      </w:r>
      <w:proofErr w:type="spellEnd"/>
      <w:r>
        <w:rPr>
          <w:rFonts w:ascii="Verdana" w:hAnsi="Verdana"/>
          <w:sz w:val="20"/>
        </w:rPr>
        <w:t xml:space="preserve"> </w:t>
      </w:r>
      <w:proofErr w:type="spellStart"/>
      <w:r>
        <w:rPr>
          <w:rFonts w:ascii="Verdana" w:hAnsi="Verdana"/>
          <w:sz w:val="20"/>
        </w:rPr>
        <w:t>Burgas</w:t>
      </w:r>
      <w:proofErr w:type="spellEnd"/>
      <w:r>
        <w:rPr>
          <w:rFonts w:ascii="Verdana" w:hAnsi="Verdana"/>
          <w:sz w:val="20"/>
        </w:rPr>
        <w:t xml:space="preserve"> AD</w:t>
      </w:r>
    </w:p>
    <w:p w14:paraId="3CEBA081" w14:textId="77777777" w:rsidR="00841F2F" w:rsidRPr="00841F2F" w:rsidRDefault="00841F2F" w:rsidP="00630736">
      <w:pPr>
        <w:pStyle w:val="BodyText"/>
        <w:ind w:right="284"/>
        <w:jc w:val="center"/>
        <w:rPr>
          <w:rFonts w:ascii="Verdana" w:hAnsi="Verdana"/>
          <w:sz w:val="20"/>
        </w:rPr>
      </w:pPr>
    </w:p>
    <w:p w14:paraId="1B6CF5E4" w14:textId="5A4A1380" w:rsidR="00430354" w:rsidRDefault="0067430E" w:rsidP="00A811A7">
      <w:pPr>
        <w:ind w:right="284"/>
        <w:rPr>
          <w:rFonts w:ascii="Verdana" w:eastAsia="Calibri" w:hAnsi="Verdana"/>
          <w:sz w:val="20"/>
        </w:rPr>
      </w:pPr>
      <w:r>
        <w:rPr>
          <w:rFonts w:ascii="Verdana" w:eastAsia="Calibri" w:hAnsi="Verdana"/>
          <w:b/>
          <w:sz w:val="20"/>
          <w:lang w:val="en-US"/>
        </w:rPr>
        <w:t>I.</w:t>
      </w:r>
      <w:proofErr w:type="spellStart"/>
      <w:r w:rsidR="00430354" w:rsidRPr="00430354">
        <w:rPr>
          <w:rFonts w:ascii="Verdana" w:eastAsia="Calibri" w:hAnsi="Verdana"/>
          <w:b/>
          <w:sz w:val="20"/>
        </w:rPr>
        <w:t>To</w:t>
      </w:r>
      <w:proofErr w:type="spellEnd"/>
      <w:r w:rsidR="00430354" w:rsidRPr="00430354">
        <w:rPr>
          <w:rFonts w:ascii="Verdana" w:eastAsia="Calibri" w:hAnsi="Verdana"/>
          <w:b/>
          <w:sz w:val="20"/>
        </w:rPr>
        <w:t xml:space="preserve"> </w:t>
      </w:r>
      <w:proofErr w:type="spellStart"/>
      <w:r w:rsidR="00430354" w:rsidRPr="00430354">
        <w:rPr>
          <w:rFonts w:ascii="Verdana" w:eastAsia="Calibri" w:hAnsi="Verdana"/>
          <w:b/>
          <w:sz w:val="20"/>
        </w:rPr>
        <w:t>perform</w:t>
      </w:r>
      <w:proofErr w:type="spellEnd"/>
      <w:r w:rsidR="00430354" w:rsidRPr="00430354">
        <w:rPr>
          <w:rFonts w:ascii="Verdana" w:eastAsia="Calibri" w:hAnsi="Verdana"/>
          <w:b/>
          <w:sz w:val="20"/>
        </w:rPr>
        <w:t xml:space="preserve"> </w:t>
      </w:r>
      <w:proofErr w:type="spellStart"/>
      <w:r w:rsidR="00430354" w:rsidRPr="00430354">
        <w:rPr>
          <w:rFonts w:ascii="Verdana" w:eastAsia="Calibri" w:hAnsi="Verdana"/>
          <w:b/>
          <w:sz w:val="20"/>
        </w:rPr>
        <w:t>testing</w:t>
      </w:r>
      <w:proofErr w:type="spellEnd"/>
      <w:r w:rsidR="00430354" w:rsidRPr="00430354">
        <w:rPr>
          <w:rFonts w:ascii="Verdana" w:eastAsia="Calibri" w:hAnsi="Verdana"/>
          <w:b/>
          <w:sz w:val="20"/>
        </w:rPr>
        <w:t xml:space="preserve"> </w:t>
      </w:r>
      <w:proofErr w:type="spellStart"/>
      <w:r w:rsidR="00430354" w:rsidRPr="00430354">
        <w:rPr>
          <w:rFonts w:ascii="Verdana" w:eastAsia="Calibri" w:hAnsi="Verdana"/>
          <w:b/>
          <w:sz w:val="20"/>
        </w:rPr>
        <w:t>of</w:t>
      </w:r>
      <w:proofErr w:type="spellEnd"/>
      <w:r w:rsidR="00430354" w:rsidRPr="00430354">
        <w:rPr>
          <w:rFonts w:ascii="Verdana" w:eastAsia="Calibri" w:hAnsi="Verdana"/>
          <w:sz w:val="20"/>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835"/>
        <w:gridCol w:w="3544"/>
        <w:gridCol w:w="2693"/>
      </w:tblGrid>
      <w:tr w:rsidR="00C54648" w:rsidRPr="00D5283D" w14:paraId="7244651E" w14:textId="77777777" w:rsidTr="0058713E">
        <w:trPr>
          <w:tblHeader/>
        </w:trPr>
        <w:tc>
          <w:tcPr>
            <w:tcW w:w="9668" w:type="dxa"/>
            <w:gridSpan w:val="4"/>
            <w:tcMar>
              <w:left w:w="85" w:type="dxa"/>
              <w:right w:w="28" w:type="dxa"/>
            </w:tcMar>
          </w:tcPr>
          <w:p w14:paraId="45B956D1" w14:textId="446695DA" w:rsidR="00C54648" w:rsidRPr="00D5283D" w:rsidRDefault="00C54648" w:rsidP="001C7EE2">
            <w:pPr>
              <w:rPr>
                <w:rFonts w:ascii="Verdana" w:hAnsi="Verdana"/>
                <w:sz w:val="20"/>
              </w:rPr>
            </w:pPr>
            <w:proofErr w:type="spellStart"/>
            <w:r w:rsidRPr="00D5283D">
              <w:rPr>
                <w:rFonts w:ascii="Verdana" w:hAnsi="Verdana"/>
                <w:b/>
                <w:sz w:val="20"/>
              </w:rPr>
              <w:t>Type</w:t>
            </w:r>
            <w:proofErr w:type="spellEnd"/>
            <w:r w:rsidRPr="00D5283D">
              <w:rPr>
                <w:rFonts w:ascii="Verdana" w:hAnsi="Verdana"/>
                <w:b/>
                <w:sz w:val="20"/>
              </w:rPr>
              <w:t xml:space="preserve"> </w:t>
            </w:r>
            <w:proofErr w:type="spellStart"/>
            <w:r w:rsidRPr="00D5283D">
              <w:rPr>
                <w:rFonts w:ascii="Verdana" w:hAnsi="Verdana"/>
                <w:b/>
                <w:sz w:val="20"/>
              </w:rPr>
              <w:t>of</w:t>
            </w:r>
            <w:proofErr w:type="spellEnd"/>
            <w:r w:rsidRPr="00D5283D">
              <w:rPr>
                <w:rFonts w:ascii="Verdana" w:hAnsi="Verdana"/>
                <w:b/>
                <w:sz w:val="20"/>
              </w:rPr>
              <w:t xml:space="preserve"> </w:t>
            </w:r>
            <w:proofErr w:type="spellStart"/>
            <w:r w:rsidRPr="00D5283D">
              <w:rPr>
                <w:rFonts w:ascii="Verdana" w:hAnsi="Verdana"/>
                <w:b/>
                <w:sz w:val="20"/>
              </w:rPr>
              <w:t>the</w:t>
            </w:r>
            <w:proofErr w:type="spellEnd"/>
            <w:r w:rsidRPr="00D5283D">
              <w:rPr>
                <w:rFonts w:ascii="Verdana" w:hAnsi="Verdana"/>
                <w:b/>
                <w:sz w:val="20"/>
              </w:rPr>
              <w:t xml:space="preserve"> </w:t>
            </w:r>
            <w:proofErr w:type="spellStart"/>
            <w:r w:rsidRPr="00D5283D">
              <w:rPr>
                <w:rFonts w:ascii="Verdana" w:hAnsi="Verdana"/>
                <w:b/>
                <w:sz w:val="20"/>
              </w:rPr>
              <w:t>scope</w:t>
            </w:r>
            <w:proofErr w:type="spellEnd"/>
            <w:r w:rsidRPr="00D5283D">
              <w:rPr>
                <w:rFonts w:ascii="Verdana" w:hAnsi="Verdana"/>
                <w:sz w:val="20"/>
              </w:rPr>
              <w:t xml:space="preserve">: </w:t>
            </w:r>
            <w:r w:rsidRPr="00D5283D">
              <w:rPr>
                <w:rFonts w:ascii="Verdana" w:hAnsi="Verdana"/>
                <w:i/>
                <w:sz w:val="20"/>
                <w:lang w:val="en-US"/>
              </w:rPr>
              <w:t>flexible for a part of the scope</w:t>
            </w:r>
          </w:p>
        </w:tc>
      </w:tr>
      <w:tr w:rsidR="00C54648" w:rsidRPr="00D5283D" w14:paraId="4E3A2722" w14:textId="77777777" w:rsidTr="0058713E">
        <w:trPr>
          <w:tblHeader/>
        </w:trPr>
        <w:tc>
          <w:tcPr>
            <w:tcW w:w="596" w:type="dxa"/>
            <w:tcMar>
              <w:left w:w="85" w:type="dxa"/>
              <w:right w:w="28" w:type="dxa"/>
            </w:tcMar>
            <w:vAlign w:val="center"/>
          </w:tcPr>
          <w:p w14:paraId="6F0D0B83" w14:textId="48C18361" w:rsidR="00C54648" w:rsidRPr="00D5283D" w:rsidRDefault="00C54648" w:rsidP="00CF2A30">
            <w:pPr>
              <w:jc w:val="center"/>
              <w:rPr>
                <w:rFonts w:ascii="Verdana" w:hAnsi="Verdana"/>
                <w:sz w:val="20"/>
              </w:rPr>
            </w:pPr>
            <w:r w:rsidRPr="00D5283D">
              <w:rPr>
                <w:rFonts w:ascii="Verdana" w:eastAsia="Arial Unicode MS" w:hAnsi="Verdana"/>
                <w:b/>
                <w:sz w:val="20"/>
                <w:lang w:eastAsia="bg-BG" w:bidi="bg-BG"/>
              </w:rPr>
              <w:t>№</w:t>
            </w:r>
          </w:p>
        </w:tc>
        <w:tc>
          <w:tcPr>
            <w:tcW w:w="2835" w:type="dxa"/>
            <w:tcMar>
              <w:left w:w="85" w:type="dxa"/>
              <w:right w:w="28" w:type="dxa"/>
            </w:tcMar>
            <w:vAlign w:val="center"/>
          </w:tcPr>
          <w:p w14:paraId="627FA2E3" w14:textId="42D9F8CE" w:rsidR="00C54648" w:rsidRPr="00D5283D" w:rsidRDefault="00C54648" w:rsidP="00CF2A30">
            <w:pPr>
              <w:jc w:val="center"/>
              <w:rPr>
                <w:rFonts w:ascii="Verdana" w:hAnsi="Verdana"/>
                <w:sz w:val="20"/>
              </w:rPr>
            </w:pPr>
            <w:proofErr w:type="spellStart"/>
            <w:r w:rsidRPr="00D5283D">
              <w:rPr>
                <w:rFonts w:ascii="Verdana" w:hAnsi="Verdana"/>
                <w:b/>
                <w:sz w:val="20"/>
              </w:rPr>
              <w:t>Tested</w:t>
            </w:r>
            <w:proofErr w:type="spellEnd"/>
            <w:r w:rsidRPr="00D5283D">
              <w:rPr>
                <w:rFonts w:ascii="Verdana" w:hAnsi="Verdana"/>
                <w:b/>
                <w:sz w:val="20"/>
              </w:rPr>
              <w:t xml:space="preserve"> </w:t>
            </w:r>
            <w:proofErr w:type="spellStart"/>
            <w:r w:rsidRPr="00D5283D">
              <w:rPr>
                <w:rFonts w:ascii="Verdana" w:hAnsi="Verdana"/>
                <w:b/>
                <w:sz w:val="20"/>
              </w:rPr>
              <w:t>products</w:t>
            </w:r>
            <w:proofErr w:type="spellEnd"/>
          </w:p>
        </w:tc>
        <w:tc>
          <w:tcPr>
            <w:tcW w:w="3544" w:type="dxa"/>
            <w:tcMar>
              <w:left w:w="85" w:type="dxa"/>
              <w:right w:w="28" w:type="dxa"/>
            </w:tcMar>
            <w:vAlign w:val="center"/>
          </w:tcPr>
          <w:p w14:paraId="5598D9DF" w14:textId="3F2AC523" w:rsidR="00C54648" w:rsidRPr="00D5283D" w:rsidRDefault="00C54648" w:rsidP="00CF2A30">
            <w:pPr>
              <w:autoSpaceDE w:val="0"/>
              <w:autoSpaceDN w:val="0"/>
              <w:ind w:left="360"/>
              <w:jc w:val="center"/>
              <w:rPr>
                <w:rFonts w:ascii="Verdana" w:hAnsi="Verdana"/>
                <w:sz w:val="20"/>
              </w:rPr>
            </w:pPr>
            <w:proofErr w:type="spellStart"/>
            <w:r w:rsidRPr="00D5283D">
              <w:rPr>
                <w:rFonts w:ascii="Verdana" w:hAnsi="Verdana"/>
                <w:b/>
                <w:sz w:val="20"/>
              </w:rPr>
              <w:t>Type</w:t>
            </w:r>
            <w:proofErr w:type="spellEnd"/>
            <w:r w:rsidRPr="00D5283D">
              <w:rPr>
                <w:rFonts w:ascii="Verdana" w:hAnsi="Verdana"/>
                <w:b/>
                <w:sz w:val="20"/>
              </w:rPr>
              <w:t xml:space="preserve"> </w:t>
            </w:r>
            <w:proofErr w:type="spellStart"/>
            <w:r w:rsidRPr="00D5283D">
              <w:rPr>
                <w:rFonts w:ascii="Verdana" w:hAnsi="Verdana"/>
                <w:b/>
                <w:sz w:val="20"/>
              </w:rPr>
              <w:t>of</w:t>
            </w:r>
            <w:proofErr w:type="spellEnd"/>
            <w:r w:rsidRPr="00D5283D">
              <w:rPr>
                <w:rFonts w:ascii="Verdana" w:hAnsi="Verdana"/>
                <w:b/>
                <w:sz w:val="20"/>
              </w:rPr>
              <w:t xml:space="preserve"> </w:t>
            </w:r>
            <w:proofErr w:type="spellStart"/>
            <w:r w:rsidRPr="00D5283D">
              <w:rPr>
                <w:rFonts w:ascii="Verdana" w:hAnsi="Verdana"/>
                <w:b/>
                <w:sz w:val="20"/>
              </w:rPr>
              <w:t>test</w:t>
            </w:r>
            <w:proofErr w:type="spellEnd"/>
            <w:r w:rsidRPr="00D5283D">
              <w:rPr>
                <w:rFonts w:ascii="Verdana" w:hAnsi="Verdana"/>
                <w:b/>
                <w:sz w:val="20"/>
              </w:rPr>
              <w:t xml:space="preserve"> / </w:t>
            </w:r>
            <w:proofErr w:type="spellStart"/>
            <w:r w:rsidRPr="00D5283D">
              <w:rPr>
                <w:rFonts w:ascii="Verdana" w:hAnsi="Verdana"/>
                <w:b/>
                <w:sz w:val="20"/>
              </w:rPr>
              <w:t>characteristic</w:t>
            </w:r>
            <w:proofErr w:type="spellEnd"/>
          </w:p>
        </w:tc>
        <w:tc>
          <w:tcPr>
            <w:tcW w:w="2693" w:type="dxa"/>
            <w:tcMar>
              <w:left w:w="85" w:type="dxa"/>
              <w:right w:w="28" w:type="dxa"/>
            </w:tcMar>
            <w:vAlign w:val="center"/>
          </w:tcPr>
          <w:p w14:paraId="66D9A26F" w14:textId="77777777" w:rsidR="00C54648" w:rsidRPr="00D5283D" w:rsidRDefault="00C54648" w:rsidP="00CF2A30">
            <w:pPr>
              <w:pStyle w:val="PlainText"/>
              <w:ind w:right="-41"/>
              <w:jc w:val="center"/>
              <w:rPr>
                <w:rFonts w:ascii="Verdana" w:hAnsi="Verdana"/>
                <w:lang w:eastAsia="zh-CN"/>
              </w:rPr>
            </w:pPr>
            <w:r w:rsidRPr="00D5283D">
              <w:rPr>
                <w:rFonts w:ascii="Verdana" w:hAnsi="Verdana"/>
                <w:b/>
                <w:lang w:val="en-US"/>
              </w:rPr>
              <w:t>Testing methods</w:t>
            </w:r>
          </w:p>
          <w:p w14:paraId="63EB2011" w14:textId="46396A8B" w:rsidR="00C54648" w:rsidRPr="00D5283D" w:rsidRDefault="00C54648" w:rsidP="00CF2A30">
            <w:pPr>
              <w:jc w:val="center"/>
              <w:rPr>
                <w:rFonts w:ascii="Verdana" w:hAnsi="Verdana"/>
                <w:sz w:val="20"/>
              </w:rPr>
            </w:pPr>
            <w:r w:rsidRPr="00D5283D">
              <w:rPr>
                <w:rFonts w:ascii="Verdana" w:hAnsi="Verdana"/>
                <w:b/>
                <w:sz w:val="20"/>
              </w:rPr>
              <w:t>(</w:t>
            </w:r>
            <w:proofErr w:type="spellStart"/>
            <w:r w:rsidRPr="00D5283D">
              <w:rPr>
                <w:rFonts w:ascii="Verdana" w:hAnsi="Verdana"/>
                <w:b/>
                <w:sz w:val="20"/>
              </w:rPr>
              <w:t>standard</w:t>
            </w:r>
            <w:proofErr w:type="spellEnd"/>
            <w:r w:rsidRPr="00D5283D">
              <w:rPr>
                <w:rFonts w:ascii="Verdana" w:hAnsi="Verdana"/>
                <w:b/>
                <w:sz w:val="20"/>
              </w:rPr>
              <w:t xml:space="preserve">/ </w:t>
            </w:r>
            <w:proofErr w:type="spellStart"/>
            <w:r w:rsidRPr="00D5283D">
              <w:rPr>
                <w:rFonts w:ascii="Verdana" w:hAnsi="Verdana"/>
                <w:b/>
                <w:sz w:val="20"/>
              </w:rPr>
              <w:t>validated</w:t>
            </w:r>
            <w:proofErr w:type="spellEnd"/>
            <w:r w:rsidRPr="00D5283D">
              <w:rPr>
                <w:rFonts w:ascii="Verdana" w:hAnsi="Verdana"/>
                <w:b/>
                <w:sz w:val="20"/>
              </w:rPr>
              <w:t xml:space="preserve"> </w:t>
            </w:r>
            <w:proofErr w:type="spellStart"/>
            <w:r w:rsidRPr="00D5283D">
              <w:rPr>
                <w:rFonts w:ascii="Verdana" w:hAnsi="Verdana"/>
                <w:b/>
                <w:sz w:val="20"/>
              </w:rPr>
              <w:t>method</w:t>
            </w:r>
            <w:proofErr w:type="spellEnd"/>
            <w:r w:rsidRPr="00D5283D">
              <w:rPr>
                <w:rFonts w:ascii="Verdana" w:hAnsi="Verdana"/>
                <w:b/>
                <w:sz w:val="20"/>
              </w:rPr>
              <w:t>)</w:t>
            </w:r>
          </w:p>
        </w:tc>
      </w:tr>
      <w:tr w:rsidR="000C0406" w:rsidRPr="00D5283D" w14:paraId="6EF54C33" w14:textId="77777777" w:rsidTr="0058713E">
        <w:trPr>
          <w:tblHeader/>
        </w:trPr>
        <w:tc>
          <w:tcPr>
            <w:tcW w:w="596" w:type="dxa"/>
            <w:tcMar>
              <w:left w:w="85" w:type="dxa"/>
              <w:right w:w="28" w:type="dxa"/>
            </w:tcMar>
          </w:tcPr>
          <w:p w14:paraId="02D19B43" w14:textId="23B937C1" w:rsidR="000C0406" w:rsidRPr="00D5283D" w:rsidRDefault="00C54648" w:rsidP="00C54648">
            <w:pPr>
              <w:jc w:val="center"/>
              <w:rPr>
                <w:rFonts w:ascii="Verdana" w:hAnsi="Verdana"/>
                <w:sz w:val="20"/>
              </w:rPr>
            </w:pPr>
            <w:r w:rsidRPr="00D5283D">
              <w:rPr>
                <w:rFonts w:ascii="Verdana" w:hAnsi="Verdana"/>
                <w:sz w:val="20"/>
              </w:rPr>
              <w:t>1</w:t>
            </w:r>
          </w:p>
        </w:tc>
        <w:tc>
          <w:tcPr>
            <w:tcW w:w="2835" w:type="dxa"/>
            <w:tcMar>
              <w:left w:w="85" w:type="dxa"/>
              <w:right w:w="28" w:type="dxa"/>
            </w:tcMar>
          </w:tcPr>
          <w:p w14:paraId="3E3E12CF" w14:textId="63082ABF" w:rsidR="000C0406" w:rsidRPr="00D5283D" w:rsidRDefault="00C54648" w:rsidP="00C54648">
            <w:pPr>
              <w:jc w:val="center"/>
              <w:rPr>
                <w:rFonts w:ascii="Verdana" w:hAnsi="Verdana"/>
                <w:sz w:val="20"/>
              </w:rPr>
            </w:pPr>
            <w:r w:rsidRPr="00D5283D">
              <w:rPr>
                <w:rFonts w:ascii="Verdana" w:hAnsi="Verdana"/>
                <w:sz w:val="20"/>
              </w:rPr>
              <w:t>2</w:t>
            </w:r>
          </w:p>
        </w:tc>
        <w:tc>
          <w:tcPr>
            <w:tcW w:w="3544" w:type="dxa"/>
            <w:tcMar>
              <w:left w:w="85" w:type="dxa"/>
              <w:right w:w="28" w:type="dxa"/>
            </w:tcMar>
          </w:tcPr>
          <w:p w14:paraId="6E647540" w14:textId="4B5CE017" w:rsidR="000C0406" w:rsidRPr="00D5283D" w:rsidRDefault="00C54648" w:rsidP="00C54648">
            <w:pPr>
              <w:autoSpaceDE w:val="0"/>
              <w:autoSpaceDN w:val="0"/>
              <w:jc w:val="center"/>
              <w:rPr>
                <w:rFonts w:ascii="Verdana" w:hAnsi="Verdana"/>
                <w:sz w:val="20"/>
              </w:rPr>
            </w:pPr>
            <w:r w:rsidRPr="00D5283D">
              <w:rPr>
                <w:rFonts w:ascii="Verdana" w:hAnsi="Verdana"/>
                <w:sz w:val="20"/>
              </w:rPr>
              <w:t>3</w:t>
            </w:r>
          </w:p>
        </w:tc>
        <w:tc>
          <w:tcPr>
            <w:tcW w:w="2693" w:type="dxa"/>
            <w:tcMar>
              <w:left w:w="85" w:type="dxa"/>
              <w:right w:w="28" w:type="dxa"/>
            </w:tcMar>
          </w:tcPr>
          <w:p w14:paraId="1EF3183B" w14:textId="450DB21D" w:rsidR="000C0406" w:rsidRPr="00D5283D" w:rsidRDefault="00C54648" w:rsidP="00C54648">
            <w:pPr>
              <w:jc w:val="center"/>
              <w:rPr>
                <w:rFonts w:ascii="Verdana" w:hAnsi="Verdana"/>
                <w:sz w:val="20"/>
              </w:rPr>
            </w:pPr>
            <w:r w:rsidRPr="00D5283D">
              <w:rPr>
                <w:rFonts w:ascii="Verdana" w:hAnsi="Verdana"/>
                <w:sz w:val="20"/>
              </w:rPr>
              <w:t>4</w:t>
            </w:r>
          </w:p>
        </w:tc>
      </w:tr>
      <w:tr w:rsidR="00CF2A30" w:rsidRPr="00D5283D" w14:paraId="62698B77" w14:textId="77777777" w:rsidTr="0058713E">
        <w:tc>
          <w:tcPr>
            <w:tcW w:w="596" w:type="dxa"/>
            <w:vMerge w:val="restart"/>
            <w:tcMar>
              <w:left w:w="85" w:type="dxa"/>
              <w:right w:w="28" w:type="dxa"/>
            </w:tcMar>
            <w:hideMark/>
          </w:tcPr>
          <w:p w14:paraId="7C63DD00" w14:textId="77777777" w:rsidR="00D5283D" w:rsidRPr="00D5283D" w:rsidRDefault="00D5283D" w:rsidP="00D5283D">
            <w:pPr>
              <w:rPr>
                <w:rFonts w:ascii="Verdana" w:hAnsi="Verdana"/>
                <w:sz w:val="20"/>
              </w:rPr>
            </w:pPr>
            <w:r w:rsidRPr="00D5283D">
              <w:rPr>
                <w:rFonts w:ascii="Verdana" w:hAnsi="Verdana"/>
                <w:sz w:val="20"/>
              </w:rPr>
              <w:t>1.</w:t>
            </w:r>
          </w:p>
        </w:tc>
        <w:tc>
          <w:tcPr>
            <w:tcW w:w="2835" w:type="dxa"/>
            <w:vMerge w:val="restart"/>
            <w:tcMar>
              <w:left w:w="85" w:type="dxa"/>
              <w:right w:w="28" w:type="dxa"/>
            </w:tcMar>
            <w:hideMark/>
          </w:tcPr>
          <w:p w14:paraId="1E224B87" w14:textId="561D3FA3" w:rsidR="00D5283D" w:rsidRPr="00D5283D" w:rsidRDefault="00D5283D" w:rsidP="00D5283D">
            <w:pPr>
              <w:rPr>
                <w:rFonts w:ascii="Verdana" w:hAnsi="Verdana"/>
                <w:sz w:val="20"/>
              </w:rPr>
            </w:pPr>
            <w:r w:rsidRPr="00D5283D">
              <w:rPr>
                <w:rFonts w:ascii="Verdana" w:hAnsi="Verdana"/>
                <w:color w:val="000000"/>
                <w:sz w:val="20"/>
                <w:lang w:val="en-US" w:bidi="en-US"/>
              </w:rPr>
              <w:t>CRUDE OIL</w:t>
            </w:r>
          </w:p>
        </w:tc>
        <w:tc>
          <w:tcPr>
            <w:tcW w:w="3544" w:type="dxa"/>
            <w:tcMar>
              <w:left w:w="85" w:type="dxa"/>
              <w:right w:w="28" w:type="dxa"/>
            </w:tcMar>
          </w:tcPr>
          <w:p w14:paraId="3EAFD3AF" w14:textId="54E807ED" w:rsidR="00D5283D" w:rsidRPr="00D5283D" w:rsidRDefault="00D5283D" w:rsidP="00D5283D">
            <w:pPr>
              <w:rPr>
                <w:rFonts w:ascii="Verdana" w:hAnsi="Verdana"/>
                <w:sz w:val="20"/>
              </w:rPr>
            </w:pPr>
            <w:r w:rsidRPr="00D5283D">
              <w:rPr>
                <w:rFonts w:ascii="Verdana" w:hAnsi="Verdana"/>
                <w:color w:val="000000"/>
                <w:sz w:val="20"/>
                <w:lang w:val="en-US" w:bidi="en-US"/>
              </w:rPr>
              <w:t>1.1 Density</w:t>
            </w:r>
          </w:p>
        </w:tc>
        <w:tc>
          <w:tcPr>
            <w:tcW w:w="2693" w:type="dxa"/>
            <w:tcMar>
              <w:left w:w="85" w:type="dxa"/>
              <w:right w:w="28" w:type="dxa"/>
            </w:tcMar>
            <w:hideMark/>
          </w:tcPr>
          <w:p w14:paraId="7A58B2FE" w14:textId="77777777" w:rsidR="00D5283D" w:rsidRPr="00D5283D" w:rsidRDefault="00D5283D" w:rsidP="00D5283D">
            <w:pPr>
              <w:rPr>
                <w:rFonts w:ascii="Verdana" w:hAnsi="Verdana"/>
                <w:sz w:val="20"/>
              </w:rPr>
            </w:pPr>
            <w:r w:rsidRPr="00D5283D">
              <w:rPr>
                <w:rFonts w:ascii="Verdana" w:hAnsi="Verdana"/>
                <w:sz w:val="20"/>
              </w:rPr>
              <w:t>БДС</w:t>
            </w:r>
            <w:r w:rsidRPr="00D5283D">
              <w:rPr>
                <w:rFonts w:ascii="Verdana" w:hAnsi="Verdana"/>
                <w:sz w:val="20"/>
                <w:lang w:val="de-DE"/>
              </w:rPr>
              <w:t xml:space="preserve"> EN ISO 3675</w:t>
            </w:r>
          </w:p>
          <w:p w14:paraId="37D7B2FC" w14:textId="77777777" w:rsidR="00D5283D" w:rsidRPr="00D5283D" w:rsidRDefault="00D5283D" w:rsidP="00D5283D">
            <w:pPr>
              <w:rPr>
                <w:rFonts w:ascii="Verdana" w:hAnsi="Verdana"/>
                <w:sz w:val="20"/>
              </w:rPr>
            </w:pPr>
            <w:r w:rsidRPr="00D5283D">
              <w:rPr>
                <w:rFonts w:ascii="Verdana" w:hAnsi="Verdana"/>
                <w:sz w:val="20"/>
                <w:lang w:val="de-DE"/>
              </w:rPr>
              <w:t>ASTM D 1298</w:t>
            </w:r>
          </w:p>
          <w:p w14:paraId="68FA38FF" w14:textId="77777777" w:rsidR="00D5283D" w:rsidRPr="00D5283D" w:rsidRDefault="00D5283D" w:rsidP="00D5283D">
            <w:pPr>
              <w:rPr>
                <w:rFonts w:ascii="Verdana" w:hAnsi="Verdana"/>
                <w:sz w:val="20"/>
              </w:rPr>
            </w:pPr>
            <w:r w:rsidRPr="00D5283D">
              <w:rPr>
                <w:rFonts w:ascii="Verdana" w:hAnsi="Verdana"/>
                <w:sz w:val="20"/>
              </w:rPr>
              <w:t>ASTM D 5002</w:t>
            </w:r>
          </w:p>
        </w:tc>
      </w:tr>
      <w:tr w:rsidR="00CF2A30" w:rsidRPr="00D5283D" w14:paraId="19FE92C0" w14:textId="77777777" w:rsidTr="0058713E">
        <w:tc>
          <w:tcPr>
            <w:tcW w:w="596" w:type="dxa"/>
            <w:vMerge/>
            <w:tcMar>
              <w:left w:w="85" w:type="dxa"/>
              <w:right w:w="28" w:type="dxa"/>
            </w:tcMar>
            <w:hideMark/>
          </w:tcPr>
          <w:p w14:paraId="0618459A"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6C32D19A" w14:textId="77777777" w:rsidR="00D5283D" w:rsidRPr="00D5283D" w:rsidRDefault="00D5283D" w:rsidP="00D5283D">
            <w:pPr>
              <w:rPr>
                <w:rFonts w:ascii="Verdana" w:hAnsi="Verdana"/>
                <w:sz w:val="20"/>
              </w:rPr>
            </w:pPr>
          </w:p>
        </w:tc>
        <w:tc>
          <w:tcPr>
            <w:tcW w:w="3544" w:type="dxa"/>
            <w:tcMar>
              <w:left w:w="85" w:type="dxa"/>
              <w:right w:w="28" w:type="dxa"/>
            </w:tcMar>
          </w:tcPr>
          <w:p w14:paraId="351491B2" w14:textId="6484FE24" w:rsidR="00D5283D" w:rsidRPr="00D5283D" w:rsidRDefault="00D5283D" w:rsidP="00D5283D">
            <w:pPr>
              <w:rPr>
                <w:rFonts w:ascii="Verdana" w:hAnsi="Verdana"/>
                <w:sz w:val="20"/>
              </w:rPr>
            </w:pPr>
            <w:r w:rsidRPr="00D5283D">
              <w:rPr>
                <w:rFonts w:ascii="Verdana" w:hAnsi="Verdana"/>
                <w:color w:val="000000"/>
                <w:sz w:val="20"/>
                <w:lang w:val="en-US" w:bidi="en-US"/>
              </w:rPr>
              <w:t>1.2 Sulfur content</w:t>
            </w:r>
          </w:p>
        </w:tc>
        <w:tc>
          <w:tcPr>
            <w:tcW w:w="2693" w:type="dxa"/>
            <w:tcMar>
              <w:left w:w="85" w:type="dxa"/>
              <w:right w:w="28" w:type="dxa"/>
            </w:tcMar>
            <w:hideMark/>
          </w:tcPr>
          <w:p w14:paraId="71263333"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8754</w:t>
            </w:r>
          </w:p>
          <w:p w14:paraId="61872E0D" w14:textId="77777777" w:rsidR="00D5283D" w:rsidRPr="00D5283D" w:rsidRDefault="00D5283D" w:rsidP="00D5283D">
            <w:pPr>
              <w:rPr>
                <w:rFonts w:ascii="Verdana" w:hAnsi="Verdana"/>
                <w:sz w:val="20"/>
              </w:rPr>
            </w:pPr>
            <w:r w:rsidRPr="00D5283D">
              <w:rPr>
                <w:rFonts w:ascii="Verdana" w:hAnsi="Verdana"/>
                <w:sz w:val="20"/>
              </w:rPr>
              <w:t>ASTM D 4294</w:t>
            </w:r>
          </w:p>
        </w:tc>
      </w:tr>
      <w:tr w:rsidR="00CF2A30" w:rsidRPr="00D5283D" w14:paraId="335AFA5A" w14:textId="77777777" w:rsidTr="0058713E">
        <w:tc>
          <w:tcPr>
            <w:tcW w:w="596" w:type="dxa"/>
            <w:vMerge/>
            <w:tcMar>
              <w:left w:w="85" w:type="dxa"/>
              <w:right w:w="28" w:type="dxa"/>
            </w:tcMar>
            <w:hideMark/>
          </w:tcPr>
          <w:p w14:paraId="5650840D"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69E6B851" w14:textId="77777777" w:rsidR="00D5283D" w:rsidRPr="00D5283D" w:rsidRDefault="00D5283D" w:rsidP="00D5283D">
            <w:pPr>
              <w:rPr>
                <w:rFonts w:ascii="Verdana" w:hAnsi="Verdana"/>
                <w:sz w:val="20"/>
              </w:rPr>
            </w:pPr>
          </w:p>
        </w:tc>
        <w:tc>
          <w:tcPr>
            <w:tcW w:w="3544" w:type="dxa"/>
            <w:tcMar>
              <w:left w:w="85" w:type="dxa"/>
              <w:right w:w="28" w:type="dxa"/>
            </w:tcMar>
          </w:tcPr>
          <w:p w14:paraId="715A8DF6" w14:textId="5D168C42" w:rsidR="00D5283D" w:rsidRPr="00D5283D" w:rsidRDefault="00D5283D" w:rsidP="00D5283D">
            <w:pPr>
              <w:rPr>
                <w:rFonts w:ascii="Verdana" w:hAnsi="Verdana"/>
                <w:sz w:val="20"/>
              </w:rPr>
            </w:pPr>
            <w:r w:rsidRPr="00D5283D">
              <w:rPr>
                <w:rFonts w:ascii="Verdana" w:hAnsi="Verdana"/>
                <w:color w:val="000000"/>
                <w:sz w:val="20"/>
                <w:lang w:val="en-US" w:bidi="en-US"/>
              </w:rPr>
              <w:t>1.3 Water content</w:t>
            </w:r>
          </w:p>
        </w:tc>
        <w:tc>
          <w:tcPr>
            <w:tcW w:w="2693" w:type="dxa"/>
            <w:tcMar>
              <w:left w:w="85" w:type="dxa"/>
              <w:right w:w="28" w:type="dxa"/>
            </w:tcMar>
            <w:hideMark/>
          </w:tcPr>
          <w:p w14:paraId="3A05081C"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9029</w:t>
            </w:r>
          </w:p>
          <w:p w14:paraId="6E14E9D1" w14:textId="77777777" w:rsidR="00D5283D" w:rsidRPr="00D5283D" w:rsidRDefault="00D5283D" w:rsidP="00D5283D">
            <w:pPr>
              <w:rPr>
                <w:rFonts w:ascii="Verdana" w:hAnsi="Verdana"/>
                <w:sz w:val="20"/>
              </w:rPr>
            </w:pPr>
            <w:r w:rsidRPr="00D5283D">
              <w:rPr>
                <w:rFonts w:ascii="Verdana" w:hAnsi="Verdana"/>
                <w:sz w:val="20"/>
                <w:lang w:val="de-DE"/>
              </w:rPr>
              <w:t>ASTM D</w:t>
            </w:r>
            <w:r w:rsidRPr="00D5283D">
              <w:rPr>
                <w:rFonts w:ascii="Verdana" w:hAnsi="Verdana"/>
                <w:sz w:val="20"/>
              </w:rPr>
              <w:t xml:space="preserve"> 4006</w:t>
            </w:r>
          </w:p>
        </w:tc>
      </w:tr>
      <w:tr w:rsidR="00CF2A30" w:rsidRPr="00D5283D" w14:paraId="45EBE645" w14:textId="77777777" w:rsidTr="0058713E">
        <w:tc>
          <w:tcPr>
            <w:tcW w:w="596" w:type="dxa"/>
            <w:vMerge/>
            <w:tcMar>
              <w:left w:w="85" w:type="dxa"/>
              <w:right w:w="28" w:type="dxa"/>
            </w:tcMar>
            <w:hideMark/>
          </w:tcPr>
          <w:p w14:paraId="44431940"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5D2C7BD3" w14:textId="77777777" w:rsidR="00D5283D" w:rsidRPr="00D5283D" w:rsidRDefault="00D5283D" w:rsidP="00D5283D">
            <w:pPr>
              <w:rPr>
                <w:rFonts w:ascii="Verdana" w:hAnsi="Verdana"/>
                <w:sz w:val="20"/>
              </w:rPr>
            </w:pPr>
          </w:p>
        </w:tc>
        <w:tc>
          <w:tcPr>
            <w:tcW w:w="3544" w:type="dxa"/>
            <w:tcMar>
              <w:left w:w="85" w:type="dxa"/>
              <w:right w:w="28" w:type="dxa"/>
            </w:tcMar>
            <w:hideMark/>
          </w:tcPr>
          <w:p w14:paraId="0E9723C0" w14:textId="05EDF1AD" w:rsidR="00D5283D" w:rsidRPr="00D5283D" w:rsidRDefault="00D5283D" w:rsidP="00D5283D">
            <w:pPr>
              <w:autoSpaceDE w:val="0"/>
              <w:autoSpaceDN w:val="0"/>
              <w:rPr>
                <w:rFonts w:ascii="Verdana" w:hAnsi="Verdana"/>
                <w:sz w:val="20"/>
              </w:rPr>
            </w:pPr>
            <w:r w:rsidRPr="00D5283D">
              <w:rPr>
                <w:rFonts w:ascii="Verdana" w:hAnsi="Verdana"/>
                <w:color w:val="000000"/>
                <w:sz w:val="20"/>
                <w:lang w:val="en-US" w:bidi="en-US"/>
              </w:rPr>
              <w:t>1.4Salts content</w:t>
            </w:r>
          </w:p>
        </w:tc>
        <w:tc>
          <w:tcPr>
            <w:tcW w:w="2693" w:type="dxa"/>
            <w:tcMar>
              <w:left w:w="85" w:type="dxa"/>
              <w:right w:w="28" w:type="dxa"/>
            </w:tcMar>
            <w:hideMark/>
          </w:tcPr>
          <w:p w14:paraId="574324E9" w14:textId="77777777" w:rsidR="00D5283D" w:rsidRPr="00D5283D" w:rsidRDefault="00D5283D" w:rsidP="00D5283D">
            <w:pPr>
              <w:rPr>
                <w:rFonts w:ascii="Verdana" w:hAnsi="Verdana"/>
                <w:sz w:val="20"/>
              </w:rPr>
            </w:pPr>
            <w:r w:rsidRPr="00D5283D">
              <w:rPr>
                <w:rFonts w:ascii="Verdana" w:hAnsi="Verdana"/>
                <w:sz w:val="20"/>
              </w:rPr>
              <w:t>ASTM D 3230</w:t>
            </w:r>
          </w:p>
        </w:tc>
      </w:tr>
      <w:tr w:rsidR="00CF2A30" w:rsidRPr="00D5283D" w14:paraId="6B5B7D80" w14:textId="77777777" w:rsidTr="0058713E">
        <w:tc>
          <w:tcPr>
            <w:tcW w:w="596" w:type="dxa"/>
            <w:vMerge/>
            <w:tcMar>
              <w:left w:w="85" w:type="dxa"/>
              <w:right w:w="28" w:type="dxa"/>
            </w:tcMar>
            <w:hideMark/>
          </w:tcPr>
          <w:p w14:paraId="05EDC6ED"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0DF52E1E" w14:textId="77777777" w:rsidR="00D5283D" w:rsidRPr="00D5283D" w:rsidRDefault="00D5283D" w:rsidP="00D5283D">
            <w:pPr>
              <w:rPr>
                <w:rFonts w:ascii="Verdana" w:hAnsi="Verdana"/>
                <w:sz w:val="20"/>
              </w:rPr>
            </w:pPr>
          </w:p>
        </w:tc>
        <w:tc>
          <w:tcPr>
            <w:tcW w:w="3544" w:type="dxa"/>
            <w:tcMar>
              <w:left w:w="85" w:type="dxa"/>
              <w:right w:w="28" w:type="dxa"/>
            </w:tcMar>
          </w:tcPr>
          <w:p w14:paraId="4B14BBD4" w14:textId="145D2010" w:rsidR="00D5283D" w:rsidRPr="00D5283D" w:rsidRDefault="00D5283D" w:rsidP="00D5283D">
            <w:pPr>
              <w:rPr>
                <w:rFonts w:ascii="Verdana" w:hAnsi="Verdana"/>
                <w:sz w:val="20"/>
              </w:rPr>
            </w:pPr>
            <w:r w:rsidRPr="00D5283D">
              <w:rPr>
                <w:rFonts w:ascii="Verdana" w:hAnsi="Verdana"/>
                <w:color w:val="000000"/>
                <w:sz w:val="20"/>
                <w:lang w:val="en-US" w:bidi="en-US"/>
              </w:rPr>
              <w:t>1.5 Sediments (by extraction)</w:t>
            </w:r>
          </w:p>
        </w:tc>
        <w:tc>
          <w:tcPr>
            <w:tcW w:w="2693" w:type="dxa"/>
            <w:tcMar>
              <w:left w:w="85" w:type="dxa"/>
              <w:right w:w="28" w:type="dxa"/>
            </w:tcMar>
            <w:hideMark/>
          </w:tcPr>
          <w:p w14:paraId="75768695" w14:textId="77777777" w:rsidR="00D5283D" w:rsidRPr="00D5283D" w:rsidRDefault="00D5283D" w:rsidP="00D5283D">
            <w:pPr>
              <w:rPr>
                <w:rFonts w:ascii="Verdana" w:hAnsi="Verdana"/>
                <w:sz w:val="20"/>
                <w:lang w:val="de-DE"/>
              </w:rPr>
            </w:pPr>
            <w:r w:rsidRPr="00D5283D">
              <w:rPr>
                <w:rFonts w:ascii="Verdana" w:hAnsi="Verdana"/>
                <w:sz w:val="20"/>
              </w:rPr>
              <w:t xml:space="preserve">БДС </w:t>
            </w:r>
            <w:r w:rsidRPr="00D5283D">
              <w:rPr>
                <w:rFonts w:ascii="Verdana" w:hAnsi="Verdana"/>
                <w:sz w:val="20"/>
                <w:lang w:val="de-DE"/>
              </w:rPr>
              <w:t>EN ISO</w:t>
            </w:r>
            <w:r w:rsidRPr="00D5283D">
              <w:rPr>
                <w:rFonts w:ascii="Verdana" w:hAnsi="Verdana"/>
                <w:sz w:val="20"/>
              </w:rPr>
              <w:t xml:space="preserve"> 3735</w:t>
            </w:r>
          </w:p>
          <w:p w14:paraId="5F1608C6" w14:textId="77777777" w:rsidR="00D5283D" w:rsidRPr="00D5283D" w:rsidRDefault="00D5283D" w:rsidP="00D5283D">
            <w:pPr>
              <w:rPr>
                <w:rFonts w:ascii="Verdana" w:hAnsi="Verdana"/>
                <w:sz w:val="20"/>
                <w:lang w:val="en-GB"/>
              </w:rPr>
            </w:pPr>
            <w:r w:rsidRPr="00D5283D">
              <w:rPr>
                <w:rFonts w:ascii="Verdana" w:hAnsi="Verdana"/>
                <w:sz w:val="20"/>
                <w:lang w:val="de-DE"/>
              </w:rPr>
              <w:t>ASTM D</w:t>
            </w:r>
            <w:r w:rsidRPr="00D5283D">
              <w:rPr>
                <w:rFonts w:ascii="Verdana" w:hAnsi="Verdana"/>
                <w:sz w:val="20"/>
              </w:rPr>
              <w:t xml:space="preserve"> 473</w:t>
            </w:r>
          </w:p>
        </w:tc>
      </w:tr>
      <w:tr w:rsidR="00CF2A30" w:rsidRPr="00D5283D" w14:paraId="6B4F70EB" w14:textId="77777777" w:rsidTr="0058713E">
        <w:tc>
          <w:tcPr>
            <w:tcW w:w="596" w:type="dxa"/>
            <w:vMerge/>
            <w:tcMar>
              <w:left w:w="85" w:type="dxa"/>
              <w:right w:w="28" w:type="dxa"/>
            </w:tcMar>
            <w:hideMark/>
          </w:tcPr>
          <w:p w14:paraId="2FEA9515"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55660A96" w14:textId="77777777" w:rsidR="00D5283D" w:rsidRPr="00D5283D" w:rsidRDefault="00D5283D" w:rsidP="00D5283D">
            <w:pPr>
              <w:rPr>
                <w:rFonts w:ascii="Verdana" w:hAnsi="Verdana"/>
                <w:sz w:val="20"/>
              </w:rPr>
            </w:pPr>
          </w:p>
        </w:tc>
        <w:tc>
          <w:tcPr>
            <w:tcW w:w="3544" w:type="dxa"/>
            <w:tcMar>
              <w:left w:w="85" w:type="dxa"/>
              <w:right w:w="28" w:type="dxa"/>
            </w:tcMar>
            <w:hideMark/>
          </w:tcPr>
          <w:p w14:paraId="46B11307" w14:textId="4EB13365" w:rsidR="00D5283D" w:rsidRPr="00D5283D" w:rsidRDefault="00D5283D" w:rsidP="00D5283D">
            <w:pPr>
              <w:autoSpaceDE w:val="0"/>
              <w:autoSpaceDN w:val="0"/>
              <w:rPr>
                <w:rFonts w:ascii="Verdana" w:hAnsi="Verdana"/>
                <w:sz w:val="20"/>
              </w:rPr>
            </w:pPr>
            <w:r w:rsidRPr="00D5283D">
              <w:rPr>
                <w:rFonts w:ascii="Verdana" w:hAnsi="Verdana"/>
                <w:color w:val="000000"/>
                <w:sz w:val="20"/>
                <w:lang w:val="en-US" w:bidi="en-US"/>
              </w:rPr>
              <w:t>1.6 Maximum pour point</w:t>
            </w:r>
          </w:p>
        </w:tc>
        <w:tc>
          <w:tcPr>
            <w:tcW w:w="2693" w:type="dxa"/>
            <w:tcMar>
              <w:left w:w="85" w:type="dxa"/>
              <w:right w:w="28" w:type="dxa"/>
            </w:tcMar>
          </w:tcPr>
          <w:p w14:paraId="1233DB06" w14:textId="77777777" w:rsidR="00D5283D" w:rsidRPr="00D5283D" w:rsidRDefault="00D5283D" w:rsidP="00D5283D">
            <w:pPr>
              <w:rPr>
                <w:rFonts w:ascii="Verdana" w:hAnsi="Verdana"/>
                <w:sz w:val="20"/>
              </w:rPr>
            </w:pPr>
            <w:r w:rsidRPr="00D5283D">
              <w:rPr>
                <w:rFonts w:ascii="Verdana" w:hAnsi="Verdana"/>
                <w:sz w:val="20"/>
              </w:rPr>
              <w:t xml:space="preserve">ASTM D </w:t>
            </w:r>
            <w:r w:rsidRPr="00D5283D">
              <w:rPr>
                <w:rFonts w:ascii="Verdana" w:hAnsi="Verdana"/>
                <w:sz w:val="20"/>
                <w:lang w:val="en-GB"/>
              </w:rPr>
              <w:t>5853</w:t>
            </w:r>
            <w:r w:rsidRPr="00D5283D">
              <w:rPr>
                <w:rFonts w:ascii="Verdana" w:hAnsi="Verdana"/>
                <w:sz w:val="20"/>
              </w:rPr>
              <w:t xml:space="preserve"> (A)</w:t>
            </w:r>
          </w:p>
          <w:p w14:paraId="6A6622BC" w14:textId="77777777" w:rsidR="00D5283D" w:rsidRPr="00D5283D" w:rsidRDefault="00D5283D" w:rsidP="00D5283D">
            <w:pPr>
              <w:rPr>
                <w:rFonts w:ascii="Verdana" w:hAnsi="Verdana"/>
                <w:sz w:val="20"/>
              </w:rPr>
            </w:pPr>
          </w:p>
        </w:tc>
      </w:tr>
      <w:tr w:rsidR="00CF2A30" w:rsidRPr="00D5283D" w14:paraId="70010FFD" w14:textId="77777777" w:rsidTr="0058713E">
        <w:tc>
          <w:tcPr>
            <w:tcW w:w="596" w:type="dxa"/>
            <w:vMerge w:val="restart"/>
            <w:tcMar>
              <w:left w:w="85" w:type="dxa"/>
              <w:right w:w="28" w:type="dxa"/>
            </w:tcMar>
            <w:hideMark/>
          </w:tcPr>
          <w:p w14:paraId="61ABD36A" w14:textId="77777777" w:rsidR="00D5283D" w:rsidRPr="00D5283D" w:rsidRDefault="00D5283D" w:rsidP="00D5283D">
            <w:pPr>
              <w:tabs>
                <w:tab w:val="center" w:pos="4320"/>
                <w:tab w:val="right" w:pos="8640"/>
              </w:tabs>
              <w:ind w:right="-41"/>
              <w:rPr>
                <w:rFonts w:ascii="Verdana" w:hAnsi="Verdana"/>
                <w:sz w:val="20"/>
              </w:rPr>
            </w:pPr>
            <w:r w:rsidRPr="00D5283D">
              <w:rPr>
                <w:rFonts w:ascii="Verdana" w:hAnsi="Verdana"/>
                <w:sz w:val="20"/>
              </w:rPr>
              <w:t>2.</w:t>
            </w:r>
          </w:p>
        </w:tc>
        <w:tc>
          <w:tcPr>
            <w:tcW w:w="2835" w:type="dxa"/>
            <w:vMerge w:val="restart"/>
            <w:tcMar>
              <w:left w:w="85" w:type="dxa"/>
              <w:right w:w="28" w:type="dxa"/>
            </w:tcMar>
          </w:tcPr>
          <w:p w14:paraId="56F8E37A" w14:textId="77777777" w:rsidR="00D5283D" w:rsidRPr="00D5283D" w:rsidRDefault="00D5283D" w:rsidP="00D5283D">
            <w:pPr>
              <w:rPr>
                <w:rFonts w:ascii="Verdana" w:hAnsi="Verdana"/>
                <w:sz w:val="20"/>
                <w:lang w:eastAsia="bg-BG"/>
              </w:rPr>
            </w:pPr>
            <w:r w:rsidRPr="00D5283D">
              <w:rPr>
                <w:rFonts w:ascii="Verdana" w:hAnsi="Verdana"/>
                <w:color w:val="000000"/>
                <w:sz w:val="20"/>
                <w:lang w:val="en-US" w:bidi="en-US"/>
              </w:rPr>
              <w:t>AUTOMOTIVE FUELS, UNLEADED</w:t>
            </w:r>
          </w:p>
          <w:p w14:paraId="41CFD3C3" w14:textId="77777777" w:rsidR="00D5283D" w:rsidRPr="00D5283D" w:rsidRDefault="00D5283D" w:rsidP="00D5283D">
            <w:pPr>
              <w:rPr>
                <w:rFonts w:ascii="Verdana" w:hAnsi="Verdana"/>
                <w:color w:val="000000"/>
                <w:sz w:val="20"/>
                <w:lang w:val="en-US" w:bidi="en-US"/>
              </w:rPr>
            </w:pPr>
            <w:r w:rsidRPr="00D5283D">
              <w:rPr>
                <w:rFonts w:ascii="Verdana" w:hAnsi="Verdana"/>
                <w:color w:val="000000"/>
                <w:sz w:val="20"/>
                <w:lang w:val="en-US" w:bidi="en-US"/>
              </w:rPr>
              <w:t>GASOLINES,</w:t>
            </w:r>
            <w:r w:rsidRPr="00D5283D">
              <w:rPr>
                <w:rFonts w:ascii="Verdana" w:hAnsi="Verdana"/>
                <w:color w:val="000000"/>
                <w:sz w:val="20"/>
                <w:lang w:bidi="en-US"/>
              </w:rPr>
              <w:t xml:space="preserve"> </w:t>
            </w:r>
            <w:r w:rsidRPr="00D5283D">
              <w:rPr>
                <w:rFonts w:ascii="Verdana" w:hAnsi="Verdana"/>
                <w:color w:val="000000"/>
                <w:sz w:val="20"/>
                <w:lang w:val="en-US" w:bidi="en-US"/>
              </w:rPr>
              <w:t>GASOLINES,</w:t>
            </w:r>
          </w:p>
          <w:p w14:paraId="2AAFD04D" w14:textId="7B47F80F" w:rsidR="00D5283D" w:rsidRPr="00D5283D" w:rsidRDefault="00D5283D" w:rsidP="00D5283D">
            <w:pPr>
              <w:rPr>
                <w:rFonts w:ascii="Verdana" w:hAnsi="Verdana"/>
                <w:sz w:val="20"/>
                <w:lang w:eastAsia="bg-BG"/>
              </w:rPr>
            </w:pPr>
            <w:r w:rsidRPr="00D5283D">
              <w:rPr>
                <w:rFonts w:ascii="Verdana" w:hAnsi="Verdana"/>
                <w:color w:val="000000"/>
                <w:sz w:val="20"/>
                <w:lang w:val="en-US" w:bidi="en-US"/>
              </w:rPr>
              <w:t>BIOGASOLINE,</w:t>
            </w:r>
          </w:p>
        </w:tc>
        <w:tc>
          <w:tcPr>
            <w:tcW w:w="3544" w:type="dxa"/>
            <w:tcMar>
              <w:left w:w="85" w:type="dxa"/>
              <w:right w:w="28" w:type="dxa"/>
            </w:tcMar>
          </w:tcPr>
          <w:p w14:paraId="2A50468C" w14:textId="7F0D8254" w:rsidR="00D5283D" w:rsidRPr="00D5283D" w:rsidRDefault="00D5283D" w:rsidP="00D5283D">
            <w:pPr>
              <w:rPr>
                <w:rFonts w:ascii="Verdana" w:hAnsi="Verdana"/>
                <w:sz w:val="20"/>
              </w:rPr>
            </w:pPr>
            <w:r w:rsidRPr="00D5283D">
              <w:rPr>
                <w:rFonts w:ascii="Verdana" w:hAnsi="Verdana"/>
                <w:color w:val="000000"/>
                <w:sz w:val="20"/>
                <w:lang w:val="en-US" w:bidi="en-US"/>
              </w:rPr>
              <w:t>2.1 Appearance</w:t>
            </w:r>
          </w:p>
        </w:tc>
        <w:tc>
          <w:tcPr>
            <w:tcW w:w="2693" w:type="dxa"/>
            <w:tcMar>
              <w:left w:w="85" w:type="dxa"/>
              <w:right w:w="28" w:type="dxa"/>
            </w:tcMar>
            <w:hideMark/>
          </w:tcPr>
          <w:p w14:paraId="64AF24BA" w14:textId="77777777" w:rsidR="00D5283D" w:rsidRPr="00D5283D" w:rsidRDefault="00D5283D" w:rsidP="00D5283D">
            <w:pPr>
              <w:rPr>
                <w:rFonts w:ascii="Verdana" w:hAnsi="Verdana"/>
                <w:b/>
                <w:sz w:val="20"/>
              </w:rPr>
            </w:pPr>
            <w:r w:rsidRPr="00D5283D">
              <w:rPr>
                <w:rFonts w:ascii="Verdana" w:hAnsi="Verdana"/>
                <w:sz w:val="20"/>
              </w:rPr>
              <w:t>БДС ISO 1998</w:t>
            </w:r>
            <w:r w:rsidRPr="00D5283D">
              <w:rPr>
                <w:rFonts w:ascii="Verdana" w:hAnsi="Verdana"/>
                <w:b/>
                <w:sz w:val="20"/>
              </w:rPr>
              <w:t>-</w:t>
            </w:r>
            <w:r w:rsidRPr="00D5283D">
              <w:rPr>
                <w:rFonts w:ascii="Verdana" w:hAnsi="Verdana"/>
                <w:sz w:val="20"/>
              </w:rPr>
              <w:t>2</w:t>
            </w:r>
          </w:p>
          <w:p w14:paraId="2E20D26E" w14:textId="527A9736" w:rsidR="00D5283D" w:rsidRPr="00D5283D" w:rsidRDefault="00D5283D" w:rsidP="00D5283D">
            <w:pPr>
              <w:rPr>
                <w:rFonts w:ascii="Verdana" w:hAnsi="Verdana"/>
                <w:sz w:val="20"/>
              </w:rPr>
            </w:pPr>
            <w:r w:rsidRPr="00D5283D">
              <w:rPr>
                <w:rFonts w:ascii="Verdana" w:hAnsi="Verdana"/>
                <w:sz w:val="20"/>
              </w:rPr>
              <w:t>БДС EN 228 cl.5.4</w:t>
            </w:r>
          </w:p>
          <w:p w14:paraId="3C359E27" w14:textId="77777777" w:rsidR="00D5283D" w:rsidRPr="00D5283D" w:rsidRDefault="00D5283D" w:rsidP="00D5283D">
            <w:pPr>
              <w:rPr>
                <w:rFonts w:ascii="Verdana" w:hAnsi="Verdana"/>
                <w:b/>
                <w:sz w:val="20"/>
              </w:rPr>
            </w:pPr>
            <w:r w:rsidRPr="00D5283D">
              <w:rPr>
                <w:rFonts w:ascii="Verdana" w:hAnsi="Verdana"/>
                <w:sz w:val="20"/>
              </w:rPr>
              <w:t>ASTM D 4176</w:t>
            </w:r>
          </w:p>
        </w:tc>
      </w:tr>
      <w:tr w:rsidR="00CF2A30" w:rsidRPr="00D5283D" w14:paraId="6701B3A1" w14:textId="77777777" w:rsidTr="0058713E">
        <w:tc>
          <w:tcPr>
            <w:tcW w:w="596" w:type="dxa"/>
            <w:vMerge/>
            <w:tcMar>
              <w:left w:w="85" w:type="dxa"/>
              <w:right w:w="28" w:type="dxa"/>
            </w:tcMar>
            <w:hideMark/>
          </w:tcPr>
          <w:p w14:paraId="73CF443C"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71799E37"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17014161" w14:textId="444DCC26" w:rsidR="00D5283D" w:rsidRPr="00D5283D" w:rsidRDefault="00D5283D" w:rsidP="00D5283D">
            <w:pPr>
              <w:rPr>
                <w:rFonts w:ascii="Verdana" w:hAnsi="Verdana"/>
                <w:sz w:val="20"/>
              </w:rPr>
            </w:pPr>
            <w:r w:rsidRPr="00D5283D">
              <w:rPr>
                <w:rFonts w:ascii="Verdana" w:hAnsi="Verdana"/>
                <w:color w:val="000000"/>
                <w:sz w:val="20"/>
                <w:lang w:val="en-US" w:bidi="en-US"/>
              </w:rPr>
              <w:t>2.2 Density</w:t>
            </w:r>
          </w:p>
        </w:tc>
        <w:tc>
          <w:tcPr>
            <w:tcW w:w="2693" w:type="dxa"/>
            <w:tcMar>
              <w:left w:w="85" w:type="dxa"/>
              <w:right w:w="28" w:type="dxa"/>
            </w:tcMar>
            <w:hideMark/>
          </w:tcPr>
          <w:p w14:paraId="2635E747" w14:textId="77777777" w:rsidR="00D5283D" w:rsidRPr="00D5283D" w:rsidRDefault="00D5283D" w:rsidP="00D5283D">
            <w:pPr>
              <w:rPr>
                <w:rFonts w:ascii="Verdana" w:hAnsi="Verdana"/>
                <w:sz w:val="20"/>
              </w:rPr>
            </w:pPr>
            <w:r w:rsidRPr="00D5283D">
              <w:rPr>
                <w:rFonts w:ascii="Verdana" w:hAnsi="Verdana"/>
                <w:sz w:val="20"/>
              </w:rPr>
              <w:t>БДС</w:t>
            </w:r>
            <w:r w:rsidRPr="00D5283D">
              <w:rPr>
                <w:rFonts w:ascii="Verdana" w:hAnsi="Verdana"/>
                <w:sz w:val="20"/>
                <w:lang w:val="de-DE"/>
              </w:rPr>
              <w:t xml:space="preserve"> EN ISO 3675</w:t>
            </w:r>
          </w:p>
          <w:p w14:paraId="7CF65BBE" w14:textId="77777777" w:rsidR="00D5283D" w:rsidRPr="00D5283D" w:rsidRDefault="00D5283D" w:rsidP="00D5283D">
            <w:pPr>
              <w:rPr>
                <w:rFonts w:ascii="Verdana" w:hAnsi="Verdana"/>
                <w:sz w:val="20"/>
              </w:rPr>
            </w:pPr>
            <w:r w:rsidRPr="00D5283D">
              <w:rPr>
                <w:rFonts w:ascii="Verdana" w:hAnsi="Verdana"/>
                <w:sz w:val="20"/>
                <w:lang w:val="de-DE"/>
              </w:rPr>
              <w:t>ASTM D 1298</w:t>
            </w:r>
          </w:p>
          <w:p w14:paraId="122A76C5"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12185</w:t>
            </w:r>
          </w:p>
          <w:p w14:paraId="021B2907" w14:textId="77777777" w:rsidR="00D5283D" w:rsidRPr="00D5283D" w:rsidRDefault="00D5283D" w:rsidP="00D5283D">
            <w:pPr>
              <w:rPr>
                <w:rFonts w:ascii="Verdana" w:hAnsi="Verdana"/>
                <w:sz w:val="20"/>
                <w:lang w:val="de-DE"/>
              </w:rPr>
            </w:pPr>
            <w:r w:rsidRPr="00D5283D">
              <w:rPr>
                <w:rFonts w:ascii="Verdana" w:hAnsi="Verdana"/>
                <w:sz w:val="20"/>
                <w:lang w:val="de-DE"/>
              </w:rPr>
              <w:t>ASTM D 4052</w:t>
            </w:r>
          </w:p>
        </w:tc>
      </w:tr>
      <w:tr w:rsidR="00CF2A30" w:rsidRPr="00D5283D" w14:paraId="1E12362D" w14:textId="77777777" w:rsidTr="0058713E">
        <w:tc>
          <w:tcPr>
            <w:tcW w:w="596" w:type="dxa"/>
            <w:vMerge/>
            <w:tcMar>
              <w:left w:w="85" w:type="dxa"/>
              <w:right w:w="28" w:type="dxa"/>
            </w:tcMar>
            <w:hideMark/>
          </w:tcPr>
          <w:p w14:paraId="47550946"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24518E7C"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4826142B" w14:textId="34E543BE" w:rsidR="00D5283D" w:rsidRPr="00D5283D" w:rsidRDefault="00D5283D" w:rsidP="00D5283D">
            <w:pPr>
              <w:rPr>
                <w:rFonts w:ascii="Verdana" w:hAnsi="Verdana"/>
                <w:sz w:val="20"/>
              </w:rPr>
            </w:pPr>
            <w:r w:rsidRPr="00D5283D">
              <w:rPr>
                <w:rFonts w:ascii="Verdana" w:hAnsi="Verdana"/>
                <w:color w:val="000000"/>
                <w:sz w:val="20"/>
                <w:lang w:val="en-US" w:bidi="en-US"/>
              </w:rPr>
              <w:t>2.3 Distillation characteristics</w:t>
            </w:r>
          </w:p>
        </w:tc>
        <w:tc>
          <w:tcPr>
            <w:tcW w:w="2693" w:type="dxa"/>
            <w:tcMar>
              <w:left w:w="85" w:type="dxa"/>
              <w:right w:w="28" w:type="dxa"/>
            </w:tcMar>
            <w:hideMark/>
          </w:tcPr>
          <w:p w14:paraId="77E08BA3" w14:textId="77777777" w:rsidR="00D5283D" w:rsidRPr="00D5283D" w:rsidRDefault="00D5283D" w:rsidP="00D5283D">
            <w:pPr>
              <w:rPr>
                <w:rFonts w:ascii="Verdana" w:hAnsi="Verdana"/>
                <w:sz w:val="20"/>
              </w:rPr>
            </w:pPr>
            <w:r w:rsidRPr="00D5283D">
              <w:rPr>
                <w:rFonts w:ascii="Verdana" w:hAnsi="Verdana"/>
                <w:sz w:val="20"/>
              </w:rPr>
              <w:t xml:space="preserve">БДС EN </w:t>
            </w:r>
            <w:r w:rsidRPr="00D5283D">
              <w:rPr>
                <w:rFonts w:ascii="Verdana" w:hAnsi="Verdana"/>
                <w:sz w:val="20"/>
                <w:lang w:val="de-DE"/>
              </w:rPr>
              <w:t>ISO</w:t>
            </w:r>
            <w:r w:rsidRPr="00D5283D">
              <w:rPr>
                <w:rFonts w:ascii="Verdana" w:hAnsi="Verdana"/>
                <w:sz w:val="20"/>
              </w:rPr>
              <w:t xml:space="preserve"> 3405</w:t>
            </w:r>
          </w:p>
          <w:p w14:paraId="7C59DA22" w14:textId="77777777" w:rsidR="00D5283D" w:rsidRPr="00D5283D" w:rsidRDefault="00D5283D" w:rsidP="00D5283D">
            <w:pPr>
              <w:rPr>
                <w:rFonts w:ascii="Verdana" w:hAnsi="Verdana"/>
                <w:sz w:val="20"/>
              </w:rPr>
            </w:pPr>
            <w:r w:rsidRPr="00D5283D">
              <w:rPr>
                <w:rFonts w:ascii="Verdana" w:hAnsi="Verdana"/>
                <w:sz w:val="20"/>
                <w:lang w:val="de-DE"/>
              </w:rPr>
              <w:t>ASTM D 86</w:t>
            </w:r>
          </w:p>
        </w:tc>
      </w:tr>
      <w:tr w:rsidR="00CF2A30" w:rsidRPr="00D5283D" w14:paraId="77890348" w14:textId="77777777" w:rsidTr="0058713E">
        <w:tc>
          <w:tcPr>
            <w:tcW w:w="596" w:type="dxa"/>
            <w:vMerge/>
            <w:tcMar>
              <w:left w:w="85" w:type="dxa"/>
              <w:right w:w="28" w:type="dxa"/>
            </w:tcMar>
            <w:hideMark/>
          </w:tcPr>
          <w:p w14:paraId="3BB51E83"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2E6049FA" w14:textId="77777777" w:rsidR="00D5283D" w:rsidRPr="00D5283D" w:rsidRDefault="00D5283D" w:rsidP="00D5283D">
            <w:pPr>
              <w:rPr>
                <w:rFonts w:ascii="Verdana" w:hAnsi="Verdana"/>
                <w:sz w:val="20"/>
                <w:lang w:eastAsia="bg-BG"/>
              </w:rPr>
            </w:pPr>
          </w:p>
        </w:tc>
        <w:tc>
          <w:tcPr>
            <w:tcW w:w="3544" w:type="dxa"/>
            <w:tcMar>
              <w:left w:w="85" w:type="dxa"/>
              <w:right w:w="28" w:type="dxa"/>
            </w:tcMar>
            <w:hideMark/>
          </w:tcPr>
          <w:p w14:paraId="3F02D31D" w14:textId="5F575D2D" w:rsidR="00D5283D" w:rsidRPr="00D5283D" w:rsidRDefault="00D5283D" w:rsidP="00D5283D">
            <w:pPr>
              <w:rPr>
                <w:rFonts w:ascii="Verdana" w:hAnsi="Verdana"/>
                <w:sz w:val="20"/>
                <w:lang w:val="ru-RU"/>
              </w:rPr>
            </w:pPr>
            <w:r w:rsidRPr="00D5283D">
              <w:rPr>
                <w:rFonts w:ascii="Verdana" w:hAnsi="Verdana"/>
                <w:color w:val="000000"/>
                <w:sz w:val="20"/>
                <w:lang w:val="en-US" w:bidi="en-US"/>
              </w:rPr>
              <w:t xml:space="preserve">2.4 </w:t>
            </w:r>
            <w:proofErr w:type="spellStart"/>
            <w:r w:rsidRPr="00D5283D">
              <w:rPr>
                <w:rFonts w:ascii="Verdana" w:hAnsi="Verdana"/>
                <w:color w:val="000000"/>
                <w:sz w:val="20"/>
                <w:lang w:val="en-US" w:bidi="en-US"/>
              </w:rPr>
              <w:t>Vapour</w:t>
            </w:r>
            <w:proofErr w:type="spellEnd"/>
            <w:r w:rsidRPr="00D5283D">
              <w:rPr>
                <w:rFonts w:ascii="Verdana" w:hAnsi="Verdana"/>
                <w:color w:val="000000"/>
                <w:sz w:val="20"/>
                <w:lang w:val="en-US" w:bidi="en-US"/>
              </w:rPr>
              <w:t xml:space="preserve"> pressure (Reid method)</w:t>
            </w:r>
          </w:p>
        </w:tc>
        <w:tc>
          <w:tcPr>
            <w:tcW w:w="2693" w:type="dxa"/>
            <w:tcMar>
              <w:left w:w="85" w:type="dxa"/>
              <w:right w:w="28" w:type="dxa"/>
            </w:tcMar>
          </w:tcPr>
          <w:p w14:paraId="6A69CA76" w14:textId="77777777" w:rsidR="00D5283D" w:rsidRPr="00D5283D" w:rsidRDefault="00D5283D" w:rsidP="00D5283D">
            <w:pPr>
              <w:rPr>
                <w:rFonts w:ascii="Verdana" w:hAnsi="Verdana"/>
                <w:sz w:val="20"/>
              </w:rPr>
            </w:pPr>
            <w:r w:rsidRPr="00D5283D">
              <w:rPr>
                <w:rFonts w:ascii="Verdana" w:hAnsi="Verdana"/>
                <w:sz w:val="20"/>
              </w:rPr>
              <w:t>ASTM D 323</w:t>
            </w:r>
          </w:p>
        </w:tc>
      </w:tr>
      <w:tr w:rsidR="00CF2A30" w:rsidRPr="00D5283D" w14:paraId="591E844A" w14:textId="77777777" w:rsidTr="0058713E">
        <w:tc>
          <w:tcPr>
            <w:tcW w:w="596" w:type="dxa"/>
            <w:vMerge/>
            <w:tcMar>
              <w:left w:w="85" w:type="dxa"/>
              <w:right w:w="28" w:type="dxa"/>
            </w:tcMar>
            <w:hideMark/>
          </w:tcPr>
          <w:p w14:paraId="5E4FC901"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35DF2247" w14:textId="77777777" w:rsidR="00D5283D" w:rsidRPr="00D5283D" w:rsidRDefault="00D5283D" w:rsidP="00D5283D">
            <w:pPr>
              <w:rPr>
                <w:rFonts w:ascii="Verdana" w:hAnsi="Verdana"/>
                <w:sz w:val="20"/>
                <w:lang w:eastAsia="bg-BG"/>
              </w:rPr>
            </w:pPr>
          </w:p>
        </w:tc>
        <w:tc>
          <w:tcPr>
            <w:tcW w:w="3544" w:type="dxa"/>
            <w:tcMar>
              <w:left w:w="85" w:type="dxa"/>
              <w:right w:w="28" w:type="dxa"/>
            </w:tcMar>
            <w:hideMark/>
          </w:tcPr>
          <w:p w14:paraId="4C32BB62" w14:textId="1A4AC5DC" w:rsidR="00D5283D" w:rsidRPr="00D5283D" w:rsidRDefault="00D5283D" w:rsidP="00D5283D">
            <w:pPr>
              <w:rPr>
                <w:rFonts w:ascii="Verdana" w:hAnsi="Verdana"/>
                <w:sz w:val="20"/>
              </w:rPr>
            </w:pPr>
            <w:r w:rsidRPr="00D5283D">
              <w:rPr>
                <w:rFonts w:ascii="Verdana" w:hAnsi="Verdana"/>
                <w:color w:val="000000"/>
                <w:sz w:val="20"/>
                <w:lang w:val="en-US" w:bidi="en-US"/>
              </w:rPr>
              <w:t>2.5 Volatility index</w:t>
            </w:r>
          </w:p>
        </w:tc>
        <w:tc>
          <w:tcPr>
            <w:tcW w:w="2693" w:type="dxa"/>
            <w:tcMar>
              <w:left w:w="85" w:type="dxa"/>
              <w:right w:w="28" w:type="dxa"/>
            </w:tcMar>
            <w:hideMark/>
          </w:tcPr>
          <w:p w14:paraId="514B8447" w14:textId="79E25A2E" w:rsidR="00D5283D" w:rsidRPr="00D5283D" w:rsidRDefault="00D5283D" w:rsidP="00D5283D">
            <w:pPr>
              <w:rPr>
                <w:rFonts w:ascii="Verdana" w:hAnsi="Verdana"/>
                <w:sz w:val="20"/>
              </w:rPr>
            </w:pPr>
            <w:r w:rsidRPr="00D5283D">
              <w:rPr>
                <w:rFonts w:ascii="Verdana" w:hAnsi="Verdana"/>
                <w:sz w:val="20"/>
              </w:rPr>
              <w:t>БДС EN  228 cl.5.5.2</w:t>
            </w:r>
          </w:p>
        </w:tc>
      </w:tr>
      <w:tr w:rsidR="00CF2A30" w:rsidRPr="00D5283D" w14:paraId="25619A01" w14:textId="77777777" w:rsidTr="0058713E">
        <w:tc>
          <w:tcPr>
            <w:tcW w:w="596" w:type="dxa"/>
            <w:vMerge/>
            <w:tcMar>
              <w:left w:w="85" w:type="dxa"/>
              <w:right w:w="28" w:type="dxa"/>
            </w:tcMar>
            <w:hideMark/>
          </w:tcPr>
          <w:p w14:paraId="02C5E553"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7CFB5DD7"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4843DDCC" w14:textId="4195435E" w:rsidR="00D5283D" w:rsidRPr="00D5283D" w:rsidRDefault="00D5283D" w:rsidP="00D5283D">
            <w:pPr>
              <w:rPr>
                <w:rFonts w:ascii="Verdana" w:hAnsi="Verdana"/>
                <w:sz w:val="20"/>
              </w:rPr>
            </w:pPr>
            <w:r w:rsidRPr="00D5283D">
              <w:rPr>
                <w:rFonts w:ascii="Verdana" w:hAnsi="Verdana"/>
                <w:color w:val="000000"/>
                <w:sz w:val="20"/>
                <w:lang w:val="en-US" w:bidi="en-US"/>
              </w:rPr>
              <w:t>2.6 Sulfur content</w:t>
            </w:r>
          </w:p>
        </w:tc>
        <w:tc>
          <w:tcPr>
            <w:tcW w:w="2693" w:type="dxa"/>
            <w:tcMar>
              <w:left w:w="85" w:type="dxa"/>
              <w:right w:w="28" w:type="dxa"/>
            </w:tcMar>
            <w:hideMark/>
          </w:tcPr>
          <w:p w14:paraId="6EA0B53F"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8754</w:t>
            </w:r>
          </w:p>
          <w:p w14:paraId="26561F6F" w14:textId="77777777" w:rsidR="00D5283D" w:rsidRPr="00D5283D" w:rsidRDefault="00D5283D" w:rsidP="00D5283D">
            <w:pPr>
              <w:rPr>
                <w:rFonts w:ascii="Verdana" w:hAnsi="Verdana"/>
                <w:sz w:val="20"/>
                <w:lang w:val="de-DE"/>
              </w:rPr>
            </w:pPr>
            <w:r w:rsidRPr="00D5283D">
              <w:rPr>
                <w:rFonts w:ascii="Verdana" w:hAnsi="Verdana"/>
                <w:sz w:val="20"/>
                <w:lang w:val="de-DE"/>
              </w:rPr>
              <w:t>ASTM D 4294</w:t>
            </w:r>
          </w:p>
          <w:p w14:paraId="5100AE61"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20846</w:t>
            </w:r>
          </w:p>
          <w:p w14:paraId="222E9CE7" w14:textId="77777777" w:rsidR="00D5283D" w:rsidRPr="00D5283D" w:rsidRDefault="00D5283D" w:rsidP="00D5283D">
            <w:pPr>
              <w:rPr>
                <w:rFonts w:ascii="Verdana" w:hAnsi="Verdana"/>
                <w:sz w:val="20"/>
                <w:lang w:val="de-DE"/>
              </w:rPr>
            </w:pPr>
            <w:r w:rsidRPr="00D5283D">
              <w:rPr>
                <w:rFonts w:ascii="Verdana" w:hAnsi="Verdana"/>
                <w:sz w:val="20"/>
                <w:lang w:val="de-DE"/>
              </w:rPr>
              <w:t>ASTM D 5453</w:t>
            </w:r>
          </w:p>
          <w:p w14:paraId="7145FF57" w14:textId="77777777" w:rsidR="00D5283D" w:rsidRPr="00D5283D" w:rsidRDefault="00D5283D" w:rsidP="00D5283D">
            <w:pPr>
              <w:rPr>
                <w:rFonts w:ascii="Verdana" w:hAnsi="Verdana"/>
                <w:sz w:val="20"/>
              </w:rPr>
            </w:pPr>
            <w:r w:rsidRPr="00D5283D">
              <w:rPr>
                <w:rFonts w:ascii="Verdana" w:hAnsi="Verdana"/>
                <w:sz w:val="20"/>
              </w:rPr>
              <w:t>БДС</w:t>
            </w:r>
            <w:r w:rsidRPr="00D5283D">
              <w:rPr>
                <w:rFonts w:ascii="Verdana" w:hAnsi="Verdana"/>
                <w:sz w:val="20"/>
                <w:lang w:val="de-DE"/>
              </w:rPr>
              <w:t xml:space="preserve"> EN ISO 20884</w:t>
            </w:r>
          </w:p>
        </w:tc>
      </w:tr>
      <w:tr w:rsidR="00CF2A30" w:rsidRPr="00D5283D" w14:paraId="640E226C" w14:textId="77777777" w:rsidTr="0058713E">
        <w:tc>
          <w:tcPr>
            <w:tcW w:w="596" w:type="dxa"/>
            <w:vMerge/>
            <w:tcMar>
              <w:left w:w="85" w:type="dxa"/>
              <w:right w:w="28" w:type="dxa"/>
            </w:tcMar>
            <w:hideMark/>
          </w:tcPr>
          <w:p w14:paraId="2C5DD355"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26813BD9"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3B1F5B20" w14:textId="16463AB4" w:rsidR="00D5283D" w:rsidRPr="00D5283D" w:rsidRDefault="00D5283D" w:rsidP="00D5283D">
            <w:pPr>
              <w:rPr>
                <w:rFonts w:ascii="Verdana" w:hAnsi="Verdana"/>
                <w:sz w:val="20"/>
              </w:rPr>
            </w:pPr>
            <w:r w:rsidRPr="00D5283D">
              <w:rPr>
                <w:rFonts w:ascii="Verdana" w:hAnsi="Verdana"/>
                <w:color w:val="000000"/>
                <w:sz w:val="20"/>
                <w:lang w:val="en-US" w:bidi="en-US"/>
              </w:rPr>
              <w:t>2.7 Copper strip corrosion</w:t>
            </w:r>
          </w:p>
        </w:tc>
        <w:tc>
          <w:tcPr>
            <w:tcW w:w="2693" w:type="dxa"/>
            <w:tcMar>
              <w:left w:w="85" w:type="dxa"/>
              <w:right w:w="28" w:type="dxa"/>
            </w:tcMar>
            <w:hideMark/>
          </w:tcPr>
          <w:p w14:paraId="3CF7B1B1"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2160</w:t>
            </w:r>
          </w:p>
          <w:p w14:paraId="0568AFB1" w14:textId="77777777" w:rsidR="00D5283D" w:rsidRPr="00D5283D" w:rsidRDefault="00D5283D" w:rsidP="00D5283D">
            <w:pPr>
              <w:rPr>
                <w:rFonts w:ascii="Verdana" w:hAnsi="Verdana"/>
                <w:sz w:val="20"/>
                <w:lang w:val="de-DE"/>
              </w:rPr>
            </w:pPr>
            <w:r w:rsidRPr="00D5283D">
              <w:rPr>
                <w:rFonts w:ascii="Verdana" w:hAnsi="Verdana"/>
                <w:sz w:val="20"/>
                <w:lang w:val="de-DE"/>
              </w:rPr>
              <w:t>ASTM D 130</w:t>
            </w:r>
          </w:p>
          <w:p w14:paraId="1C28CB5B" w14:textId="5C40EBBF" w:rsidR="00D5283D" w:rsidRPr="00D5283D" w:rsidRDefault="00D5283D" w:rsidP="00D5283D">
            <w:pPr>
              <w:rPr>
                <w:rFonts w:ascii="Verdana" w:hAnsi="Verdana"/>
                <w:sz w:val="20"/>
              </w:rPr>
            </w:pPr>
            <w:r w:rsidRPr="00D5283D">
              <w:rPr>
                <w:rFonts w:ascii="Verdana" w:hAnsi="Verdana"/>
                <w:sz w:val="20"/>
              </w:rPr>
              <w:t>ASTM D 4814 cl.7.1.4</w:t>
            </w:r>
          </w:p>
        </w:tc>
      </w:tr>
      <w:tr w:rsidR="00CF2A30" w:rsidRPr="00D5283D" w14:paraId="70D08D30" w14:textId="77777777" w:rsidTr="0058713E">
        <w:tc>
          <w:tcPr>
            <w:tcW w:w="596" w:type="dxa"/>
            <w:vMerge/>
            <w:tcMar>
              <w:left w:w="85" w:type="dxa"/>
              <w:right w:w="28" w:type="dxa"/>
            </w:tcMar>
            <w:hideMark/>
          </w:tcPr>
          <w:p w14:paraId="0D4B6433"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204FBFA3" w14:textId="77777777" w:rsidR="00D5283D" w:rsidRPr="00D5283D" w:rsidRDefault="00D5283D" w:rsidP="00D5283D">
            <w:pPr>
              <w:rPr>
                <w:rFonts w:ascii="Verdana" w:hAnsi="Verdana"/>
                <w:sz w:val="20"/>
                <w:lang w:eastAsia="bg-BG"/>
              </w:rPr>
            </w:pPr>
          </w:p>
        </w:tc>
        <w:tc>
          <w:tcPr>
            <w:tcW w:w="3544" w:type="dxa"/>
            <w:tcMar>
              <w:left w:w="85" w:type="dxa"/>
              <w:right w:w="28" w:type="dxa"/>
            </w:tcMar>
            <w:hideMark/>
          </w:tcPr>
          <w:p w14:paraId="2E779227" w14:textId="78123C72" w:rsidR="00D5283D" w:rsidRPr="00D5283D" w:rsidRDefault="00D5283D" w:rsidP="00D5283D">
            <w:pPr>
              <w:rPr>
                <w:rFonts w:ascii="Verdana" w:hAnsi="Verdana"/>
                <w:sz w:val="20"/>
                <w:lang w:val="ru-RU"/>
              </w:rPr>
            </w:pPr>
            <w:r w:rsidRPr="00D5283D">
              <w:rPr>
                <w:rFonts w:ascii="Verdana" w:hAnsi="Verdana"/>
                <w:color w:val="000000"/>
                <w:sz w:val="20"/>
                <w:lang w:val="en-US" w:bidi="en-US"/>
              </w:rPr>
              <w:t>2.8 Gum content (unwashed or solvent washed)</w:t>
            </w:r>
          </w:p>
        </w:tc>
        <w:tc>
          <w:tcPr>
            <w:tcW w:w="2693" w:type="dxa"/>
            <w:tcMar>
              <w:left w:w="85" w:type="dxa"/>
              <w:right w:w="28" w:type="dxa"/>
            </w:tcMar>
            <w:hideMark/>
          </w:tcPr>
          <w:p w14:paraId="3C2EB603" w14:textId="77777777" w:rsidR="00D5283D" w:rsidRPr="00D5283D" w:rsidRDefault="00D5283D" w:rsidP="00D5283D">
            <w:pPr>
              <w:rPr>
                <w:rFonts w:ascii="Verdana" w:hAnsi="Verdana"/>
                <w:sz w:val="20"/>
                <w:lang w:val="de-DE"/>
              </w:rPr>
            </w:pPr>
            <w:r w:rsidRPr="00D5283D">
              <w:rPr>
                <w:rFonts w:ascii="Verdana" w:hAnsi="Verdana"/>
                <w:iCs/>
                <w:sz w:val="20"/>
              </w:rPr>
              <w:t>БДС</w:t>
            </w:r>
            <w:r w:rsidRPr="00D5283D">
              <w:rPr>
                <w:rFonts w:ascii="Verdana" w:hAnsi="Verdana"/>
                <w:iCs/>
                <w:sz w:val="20"/>
                <w:lang w:val="de-DE"/>
              </w:rPr>
              <w:t xml:space="preserve"> </w:t>
            </w:r>
            <w:r w:rsidRPr="00D5283D">
              <w:rPr>
                <w:rFonts w:ascii="Verdana" w:hAnsi="Verdana"/>
                <w:sz w:val="20"/>
                <w:lang w:val="de-DE"/>
              </w:rPr>
              <w:t xml:space="preserve"> EN ISO 6246</w:t>
            </w:r>
          </w:p>
          <w:p w14:paraId="670974BE" w14:textId="77777777" w:rsidR="00D5283D" w:rsidRPr="00D5283D" w:rsidRDefault="00D5283D" w:rsidP="00D5283D">
            <w:pPr>
              <w:rPr>
                <w:rFonts w:ascii="Verdana" w:hAnsi="Verdana"/>
                <w:iCs/>
                <w:sz w:val="20"/>
                <w:lang w:val="de-DE"/>
              </w:rPr>
            </w:pPr>
            <w:r w:rsidRPr="00D5283D">
              <w:rPr>
                <w:rFonts w:ascii="Verdana" w:hAnsi="Verdana"/>
                <w:sz w:val="20"/>
                <w:lang w:val="de-DE"/>
              </w:rPr>
              <w:t>ASTM D 381</w:t>
            </w:r>
          </w:p>
        </w:tc>
      </w:tr>
      <w:tr w:rsidR="00CF2A30" w:rsidRPr="00D5283D" w14:paraId="23776B9F" w14:textId="77777777" w:rsidTr="0058713E">
        <w:tc>
          <w:tcPr>
            <w:tcW w:w="596" w:type="dxa"/>
            <w:vMerge/>
            <w:tcMar>
              <w:left w:w="85" w:type="dxa"/>
              <w:right w:w="28" w:type="dxa"/>
            </w:tcMar>
            <w:hideMark/>
          </w:tcPr>
          <w:p w14:paraId="0BC5676C" w14:textId="77777777" w:rsidR="00D5283D" w:rsidRPr="00D5283D" w:rsidRDefault="00D5283D" w:rsidP="00D5283D">
            <w:pPr>
              <w:rPr>
                <w:rFonts w:ascii="Verdana" w:hAnsi="Verdana"/>
                <w:sz w:val="20"/>
                <w:lang w:val="de-DE"/>
              </w:rPr>
            </w:pPr>
          </w:p>
        </w:tc>
        <w:tc>
          <w:tcPr>
            <w:tcW w:w="2835" w:type="dxa"/>
            <w:vMerge/>
            <w:tcMar>
              <w:left w:w="85" w:type="dxa"/>
              <w:right w:w="28" w:type="dxa"/>
            </w:tcMar>
            <w:hideMark/>
          </w:tcPr>
          <w:p w14:paraId="2F1D4CD0"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53B2F815" w14:textId="6EA5E549" w:rsidR="00D5283D" w:rsidRPr="00D5283D" w:rsidRDefault="00D5283D" w:rsidP="00D5283D">
            <w:pPr>
              <w:rPr>
                <w:rFonts w:ascii="Verdana" w:hAnsi="Verdana"/>
                <w:sz w:val="20"/>
              </w:rPr>
            </w:pPr>
            <w:r w:rsidRPr="00D5283D">
              <w:rPr>
                <w:rFonts w:ascii="Verdana" w:hAnsi="Verdana"/>
                <w:color w:val="000000"/>
                <w:sz w:val="20"/>
                <w:lang w:val="en-US" w:bidi="en-US"/>
              </w:rPr>
              <w:t xml:space="preserve">2.9 </w:t>
            </w:r>
            <w:proofErr w:type="spellStart"/>
            <w:r w:rsidRPr="00D5283D">
              <w:rPr>
                <w:rFonts w:ascii="Verdana" w:hAnsi="Verdana"/>
                <w:color w:val="000000"/>
                <w:sz w:val="20"/>
                <w:lang w:val="en-US" w:bidi="en-US"/>
              </w:rPr>
              <w:t>Vapour</w:t>
            </w:r>
            <w:proofErr w:type="spellEnd"/>
            <w:r w:rsidRPr="00D5283D">
              <w:rPr>
                <w:rFonts w:ascii="Verdana" w:hAnsi="Verdana"/>
                <w:color w:val="000000"/>
                <w:sz w:val="20"/>
                <w:lang w:val="en-US" w:bidi="en-US"/>
              </w:rPr>
              <w:t xml:space="preserve"> pressure</w:t>
            </w:r>
          </w:p>
        </w:tc>
        <w:tc>
          <w:tcPr>
            <w:tcW w:w="2693" w:type="dxa"/>
            <w:tcMar>
              <w:left w:w="85" w:type="dxa"/>
              <w:right w:w="28" w:type="dxa"/>
            </w:tcMar>
            <w:hideMark/>
          </w:tcPr>
          <w:p w14:paraId="13E42DBA" w14:textId="77777777" w:rsidR="00D5283D" w:rsidRPr="00D5283D" w:rsidRDefault="00D5283D" w:rsidP="00D5283D">
            <w:pPr>
              <w:rPr>
                <w:rFonts w:ascii="Verdana" w:hAnsi="Verdana"/>
                <w:sz w:val="20"/>
              </w:rPr>
            </w:pPr>
            <w:r w:rsidRPr="00D5283D">
              <w:rPr>
                <w:rFonts w:ascii="Verdana" w:hAnsi="Verdana"/>
                <w:sz w:val="20"/>
              </w:rPr>
              <w:t xml:space="preserve">БДС </w:t>
            </w:r>
            <w:r w:rsidRPr="00D5283D">
              <w:rPr>
                <w:rFonts w:ascii="Verdana" w:hAnsi="Verdana"/>
                <w:sz w:val="20"/>
                <w:lang w:val="de-DE"/>
              </w:rPr>
              <w:t>EN  13016-1</w:t>
            </w:r>
          </w:p>
          <w:p w14:paraId="33BAE1DB" w14:textId="77777777" w:rsidR="00D5283D" w:rsidRPr="00D5283D" w:rsidRDefault="00D5283D" w:rsidP="00D5283D">
            <w:pPr>
              <w:rPr>
                <w:rFonts w:ascii="Verdana" w:hAnsi="Verdana"/>
                <w:sz w:val="20"/>
              </w:rPr>
            </w:pPr>
            <w:r w:rsidRPr="00D5283D">
              <w:rPr>
                <w:rFonts w:ascii="Verdana" w:hAnsi="Verdana"/>
                <w:sz w:val="20"/>
                <w:lang w:val="de-DE"/>
              </w:rPr>
              <w:t>ASTM D 5191</w:t>
            </w:r>
          </w:p>
        </w:tc>
      </w:tr>
      <w:tr w:rsidR="00CF2A30" w:rsidRPr="00D5283D" w14:paraId="40954377" w14:textId="77777777" w:rsidTr="0058713E">
        <w:tc>
          <w:tcPr>
            <w:tcW w:w="596" w:type="dxa"/>
            <w:vMerge/>
            <w:tcMar>
              <w:left w:w="85" w:type="dxa"/>
              <w:right w:w="28" w:type="dxa"/>
            </w:tcMar>
            <w:hideMark/>
          </w:tcPr>
          <w:p w14:paraId="37687D2B"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3E969C42"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0C95C0D7" w14:textId="6D5A15BB" w:rsidR="00D5283D" w:rsidRPr="00D5283D" w:rsidRDefault="00D5283D" w:rsidP="00D5283D">
            <w:pPr>
              <w:rPr>
                <w:rFonts w:ascii="Verdana" w:hAnsi="Verdana"/>
                <w:sz w:val="20"/>
              </w:rPr>
            </w:pPr>
            <w:r w:rsidRPr="00D5283D">
              <w:rPr>
                <w:rFonts w:ascii="Verdana" w:hAnsi="Verdana"/>
                <w:color w:val="000000"/>
                <w:sz w:val="20"/>
                <w:lang w:val="en-US" w:bidi="en-US"/>
              </w:rPr>
              <w:t>2.10 Lead content</w:t>
            </w:r>
          </w:p>
        </w:tc>
        <w:tc>
          <w:tcPr>
            <w:tcW w:w="2693" w:type="dxa"/>
            <w:tcMar>
              <w:left w:w="85" w:type="dxa"/>
              <w:right w:w="28" w:type="dxa"/>
            </w:tcMar>
            <w:hideMark/>
          </w:tcPr>
          <w:p w14:paraId="6813C069" w14:textId="77777777" w:rsidR="00D5283D" w:rsidRPr="00D5283D" w:rsidRDefault="00D5283D" w:rsidP="00D5283D">
            <w:pPr>
              <w:rPr>
                <w:rFonts w:ascii="Verdana" w:hAnsi="Verdana"/>
                <w:sz w:val="20"/>
              </w:rPr>
            </w:pPr>
            <w:r w:rsidRPr="00D5283D">
              <w:rPr>
                <w:rFonts w:ascii="Verdana" w:hAnsi="Verdana"/>
                <w:iCs/>
                <w:sz w:val="20"/>
              </w:rPr>
              <w:t xml:space="preserve">БДС </w:t>
            </w:r>
            <w:r w:rsidRPr="00D5283D">
              <w:rPr>
                <w:rFonts w:ascii="Verdana" w:hAnsi="Verdana"/>
                <w:sz w:val="20"/>
                <w:lang w:val="de-DE"/>
              </w:rPr>
              <w:t xml:space="preserve"> EN </w:t>
            </w:r>
            <w:r w:rsidRPr="00D5283D">
              <w:rPr>
                <w:rFonts w:ascii="Verdana" w:hAnsi="Verdana"/>
                <w:sz w:val="20"/>
              </w:rPr>
              <w:t>237</w:t>
            </w:r>
          </w:p>
          <w:p w14:paraId="58C960D9" w14:textId="77777777" w:rsidR="00D5283D" w:rsidRPr="00D5283D" w:rsidRDefault="00D5283D" w:rsidP="00D5283D">
            <w:pPr>
              <w:rPr>
                <w:rFonts w:ascii="Verdana" w:hAnsi="Verdana"/>
                <w:sz w:val="20"/>
              </w:rPr>
            </w:pPr>
            <w:r w:rsidRPr="00D5283D">
              <w:rPr>
                <w:rFonts w:ascii="Verdana" w:hAnsi="Verdana"/>
                <w:sz w:val="20"/>
                <w:lang w:val="de-DE"/>
              </w:rPr>
              <w:t xml:space="preserve">ASTM D </w:t>
            </w:r>
            <w:r w:rsidRPr="00D5283D">
              <w:rPr>
                <w:rFonts w:ascii="Verdana" w:hAnsi="Verdana"/>
                <w:sz w:val="20"/>
              </w:rPr>
              <w:t>3237</w:t>
            </w:r>
          </w:p>
        </w:tc>
      </w:tr>
      <w:tr w:rsidR="00CF2A30" w:rsidRPr="00D5283D" w14:paraId="21DDF0EE" w14:textId="77777777" w:rsidTr="0058713E">
        <w:tc>
          <w:tcPr>
            <w:tcW w:w="596" w:type="dxa"/>
            <w:vMerge/>
            <w:tcMar>
              <w:left w:w="85" w:type="dxa"/>
              <w:right w:w="28" w:type="dxa"/>
            </w:tcMar>
            <w:hideMark/>
          </w:tcPr>
          <w:p w14:paraId="394A15E1"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6A3636EC" w14:textId="77777777" w:rsidR="00D5283D" w:rsidRPr="00D5283D" w:rsidRDefault="00D5283D" w:rsidP="00D5283D">
            <w:pPr>
              <w:rPr>
                <w:rFonts w:ascii="Verdana" w:hAnsi="Verdana"/>
                <w:sz w:val="20"/>
                <w:lang w:eastAsia="bg-BG"/>
              </w:rPr>
            </w:pPr>
          </w:p>
        </w:tc>
        <w:tc>
          <w:tcPr>
            <w:tcW w:w="3544" w:type="dxa"/>
            <w:tcMar>
              <w:left w:w="85" w:type="dxa"/>
              <w:right w:w="28" w:type="dxa"/>
            </w:tcMar>
            <w:hideMark/>
          </w:tcPr>
          <w:p w14:paraId="3CE5E1F0" w14:textId="16864D92" w:rsidR="00D5283D" w:rsidRPr="00D5283D" w:rsidRDefault="00D5283D" w:rsidP="00D5283D">
            <w:pPr>
              <w:rPr>
                <w:rFonts w:ascii="Verdana" w:hAnsi="Verdana"/>
                <w:sz w:val="20"/>
              </w:rPr>
            </w:pPr>
            <w:r w:rsidRPr="00D5283D">
              <w:rPr>
                <w:rFonts w:ascii="Verdana" w:hAnsi="Verdana"/>
                <w:color w:val="000000"/>
                <w:sz w:val="20"/>
                <w:lang w:val="en-US" w:bidi="en-US"/>
              </w:rPr>
              <w:t>2.11 Water-soluble acids and bases</w:t>
            </w:r>
          </w:p>
        </w:tc>
        <w:tc>
          <w:tcPr>
            <w:tcW w:w="2693" w:type="dxa"/>
            <w:tcMar>
              <w:left w:w="85" w:type="dxa"/>
              <w:right w:w="28" w:type="dxa"/>
            </w:tcMar>
            <w:hideMark/>
          </w:tcPr>
          <w:p w14:paraId="5A1984BC" w14:textId="77777777" w:rsidR="00D5283D" w:rsidRPr="00D5283D" w:rsidRDefault="00D5283D" w:rsidP="00D5283D">
            <w:pPr>
              <w:rPr>
                <w:rFonts w:ascii="Verdana" w:hAnsi="Verdana"/>
                <w:sz w:val="20"/>
              </w:rPr>
            </w:pPr>
            <w:r w:rsidRPr="00D5283D">
              <w:rPr>
                <w:rFonts w:ascii="Verdana" w:hAnsi="Verdana"/>
                <w:sz w:val="20"/>
              </w:rPr>
              <w:t>БДС 5252</w:t>
            </w:r>
          </w:p>
          <w:p w14:paraId="20060441" w14:textId="77777777" w:rsidR="00D5283D" w:rsidRPr="00D5283D" w:rsidRDefault="00D5283D" w:rsidP="00D5283D">
            <w:pPr>
              <w:rPr>
                <w:rFonts w:ascii="Verdana" w:hAnsi="Verdana"/>
                <w:sz w:val="20"/>
              </w:rPr>
            </w:pPr>
            <w:r w:rsidRPr="00D5283D">
              <w:rPr>
                <w:rFonts w:ascii="Verdana" w:hAnsi="Verdana"/>
                <w:sz w:val="20"/>
              </w:rPr>
              <w:t>ASTM D 1093</w:t>
            </w:r>
          </w:p>
        </w:tc>
      </w:tr>
      <w:tr w:rsidR="00CF2A30" w:rsidRPr="00D5283D" w14:paraId="50E2A5C7" w14:textId="77777777" w:rsidTr="0058713E">
        <w:tc>
          <w:tcPr>
            <w:tcW w:w="596" w:type="dxa"/>
            <w:vMerge/>
            <w:tcMar>
              <w:left w:w="85" w:type="dxa"/>
              <w:right w:w="28" w:type="dxa"/>
            </w:tcMar>
            <w:hideMark/>
          </w:tcPr>
          <w:p w14:paraId="5A70A098"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2DCDC1A9"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395A9588" w14:textId="7DD2B4A4" w:rsidR="00D5283D" w:rsidRPr="00D5283D" w:rsidRDefault="00D5283D" w:rsidP="0058713E">
            <w:pPr>
              <w:pStyle w:val="Other0"/>
              <w:numPr>
                <w:ilvl w:val="1"/>
                <w:numId w:val="16"/>
              </w:numPr>
              <w:spacing w:after="0"/>
              <w:jc w:val="both"/>
              <w:rPr>
                <w:rFonts w:ascii="Verdana" w:hAnsi="Verdana"/>
                <w:sz w:val="20"/>
                <w:szCs w:val="20"/>
              </w:rPr>
            </w:pPr>
            <w:proofErr w:type="spellStart"/>
            <w:r w:rsidRPr="00D5283D">
              <w:rPr>
                <w:rFonts w:ascii="Verdana" w:hAnsi="Verdana"/>
                <w:color w:val="000000"/>
                <w:sz w:val="20"/>
                <w:szCs w:val="20"/>
                <w:lang w:val="en-US" w:eastAsia="en-US" w:bidi="en-US"/>
              </w:rPr>
              <w:t>ydrocarbon</w:t>
            </w:r>
            <w:proofErr w:type="spellEnd"/>
            <w:r w:rsidRPr="00D5283D">
              <w:rPr>
                <w:rFonts w:ascii="Verdana" w:hAnsi="Verdana"/>
                <w:color w:val="000000"/>
                <w:sz w:val="20"/>
                <w:szCs w:val="20"/>
                <w:lang w:val="en-US" w:eastAsia="en-US" w:bidi="en-US"/>
              </w:rPr>
              <w:t xml:space="preserve"> type:</w:t>
            </w:r>
          </w:p>
          <w:p w14:paraId="632764C9" w14:textId="2F67B6AE" w:rsidR="00D5283D" w:rsidRPr="00D5283D" w:rsidRDefault="0058713E" w:rsidP="0058713E">
            <w:pPr>
              <w:pStyle w:val="Other0"/>
              <w:tabs>
                <w:tab w:val="left" w:pos="944"/>
              </w:tabs>
              <w:spacing w:after="0"/>
              <w:rPr>
                <w:rFonts w:ascii="Verdana" w:hAnsi="Verdana"/>
                <w:sz w:val="20"/>
                <w:szCs w:val="20"/>
              </w:rPr>
            </w:pPr>
            <w:r>
              <w:rPr>
                <w:rFonts w:ascii="Verdana" w:hAnsi="Verdana"/>
                <w:color w:val="000000"/>
                <w:sz w:val="20"/>
                <w:szCs w:val="20"/>
                <w:lang w:eastAsia="en-US" w:bidi="en-US"/>
              </w:rPr>
              <w:t xml:space="preserve">- </w:t>
            </w:r>
            <w:r w:rsidR="00D5283D" w:rsidRPr="00D5283D">
              <w:rPr>
                <w:rFonts w:ascii="Verdana" w:hAnsi="Verdana"/>
                <w:color w:val="000000"/>
                <w:sz w:val="20"/>
                <w:szCs w:val="20"/>
                <w:lang w:val="en-US" w:eastAsia="en-US" w:bidi="en-US"/>
              </w:rPr>
              <w:t>Arenes (aromatic)</w:t>
            </w:r>
          </w:p>
          <w:p w14:paraId="79525FD0" w14:textId="3B1C3FDF" w:rsidR="00D5283D" w:rsidRPr="00D5283D" w:rsidRDefault="0058713E" w:rsidP="0058713E">
            <w:pPr>
              <w:pStyle w:val="Other0"/>
              <w:tabs>
                <w:tab w:val="left" w:pos="944"/>
              </w:tabs>
              <w:spacing w:after="0"/>
              <w:rPr>
                <w:rFonts w:ascii="Verdana" w:hAnsi="Verdana"/>
                <w:sz w:val="20"/>
                <w:szCs w:val="20"/>
              </w:rPr>
            </w:pPr>
            <w:r>
              <w:rPr>
                <w:rFonts w:ascii="Verdana" w:hAnsi="Verdana"/>
                <w:color w:val="000000"/>
                <w:sz w:val="20"/>
                <w:szCs w:val="20"/>
                <w:lang w:eastAsia="en-US" w:bidi="en-US"/>
              </w:rPr>
              <w:t xml:space="preserve">- </w:t>
            </w:r>
            <w:r w:rsidR="00D5283D" w:rsidRPr="00D5283D">
              <w:rPr>
                <w:rFonts w:ascii="Verdana" w:hAnsi="Verdana"/>
                <w:color w:val="000000"/>
                <w:sz w:val="20"/>
                <w:szCs w:val="20"/>
                <w:lang w:val="en-US" w:eastAsia="en-US" w:bidi="en-US"/>
              </w:rPr>
              <w:t>Alkenes (olefins)</w:t>
            </w:r>
          </w:p>
          <w:p w14:paraId="6B3813F2" w14:textId="52A87C8E" w:rsidR="00D5283D" w:rsidRPr="00D5283D" w:rsidRDefault="0058713E" w:rsidP="0058713E">
            <w:pPr>
              <w:rPr>
                <w:rFonts w:ascii="Verdana" w:hAnsi="Verdana"/>
                <w:color w:val="FF0000"/>
                <w:sz w:val="20"/>
              </w:rPr>
            </w:pPr>
            <w:r>
              <w:rPr>
                <w:rFonts w:ascii="Verdana" w:hAnsi="Verdana"/>
                <w:color w:val="000000"/>
                <w:sz w:val="20"/>
                <w:lang w:bidi="en-US"/>
              </w:rPr>
              <w:lastRenderedPageBreak/>
              <w:t xml:space="preserve">- </w:t>
            </w:r>
            <w:r w:rsidR="00D5283D" w:rsidRPr="00D5283D">
              <w:rPr>
                <w:rFonts w:ascii="Verdana" w:hAnsi="Verdana"/>
                <w:color w:val="000000"/>
                <w:sz w:val="20"/>
                <w:lang w:val="en-US" w:bidi="en-US"/>
              </w:rPr>
              <w:t>Saturated (paraffins)</w:t>
            </w:r>
          </w:p>
        </w:tc>
        <w:tc>
          <w:tcPr>
            <w:tcW w:w="2693" w:type="dxa"/>
            <w:tcMar>
              <w:left w:w="85" w:type="dxa"/>
              <w:right w:w="28" w:type="dxa"/>
            </w:tcMar>
            <w:hideMark/>
          </w:tcPr>
          <w:p w14:paraId="61620C05" w14:textId="77777777" w:rsidR="00D5283D" w:rsidRPr="00D5283D" w:rsidRDefault="00D5283D" w:rsidP="00D5283D">
            <w:pPr>
              <w:rPr>
                <w:rFonts w:ascii="Verdana" w:hAnsi="Verdana"/>
                <w:sz w:val="20"/>
              </w:rPr>
            </w:pPr>
            <w:r w:rsidRPr="00D5283D">
              <w:rPr>
                <w:rFonts w:ascii="Verdana" w:hAnsi="Verdana"/>
                <w:sz w:val="20"/>
              </w:rPr>
              <w:lastRenderedPageBreak/>
              <w:t>БДС ISO 3837</w:t>
            </w:r>
          </w:p>
          <w:p w14:paraId="0974053F" w14:textId="77777777" w:rsidR="00D5283D" w:rsidRPr="00D5283D" w:rsidRDefault="00D5283D" w:rsidP="00D5283D">
            <w:pPr>
              <w:rPr>
                <w:rFonts w:ascii="Verdana" w:hAnsi="Verdana"/>
                <w:sz w:val="20"/>
              </w:rPr>
            </w:pPr>
            <w:r w:rsidRPr="00D5283D">
              <w:rPr>
                <w:rFonts w:ascii="Verdana" w:hAnsi="Verdana"/>
                <w:sz w:val="20"/>
              </w:rPr>
              <w:t>ASTM D 1319</w:t>
            </w:r>
          </w:p>
          <w:p w14:paraId="42F9E4CE" w14:textId="77777777" w:rsidR="00D5283D" w:rsidRPr="00D5283D" w:rsidRDefault="00D5283D" w:rsidP="00D5283D">
            <w:pPr>
              <w:rPr>
                <w:rFonts w:ascii="Verdana" w:hAnsi="Verdana"/>
                <w:sz w:val="20"/>
              </w:rPr>
            </w:pPr>
            <w:r w:rsidRPr="00D5283D">
              <w:rPr>
                <w:rFonts w:ascii="Verdana" w:hAnsi="Verdana"/>
                <w:sz w:val="20"/>
              </w:rPr>
              <w:t>ASTM D 5134</w:t>
            </w:r>
          </w:p>
          <w:p w14:paraId="07CB7F0B" w14:textId="77777777" w:rsidR="00D5283D" w:rsidRPr="00D5283D" w:rsidRDefault="00D5283D" w:rsidP="00D5283D">
            <w:pPr>
              <w:rPr>
                <w:rFonts w:ascii="Verdana" w:hAnsi="Verdana"/>
                <w:sz w:val="20"/>
                <w:lang w:val="de-DE"/>
              </w:rPr>
            </w:pPr>
            <w:r w:rsidRPr="00D5283D">
              <w:rPr>
                <w:rFonts w:ascii="Verdana" w:hAnsi="Verdana"/>
                <w:sz w:val="20"/>
              </w:rPr>
              <w:lastRenderedPageBreak/>
              <w:t>БДС</w:t>
            </w:r>
            <w:r w:rsidRPr="00D5283D">
              <w:rPr>
                <w:rFonts w:ascii="Verdana" w:hAnsi="Verdana"/>
                <w:sz w:val="20"/>
                <w:lang w:val="de-DE"/>
              </w:rPr>
              <w:t xml:space="preserve"> EN 15553</w:t>
            </w:r>
          </w:p>
          <w:p w14:paraId="24D5720F" w14:textId="77777777" w:rsidR="00D5283D" w:rsidRPr="00D5283D" w:rsidRDefault="00D5283D" w:rsidP="00D5283D">
            <w:pPr>
              <w:rPr>
                <w:rFonts w:ascii="Verdana" w:hAnsi="Verdana"/>
                <w:sz w:val="20"/>
                <w:lang w:val="de-DE"/>
              </w:rPr>
            </w:pPr>
            <w:r w:rsidRPr="00D5283D">
              <w:rPr>
                <w:rFonts w:ascii="Verdana" w:hAnsi="Verdana"/>
                <w:sz w:val="20"/>
                <w:lang w:val="de-DE"/>
              </w:rPr>
              <w:t>ASTM D 6839</w:t>
            </w:r>
          </w:p>
          <w:p w14:paraId="2B85719B" w14:textId="77777777" w:rsidR="00D5283D" w:rsidRPr="00D5283D" w:rsidRDefault="00D5283D" w:rsidP="00D5283D">
            <w:pPr>
              <w:rPr>
                <w:rFonts w:ascii="Verdana" w:hAnsi="Verdana"/>
                <w:sz w:val="20"/>
                <w:lang w:val="de-DE"/>
              </w:rPr>
            </w:pPr>
            <w:r w:rsidRPr="00D5283D">
              <w:rPr>
                <w:rFonts w:ascii="Verdana" w:hAnsi="Verdana"/>
                <w:sz w:val="20"/>
                <w:lang w:val="de-DE"/>
              </w:rPr>
              <w:t>ASTM D 5443</w:t>
            </w:r>
          </w:p>
          <w:p w14:paraId="39641E14" w14:textId="77777777" w:rsidR="00D5283D" w:rsidRPr="00D5283D" w:rsidRDefault="00D5283D" w:rsidP="00D5283D">
            <w:pPr>
              <w:rPr>
                <w:rFonts w:ascii="Verdana" w:hAnsi="Verdana"/>
                <w:sz w:val="20"/>
              </w:rPr>
            </w:pPr>
            <w:r w:rsidRPr="00D5283D">
              <w:rPr>
                <w:rFonts w:ascii="Verdana" w:hAnsi="Verdana"/>
                <w:sz w:val="20"/>
              </w:rPr>
              <w:t xml:space="preserve">БДС </w:t>
            </w:r>
            <w:r w:rsidRPr="00D5283D">
              <w:rPr>
                <w:rFonts w:ascii="Verdana" w:hAnsi="Verdana"/>
                <w:sz w:val="20"/>
                <w:lang w:val="de-DE"/>
              </w:rPr>
              <w:t>EN ISO</w:t>
            </w:r>
            <w:r w:rsidRPr="00D5283D">
              <w:rPr>
                <w:rFonts w:ascii="Verdana" w:hAnsi="Verdana"/>
                <w:sz w:val="20"/>
              </w:rPr>
              <w:t xml:space="preserve"> 22854</w:t>
            </w:r>
          </w:p>
        </w:tc>
      </w:tr>
      <w:tr w:rsidR="00CF2A30" w:rsidRPr="00D5283D" w14:paraId="10AD0CBF" w14:textId="77777777" w:rsidTr="0058713E">
        <w:tc>
          <w:tcPr>
            <w:tcW w:w="596" w:type="dxa"/>
            <w:vMerge/>
            <w:tcMar>
              <w:left w:w="85" w:type="dxa"/>
              <w:right w:w="28" w:type="dxa"/>
            </w:tcMar>
            <w:hideMark/>
          </w:tcPr>
          <w:p w14:paraId="21FEAC32"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4220B907"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6BF45EB2" w14:textId="79EBF805" w:rsidR="00D5283D" w:rsidRPr="00D5283D" w:rsidRDefault="00D5283D" w:rsidP="00D5283D">
            <w:pPr>
              <w:rPr>
                <w:rFonts w:ascii="Verdana" w:hAnsi="Verdana"/>
                <w:sz w:val="20"/>
              </w:rPr>
            </w:pPr>
            <w:r w:rsidRPr="00D5283D">
              <w:rPr>
                <w:rFonts w:ascii="Verdana" w:hAnsi="Verdana"/>
                <w:color w:val="000000"/>
                <w:sz w:val="20"/>
                <w:lang w:val="en-US" w:bidi="en-US"/>
              </w:rPr>
              <w:t>2.13 Motor Octane number, MON</w:t>
            </w:r>
          </w:p>
        </w:tc>
        <w:tc>
          <w:tcPr>
            <w:tcW w:w="2693" w:type="dxa"/>
            <w:tcMar>
              <w:left w:w="85" w:type="dxa"/>
              <w:right w:w="28" w:type="dxa"/>
            </w:tcMar>
            <w:hideMark/>
          </w:tcPr>
          <w:p w14:paraId="18E1CD8D"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5163</w:t>
            </w:r>
          </w:p>
          <w:p w14:paraId="29974981" w14:textId="77777777" w:rsidR="00D5283D" w:rsidRPr="00D5283D" w:rsidRDefault="00D5283D" w:rsidP="00D5283D">
            <w:pPr>
              <w:rPr>
                <w:rFonts w:ascii="Verdana" w:hAnsi="Verdana"/>
                <w:sz w:val="20"/>
                <w:lang w:val="de-DE"/>
              </w:rPr>
            </w:pPr>
            <w:r w:rsidRPr="00D5283D">
              <w:rPr>
                <w:rFonts w:ascii="Verdana" w:hAnsi="Verdana"/>
                <w:sz w:val="20"/>
                <w:lang w:val="de-DE"/>
              </w:rPr>
              <w:t>ASTM D 2700</w:t>
            </w:r>
          </w:p>
          <w:p w14:paraId="2BEBA4F1" w14:textId="77777777" w:rsidR="00D5283D" w:rsidRPr="00D5283D" w:rsidRDefault="00D5283D" w:rsidP="00D5283D">
            <w:pPr>
              <w:rPr>
                <w:rFonts w:ascii="Verdana" w:hAnsi="Verdana"/>
                <w:sz w:val="20"/>
              </w:rPr>
            </w:pPr>
            <w:r w:rsidRPr="00D5283D">
              <w:rPr>
                <w:rFonts w:ascii="Verdana" w:hAnsi="Verdana"/>
                <w:sz w:val="20"/>
              </w:rPr>
              <w:t>ГОСТ 511</w:t>
            </w:r>
          </w:p>
          <w:p w14:paraId="0A238B8B" w14:textId="77777777" w:rsidR="00D5283D" w:rsidRPr="00D5283D" w:rsidRDefault="00D5283D" w:rsidP="00D5283D">
            <w:pPr>
              <w:rPr>
                <w:rFonts w:ascii="Verdana" w:hAnsi="Verdana"/>
                <w:sz w:val="20"/>
              </w:rPr>
            </w:pPr>
            <w:r w:rsidRPr="00D5283D">
              <w:rPr>
                <w:rFonts w:ascii="Verdana" w:hAnsi="Verdana"/>
                <w:sz w:val="20"/>
              </w:rPr>
              <w:t>ГОСТ Р 52946</w:t>
            </w:r>
          </w:p>
        </w:tc>
      </w:tr>
      <w:tr w:rsidR="00CF2A30" w:rsidRPr="00D5283D" w14:paraId="4CC9B154" w14:textId="77777777" w:rsidTr="0058713E">
        <w:tc>
          <w:tcPr>
            <w:tcW w:w="596" w:type="dxa"/>
            <w:vMerge/>
            <w:tcMar>
              <w:left w:w="85" w:type="dxa"/>
              <w:right w:w="28" w:type="dxa"/>
            </w:tcMar>
            <w:hideMark/>
          </w:tcPr>
          <w:p w14:paraId="59CEA62B"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67C9B4F5"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1BAA6553" w14:textId="6C96BF11" w:rsidR="00D5283D" w:rsidRPr="00D5283D" w:rsidRDefault="00D5283D" w:rsidP="00D5283D">
            <w:pPr>
              <w:rPr>
                <w:rFonts w:ascii="Verdana" w:hAnsi="Verdana"/>
                <w:sz w:val="20"/>
              </w:rPr>
            </w:pPr>
            <w:r w:rsidRPr="00D5283D">
              <w:rPr>
                <w:rFonts w:ascii="Verdana" w:hAnsi="Verdana"/>
                <w:color w:val="000000"/>
                <w:sz w:val="20"/>
                <w:lang w:val="en-US" w:bidi="en-US"/>
              </w:rPr>
              <w:t>2.14 Research Octane number, RON</w:t>
            </w:r>
          </w:p>
        </w:tc>
        <w:tc>
          <w:tcPr>
            <w:tcW w:w="2693" w:type="dxa"/>
            <w:tcMar>
              <w:left w:w="85" w:type="dxa"/>
              <w:right w:w="28" w:type="dxa"/>
            </w:tcMar>
            <w:hideMark/>
          </w:tcPr>
          <w:p w14:paraId="72FDD274" w14:textId="77777777" w:rsidR="00D5283D" w:rsidRPr="00D5283D" w:rsidRDefault="00D5283D" w:rsidP="00D5283D">
            <w:pPr>
              <w:rPr>
                <w:rFonts w:ascii="Verdana" w:hAnsi="Verdana"/>
                <w:sz w:val="20"/>
              </w:rPr>
            </w:pPr>
            <w:r w:rsidRPr="00D5283D">
              <w:rPr>
                <w:rFonts w:ascii="Verdana" w:hAnsi="Verdana"/>
                <w:sz w:val="20"/>
              </w:rPr>
              <w:t>БДС</w:t>
            </w:r>
            <w:r w:rsidRPr="00D5283D">
              <w:rPr>
                <w:rFonts w:ascii="Verdana" w:hAnsi="Verdana"/>
                <w:sz w:val="20"/>
                <w:lang w:val="de-DE"/>
              </w:rPr>
              <w:t xml:space="preserve"> EN ISO 5164</w:t>
            </w:r>
          </w:p>
          <w:p w14:paraId="0E7F99EA" w14:textId="77777777" w:rsidR="00D5283D" w:rsidRPr="00D5283D" w:rsidRDefault="00D5283D" w:rsidP="00D5283D">
            <w:pPr>
              <w:rPr>
                <w:rFonts w:ascii="Verdana" w:hAnsi="Verdana"/>
                <w:sz w:val="20"/>
                <w:lang w:val="de-DE"/>
              </w:rPr>
            </w:pPr>
            <w:r w:rsidRPr="00D5283D">
              <w:rPr>
                <w:rFonts w:ascii="Verdana" w:hAnsi="Verdana"/>
                <w:sz w:val="20"/>
                <w:lang w:val="de-DE"/>
              </w:rPr>
              <w:t>ASTM D 2699</w:t>
            </w:r>
          </w:p>
          <w:p w14:paraId="50405D87" w14:textId="77777777" w:rsidR="00D5283D" w:rsidRPr="00D5283D" w:rsidRDefault="00D5283D" w:rsidP="00D5283D">
            <w:pPr>
              <w:rPr>
                <w:rFonts w:ascii="Verdana" w:hAnsi="Verdana"/>
                <w:sz w:val="20"/>
              </w:rPr>
            </w:pPr>
            <w:r w:rsidRPr="00D5283D">
              <w:rPr>
                <w:rFonts w:ascii="Verdana" w:hAnsi="Verdana"/>
                <w:sz w:val="20"/>
              </w:rPr>
              <w:t>ГОСТ 8226</w:t>
            </w:r>
          </w:p>
          <w:p w14:paraId="5050F4BC" w14:textId="77777777" w:rsidR="00D5283D" w:rsidRPr="00D5283D" w:rsidRDefault="00D5283D" w:rsidP="00D5283D">
            <w:pPr>
              <w:rPr>
                <w:rFonts w:ascii="Verdana" w:hAnsi="Verdana"/>
                <w:sz w:val="20"/>
              </w:rPr>
            </w:pPr>
            <w:r w:rsidRPr="00D5283D">
              <w:rPr>
                <w:rFonts w:ascii="Verdana" w:hAnsi="Verdana"/>
                <w:sz w:val="20"/>
              </w:rPr>
              <w:t>ГОСТ Р 52947</w:t>
            </w:r>
          </w:p>
        </w:tc>
      </w:tr>
      <w:tr w:rsidR="00CF2A30" w:rsidRPr="00D5283D" w14:paraId="5AE4B7D5" w14:textId="77777777" w:rsidTr="0058713E">
        <w:tc>
          <w:tcPr>
            <w:tcW w:w="596" w:type="dxa"/>
            <w:vMerge/>
            <w:tcMar>
              <w:left w:w="85" w:type="dxa"/>
              <w:right w:w="28" w:type="dxa"/>
            </w:tcMar>
            <w:hideMark/>
          </w:tcPr>
          <w:p w14:paraId="70A4C5F8"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7C4BAEDB"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286C8C43" w14:textId="6E2CD4B3" w:rsidR="00D5283D" w:rsidRPr="00D5283D" w:rsidRDefault="00D5283D" w:rsidP="00D5283D">
            <w:pPr>
              <w:rPr>
                <w:rFonts w:ascii="Verdana" w:hAnsi="Verdana"/>
                <w:sz w:val="20"/>
              </w:rPr>
            </w:pPr>
            <w:r w:rsidRPr="00D5283D">
              <w:rPr>
                <w:rFonts w:ascii="Verdana" w:hAnsi="Verdana"/>
                <w:color w:val="000000"/>
                <w:sz w:val="20"/>
                <w:lang w:val="en-US" w:bidi="en-US"/>
              </w:rPr>
              <w:t>2.15 Mercaptan sulfur</w:t>
            </w:r>
          </w:p>
        </w:tc>
        <w:tc>
          <w:tcPr>
            <w:tcW w:w="2693" w:type="dxa"/>
            <w:tcMar>
              <w:left w:w="85" w:type="dxa"/>
              <w:right w:w="28" w:type="dxa"/>
            </w:tcMar>
            <w:hideMark/>
          </w:tcPr>
          <w:p w14:paraId="674DBE74" w14:textId="77777777" w:rsidR="00D5283D" w:rsidRPr="00D5283D" w:rsidRDefault="00D5283D" w:rsidP="00D5283D">
            <w:pPr>
              <w:rPr>
                <w:rFonts w:ascii="Verdana" w:hAnsi="Verdana"/>
                <w:sz w:val="20"/>
              </w:rPr>
            </w:pPr>
            <w:r w:rsidRPr="00D5283D">
              <w:rPr>
                <w:rFonts w:ascii="Verdana" w:hAnsi="Verdana"/>
                <w:sz w:val="20"/>
              </w:rPr>
              <w:t>БДС ISO 3012</w:t>
            </w:r>
          </w:p>
          <w:p w14:paraId="2C90595C" w14:textId="77777777" w:rsidR="00D5283D" w:rsidRPr="00D5283D" w:rsidRDefault="00D5283D" w:rsidP="00D5283D">
            <w:pPr>
              <w:rPr>
                <w:rFonts w:ascii="Verdana" w:hAnsi="Verdana"/>
                <w:sz w:val="20"/>
              </w:rPr>
            </w:pPr>
            <w:r w:rsidRPr="00D5283D">
              <w:rPr>
                <w:rFonts w:ascii="Verdana" w:hAnsi="Verdana"/>
                <w:sz w:val="20"/>
              </w:rPr>
              <w:t>ASTM D 3227</w:t>
            </w:r>
          </w:p>
          <w:p w14:paraId="38C0E382" w14:textId="77777777" w:rsidR="00D5283D" w:rsidRPr="00D5283D" w:rsidRDefault="00D5283D" w:rsidP="00D5283D">
            <w:pPr>
              <w:rPr>
                <w:rFonts w:ascii="Verdana" w:hAnsi="Verdana"/>
                <w:b/>
                <w:sz w:val="20"/>
              </w:rPr>
            </w:pPr>
            <w:r w:rsidRPr="00D5283D">
              <w:rPr>
                <w:rFonts w:ascii="Verdana" w:hAnsi="Verdana"/>
                <w:sz w:val="20"/>
              </w:rPr>
              <w:t>UOP 163</w:t>
            </w:r>
          </w:p>
        </w:tc>
      </w:tr>
      <w:tr w:rsidR="00CF2A30" w:rsidRPr="00D5283D" w14:paraId="31A9689E" w14:textId="77777777" w:rsidTr="0058713E">
        <w:tc>
          <w:tcPr>
            <w:tcW w:w="596" w:type="dxa"/>
            <w:vMerge/>
            <w:tcMar>
              <w:left w:w="85" w:type="dxa"/>
              <w:right w:w="28" w:type="dxa"/>
            </w:tcMar>
            <w:hideMark/>
          </w:tcPr>
          <w:p w14:paraId="136D5CC5"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658CA4BE"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31BCCC01" w14:textId="48E8DC06" w:rsidR="00D5283D" w:rsidRPr="00D5283D" w:rsidRDefault="00D5283D" w:rsidP="00D5283D">
            <w:pPr>
              <w:rPr>
                <w:rFonts w:ascii="Verdana" w:hAnsi="Verdana"/>
                <w:sz w:val="20"/>
              </w:rPr>
            </w:pPr>
            <w:r w:rsidRPr="00D5283D">
              <w:rPr>
                <w:rFonts w:ascii="Verdana" w:hAnsi="Verdana"/>
                <w:color w:val="000000"/>
                <w:sz w:val="20"/>
                <w:lang w:val="en-US" w:bidi="en-US"/>
              </w:rPr>
              <w:t>2.16 Hydrogen sulfide</w:t>
            </w:r>
          </w:p>
        </w:tc>
        <w:tc>
          <w:tcPr>
            <w:tcW w:w="2693" w:type="dxa"/>
            <w:tcMar>
              <w:left w:w="85" w:type="dxa"/>
              <w:right w:w="28" w:type="dxa"/>
            </w:tcMar>
            <w:hideMark/>
          </w:tcPr>
          <w:p w14:paraId="32EB1C34" w14:textId="77777777" w:rsidR="00D5283D" w:rsidRPr="00D5283D" w:rsidRDefault="00D5283D" w:rsidP="00D5283D">
            <w:pPr>
              <w:rPr>
                <w:rFonts w:ascii="Verdana" w:hAnsi="Verdana"/>
                <w:sz w:val="20"/>
              </w:rPr>
            </w:pPr>
            <w:r w:rsidRPr="00D5283D">
              <w:rPr>
                <w:rFonts w:ascii="Verdana" w:hAnsi="Verdana"/>
                <w:sz w:val="20"/>
              </w:rPr>
              <w:t>ASTM D 4952</w:t>
            </w:r>
          </w:p>
          <w:p w14:paraId="00A5C891" w14:textId="77777777" w:rsidR="00D5283D" w:rsidRPr="00D5283D" w:rsidRDefault="00D5283D" w:rsidP="00D5283D">
            <w:pPr>
              <w:rPr>
                <w:rFonts w:ascii="Verdana" w:hAnsi="Verdana"/>
                <w:b/>
                <w:sz w:val="20"/>
              </w:rPr>
            </w:pPr>
            <w:r w:rsidRPr="00D5283D">
              <w:rPr>
                <w:rFonts w:ascii="Verdana" w:hAnsi="Verdana"/>
                <w:sz w:val="20"/>
              </w:rPr>
              <w:t>БДС 5579</w:t>
            </w:r>
          </w:p>
          <w:p w14:paraId="730C15B3" w14:textId="77777777" w:rsidR="00D5283D" w:rsidRPr="00D5283D" w:rsidRDefault="00D5283D" w:rsidP="00D5283D">
            <w:pPr>
              <w:rPr>
                <w:rFonts w:ascii="Verdana" w:hAnsi="Verdana"/>
                <w:sz w:val="20"/>
              </w:rPr>
            </w:pPr>
            <w:r w:rsidRPr="00D5283D">
              <w:rPr>
                <w:rFonts w:ascii="Verdana" w:hAnsi="Verdana"/>
                <w:sz w:val="20"/>
              </w:rPr>
              <w:t>UOP 163</w:t>
            </w:r>
          </w:p>
        </w:tc>
      </w:tr>
      <w:tr w:rsidR="00CF2A30" w:rsidRPr="00D5283D" w14:paraId="06A6F2EB" w14:textId="77777777" w:rsidTr="0058713E">
        <w:tc>
          <w:tcPr>
            <w:tcW w:w="596" w:type="dxa"/>
            <w:vMerge/>
            <w:tcMar>
              <w:left w:w="85" w:type="dxa"/>
              <w:right w:w="28" w:type="dxa"/>
            </w:tcMar>
            <w:hideMark/>
          </w:tcPr>
          <w:p w14:paraId="4B1F4CB1"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0ACDED3C"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7ED5C8E5" w14:textId="284DBBE8" w:rsidR="00D5283D" w:rsidRPr="00D5283D" w:rsidRDefault="00D5283D" w:rsidP="00D5283D">
            <w:pPr>
              <w:rPr>
                <w:rFonts w:ascii="Verdana" w:hAnsi="Verdana"/>
                <w:sz w:val="20"/>
              </w:rPr>
            </w:pPr>
            <w:r w:rsidRPr="00D5283D">
              <w:rPr>
                <w:rFonts w:ascii="Verdana" w:hAnsi="Verdana"/>
                <w:color w:val="000000"/>
                <w:sz w:val="20"/>
                <w:lang w:val="en-US" w:bidi="en-US"/>
              </w:rPr>
              <w:t>2.17 Oxygen content</w:t>
            </w:r>
          </w:p>
        </w:tc>
        <w:tc>
          <w:tcPr>
            <w:tcW w:w="2693" w:type="dxa"/>
            <w:tcMar>
              <w:left w:w="85" w:type="dxa"/>
              <w:right w:w="28" w:type="dxa"/>
            </w:tcMar>
            <w:hideMark/>
          </w:tcPr>
          <w:p w14:paraId="6A88EFF3"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13132</w:t>
            </w:r>
          </w:p>
          <w:p w14:paraId="226A39BC"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22854</w:t>
            </w:r>
          </w:p>
          <w:p w14:paraId="6035AFD2" w14:textId="77777777" w:rsidR="00D5283D" w:rsidRPr="00D5283D" w:rsidRDefault="00D5283D" w:rsidP="00D5283D">
            <w:pPr>
              <w:rPr>
                <w:rFonts w:ascii="Verdana" w:hAnsi="Verdana"/>
                <w:sz w:val="20"/>
              </w:rPr>
            </w:pPr>
            <w:r w:rsidRPr="00D5283D">
              <w:rPr>
                <w:rFonts w:ascii="Verdana" w:hAnsi="Verdana"/>
                <w:sz w:val="20"/>
              </w:rPr>
              <w:t>ASTM D 6839</w:t>
            </w:r>
          </w:p>
        </w:tc>
      </w:tr>
      <w:tr w:rsidR="00CF2A30" w:rsidRPr="00D5283D" w14:paraId="1892E0FB" w14:textId="77777777" w:rsidTr="0058713E">
        <w:tc>
          <w:tcPr>
            <w:tcW w:w="596" w:type="dxa"/>
            <w:vMerge/>
            <w:tcMar>
              <w:left w:w="85" w:type="dxa"/>
              <w:right w:w="28" w:type="dxa"/>
            </w:tcMar>
            <w:hideMark/>
          </w:tcPr>
          <w:p w14:paraId="4DC1DCDD"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2142ECAB"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45007189" w14:textId="492E7212" w:rsidR="00D5283D" w:rsidRPr="00D5283D" w:rsidRDefault="00D5283D" w:rsidP="00D5283D">
            <w:pPr>
              <w:rPr>
                <w:rFonts w:ascii="Verdana" w:hAnsi="Verdana"/>
                <w:sz w:val="20"/>
              </w:rPr>
            </w:pPr>
            <w:r w:rsidRPr="00D5283D">
              <w:rPr>
                <w:rFonts w:ascii="Verdana" w:hAnsi="Verdana"/>
                <w:color w:val="000000"/>
                <w:sz w:val="20"/>
                <w:lang w:val="en-US" w:bidi="en-US"/>
              </w:rPr>
              <w:t>2.18 Oxygen-containing compounds</w:t>
            </w:r>
          </w:p>
        </w:tc>
        <w:tc>
          <w:tcPr>
            <w:tcW w:w="2693" w:type="dxa"/>
            <w:tcMar>
              <w:left w:w="85" w:type="dxa"/>
              <w:right w:w="28" w:type="dxa"/>
            </w:tcMar>
            <w:hideMark/>
          </w:tcPr>
          <w:p w14:paraId="3D106757"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13132</w:t>
            </w:r>
          </w:p>
          <w:p w14:paraId="395954E4"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22854</w:t>
            </w:r>
          </w:p>
          <w:p w14:paraId="331A71F7" w14:textId="77777777" w:rsidR="00D5283D" w:rsidRPr="00D5283D" w:rsidRDefault="00D5283D" w:rsidP="00D5283D">
            <w:pPr>
              <w:rPr>
                <w:rFonts w:ascii="Verdana" w:hAnsi="Verdana"/>
                <w:sz w:val="20"/>
              </w:rPr>
            </w:pPr>
            <w:r w:rsidRPr="00D5283D">
              <w:rPr>
                <w:rFonts w:ascii="Verdana" w:hAnsi="Verdana"/>
                <w:sz w:val="20"/>
              </w:rPr>
              <w:t>ASTM D 6839</w:t>
            </w:r>
          </w:p>
        </w:tc>
      </w:tr>
      <w:tr w:rsidR="00CF2A30" w:rsidRPr="00D5283D" w14:paraId="4FBCE225" w14:textId="77777777" w:rsidTr="0058713E">
        <w:tc>
          <w:tcPr>
            <w:tcW w:w="596" w:type="dxa"/>
            <w:vMerge/>
            <w:tcMar>
              <w:left w:w="85" w:type="dxa"/>
              <w:right w:w="28" w:type="dxa"/>
            </w:tcMar>
            <w:hideMark/>
          </w:tcPr>
          <w:p w14:paraId="55CDC543"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52159180" w14:textId="77777777" w:rsidR="00D5283D" w:rsidRPr="00D5283D" w:rsidRDefault="00D5283D" w:rsidP="00D5283D">
            <w:pPr>
              <w:rPr>
                <w:rFonts w:ascii="Verdana" w:hAnsi="Verdana"/>
                <w:sz w:val="20"/>
                <w:lang w:eastAsia="bg-BG"/>
              </w:rPr>
            </w:pPr>
          </w:p>
        </w:tc>
        <w:tc>
          <w:tcPr>
            <w:tcW w:w="3544" w:type="dxa"/>
            <w:tcMar>
              <w:left w:w="85" w:type="dxa"/>
              <w:right w:w="28" w:type="dxa"/>
            </w:tcMar>
            <w:hideMark/>
          </w:tcPr>
          <w:p w14:paraId="207BC680" w14:textId="0D66EAB0" w:rsidR="00D5283D" w:rsidRPr="00D5283D" w:rsidRDefault="00D5283D" w:rsidP="00D5283D">
            <w:pPr>
              <w:rPr>
                <w:rFonts w:ascii="Verdana" w:hAnsi="Verdana"/>
                <w:sz w:val="20"/>
                <w:lang w:val="ru-RU"/>
              </w:rPr>
            </w:pPr>
            <w:r w:rsidRPr="00D5283D">
              <w:rPr>
                <w:rFonts w:ascii="Verdana" w:hAnsi="Verdana"/>
                <w:color w:val="000000"/>
                <w:sz w:val="20"/>
                <w:lang w:val="en-US" w:bidi="en-US"/>
              </w:rPr>
              <w:t>2.19 Methyl tert-butyl ether (MTBE) content</w:t>
            </w:r>
          </w:p>
        </w:tc>
        <w:tc>
          <w:tcPr>
            <w:tcW w:w="2693" w:type="dxa"/>
            <w:tcMar>
              <w:left w:w="85" w:type="dxa"/>
              <w:right w:w="28" w:type="dxa"/>
            </w:tcMar>
            <w:hideMark/>
          </w:tcPr>
          <w:p w14:paraId="477ADEA9" w14:textId="789F3269" w:rsidR="00D5283D" w:rsidRPr="00D5283D" w:rsidRDefault="00D5283D" w:rsidP="00D5283D">
            <w:pPr>
              <w:keepNext/>
              <w:framePr w:w="6313" w:h="429" w:wrap="auto" w:vAnchor="page" w:hAnchor="page" w:x="2305" w:y="2161"/>
              <w:outlineLvl w:val="0"/>
              <w:rPr>
                <w:rFonts w:ascii="Verdana" w:hAnsi="Verdana"/>
                <w:spacing w:val="30"/>
                <w:sz w:val="20"/>
              </w:rPr>
            </w:pPr>
            <w:r w:rsidRPr="00D5283D">
              <w:rPr>
                <w:rFonts w:ascii="Verdana" w:hAnsi="Verdana"/>
                <w:sz w:val="20"/>
              </w:rPr>
              <w:t>IP PM BG/91 (</w:t>
            </w:r>
            <w:r w:rsidR="00B12530">
              <w:rPr>
                <w:rFonts w:ascii="Verdana" w:hAnsi="Verdana"/>
                <w:sz w:val="20"/>
                <w:lang w:val="en-US"/>
              </w:rPr>
              <w:t>modified</w:t>
            </w:r>
            <w:r w:rsidRPr="00D5283D">
              <w:rPr>
                <w:rFonts w:ascii="Verdana" w:hAnsi="Verdana"/>
                <w:sz w:val="20"/>
              </w:rPr>
              <w:t>)</w:t>
            </w:r>
          </w:p>
        </w:tc>
      </w:tr>
      <w:tr w:rsidR="00CF2A30" w:rsidRPr="00D5283D" w14:paraId="033CFF4F" w14:textId="77777777" w:rsidTr="0058713E">
        <w:tc>
          <w:tcPr>
            <w:tcW w:w="596" w:type="dxa"/>
            <w:vMerge/>
            <w:tcMar>
              <w:left w:w="85" w:type="dxa"/>
              <w:right w:w="28" w:type="dxa"/>
            </w:tcMar>
            <w:hideMark/>
          </w:tcPr>
          <w:p w14:paraId="1C3C7CBC"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578A0339"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1C31C7EB" w14:textId="0A15D0AE" w:rsidR="00D5283D" w:rsidRPr="00D5283D" w:rsidRDefault="00D5283D" w:rsidP="00D5283D">
            <w:pPr>
              <w:rPr>
                <w:rFonts w:ascii="Verdana" w:hAnsi="Verdana"/>
                <w:sz w:val="20"/>
              </w:rPr>
            </w:pPr>
            <w:r w:rsidRPr="00D5283D">
              <w:rPr>
                <w:rFonts w:ascii="Verdana" w:hAnsi="Verdana"/>
                <w:color w:val="000000"/>
                <w:sz w:val="20"/>
                <w:lang w:val="en-US" w:bidi="en-US"/>
              </w:rPr>
              <w:t>2.20 Benzene content</w:t>
            </w:r>
          </w:p>
        </w:tc>
        <w:tc>
          <w:tcPr>
            <w:tcW w:w="2693" w:type="dxa"/>
            <w:tcMar>
              <w:left w:w="85" w:type="dxa"/>
              <w:right w:w="28" w:type="dxa"/>
            </w:tcMar>
            <w:hideMark/>
          </w:tcPr>
          <w:p w14:paraId="3CCF50F9"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12177</w:t>
            </w:r>
          </w:p>
          <w:p w14:paraId="786228AF" w14:textId="77777777" w:rsidR="00D5283D" w:rsidRPr="00D5283D" w:rsidRDefault="00D5283D" w:rsidP="00D5283D">
            <w:pPr>
              <w:rPr>
                <w:rFonts w:ascii="Verdana" w:hAnsi="Verdana"/>
                <w:sz w:val="20"/>
                <w:lang w:val="de-DE"/>
              </w:rPr>
            </w:pPr>
            <w:r w:rsidRPr="00D5283D">
              <w:rPr>
                <w:rFonts w:ascii="Verdana" w:hAnsi="Verdana"/>
                <w:sz w:val="20"/>
                <w:lang w:val="de-DE"/>
              </w:rPr>
              <w:t>ASTM D 5134</w:t>
            </w:r>
          </w:p>
          <w:p w14:paraId="68BFC5AC"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22854</w:t>
            </w:r>
          </w:p>
          <w:p w14:paraId="200F3A51" w14:textId="77777777" w:rsidR="00D5283D" w:rsidRPr="00D5283D" w:rsidRDefault="00D5283D" w:rsidP="00D5283D">
            <w:pPr>
              <w:rPr>
                <w:rFonts w:ascii="Verdana" w:hAnsi="Verdana"/>
                <w:sz w:val="20"/>
              </w:rPr>
            </w:pPr>
            <w:r w:rsidRPr="00D5283D">
              <w:rPr>
                <w:rFonts w:ascii="Verdana" w:hAnsi="Verdana"/>
                <w:sz w:val="20"/>
              </w:rPr>
              <w:t>ASTM D 6839</w:t>
            </w:r>
          </w:p>
        </w:tc>
      </w:tr>
      <w:tr w:rsidR="00CF2A30" w:rsidRPr="00D5283D" w14:paraId="2051E705" w14:textId="77777777" w:rsidTr="0058713E">
        <w:tc>
          <w:tcPr>
            <w:tcW w:w="596" w:type="dxa"/>
            <w:vMerge/>
            <w:tcMar>
              <w:left w:w="85" w:type="dxa"/>
              <w:right w:w="28" w:type="dxa"/>
            </w:tcMar>
            <w:hideMark/>
          </w:tcPr>
          <w:p w14:paraId="561B30EC"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6C30A28E" w14:textId="77777777" w:rsidR="00D5283D" w:rsidRPr="00D5283D" w:rsidRDefault="00D5283D" w:rsidP="00D5283D">
            <w:pPr>
              <w:rPr>
                <w:rFonts w:ascii="Verdana" w:hAnsi="Verdana"/>
                <w:sz w:val="20"/>
                <w:lang w:eastAsia="bg-BG"/>
              </w:rPr>
            </w:pPr>
          </w:p>
        </w:tc>
        <w:tc>
          <w:tcPr>
            <w:tcW w:w="3544" w:type="dxa"/>
            <w:tcMar>
              <w:left w:w="85" w:type="dxa"/>
              <w:right w:w="28" w:type="dxa"/>
            </w:tcMar>
            <w:hideMark/>
          </w:tcPr>
          <w:p w14:paraId="20D903BF" w14:textId="6ED0156D" w:rsidR="00D5283D" w:rsidRPr="00D5283D" w:rsidRDefault="00D5283D" w:rsidP="00D5283D">
            <w:pPr>
              <w:rPr>
                <w:rFonts w:ascii="Verdana" w:hAnsi="Verdana"/>
                <w:sz w:val="20"/>
                <w:lang w:val="ru-RU"/>
              </w:rPr>
            </w:pPr>
            <w:r w:rsidRPr="00D5283D">
              <w:rPr>
                <w:rFonts w:ascii="Verdana" w:hAnsi="Verdana"/>
                <w:color w:val="000000"/>
                <w:sz w:val="20"/>
                <w:lang w:val="en-US" w:bidi="en-US"/>
              </w:rPr>
              <w:t>2.21 Oxidation stability (Induction period)</w:t>
            </w:r>
          </w:p>
        </w:tc>
        <w:tc>
          <w:tcPr>
            <w:tcW w:w="2693" w:type="dxa"/>
            <w:tcMar>
              <w:left w:w="85" w:type="dxa"/>
              <w:right w:w="28" w:type="dxa"/>
            </w:tcMar>
            <w:hideMark/>
          </w:tcPr>
          <w:p w14:paraId="40716811" w14:textId="77777777" w:rsidR="00D5283D" w:rsidRPr="00D5283D" w:rsidRDefault="00D5283D" w:rsidP="00D5283D">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7536</w:t>
            </w:r>
          </w:p>
          <w:p w14:paraId="59B2180F" w14:textId="77777777" w:rsidR="00D5283D" w:rsidRPr="00D5283D" w:rsidRDefault="00D5283D" w:rsidP="00D5283D">
            <w:pPr>
              <w:rPr>
                <w:rFonts w:ascii="Verdana" w:hAnsi="Verdana"/>
                <w:sz w:val="20"/>
                <w:lang w:val="de-DE"/>
              </w:rPr>
            </w:pPr>
            <w:r w:rsidRPr="00D5283D">
              <w:rPr>
                <w:rFonts w:ascii="Verdana" w:hAnsi="Verdana"/>
                <w:sz w:val="20"/>
                <w:lang w:val="de-DE"/>
              </w:rPr>
              <w:t>ASTM D 525</w:t>
            </w:r>
          </w:p>
        </w:tc>
      </w:tr>
      <w:tr w:rsidR="00CF2A30" w:rsidRPr="00D5283D" w14:paraId="0140296B" w14:textId="77777777" w:rsidTr="0058713E">
        <w:tc>
          <w:tcPr>
            <w:tcW w:w="596" w:type="dxa"/>
            <w:vMerge/>
            <w:tcMar>
              <w:left w:w="85" w:type="dxa"/>
              <w:right w:w="28" w:type="dxa"/>
            </w:tcMar>
            <w:hideMark/>
          </w:tcPr>
          <w:p w14:paraId="0118700E" w14:textId="77777777" w:rsidR="00D5283D" w:rsidRPr="00D5283D" w:rsidRDefault="00D5283D" w:rsidP="00D5283D">
            <w:pPr>
              <w:rPr>
                <w:rFonts w:ascii="Verdana" w:hAnsi="Verdana"/>
                <w:sz w:val="20"/>
                <w:lang w:val="de-DE"/>
              </w:rPr>
            </w:pPr>
          </w:p>
        </w:tc>
        <w:tc>
          <w:tcPr>
            <w:tcW w:w="2835" w:type="dxa"/>
            <w:vMerge/>
            <w:tcMar>
              <w:left w:w="85" w:type="dxa"/>
              <w:right w:w="28" w:type="dxa"/>
            </w:tcMar>
            <w:hideMark/>
          </w:tcPr>
          <w:p w14:paraId="218F7645"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2EC8F6A0" w14:textId="3FD2EFFC" w:rsidR="00D5283D" w:rsidRPr="00D5283D" w:rsidRDefault="00D5283D" w:rsidP="00D5283D">
            <w:pPr>
              <w:rPr>
                <w:rFonts w:ascii="Verdana" w:hAnsi="Verdana"/>
                <w:sz w:val="20"/>
              </w:rPr>
            </w:pPr>
            <w:r w:rsidRPr="00D5283D">
              <w:rPr>
                <w:rFonts w:ascii="Verdana" w:hAnsi="Verdana"/>
                <w:color w:val="000000"/>
                <w:sz w:val="20"/>
                <w:lang w:val="en-US" w:bidi="en-US"/>
              </w:rPr>
              <w:t>2.22 Manganese content</w:t>
            </w:r>
          </w:p>
        </w:tc>
        <w:tc>
          <w:tcPr>
            <w:tcW w:w="2693" w:type="dxa"/>
            <w:tcMar>
              <w:left w:w="85" w:type="dxa"/>
              <w:right w:w="28" w:type="dxa"/>
            </w:tcMar>
            <w:hideMark/>
          </w:tcPr>
          <w:p w14:paraId="6EAA1587" w14:textId="77777777" w:rsidR="00D5283D" w:rsidRPr="00D5283D" w:rsidRDefault="00D5283D" w:rsidP="00D5283D">
            <w:pPr>
              <w:rPr>
                <w:rFonts w:ascii="Verdana" w:hAnsi="Verdana"/>
                <w:sz w:val="20"/>
              </w:rPr>
            </w:pPr>
            <w:r w:rsidRPr="00D5283D">
              <w:rPr>
                <w:rFonts w:ascii="Verdana" w:hAnsi="Verdana"/>
                <w:sz w:val="20"/>
              </w:rPr>
              <w:t>БДС EN 16135</w:t>
            </w:r>
          </w:p>
          <w:p w14:paraId="0E08C37C" w14:textId="77777777" w:rsidR="00D5283D" w:rsidRPr="00D5283D" w:rsidRDefault="00D5283D" w:rsidP="00D5283D">
            <w:pPr>
              <w:rPr>
                <w:rFonts w:ascii="Verdana" w:hAnsi="Verdana"/>
                <w:sz w:val="20"/>
              </w:rPr>
            </w:pPr>
            <w:r w:rsidRPr="00D5283D">
              <w:rPr>
                <w:rFonts w:ascii="Verdana" w:hAnsi="Verdana"/>
                <w:sz w:val="20"/>
              </w:rPr>
              <w:t>БДС EN 16136</w:t>
            </w:r>
          </w:p>
        </w:tc>
      </w:tr>
      <w:tr w:rsidR="00CF2A30" w:rsidRPr="00D5283D" w14:paraId="03E68A0B" w14:textId="77777777" w:rsidTr="0058713E">
        <w:tc>
          <w:tcPr>
            <w:tcW w:w="596" w:type="dxa"/>
            <w:vMerge/>
            <w:tcMar>
              <w:left w:w="85" w:type="dxa"/>
              <w:right w:w="28" w:type="dxa"/>
            </w:tcMar>
            <w:hideMark/>
          </w:tcPr>
          <w:p w14:paraId="15819849"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27BBD4A8" w14:textId="77777777" w:rsidR="00D5283D" w:rsidRPr="00D5283D" w:rsidRDefault="00D5283D" w:rsidP="00D5283D">
            <w:pPr>
              <w:rPr>
                <w:rFonts w:ascii="Verdana" w:hAnsi="Verdana"/>
                <w:sz w:val="20"/>
                <w:lang w:eastAsia="bg-BG"/>
              </w:rPr>
            </w:pPr>
          </w:p>
        </w:tc>
        <w:tc>
          <w:tcPr>
            <w:tcW w:w="3544" w:type="dxa"/>
            <w:tcMar>
              <w:left w:w="85" w:type="dxa"/>
              <w:right w:w="28" w:type="dxa"/>
            </w:tcMar>
            <w:hideMark/>
          </w:tcPr>
          <w:p w14:paraId="6BD9EF7B" w14:textId="270E60F3" w:rsidR="00D5283D" w:rsidRPr="00D5283D" w:rsidRDefault="00D5283D" w:rsidP="00D5283D">
            <w:pPr>
              <w:rPr>
                <w:rFonts w:ascii="Verdana" w:hAnsi="Verdana"/>
                <w:sz w:val="20"/>
              </w:rPr>
            </w:pPr>
            <w:r w:rsidRPr="00D5283D">
              <w:rPr>
                <w:rFonts w:ascii="Verdana" w:hAnsi="Verdana"/>
                <w:color w:val="000000"/>
                <w:sz w:val="20"/>
                <w:lang w:val="en-US" w:bidi="en-US"/>
              </w:rPr>
              <w:t xml:space="preserve">2.23 </w:t>
            </w:r>
            <w:proofErr w:type="spellStart"/>
            <w:r w:rsidRPr="00D5283D">
              <w:rPr>
                <w:rFonts w:ascii="Verdana" w:hAnsi="Verdana"/>
                <w:color w:val="000000"/>
                <w:sz w:val="20"/>
                <w:lang w:val="en-US" w:bidi="en-US"/>
              </w:rPr>
              <w:t>Saybolt</w:t>
            </w:r>
            <w:proofErr w:type="spellEnd"/>
            <w:r w:rsidRPr="00D5283D">
              <w:rPr>
                <w:rFonts w:ascii="Verdana" w:hAnsi="Verdana"/>
                <w:color w:val="000000"/>
                <w:sz w:val="20"/>
                <w:lang w:val="en-US" w:bidi="en-US"/>
              </w:rPr>
              <w:t xml:space="preserve"> </w:t>
            </w:r>
            <w:proofErr w:type="spellStart"/>
            <w:r w:rsidRPr="00D5283D">
              <w:rPr>
                <w:rFonts w:ascii="Verdana" w:hAnsi="Verdana"/>
                <w:color w:val="000000"/>
                <w:sz w:val="20"/>
                <w:lang w:val="en-US" w:bidi="en-US"/>
              </w:rPr>
              <w:t>colour</w:t>
            </w:r>
            <w:proofErr w:type="spellEnd"/>
          </w:p>
        </w:tc>
        <w:tc>
          <w:tcPr>
            <w:tcW w:w="2693" w:type="dxa"/>
            <w:tcMar>
              <w:left w:w="85" w:type="dxa"/>
              <w:right w:w="28" w:type="dxa"/>
            </w:tcMar>
            <w:hideMark/>
          </w:tcPr>
          <w:p w14:paraId="22C53DF4" w14:textId="77777777" w:rsidR="00D5283D" w:rsidRPr="00D5283D" w:rsidRDefault="00D5283D" w:rsidP="00D5283D">
            <w:pPr>
              <w:rPr>
                <w:rFonts w:ascii="Verdana" w:hAnsi="Verdana"/>
                <w:sz w:val="20"/>
                <w:shd w:val="clear" w:color="auto" w:fill="FFFFFF"/>
              </w:rPr>
            </w:pPr>
            <w:r w:rsidRPr="00D5283D">
              <w:rPr>
                <w:rFonts w:ascii="Verdana" w:hAnsi="Verdana"/>
                <w:sz w:val="20"/>
                <w:shd w:val="clear" w:color="auto" w:fill="FFFFFF"/>
              </w:rPr>
              <w:t>ASTM D 156</w:t>
            </w:r>
          </w:p>
        </w:tc>
      </w:tr>
      <w:tr w:rsidR="00CF2A30" w:rsidRPr="00D5283D" w14:paraId="2299AF8F" w14:textId="77777777" w:rsidTr="0058713E">
        <w:tc>
          <w:tcPr>
            <w:tcW w:w="596" w:type="dxa"/>
            <w:vMerge/>
            <w:tcMar>
              <w:left w:w="85" w:type="dxa"/>
              <w:right w:w="28" w:type="dxa"/>
            </w:tcMar>
            <w:hideMark/>
          </w:tcPr>
          <w:p w14:paraId="3E4A77A7"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49DD0939"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6DAA1979" w14:textId="77777777" w:rsidR="00D5283D" w:rsidRPr="00D5283D" w:rsidRDefault="00D5283D" w:rsidP="00D5283D">
            <w:pPr>
              <w:pStyle w:val="Other0"/>
              <w:spacing w:after="0"/>
              <w:rPr>
                <w:rFonts w:ascii="Verdana" w:hAnsi="Verdana"/>
                <w:sz w:val="20"/>
                <w:szCs w:val="20"/>
              </w:rPr>
            </w:pPr>
            <w:r w:rsidRPr="00D5283D">
              <w:rPr>
                <w:rFonts w:ascii="Verdana" w:hAnsi="Verdana"/>
                <w:color w:val="000000"/>
                <w:sz w:val="20"/>
                <w:szCs w:val="20"/>
                <w:lang w:val="en-US" w:eastAsia="en-US" w:bidi="en-US"/>
              </w:rPr>
              <w:t>2.24 Metals content</w:t>
            </w:r>
          </w:p>
          <w:p w14:paraId="31A036F0" w14:textId="1E4F1BA9" w:rsidR="00D5283D" w:rsidRPr="00D5283D" w:rsidRDefault="0058713E" w:rsidP="0058713E">
            <w:pPr>
              <w:pStyle w:val="Other0"/>
              <w:spacing w:after="0"/>
              <w:rPr>
                <w:rFonts w:ascii="Verdana" w:hAnsi="Verdana"/>
                <w:sz w:val="20"/>
                <w:szCs w:val="20"/>
              </w:rPr>
            </w:pPr>
            <w:r>
              <w:rPr>
                <w:rFonts w:ascii="Verdana" w:hAnsi="Verdana"/>
                <w:color w:val="000000"/>
                <w:sz w:val="20"/>
                <w:szCs w:val="20"/>
                <w:lang w:eastAsia="en-US" w:bidi="en-US"/>
              </w:rPr>
              <w:t xml:space="preserve">- </w:t>
            </w:r>
            <w:r w:rsidR="00D5283D" w:rsidRPr="00D5283D">
              <w:rPr>
                <w:rFonts w:ascii="Verdana" w:hAnsi="Verdana"/>
                <w:color w:val="000000"/>
                <w:sz w:val="20"/>
                <w:szCs w:val="20"/>
                <w:lang w:val="en-US" w:eastAsia="en-US" w:bidi="en-US"/>
              </w:rPr>
              <w:t>Lead</w:t>
            </w:r>
          </w:p>
          <w:p w14:paraId="73DBCBCB" w14:textId="34B25D0A" w:rsidR="00D5283D" w:rsidRPr="00D5283D" w:rsidRDefault="0058713E" w:rsidP="0058713E">
            <w:pPr>
              <w:rPr>
                <w:rFonts w:ascii="Verdana" w:hAnsi="Verdana"/>
                <w:b/>
                <w:sz w:val="20"/>
                <w:lang w:val="ru-RU"/>
              </w:rPr>
            </w:pPr>
            <w:r>
              <w:rPr>
                <w:rFonts w:ascii="Verdana" w:hAnsi="Verdana"/>
                <w:color w:val="000000"/>
                <w:sz w:val="20"/>
                <w:lang w:bidi="en-US"/>
              </w:rPr>
              <w:t xml:space="preserve">- </w:t>
            </w:r>
            <w:r w:rsidR="00D5283D" w:rsidRPr="00D5283D">
              <w:rPr>
                <w:rFonts w:ascii="Verdana" w:hAnsi="Verdana"/>
                <w:color w:val="000000"/>
                <w:sz w:val="20"/>
                <w:lang w:val="en-US" w:bidi="en-US"/>
              </w:rPr>
              <w:t>Arsenic</w:t>
            </w:r>
          </w:p>
        </w:tc>
        <w:tc>
          <w:tcPr>
            <w:tcW w:w="2693" w:type="dxa"/>
            <w:tcMar>
              <w:left w:w="85" w:type="dxa"/>
              <w:right w:w="28" w:type="dxa"/>
            </w:tcMar>
          </w:tcPr>
          <w:p w14:paraId="2CA57B93" w14:textId="034201FE" w:rsidR="00D5283D" w:rsidRPr="00D5283D" w:rsidRDefault="00D5283D" w:rsidP="00D5283D">
            <w:pPr>
              <w:rPr>
                <w:rFonts w:ascii="Verdana" w:hAnsi="Verdana"/>
                <w:sz w:val="20"/>
              </w:rPr>
            </w:pPr>
            <w:r w:rsidRPr="00D5283D">
              <w:rPr>
                <w:rFonts w:ascii="Verdana" w:hAnsi="Verdana"/>
                <w:sz w:val="20"/>
                <w:lang w:val="en-GB"/>
              </w:rPr>
              <w:t>ВЛМИ</w:t>
            </w:r>
            <w:r w:rsidRPr="00D5283D">
              <w:rPr>
                <w:rFonts w:ascii="Verdana" w:hAnsi="Verdana"/>
                <w:sz w:val="20"/>
              </w:rPr>
              <w:t>-</w:t>
            </w:r>
            <w:r w:rsidRPr="00D5283D">
              <w:rPr>
                <w:rFonts w:ascii="Verdana" w:hAnsi="Verdana"/>
                <w:sz w:val="20"/>
                <w:lang w:val="en-GB"/>
              </w:rPr>
              <w:t>СБ</w:t>
            </w:r>
            <w:r w:rsidRPr="00D5283D">
              <w:rPr>
                <w:rFonts w:ascii="Verdana" w:hAnsi="Verdana"/>
                <w:sz w:val="20"/>
              </w:rPr>
              <w:t>/</w:t>
            </w:r>
            <w:r w:rsidRPr="00D5283D">
              <w:rPr>
                <w:rFonts w:ascii="Verdana" w:hAnsi="Verdana"/>
                <w:sz w:val="20"/>
                <w:lang w:val="en-GB"/>
              </w:rPr>
              <w:t>001</w:t>
            </w:r>
            <w:r w:rsidRPr="00D5283D">
              <w:rPr>
                <w:rFonts w:ascii="Verdana" w:hAnsi="Verdana"/>
                <w:sz w:val="20"/>
              </w:rPr>
              <w:t>/2019</w:t>
            </w:r>
          </w:p>
          <w:p w14:paraId="63828E4B" w14:textId="77777777" w:rsidR="00D5283D" w:rsidRPr="00D5283D" w:rsidRDefault="00D5283D" w:rsidP="00D5283D">
            <w:pPr>
              <w:rPr>
                <w:rFonts w:ascii="Verdana" w:hAnsi="Verdana"/>
                <w:sz w:val="20"/>
                <w:shd w:val="clear" w:color="auto" w:fill="FFFFFF"/>
              </w:rPr>
            </w:pPr>
          </w:p>
        </w:tc>
      </w:tr>
      <w:tr w:rsidR="00CF2A30" w:rsidRPr="00D5283D" w14:paraId="422A34E6" w14:textId="77777777" w:rsidTr="0058713E">
        <w:tc>
          <w:tcPr>
            <w:tcW w:w="596" w:type="dxa"/>
            <w:vMerge/>
            <w:tcMar>
              <w:left w:w="85" w:type="dxa"/>
              <w:right w:w="28" w:type="dxa"/>
            </w:tcMar>
            <w:hideMark/>
          </w:tcPr>
          <w:p w14:paraId="7CF0D265" w14:textId="77777777" w:rsidR="00D5283D" w:rsidRPr="00D5283D" w:rsidRDefault="00D5283D" w:rsidP="00D5283D">
            <w:pPr>
              <w:rPr>
                <w:rFonts w:ascii="Verdana" w:hAnsi="Verdana"/>
                <w:sz w:val="20"/>
              </w:rPr>
            </w:pPr>
          </w:p>
        </w:tc>
        <w:tc>
          <w:tcPr>
            <w:tcW w:w="2835" w:type="dxa"/>
            <w:vMerge/>
            <w:tcMar>
              <w:left w:w="85" w:type="dxa"/>
              <w:right w:w="28" w:type="dxa"/>
            </w:tcMar>
            <w:hideMark/>
          </w:tcPr>
          <w:p w14:paraId="3DC4578A" w14:textId="77777777" w:rsidR="00D5283D" w:rsidRPr="00D5283D" w:rsidRDefault="00D5283D" w:rsidP="00D5283D">
            <w:pPr>
              <w:rPr>
                <w:rFonts w:ascii="Verdana" w:hAnsi="Verdana"/>
                <w:sz w:val="20"/>
                <w:lang w:eastAsia="bg-BG"/>
              </w:rPr>
            </w:pPr>
          </w:p>
        </w:tc>
        <w:tc>
          <w:tcPr>
            <w:tcW w:w="3544" w:type="dxa"/>
            <w:tcMar>
              <w:left w:w="85" w:type="dxa"/>
              <w:right w:w="28" w:type="dxa"/>
            </w:tcMar>
          </w:tcPr>
          <w:p w14:paraId="4CEFFA94" w14:textId="3F1CE365" w:rsidR="00D5283D" w:rsidRPr="00D5283D" w:rsidRDefault="00D5283D" w:rsidP="00D5283D">
            <w:pPr>
              <w:rPr>
                <w:rFonts w:ascii="Verdana" w:hAnsi="Verdana"/>
                <w:sz w:val="20"/>
              </w:rPr>
            </w:pPr>
            <w:r w:rsidRPr="00D5283D">
              <w:rPr>
                <w:rFonts w:ascii="Verdana" w:hAnsi="Verdana"/>
                <w:color w:val="000000"/>
                <w:sz w:val="20"/>
                <w:lang w:val="en-US" w:bidi="en-US"/>
              </w:rPr>
              <w:t>2.25 Iron content</w:t>
            </w:r>
          </w:p>
        </w:tc>
        <w:tc>
          <w:tcPr>
            <w:tcW w:w="2693" w:type="dxa"/>
            <w:tcMar>
              <w:left w:w="85" w:type="dxa"/>
              <w:right w:w="28" w:type="dxa"/>
            </w:tcMar>
          </w:tcPr>
          <w:p w14:paraId="2D6CCE11" w14:textId="77777777" w:rsidR="00D5283D" w:rsidRPr="00D5283D" w:rsidRDefault="00D5283D" w:rsidP="00D5283D">
            <w:pPr>
              <w:rPr>
                <w:rFonts w:ascii="Verdana" w:hAnsi="Verdana"/>
                <w:sz w:val="20"/>
                <w:lang w:val="en-GB"/>
              </w:rPr>
            </w:pPr>
            <w:r w:rsidRPr="00D5283D">
              <w:rPr>
                <w:rFonts w:ascii="Verdana" w:hAnsi="Verdana"/>
                <w:bCs/>
                <w:sz w:val="20"/>
              </w:rPr>
              <w:t>БДС EN 16136</w:t>
            </w:r>
          </w:p>
        </w:tc>
      </w:tr>
      <w:tr w:rsidR="00CF2A30" w:rsidRPr="00D5283D" w14:paraId="6ADB7EA8" w14:textId="77777777" w:rsidTr="0058713E">
        <w:tc>
          <w:tcPr>
            <w:tcW w:w="596" w:type="dxa"/>
            <w:vMerge w:val="restart"/>
            <w:tcMar>
              <w:left w:w="85" w:type="dxa"/>
              <w:right w:w="28" w:type="dxa"/>
            </w:tcMar>
            <w:hideMark/>
          </w:tcPr>
          <w:p w14:paraId="683C2369" w14:textId="77777777" w:rsidR="00806586" w:rsidRPr="00D5283D" w:rsidRDefault="00806586" w:rsidP="00806586">
            <w:pPr>
              <w:tabs>
                <w:tab w:val="center" w:pos="4320"/>
                <w:tab w:val="right" w:pos="8640"/>
              </w:tabs>
              <w:ind w:right="-41"/>
              <w:rPr>
                <w:rFonts w:ascii="Verdana" w:hAnsi="Verdana"/>
                <w:sz w:val="20"/>
              </w:rPr>
            </w:pPr>
            <w:r w:rsidRPr="00D5283D">
              <w:rPr>
                <w:rFonts w:ascii="Verdana" w:hAnsi="Verdana"/>
                <w:sz w:val="20"/>
              </w:rPr>
              <w:t>3.</w:t>
            </w:r>
          </w:p>
        </w:tc>
        <w:tc>
          <w:tcPr>
            <w:tcW w:w="2835" w:type="dxa"/>
            <w:vMerge w:val="restart"/>
            <w:tcMar>
              <w:left w:w="85" w:type="dxa"/>
              <w:right w:w="28" w:type="dxa"/>
            </w:tcMar>
            <w:hideMark/>
          </w:tcPr>
          <w:p w14:paraId="66275466" w14:textId="54BBAE8B" w:rsidR="00806586" w:rsidRPr="00D5283D" w:rsidRDefault="00806586" w:rsidP="00806586">
            <w:pPr>
              <w:tabs>
                <w:tab w:val="center" w:pos="4320"/>
                <w:tab w:val="right" w:pos="8640"/>
              </w:tabs>
              <w:ind w:right="-41"/>
              <w:rPr>
                <w:rFonts w:ascii="Verdana" w:hAnsi="Verdana"/>
                <w:sz w:val="20"/>
                <w:lang w:val="ru-RU"/>
              </w:rPr>
            </w:pPr>
            <w:r w:rsidRPr="00D5283D">
              <w:rPr>
                <w:rFonts w:ascii="Verdana" w:hAnsi="Verdana"/>
                <w:color w:val="000000"/>
                <w:sz w:val="20"/>
                <w:lang w:val="en-US" w:bidi="en-US"/>
              </w:rPr>
              <w:t>FUELS FOR DIESEL ENGINES, GASOILS FOR INDUSTRIAL AND COMMUNAL PURPOSES, MARINE DISTILLATE FUELS</w:t>
            </w:r>
          </w:p>
        </w:tc>
        <w:tc>
          <w:tcPr>
            <w:tcW w:w="3544" w:type="dxa"/>
            <w:tcMar>
              <w:left w:w="85" w:type="dxa"/>
              <w:right w:w="28" w:type="dxa"/>
            </w:tcMar>
          </w:tcPr>
          <w:p w14:paraId="2416D5F7" w14:textId="107957AD" w:rsidR="00806586" w:rsidRPr="00D5283D" w:rsidRDefault="00806586" w:rsidP="00806586">
            <w:pPr>
              <w:rPr>
                <w:rFonts w:ascii="Verdana" w:hAnsi="Verdana"/>
                <w:sz w:val="20"/>
              </w:rPr>
            </w:pPr>
            <w:r w:rsidRPr="00D5283D">
              <w:rPr>
                <w:rFonts w:ascii="Verdana" w:hAnsi="Verdana"/>
                <w:color w:val="000000"/>
                <w:sz w:val="20"/>
                <w:lang w:val="en-US" w:bidi="en-US"/>
              </w:rPr>
              <w:t>3.1 Density</w:t>
            </w:r>
          </w:p>
        </w:tc>
        <w:tc>
          <w:tcPr>
            <w:tcW w:w="2693" w:type="dxa"/>
            <w:tcMar>
              <w:left w:w="85" w:type="dxa"/>
              <w:right w:w="28" w:type="dxa"/>
            </w:tcMar>
            <w:hideMark/>
          </w:tcPr>
          <w:p w14:paraId="1B1B2A0B"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3675</w:t>
            </w:r>
          </w:p>
          <w:p w14:paraId="7C289C25" w14:textId="77777777" w:rsidR="00806586" w:rsidRPr="00D5283D" w:rsidRDefault="00806586" w:rsidP="00806586">
            <w:pPr>
              <w:rPr>
                <w:rFonts w:ascii="Verdana" w:hAnsi="Verdana"/>
                <w:sz w:val="20"/>
                <w:lang w:val="de-DE"/>
              </w:rPr>
            </w:pPr>
            <w:r w:rsidRPr="00D5283D">
              <w:rPr>
                <w:rFonts w:ascii="Verdana" w:hAnsi="Verdana"/>
                <w:sz w:val="20"/>
                <w:lang w:val="de-DE"/>
              </w:rPr>
              <w:t>ASTM D 1298</w:t>
            </w:r>
          </w:p>
          <w:p w14:paraId="3CFB2177"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12185</w:t>
            </w:r>
          </w:p>
          <w:p w14:paraId="093FACF9" w14:textId="77777777" w:rsidR="00806586" w:rsidRPr="00D5283D" w:rsidRDefault="00806586" w:rsidP="00806586">
            <w:pPr>
              <w:rPr>
                <w:rFonts w:ascii="Verdana" w:hAnsi="Verdana"/>
                <w:sz w:val="20"/>
                <w:lang w:val="de-DE"/>
              </w:rPr>
            </w:pPr>
            <w:r w:rsidRPr="00D5283D">
              <w:rPr>
                <w:rFonts w:ascii="Verdana" w:hAnsi="Verdana"/>
                <w:sz w:val="20"/>
                <w:lang w:val="de-DE"/>
              </w:rPr>
              <w:t>ASTM D 4052</w:t>
            </w:r>
          </w:p>
        </w:tc>
      </w:tr>
      <w:tr w:rsidR="00CF2A30" w:rsidRPr="00D5283D" w14:paraId="5632043F" w14:textId="77777777" w:rsidTr="0058713E">
        <w:tc>
          <w:tcPr>
            <w:tcW w:w="596" w:type="dxa"/>
            <w:vMerge/>
            <w:tcMar>
              <w:left w:w="85" w:type="dxa"/>
              <w:right w:w="28" w:type="dxa"/>
            </w:tcMar>
            <w:hideMark/>
          </w:tcPr>
          <w:p w14:paraId="0196E7B3" w14:textId="77777777" w:rsidR="00806586" w:rsidRPr="00D5283D" w:rsidRDefault="00806586" w:rsidP="00806586">
            <w:pPr>
              <w:rPr>
                <w:rFonts w:ascii="Verdana" w:hAnsi="Verdana"/>
                <w:sz w:val="20"/>
                <w:lang w:val="de-DE"/>
              </w:rPr>
            </w:pPr>
          </w:p>
        </w:tc>
        <w:tc>
          <w:tcPr>
            <w:tcW w:w="2835" w:type="dxa"/>
            <w:vMerge/>
            <w:tcMar>
              <w:left w:w="85" w:type="dxa"/>
              <w:right w:w="28" w:type="dxa"/>
            </w:tcMar>
            <w:hideMark/>
          </w:tcPr>
          <w:p w14:paraId="15436A76" w14:textId="77777777" w:rsidR="00806586" w:rsidRPr="00D5283D" w:rsidRDefault="00806586" w:rsidP="00806586">
            <w:pPr>
              <w:rPr>
                <w:rFonts w:ascii="Verdana" w:hAnsi="Verdana"/>
                <w:sz w:val="20"/>
                <w:lang w:val="de-DE"/>
              </w:rPr>
            </w:pPr>
          </w:p>
        </w:tc>
        <w:tc>
          <w:tcPr>
            <w:tcW w:w="3544" w:type="dxa"/>
            <w:tcMar>
              <w:left w:w="85" w:type="dxa"/>
              <w:right w:w="28" w:type="dxa"/>
            </w:tcMar>
            <w:hideMark/>
          </w:tcPr>
          <w:p w14:paraId="5657FFB1" w14:textId="2527855F" w:rsidR="00806586" w:rsidRPr="00D5283D" w:rsidRDefault="00806586" w:rsidP="00806586">
            <w:pPr>
              <w:rPr>
                <w:rFonts w:ascii="Verdana" w:hAnsi="Verdana"/>
                <w:sz w:val="20"/>
              </w:rPr>
            </w:pPr>
            <w:r w:rsidRPr="00D5283D">
              <w:rPr>
                <w:rFonts w:ascii="Verdana" w:hAnsi="Verdana"/>
                <w:color w:val="000000"/>
                <w:sz w:val="20"/>
                <w:lang w:val="en-US" w:bidi="en-US"/>
              </w:rPr>
              <w:t>3.2 Appearance</w:t>
            </w:r>
          </w:p>
        </w:tc>
        <w:tc>
          <w:tcPr>
            <w:tcW w:w="2693" w:type="dxa"/>
            <w:tcMar>
              <w:left w:w="85" w:type="dxa"/>
              <w:right w:w="28" w:type="dxa"/>
            </w:tcMar>
            <w:hideMark/>
          </w:tcPr>
          <w:p w14:paraId="08F911F1" w14:textId="77777777" w:rsidR="00806586" w:rsidRPr="00D5283D" w:rsidRDefault="00806586" w:rsidP="00806586">
            <w:pPr>
              <w:rPr>
                <w:rFonts w:ascii="Verdana" w:hAnsi="Verdana"/>
                <w:sz w:val="20"/>
              </w:rPr>
            </w:pPr>
            <w:r w:rsidRPr="00D5283D">
              <w:rPr>
                <w:rFonts w:ascii="Verdana" w:hAnsi="Verdana"/>
                <w:sz w:val="20"/>
              </w:rPr>
              <w:t>ASTM D 4176</w:t>
            </w:r>
          </w:p>
        </w:tc>
      </w:tr>
      <w:tr w:rsidR="00CF2A30" w:rsidRPr="00D5283D" w14:paraId="52033D99" w14:textId="77777777" w:rsidTr="0058713E">
        <w:tc>
          <w:tcPr>
            <w:tcW w:w="596" w:type="dxa"/>
            <w:vMerge/>
            <w:tcMar>
              <w:left w:w="85" w:type="dxa"/>
              <w:right w:w="28" w:type="dxa"/>
            </w:tcMar>
            <w:hideMark/>
          </w:tcPr>
          <w:p w14:paraId="57D9B97B" w14:textId="77777777" w:rsidR="00806586" w:rsidRPr="00D5283D" w:rsidRDefault="00806586" w:rsidP="00806586">
            <w:pPr>
              <w:rPr>
                <w:rFonts w:ascii="Verdana" w:hAnsi="Verdana"/>
                <w:sz w:val="20"/>
              </w:rPr>
            </w:pPr>
          </w:p>
        </w:tc>
        <w:tc>
          <w:tcPr>
            <w:tcW w:w="2835" w:type="dxa"/>
            <w:vMerge/>
            <w:tcMar>
              <w:left w:w="85" w:type="dxa"/>
              <w:right w:w="28" w:type="dxa"/>
            </w:tcMar>
            <w:hideMark/>
          </w:tcPr>
          <w:p w14:paraId="56AD804B" w14:textId="77777777" w:rsidR="00806586" w:rsidRPr="00D5283D" w:rsidRDefault="00806586" w:rsidP="00806586">
            <w:pPr>
              <w:rPr>
                <w:rFonts w:ascii="Verdana" w:hAnsi="Verdana"/>
                <w:sz w:val="20"/>
              </w:rPr>
            </w:pPr>
          </w:p>
        </w:tc>
        <w:tc>
          <w:tcPr>
            <w:tcW w:w="3544" w:type="dxa"/>
            <w:tcMar>
              <w:left w:w="85" w:type="dxa"/>
              <w:right w:w="28" w:type="dxa"/>
            </w:tcMar>
          </w:tcPr>
          <w:p w14:paraId="2EDF570A" w14:textId="7834634D" w:rsidR="00806586" w:rsidRPr="00D5283D" w:rsidRDefault="00806586" w:rsidP="00806586">
            <w:pPr>
              <w:rPr>
                <w:rFonts w:ascii="Verdana" w:hAnsi="Verdana"/>
                <w:sz w:val="20"/>
              </w:rPr>
            </w:pPr>
            <w:r w:rsidRPr="00D5283D">
              <w:rPr>
                <w:rFonts w:ascii="Verdana" w:hAnsi="Verdana"/>
                <w:color w:val="000000"/>
                <w:sz w:val="20"/>
                <w:lang w:val="en-US" w:bidi="en-US"/>
              </w:rPr>
              <w:t>3.3 Distillation characteristics</w:t>
            </w:r>
          </w:p>
        </w:tc>
        <w:tc>
          <w:tcPr>
            <w:tcW w:w="2693" w:type="dxa"/>
            <w:tcMar>
              <w:left w:w="85" w:type="dxa"/>
              <w:right w:w="28" w:type="dxa"/>
            </w:tcMar>
            <w:hideMark/>
          </w:tcPr>
          <w:p w14:paraId="491AF6B8"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3405</w:t>
            </w:r>
          </w:p>
          <w:p w14:paraId="2A77D3C0" w14:textId="77777777" w:rsidR="00806586" w:rsidRPr="00D5283D" w:rsidRDefault="00806586" w:rsidP="00806586">
            <w:pPr>
              <w:rPr>
                <w:rFonts w:ascii="Verdana" w:hAnsi="Verdana"/>
                <w:sz w:val="20"/>
                <w:lang w:val="de-DE"/>
              </w:rPr>
            </w:pPr>
            <w:r w:rsidRPr="00D5283D">
              <w:rPr>
                <w:rFonts w:ascii="Verdana" w:hAnsi="Verdana"/>
                <w:sz w:val="20"/>
                <w:lang w:val="de-DE"/>
              </w:rPr>
              <w:t>ASTM D 86</w:t>
            </w:r>
          </w:p>
        </w:tc>
      </w:tr>
      <w:tr w:rsidR="00CF2A30" w:rsidRPr="00D5283D" w14:paraId="556699F1" w14:textId="77777777" w:rsidTr="0058713E">
        <w:tc>
          <w:tcPr>
            <w:tcW w:w="596" w:type="dxa"/>
            <w:vMerge/>
            <w:tcMar>
              <w:left w:w="85" w:type="dxa"/>
              <w:right w:w="28" w:type="dxa"/>
            </w:tcMar>
            <w:hideMark/>
          </w:tcPr>
          <w:p w14:paraId="615EF00B" w14:textId="77777777" w:rsidR="00806586" w:rsidRPr="00D5283D" w:rsidRDefault="00806586" w:rsidP="00806586">
            <w:pPr>
              <w:rPr>
                <w:rFonts w:ascii="Verdana" w:hAnsi="Verdana"/>
                <w:sz w:val="20"/>
                <w:lang w:val="de-DE"/>
              </w:rPr>
            </w:pPr>
          </w:p>
        </w:tc>
        <w:tc>
          <w:tcPr>
            <w:tcW w:w="2835" w:type="dxa"/>
            <w:vMerge/>
            <w:tcMar>
              <w:left w:w="85" w:type="dxa"/>
              <w:right w:w="28" w:type="dxa"/>
            </w:tcMar>
            <w:hideMark/>
          </w:tcPr>
          <w:p w14:paraId="122BD18E" w14:textId="77777777" w:rsidR="00806586" w:rsidRPr="00D5283D" w:rsidRDefault="00806586" w:rsidP="00806586">
            <w:pPr>
              <w:rPr>
                <w:rFonts w:ascii="Verdana" w:hAnsi="Verdana"/>
                <w:sz w:val="20"/>
                <w:lang w:val="de-DE"/>
              </w:rPr>
            </w:pPr>
          </w:p>
        </w:tc>
        <w:tc>
          <w:tcPr>
            <w:tcW w:w="3544" w:type="dxa"/>
            <w:tcMar>
              <w:left w:w="85" w:type="dxa"/>
              <w:right w:w="28" w:type="dxa"/>
            </w:tcMar>
          </w:tcPr>
          <w:p w14:paraId="62248205" w14:textId="0CD2805B" w:rsidR="00806586" w:rsidRPr="00D5283D" w:rsidRDefault="00806586" w:rsidP="00806586">
            <w:pPr>
              <w:rPr>
                <w:rFonts w:ascii="Verdana" w:hAnsi="Verdana"/>
                <w:sz w:val="20"/>
              </w:rPr>
            </w:pPr>
            <w:r w:rsidRPr="00D5283D">
              <w:rPr>
                <w:rFonts w:ascii="Verdana" w:hAnsi="Verdana"/>
                <w:color w:val="000000"/>
                <w:sz w:val="20"/>
                <w:lang w:val="en-US" w:bidi="en-US"/>
              </w:rPr>
              <w:t>3.4 Sulfur content</w:t>
            </w:r>
          </w:p>
        </w:tc>
        <w:tc>
          <w:tcPr>
            <w:tcW w:w="2693" w:type="dxa"/>
            <w:tcMar>
              <w:left w:w="85" w:type="dxa"/>
              <w:right w:w="28" w:type="dxa"/>
            </w:tcMar>
            <w:hideMark/>
          </w:tcPr>
          <w:p w14:paraId="2D9CD9A7"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8754</w:t>
            </w:r>
          </w:p>
          <w:p w14:paraId="75569B5B" w14:textId="77777777" w:rsidR="00806586" w:rsidRPr="00D5283D" w:rsidRDefault="00806586" w:rsidP="00806586">
            <w:pPr>
              <w:rPr>
                <w:rFonts w:ascii="Verdana" w:hAnsi="Verdana"/>
                <w:sz w:val="20"/>
                <w:lang w:val="de-DE"/>
              </w:rPr>
            </w:pPr>
            <w:r w:rsidRPr="00D5283D">
              <w:rPr>
                <w:rFonts w:ascii="Verdana" w:hAnsi="Verdana"/>
                <w:sz w:val="20"/>
                <w:lang w:val="de-DE"/>
              </w:rPr>
              <w:t>ASTM D 4294</w:t>
            </w:r>
          </w:p>
          <w:p w14:paraId="1692DB09"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20846</w:t>
            </w:r>
          </w:p>
          <w:p w14:paraId="1AE9AE2E" w14:textId="77777777" w:rsidR="00806586" w:rsidRPr="00D5283D" w:rsidRDefault="00806586" w:rsidP="00806586">
            <w:pPr>
              <w:rPr>
                <w:rFonts w:ascii="Verdana" w:hAnsi="Verdana"/>
                <w:sz w:val="20"/>
                <w:lang w:val="de-DE"/>
              </w:rPr>
            </w:pPr>
            <w:r w:rsidRPr="00D5283D">
              <w:rPr>
                <w:rFonts w:ascii="Verdana" w:hAnsi="Verdana"/>
                <w:sz w:val="20"/>
                <w:lang w:val="de-DE"/>
              </w:rPr>
              <w:t>ASTM D 5453</w:t>
            </w:r>
          </w:p>
          <w:p w14:paraId="11CBE03F" w14:textId="77777777" w:rsidR="00806586" w:rsidRPr="00D5283D" w:rsidRDefault="00806586" w:rsidP="00806586">
            <w:pPr>
              <w:rPr>
                <w:rFonts w:ascii="Verdana" w:hAnsi="Verdana"/>
                <w:sz w:val="20"/>
              </w:rPr>
            </w:pPr>
            <w:r w:rsidRPr="00D5283D">
              <w:rPr>
                <w:rFonts w:ascii="Verdana" w:hAnsi="Verdana"/>
                <w:sz w:val="20"/>
              </w:rPr>
              <w:t>БДС</w:t>
            </w:r>
            <w:r w:rsidRPr="00D5283D">
              <w:rPr>
                <w:rFonts w:ascii="Verdana" w:hAnsi="Verdana"/>
                <w:sz w:val="20"/>
                <w:lang w:val="de-DE"/>
              </w:rPr>
              <w:t xml:space="preserve"> EN ISO 20884</w:t>
            </w:r>
          </w:p>
        </w:tc>
      </w:tr>
      <w:tr w:rsidR="00CF2A30" w:rsidRPr="00D5283D" w14:paraId="035A05A2" w14:textId="77777777" w:rsidTr="0058713E">
        <w:tc>
          <w:tcPr>
            <w:tcW w:w="596" w:type="dxa"/>
            <w:vMerge/>
            <w:tcMar>
              <w:left w:w="85" w:type="dxa"/>
              <w:right w:w="28" w:type="dxa"/>
            </w:tcMar>
            <w:hideMark/>
          </w:tcPr>
          <w:p w14:paraId="5C2C9036" w14:textId="77777777" w:rsidR="00806586" w:rsidRPr="00D5283D" w:rsidRDefault="00806586" w:rsidP="00806586">
            <w:pPr>
              <w:rPr>
                <w:rFonts w:ascii="Verdana" w:hAnsi="Verdana"/>
                <w:sz w:val="20"/>
              </w:rPr>
            </w:pPr>
          </w:p>
        </w:tc>
        <w:tc>
          <w:tcPr>
            <w:tcW w:w="2835" w:type="dxa"/>
            <w:vMerge/>
            <w:tcMar>
              <w:left w:w="85" w:type="dxa"/>
              <w:right w:w="28" w:type="dxa"/>
            </w:tcMar>
            <w:hideMark/>
          </w:tcPr>
          <w:p w14:paraId="34A54368" w14:textId="77777777" w:rsidR="00806586" w:rsidRPr="00D5283D" w:rsidRDefault="00806586" w:rsidP="00806586">
            <w:pPr>
              <w:rPr>
                <w:rFonts w:ascii="Verdana" w:hAnsi="Verdana"/>
                <w:sz w:val="20"/>
              </w:rPr>
            </w:pPr>
          </w:p>
        </w:tc>
        <w:tc>
          <w:tcPr>
            <w:tcW w:w="3544" w:type="dxa"/>
            <w:tcMar>
              <w:left w:w="85" w:type="dxa"/>
              <w:right w:w="28" w:type="dxa"/>
            </w:tcMar>
          </w:tcPr>
          <w:p w14:paraId="7F5A13E4" w14:textId="0292CE72" w:rsidR="00806586" w:rsidRPr="00D5283D" w:rsidRDefault="00806586" w:rsidP="00806586">
            <w:pPr>
              <w:rPr>
                <w:rFonts w:ascii="Verdana" w:hAnsi="Verdana"/>
                <w:sz w:val="20"/>
              </w:rPr>
            </w:pPr>
            <w:r w:rsidRPr="00D5283D">
              <w:rPr>
                <w:rFonts w:ascii="Verdana" w:hAnsi="Verdana"/>
                <w:color w:val="000000"/>
                <w:sz w:val="20"/>
                <w:lang w:val="en-US" w:bidi="en-US"/>
              </w:rPr>
              <w:t>3.5 Copper strip corrosion</w:t>
            </w:r>
          </w:p>
        </w:tc>
        <w:tc>
          <w:tcPr>
            <w:tcW w:w="2693" w:type="dxa"/>
            <w:tcMar>
              <w:left w:w="85" w:type="dxa"/>
              <w:right w:w="28" w:type="dxa"/>
            </w:tcMar>
            <w:hideMark/>
          </w:tcPr>
          <w:p w14:paraId="3DBA1028"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2160</w:t>
            </w:r>
          </w:p>
          <w:p w14:paraId="260AB1F7" w14:textId="77777777" w:rsidR="00806586" w:rsidRPr="00D5283D" w:rsidRDefault="00806586" w:rsidP="00806586">
            <w:pPr>
              <w:rPr>
                <w:rFonts w:ascii="Verdana" w:hAnsi="Verdana"/>
                <w:sz w:val="20"/>
                <w:lang w:val="de-DE"/>
              </w:rPr>
            </w:pPr>
            <w:r w:rsidRPr="00D5283D">
              <w:rPr>
                <w:rFonts w:ascii="Verdana" w:hAnsi="Verdana"/>
                <w:sz w:val="20"/>
                <w:lang w:val="de-DE"/>
              </w:rPr>
              <w:lastRenderedPageBreak/>
              <w:t>ASTM D 130</w:t>
            </w:r>
          </w:p>
        </w:tc>
      </w:tr>
      <w:tr w:rsidR="00CF2A30" w:rsidRPr="00D5283D" w14:paraId="4365BD72" w14:textId="77777777" w:rsidTr="0058713E">
        <w:tc>
          <w:tcPr>
            <w:tcW w:w="596" w:type="dxa"/>
            <w:vMerge/>
            <w:tcMar>
              <w:left w:w="85" w:type="dxa"/>
              <w:right w:w="28" w:type="dxa"/>
            </w:tcMar>
            <w:hideMark/>
          </w:tcPr>
          <w:p w14:paraId="2F96D478" w14:textId="77777777" w:rsidR="00806586" w:rsidRPr="00D5283D" w:rsidRDefault="00806586" w:rsidP="00806586">
            <w:pPr>
              <w:rPr>
                <w:rFonts w:ascii="Verdana" w:hAnsi="Verdana"/>
                <w:sz w:val="20"/>
                <w:lang w:val="de-DE"/>
              </w:rPr>
            </w:pPr>
          </w:p>
        </w:tc>
        <w:tc>
          <w:tcPr>
            <w:tcW w:w="2835" w:type="dxa"/>
            <w:vMerge/>
            <w:tcMar>
              <w:left w:w="85" w:type="dxa"/>
              <w:right w:w="28" w:type="dxa"/>
            </w:tcMar>
            <w:hideMark/>
          </w:tcPr>
          <w:p w14:paraId="4861D769" w14:textId="77777777" w:rsidR="00806586" w:rsidRPr="00D5283D" w:rsidRDefault="00806586" w:rsidP="00806586">
            <w:pPr>
              <w:rPr>
                <w:rFonts w:ascii="Verdana" w:hAnsi="Verdana"/>
                <w:sz w:val="20"/>
                <w:lang w:val="de-DE"/>
              </w:rPr>
            </w:pPr>
          </w:p>
        </w:tc>
        <w:tc>
          <w:tcPr>
            <w:tcW w:w="3544" w:type="dxa"/>
            <w:tcMar>
              <w:left w:w="85" w:type="dxa"/>
              <w:right w:w="28" w:type="dxa"/>
            </w:tcMar>
            <w:hideMark/>
          </w:tcPr>
          <w:p w14:paraId="6C91AC7C" w14:textId="7B04773F" w:rsidR="00806586" w:rsidRPr="00D5283D" w:rsidRDefault="00806586" w:rsidP="00806586">
            <w:pPr>
              <w:rPr>
                <w:rFonts w:ascii="Verdana" w:hAnsi="Verdana"/>
                <w:sz w:val="20"/>
              </w:rPr>
            </w:pPr>
            <w:r w:rsidRPr="00D5283D">
              <w:rPr>
                <w:rFonts w:ascii="Verdana" w:hAnsi="Verdana"/>
                <w:color w:val="000000"/>
                <w:sz w:val="20"/>
                <w:lang w:val="en-US" w:bidi="en-US"/>
              </w:rPr>
              <w:t>3.6 Water-soluble acids and bases</w:t>
            </w:r>
          </w:p>
        </w:tc>
        <w:tc>
          <w:tcPr>
            <w:tcW w:w="2693" w:type="dxa"/>
            <w:tcMar>
              <w:left w:w="85" w:type="dxa"/>
              <w:right w:w="28" w:type="dxa"/>
            </w:tcMar>
            <w:hideMark/>
          </w:tcPr>
          <w:p w14:paraId="2B930CFB" w14:textId="77777777" w:rsidR="00806586" w:rsidRPr="00D5283D" w:rsidRDefault="00806586" w:rsidP="00806586">
            <w:pPr>
              <w:rPr>
                <w:rFonts w:ascii="Verdana" w:hAnsi="Verdana"/>
                <w:sz w:val="20"/>
              </w:rPr>
            </w:pPr>
            <w:r w:rsidRPr="00D5283D">
              <w:rPr>
                <w:rFonts w:ascii="Verdana" w:hAnsi="Verdana"/>
                <w:sz w:val="20"/>
              </w:rPr>
              <w:t>БДС 5252</w:t>
            </w:r>
          </w:p>
        </w:tc>
      </w:tr>
      <w:tr w:rsidR="00CF2A30" w:rsidRPr="00D5283D" w14:paraId="0AA17482" w14:textId="77777777" w:rsidTr="0058713E">
        <w:tc>
          <w:tcPr>
            <w:tcW w:w="596" w:type="dxa"/>
            <w:vMerge/>
            <w:tcMar>
              <w:left w:w="85" w:type="dxa"/>
              <w:right w:w="28" w:type="dxa"/>
            </w:tcMar>
            <w:hideMark/>
          </w:tcPr>
          <w:p w14:paraId="31218419" w14:textId="77777777" w:rsidR="00806586" w:rsidRPr="00D5283D" w:rsidRDefault="00806586" w:rsidP="00806586">
            <w:pPr>
              <w:rPr>
                <w:rFonts w:ascii="Verdana" w:hAnsi="Verdana"/>
                <w:sz w:val="20"/>
              </w:rPr>
            </w:pPr>
          </w:p>
        </w:tc>
        <w:tc>
          <w:tcPr>
            <w:tcW w:w="2835" w:type="dxa"/>
            <w:vMerge/>
            <w:tcMar>
              <w:left w:w="85" w:type="dxa"/>
              <w:right w:w="28" w:type="dxa"/>
            </w:tcMar>
            <w:hideMark/>
          </w:tcPr>
          <w:p w14:paraId="6DD58A12" w14:textId="77777777" w:rsidR="00806586" w:rsidRPr="00D5283D" w:rsidRDefault="00806586" w:rsidP="00806586">
            <w:pPr>
              <w:rPr>
                <w:rFonts w:ascii="Verdana" w:hAnsi="Verdana"/>
                <w:sz w:val="20"/>
              </w:rPr>
            </w:pPr>
          </w:p>
        </w:tc>
        <w:tc>
          <w:tcPr>
            <w:tcW w:w="3544" w:type="dxa"/>
            <w:tcMar>
              <w:left w:w="85" w:type="dxa"/>
              <w:right w:w="28" w:type="dxa"/>
            </w:tcMar>
            <w:hideMark/>
          </w:tcPr>
          <w:p w14:paraId="341ED052" w14:textId="73BE3010" w:rsidR="00806586" w:rsidRPr="00D5283D" w:rsidRDefault="00806586" w:rsidP="00806586">
            <w:pPr>
              <w:rPr>
                <w:rFonts w:ascii="Verdana" w:hAnsi="Verdana"/>
                <w:sz w:val="20"/>
              </w:rPr>
            </w:pPr>
            <w:r w:rsidRPr="00D5283D">
              <w:rPr>
                <w:rFonts w:ascii="Verdana" w:hAnsi="Verdana"/>
                <w:color w:val="000000"/>
                <w:sz w:val="20"/>
                <w:lang w:val="en-US" w:bidi="en-US"/>
              </w:rPr>
              <w:t>3.7 Hydrogen sulfide</w:t>
            </w:r>
          </w:p>
        </w:tc>
        <w:tc>
          <w:tcPr>
            <w:tcW w:w="2693" w:type="dxa"/>
            <w:tcMar>
              <w:left w:w="85" w:type="dxa"/>
              <w:right w:w="28" w:type="dxa"/>
            </w:tcMar>
            <w:hideMark/>
          </w:tcPr>
          <w:p w14:paraId="1D2AB654" w14:textId="77777777" w:rsidR="00806586" w:rsidRPr="00D5283D" w:rsidRDefault="00806586" w:rsidP="00806586">
            <w:pPr>
              <w:rPr>
                <w:rFonts w:ascii="Verdana" w:hAnsi="Verdana"/>
                <w:b/>
                <w:sz w:val="20"/>
              </w:rPr>
            </w:pPr>
            <w:r w:rsidRPr="00D5283D">
              <w:rPr>
                <w:rFonts w:ascii="Verdana" w:hAnsi="Verdana"/>
                <w:sz w:val="20"/>
              </w:rPr>
              <w:t>БДС 5579</w:t>
            </w:r>
          </w:p>
        </w:tc>
      </w:tr>
      <w:tr w:rsidR="00CF2A30" w:rsidRPr="00D5283D" w14:paraId="2C7EE567" w14:textId="77777777" w:rsidTr="0058713E">
        <w:tc>
          <w:tcPr>
            <w:tcW w:w="596" w:type="dxa"/>
            <w:vMerge/>
            <w:tcMar>
              <w:left w:w="85" w:type="dxa"/>
              <w:right w:w="28" w:type="dxa"/>
            </w:tcMar>
            <w:hideMark/>
          </w:tcPr>
          <w:p w14:paraId="6EFF5758" w14:textId="77777777" w:rsidR="00806586" w:rsidRPr="00D5283D" w:rsidRDefault="00806586" w:rsidP="00806586">
            <w:pPr>
              <w:rPr>
                <w:rFonts w:ascii="Verdana" w:hAnsi="Verdana"/>
                <w:sz w:val="20"/>
              </w:rPr>
            </w:pPr>
          </w:p>
        </w:tc>
        <w:tc>
          <w:tcPr>
            <w:tcW w:w="2835" w:type="dxa"/>
            <w:vMerge/>
            <w:tcMar>
              <w:left w:w="85" w:type="dxa"/>
              <w:right w:w="28" w:type="dxa"/>
            </w:tcMar>
            <w:hideMark/>
          </w:tcPr>
          <w:p w14:paraId="54C6CD0B" w14:textId="77777777" w:rsidR="00806586" w:rsidRPr="00D5283D" w:rsidRDefault="00806586" w:rsidP="00806586">
            <w:pPr>
              <w:rPr>
                <w:rFonts w:ascii="Verdana" w:hAnsi="Verdana"/>
                <w:sz w:val="20"/>
              </w:rPr>
            </w:pPr>
          </w:p>
        </w:tc>
        <w:tc>
          <w:tcPr>
            <w:tcW w:w="3544" w:type="dxa"/>
            <w:tcMar>
              <w:left w:w="85" w:type="dxa"/>
              <w:right w:w="28" w:type="dxa"/>
            </w:tcMar>
          </w:tcPr>
          <w:p w14:paraId="609DE5B0" w14:textId="6246D052" w:rsidR="00806586" w:rsidRPr="00D5283D" w:rsidRDefault="00806586" w:rsidP="00806586">
            <w:pPr>
              <w:rPr>
                <w:rFonts w:ascii="Verdana" w:hAnsi="Verdana"/>
                <w:sz w:val="20"/>
              </w:rPr>
            </w:pPr>
            <w:r w:rsidRPr="00D5283D">
              <w:rPr>
                <w:rFonts w:ascii="Verdana" w:hAnsi="Verdana"/>
                <w:color w:val="000000"/>
                <w:sz w:val="20"/>
                <w:lang w:val="en-US" w:bidi="en-US"/>
              </w:rPr>
              <w:t>3.8 Cetane number, CN</w:t>
            </w:r>
          </w:p>
        </w:tc>
        <w:tc>
          <w:tcPr>
            <w:tcW w:w="2693" w:type="dxa"/>
            <w:tcMar>
              <w:left w:w="85" w:type="dxa"/>
              <w:right w:w="28" w:type="dxa"/>
            </w:tcMar>
            <w:hideMark/>
          </w:tcPr>
          <w:p w14:paraId="24816888"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5165</w:t>
            </w:r>
          </w:p>
          <w:p w14:paraId="1393E9D9" w14:textId="77777777" w:rsidR="00806586" w:rsidRPr="00D5283D" w:rsidRDefault="00806586" w:rsidP="00806586">
            <w:pPr>
              <w:rPr>
                <w:rFonts w:ascii="Verdana" w:hAnsi="Verdana"/>
                <w:sz w:val="20"/>
                <w:lang w:val="de-DE"/>
              </w:rPr>
            </w:pPr>
            <w:r w:rsidRPr="00D5283D">
              <w:rPr>
                <w:rFonts w:ascii="Verdana" w:hAnsi="Verdana"/>
                <w:sz w:val="20"/>
                <w:lang w:val="de-DE"/>
              </w:rPr>
              <w:t>ASTM D 613</w:t>
            </w:r>
          </w:p>
        </w:tc>
      </w:tr>
      <w:tr w:rsidR="00CF2A30" w:rsidRPr="00D5283D" w14:paraId="70D68F97" w14:textId="77777777" w:rsidTr="0058713E">
        <w:tc>
          <w:tcPr>
            <w:tcW w:w="596" w:type="dxa"/>
            <w:vMerge/>
            <w:tcMar>
              <w:left w:w="85" w:type="dxa"/>
              <w:right w:w="28" w:type="dxa"/>
            </w:tcMar>
            <w:hideMark/>
          </w:tcPr>
          <w:p w14:paraId="1B336368" w14:textId="77777777" w:rsidR="00806586" w:rsidRPr="00D5283D" w:rsidRDefault="00806586" w:rsidP="00806586">
            <w:pPr>
              <w:rPr>
                <w:rFonts w:ascii="Verdana" w:hAnsi="Verdana"/>
                <w:sz w:val="20"/>
                <w:lang w:val="de-DE"/>
              </w:rPr>
            </w:pPr>
          </w:p>
        </w:tc>
        <w:tc>
          <w:tcPr>
            <w:tcW w:w="2835" w:type="dxa"/>
            <w:vMerge/>
            <w:tcMar>
              <w:left w:w="85" w:type="dxa"/>
              <w:right w:w="28" w:type="dxa"/>
            </w:tcMar>
            <w:hideMark/>
          </w:tcPr>
          <w:p w14:paraId="1D794F18" w14:textId="77777777" w:rsidR="00806586" w:rsidRPr="00D5283D" w:rsidRDefault="00806586" w:rsidP="00806586">
            <w:pPr>
              <w:rPr>
                <w:rFonts w:ascii="Verdana" w:hAnsi="Verdana"/>
                <w:sz w:val="20"/>
                <w:lang w:val="de-DE"/>
              </w:rPr>
            </w:pPr>
          </w:p>
        </w:tc>
        <w:tc>
          <w:tcPr>
            <w:tcW w:w="3544" w:type="dxa"/>
            <w:tcMar>
              <w:left w:w="85" w:type="dxa"/>
              <w:right w:w="28" w:type="dxa"/>
            </w:tcMar>
          </w:tcPr>
          <w:p w14:paraId="3F2B150A" w14:textId="51B2B307" w:rsidR="00806586" w:rsidRPr="00D5283D" w:rsidRDefault="00806586" w:rsidP="00806586">
            <w:pPr>
              <w:rPr>
                <w:rFonts w:ascii="Verdana" w:hAnsi="Verdana"/>
                <w:sz w:val="20"/>
              </w:rPr>
            </w:pPr>
            <w:r w:rsidRPr="00D5283D">
              <w:rPr>
                <w:rFonts w:ascii="Verdana" w:hAnsi="Verdana"/>
                <w:color w:val="000000"/>
                <w:sz w:val="20"/>
                <w:lang w:val="en-US" w:bidi="en-US"/>
              </w:rPr>
              <w:t>3.9 Cetane index</w:t>
            </w:r>
          </w:p>
        </w:tc>
        <w:tc>
          <w:tcPr>
            <w:tcW w:w="2693" w:type="dxa"/>
            <w:tcMar>
              <w:left w:w="85" w:type="dxa"/>
              <w:right w:w="28" w:type="dxa"/>
            </w:tcMar>
            <w:hideMark/>
          </w:tcPr>
          <w:p w14:paraId="72D2E5A4"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4264</w:t>
            </w:r>
          </w:p>
          <w:p w14:paraId="1FC0A995" w14:textId="77777777" w:rsidR="00806586" w:rsidRPr="00D5283D" w:rsidRDefault="00806586" w:rsidP="00806586">
            <w:pPr>
              <w:rPr>
                <w:rFonts w:ascii="Verdana" w:hAnsi="Verdana"/>
                <w:sz w:val="20"/>
                <w:lang w:val="de-DE"/>
              </w:rPr>
            </w:pPr>
            <w:r w:rsidRPr="00D5283D">
              <w:rPr>
                <w:rFonts w:ascii="Verdana" w:hAnsi="Verdana"/>
                <w:sz w:val="20"/>
                <w:lang w:val="de-DE"/>
              </w:rPr>
              <w:t>ASTM D 4737</w:t>
            </w:r>
          </w:p>
          <w:p w14:paraId="3D368D46" w14:textId="77777777" w:rsidR="00806586" w:rsidRPr="00D5283D" w:rsidRDefault="00806586" w:rsidP="00806586">
            <w:pPr>
              <w:rPr>
                <w:rFonts w:ascii="Verdana" w:hAnsi="Verdana"/>
                <w:sz w:val="20"/>
              </w:rPr>
            </w:pPr>
            <w:r w:rsidRPr="00D5283D">
              <w:rPr>
                <w:rFonts w:ascii="Verdana" w:hAnsi="Verdana"/>
                <w:sz w:val="20"/>
              </w:rPr>
              <w:t>ASTM D 976</w:t>
            </w:r>
          </w:p>
        </w:tc>
      </w:tr>
      <w:tr w:rsidR="00CF2A30" w:rsidRPr="00D5283D" w14:paraId="3055A43D" w14:textId="77777777" w:rsidTr="0058713E">
        <w:tc>
          <w:tcPr>
            <w:tcW w:w="596" w:type="dxa"/>
            <w:vMerge/>
            <w:tcMar>
              <w:left w:w="85" w:type="dxa"/>
              <w:right w:w="28" w:type="dxa"/>
            </w:tcMar>
            <w:hideMark/>
          </w:tcPr>
          <w:p w14:paraId="724F99E6" w14:textId="77777777" w:rsidR="00806586" w:rsidRPr="00D5283D" w:rsidRDefault="00806586" w:rsidP="00806586">
            <w:pPr>
              <w:rPr>
                <w:rFonts w:ascii="Verdana" w:hAnsi="Verdana"/>
                <w:sz w:val="20"/>
              </w:rPr>
            </w:pPr>
          </w:p>
        </w:tc>
        <w:tc>
          <w:tcPr>
            <w:tcW w:w="2835" w:type="dxa"/>
            <w:vMerge/>
            <w:tcMar>
              <w:left w:w="85" w:type="dxa"/>
              <w:right w:w="28" w:type="dxa"/>
            </w:tcMar>
            <w:hideMark/>
          </w:tcPr>
          <w:p w14:paraId="72D00B1B" w14:textId="77777777" w:rsidR="00806586" w:rsidRPr="00D5283D" w:rsidRDefault="00806586" w:rsidP="00806586">
            <w:pPr>
              <w:rPr>
                <w:rFonts w:ascii="Verdana" w:hAnsi="Verdana"/>
                <w:sz w:val="20"/>
              </w:rPr>
            </w:pPr>
          </w:p>
        </w:tc>
        <w:tc>
          <w:tcPr>
            <w:tcW w:w="3544" w:type="dxa"/>
            <w:tcMar>
              <w:left w:w="85" w:type="dxa"/>
              <w:right w:w="28" w:type="dxa"/>
            </w:tcMar>
            <w:hideMark/>
          </w:tcPr>
          <w:p w14:paraId="694D918B" w14:textId="4F8AFA32" w:rsidR="00806586" w:rsidRPr="00D5283D" w:rsidRDefault="00806586" w:rsidP="00806586">
            <w:pPr>
              <w:rPr>
                <w:rFonts w:ascii="Verdana" w:hAnsi="Verdana"/>
                <w:sz w:val="20"/>
                <w:lang w:val="ru-RU"/>
              </w:rPr>
            </w:pPr>
            <w:r w:rsidRPr="00D5283D">
              <w:rPr>
                <w:rFonts w:ascii="Verdana" w:hAnsi="Verdana"/>
                <w:color w:val="000000"/>
                <w:sz w:val="20"/>
                <w:lang w:val="en-US" w:bidi="en-US"/>
              </w:rPr>
              <w:t>3.10 Kinematic viscosity</w:t>
            </w:r>
          </w:p>
        </w:tc>
        <w:tc>
          <w:tcPr>
            <w:tcW w:w="2693" w:type="dxa"/>
            <w:tcMar>
              <w:left w:w="85" w:type="dxa"/>
              <w:right w:w="28" w:type="dxa"/>
            </w:tcMar>
            <w:hideMark/>
          </w:tcPr>
          <w:p w14:paraId="5FD570B0"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3104</w:t>
            </w:r>
          </w:p>
          <w:p w14:paraId="1A50FF0F" w14:textId="77777777" w:rsidR="00806586" w:rsidRPr="00D5283D" w:rsidRDefault="00806586" w:rsidP="00806586">
            <w:pPr>
              <w:rPr>
                <w:rFonts w:ascii="Verdana" w:hAnsi="Verdana"/>
                <w:sz w:val="20"/>
                <w:lang w:val="de-DE"/>
              </w:rPr>
            </w:pPr>
            <w:r w:rsidRPr="00D5283D">
              <w:rPr>
                <w:rFonts w:ascii="Verdana" w:hAnsi="Verdana"/>
                <w:sz w:val="20"/>
                <w:lang w:val="de-DE"/>
              </w:rPr>
              <w:t>ASTM D 445</w:t>
            </w:r>
          </w:p>
        </w:tc>
      </w:tr>
      <w:tr w:rsidR="00CF2A30" w:rsidRPr="00D5283D" w14:paraId="029B99E5" w14:textId="77777777" w:rsidTr="0058713E">
        <w:tc>
          <w:tcPr>
            <w:tcW w:w="596" w:type="dxa"/>
            <w:vMerge/>
            <w:tcMar>
              <w:left w:w="85" w:type="dxa"/>
              <w:right w:w="28" w:type="dxa"/>
            </w:tcMar>
            <w:hideMark/>
          </w:tcPr>
          <w:p w14:paraId="608A7E11" w14:textId="77777777" w:rsidR="00806586" w:rsidRPr="00D5283D" w:rsidRDefault="00806586" w:rsidP="00806586">
            <w:pPr>
              <w:rPr>
                <w:rFonts w:ascii="Verdana" w:hAnsi="Verdana"/>
                <w:sz w:val="20"/>
                <w:lang w:val="de-DE"/>
              </w:rPr>
            </w:pPr>
          </w:p>
        </w:tc>
        <w:tc>
          <w:tcPr>
            <w:tcW w:w="2835" w:type="dxa"/>
            <w:vMerge/>
            <w:tcMar>
              <w:left w:w="85" w:type="dxa"/>
              <w:right w:w="28" w:type="dxa"/>
            </w:tcMar>
            <w:hideMark/>
          </w:tcPr>
          <w:p w14:paraId="3C133E13" w14:textId="77777777" w:rsidR="00806586" w:rsidRPr="00D5283D" w:rsidRDefault="00806586" w:rsidP="00806586">
            <w:pPr>
              <w:rPr>
                <w:rFonts w:ascii="Verdana" w:hAnsi="Verdana"/>
                <w:sz w:val="20"/>
                <w:lang w:val="de-DE"/>
              </w:rPr>
            </w:pPr>
          </w:p>
        </w:tc>
        <w:tc>
          <w:tcPr>
            <w:tcW w:w="3544" w:type="dxa"/>
            <w:tcMar>
              <w:left w:w="85" w:type="dxa"/>
              <w:right w:w="28" w:type="dxa"/>
            </w:tcMar>
            <w:hideMark/>
          </w:tcPr>
          <w:p w14:paraId="494127F5" w14:textId="0A510420" w:rsidR="00806586" w:rsidRPr="00D5283D" w:rsidRDefault="00806586" w:rsidP="00806586">
            <w:pPr>
              <w:rPr>
                <w:rFonts w:ascii="Verdana" w:hAnsi="Verdana"/>
                <w:sz w:val="20"/>
                <w:lang w:val="ru-RU"/>
              </w:rPr>
            </w:pPr>
            <w:r w:rsidRPr="00D5283D">
              <w:rPr>
                <w:rFonts w:ascii="Verdana" w:hAnsi="Verdana"/>
                <w:color w:val="000000"/>
                <w:sz w:val="20"/>
                <w:lang w:val="en-US" w:bidi="en-US"/>
              </w:rPr>
              <w:t>3.11 Flash point (closed-cup), Pensky- Martens</w:t>
            </w:r>
          </w:p>
        </w:tc>
        <w:tc>
          <w:tcPr>
            <w:tcW w:w="2693" w:type="dxa"/>
            <w:tcMar>
              <w:left w:w="85" w:type="dxa"/>
              <w:right w:w="28" w:type="dxa"/>
            </w:tcMar>
            <w:hideMark/>
          </w:tcPr>
          <w:p w14:paraId="63A6BFAA"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2719</w:t>
            </w:r>
          </w:p>
          <w:p w14:paraId="0F13B88C" w14:textId="77777777" w:rsidR="00806586" w:rsidRPr="00D5283D" w:rsidRDefault="00806586" w:rsidP="00806586">
            <w:pPr>
              <w:rPr>
                <w:rFonts w:ascii="Verdana" w:hAnsi="Verdana"/>
                <w:sz w:val="20"/>
                <w:lang w:val="de-DE"/>
              </w:rPr>
            </w:pPr>
            <w:r w:rsidRPr="00D5283D">
              <w:rPr>
                <w:rFonts w:ascii="Verdana" w:hAnsi="Verdana"/>
                <w:sz w:val="20"/>
                <w:lang w:val="de-DE"/>
              </w:rPr>
              <w:t>ASTM D 93</w:t>
            </w:r>
          </w:p>
        </w:tc>
      </w:tr>
      <w:tr w:rsidR="00CF2A30" w:rsidRPr="00D5283D" w14:paraId="7D76C7F7" w14:textId="77777777" w:rsidTr="0058713E">
        <w:tc>
          <w:tcPr>
            <w:tcW w:w="596" w:type="dxa"/>
            <w:vMerge/>
            <w:tcMar>
              <w:left w:w="85" w:type="dxa"/>
              <w:right w:w="28" w:type="dxa"/>
            </w:tcMar>
            <w:hideMark/>
          </w:tcPr>
          <w:p w14:paraId="266BA129" w14:textId="77777777" w:rsidR="00806586" w:rsidRPr="00D5283D" w:rsidRDefault="00806586" w:rsidP="00806586">
            <w:pPr>
              <w:rPr>
                <w:rFonts w:ascii="Verdana" w:hAnsi="Verdana"/>
                <w:sz w:val="20"/>
                <w:lang w:val="de-DE"/>
              </w:rPr>
            </w:pPr>
          </w:p>
        </w:tc>
        <w:tc>
          <w:tcPr>
            <w:tcW w:w="2835" w:type="dxa"/>
            <w:vMerge/>
            <w:tcMar>
              <w:left w:w="85" w:type="dxa"/>
              <w:right w:w="28" w:type="dxa"/>
            </w:tcMar>
            <w:hideMark/>
          </w:tcPr>
          <w:p w14:paraId="0A1279DE" w14:textId="77777777" w:rsidR="00806586" w:rsidRPr="00D5283D" w:rsidRDefault="00806586" w:rsidP="00806586">
            <w:pPr>
              <w:rPr>
                <w:rFonts w:ascii="Verdana" w:hAnsi="Verdana"/>
                <w:sz w:val="20"/>
                <w:lang w:val="de-DE"/>
              </w:rPr>
            </w:pPr>
          </w:p>
        </w:tc>
        <w:tc>
          <w:tcPr>
            <w:tcW w:w="3544" w:type="dxa"/>
            <w:tcMar>
              <w:left w:w="85" w:type="dxa"/>
              <w:right w:w="28" w:type="dxa"/>
            </w:tcMar>
          </w:tcPr>
          <w:p w14:paraId="1F87A084" w14:textId="61180130" w:rsidR="00806586" w:rsidRPr="00D5283D" w:rsidRDefault="00806586" w:rsidP="00806586">
            <w:pPr>
              <w:rPr>
                <w:rFonts w:ascii="Verdana" w:hAnsi="Verdana"/>
                <w:sz w:val="20"/>
              </w:rPr>
            </w:pPr>
            <w:r w:rsidRPr="00D5283D">
              <w:rPr>
                <w:rFonts w:ascii="Verdana" w:hAnsi="Verdana"/>
                <w:color w:val="000000"/>
                <w:sz w:val="20"/>
                <w:lang w:val="en-US" w:bidi="en-US"/>
              </w:rPr>
              <w:t>3.12 Ash content</w:t>
            </w:r>
          </w:p>
        </w:tc>
        <w:tc>
          <w:tcPr>
            <w:tcW w:w="2693" w:type="dxa"/>
            <w:tcMar>
              <w:left w:w="85" w:type="dxa"/>
              <w:right w:w="28" w:type="dxa"/>
            </w:tcMar>
            <w:hideMark/>
          </w:tcPr>
          <w:p w14:paraId="3125ADA4"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6245</w:t>
            </w:r>
          </w:p>
          <w:p w14:paraId="0D833437" w14:textId="77777777" w:rsidR="00806586" w:rsidRPr="00D5283D" w:rsidRDefault="00806586" w:rsidP="00806586">
            <w:pPr>
              <w:rPr>
                <w:rFonts w:ascii="Verdana" w:hAnsi="Verdana"/>
                <w:sz w:val="20"/>
                <w:lang w:val="de-DE"/>
              </w:rPr>
            </w:pPr>
            <w:r w:rsidRPr="00D5283D">
              <w:rPr>
                <w:rFonts w:ascii="Verdana" w:hAnsi="Verdana"/>
                <w:sz w:val="20"/>
                <w:lang w:val="de-DE"/>
              </w:rPr>
              <w:t>ASTM D 482</w:t>
            </w:r>
          </w:p>
        </w:tc>
      </w:tr>
      <w:tr w:rsidR="00CF2A30" w:rsidRPr="00D5283D" w14:paraId="0B6F781B" w14:textId="77777777" w:rsidTr="0058713E">
        <w:tc>
          <w:tcPr>
            <w:tcW w:w="596" w:type="dxa"/>
            <w:vMerge/>
            <w:tcMar>
              <w:left w:w="85" w:type="dxa"/>
              <w:right w:w="28" w:type="dxa"/>
            </w:tcMar>
            <w:hideMark/>
          </w:tcPr>
          <w:p w14:paraId="50E25274" w14:textId="77777777" w:rsidR="00806586" w:rsidRPr="00D5283D" w:rsidRDefault="00806586" w:rsidP="00806586">
            <w:pPr>
              <w:rPr>
                <w:rFonts w:ascii="Verdana" w:hAnsi="Verdana"/>
                <w:sz w:val="20"/>
                <w:lang w:val="de-DE"/>
              </w:rPr>
            </w:pPr>
          </w:p>
        </w:tc>
        <w:tc>
          <w:tcPr>
            <w:tcW w:w="2835" w:type="dxa"/>
            <w:vMerge/>
            <w:tcMar>
              <w:left w:w="85" w:type="dxa"/>
              <w:right w:w="28" w:type="dxa"/>
            </w:tcMar>
            <w:hideMark/>
          </w:tcPr>
          <w:p w14:paraId="15821292" w14:textId="77777777" w:rsidR="00806586" w:rsidRPr="00D5283D" w:rsidRDefault="00806586" w:rsidP="00806586">
            <w:pPr>
              <w:rPr>
                <w:rFonts w:ascii="Verdana" w:hAnsi="Verdana"/>
                <w:sz w:val="20"/>
                <w:lang w:val="de-DE"/>
              </w:rPr>
            </w:pPr>
          </w:p>
        </w:tc>
        <w:tc>
          <w:tcPr>
            <w:tcW w:w="3544" w:type="dxa"/>
            <w:tcMar>
              <w:left w:w="85" w:type="dxa"/>
              <w:right w:w="28" w:type="dxa"/>
            </w:tcMar>
          </w:tcPr>
          <w:p w14:paraId="1E50839C" w14:textId="70F265CD" w:rsidR="00806586" w:rsidRPr="00D5283D" w:rsidRDefault="00806586" w:rsidP="00806586">
            <w:pPr>
              <w:rPr>
                <w:rFonts w:ascii="Verdana" w:hAnsi="Verdana"/>
                <w:sz w:val="20"/>
              </w:rPr>
            </w:pPr>
            <w:r w:rsidRPr="00D5283D">
              <w:rPr>
                <w:rFonts w:ascii="Verdana" w:hAnsi="Verdana"/>
                <w:color w:val="000000"/>
                <w:sz w:val="20"/>
                <w:lang w:val="en-US" w:bidi="en-US"/>
              </w:rPr>
              <w:t>3.13 Carbon Residue</w:t>
            </w:r>
          </w:p>
        </w:tc>
        <w:tc>
          <w:tcPr>
            <w:tcW w:w="2693" w:type="dxa"/>
            <w:tcMar>
              <w:left w:w="85" w:type="dxa"/>
              <w:right w:w="28" w:type="dxa"/>
            </w:tcMar>
            <w:hideMark/>
          </w:tcPr>
          <w:p w14:paraId="11D5BAA9"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ISO 6615</w:t>
            </w:r>
          </w:p>
          <w:p w14:paraId="4F66A7B5" w14:textId="77777777" w:rsidR="00806586" w:rsidRPr="00D5283D" w:rsidRDefault="00806586" w:rsidP="00806586">
            <w:pPr>
              <w:rPr>
                <w:rFonts w:ascii="Verdana" w:hAnsi="Verdana"/>
                <w:sz w:val="20"/>
                <w:lang w:val="de-DE"/>
              </w:rPr>
            </w:pPr>
            <w:r w:rsidRPr="00D5283D">
              <w:rPr>
                <w:rFonts w:ascii="Verdana" w:hAnsi="Verdana"/>
                <w:sz w:val="20"/>
                <w:lang w:val="de-DE"/>
              </w:rPr>
              <w:t>ASTM D 189</w:t>
            </w:r>
          </w:p>
          <w:p w14:paraId="303C9B14"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10370</w:t>
            </w:r>
          </w:p>
          <w:p w14:paraId="20161D51" w14:textId="77777777" w:rsidR="00806586" w:rsidRPr="00D5283D" w:rsidRDefault="00806586" w:rsidP="00806586">
            <w:pPr>
              <w:rPr>
                <w:rFonts w:ascii="Verdana" w:hAnsi="Verdana"/>
                <w:sz w:val="20"/>
                <w:lang w:val="en-GB"/>
              </w:rPr>
            </w:pPr>
            <w:r w:rsidRPr="00D5283D">
              <w:rPr>
                <w:rFonts w:ascii="Verdana" w:hAnsi="Verdana"/>
                <w:sz w:val="20"/>
                <w:lang w:val="de-DE"/>
              </w:rPr>
              <w:t>ASTM D 4530</w:t>
            </w:r>
          </w:p>
        </w:tc>
      </w:tr>
      <w:tr w:rsidR="00CF2A30" w:rsidRPr="00D5283D" w14:paraId="5C2C0E6B" w14:textId="77777777" w:rsidTr="0058713E">
        <w:tc>
          <w:tcPr>
            <w:tcW w:w="596" w:type="dxa"/>
            <w:vMerge/>
            <w:tcMar>
              <w:left w:w="85" w:type="dxa"/>
              <w:right w:w="28" w:type="dxa"/>
            </w:tcMar>
            <w:hideMark/>
          </w:tcPr>
          <w:p w14:paraId="4E5F68D1" w14:textId="77777777" w:rsidR="00806586" w:rsidRPr="00D5283D" w:rsidRDefault="00806586" w:rsidP="00806586">
            <w:pPr>
              <w:rPr>
                <w:rFonts w:ascii="Verdana" w:hAnsi="Verdana"/>
                <w:sz w:val="20"/>
              </w:rPr>
            </w:pPr>
          </w:p>
        </w:tc>
        <w:tc>
          <w:tcPr>
            <w:tcW w:w="2835" w:type="dxa"/>
            <w:vMerge/>
            <w:tcMar>
              <w:left w:w="85" w:type="dxa"/>
              <w:right w:w="28" w:type="dxa"/>
            </w:tcMar>
            <w:hideMark/>
          </w:tcPr>
          <w:p w14:paraId="3D44FEEE" w14:textId="77777777" w:rsidR="00806586" w:rsidRPr="00D5283D" w:rsidRDefault="00806586" w:rsidP="00806586">
            <w:pPr>
              <w:rPr>
                <w:rFonts w:ascii="Verdana" w:hAnsi="Verdana"/>
                <w:sz w:val="20"/>
              </w:rPr>
            </w:pPr>
          </w:p>
        </w:tc>
        <w:tc>
          <w:tcPr>
            <w:tcW w:w="3544" w:type="dxa"/>
            <w:tcMar>
              <w:left w:w="85" w:type="dxa"/>
              <w:right w:w="28" w:type="dxa"/>
            </w:tcMar>
          </w:tcPr>
          <w:p w14:paraId="79D087B1" w14:textId="1E3861BC" w:rsidR="00806586" w:rsidRPr="00D5283D" w:rsidRDefault="00806586" w:rsidP="00806586">
            <w:pPr>
              <w:rPr>
                <w:rFonts w:ascii="Verdana" w:hAnsi="Verdana"/>
                <w:sz w:val="20"/>
              </w:rPr>
            </w:pPr>
            <w:r w:rsidRPr="00D5283D">
              <w:rPr>
                <w:rFonts w:ascii="Verdana" w:hAnsi="Verdana"/>
                <w:color w:val="000000"/>
                <w:sz w:val="20"/>
                <w:lang w:val="en-US" w:bidi="en-US"/>
              </w:rPr>
              <w:t>3.14 Water content</w:t>
            </w:r>
          </w:p>
        </w:tc>
        <w:tc>
          <w:tcPr>
            <w:tcW w:w="2693" w:type="dxa"/>
            <w:tcMar>
              <w:left w:w="85" w:type="dxa"/>
              <w:right w:w="28" w:type="dxa"/>
            </w:tcMar>
            <w:hideMark/>
          </w:tcPr>
          <w:p w14:paraId="4FF28284"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12937</w:t>
            </w:r>
          </w:p>
          <w:p w14:paraId="2585ED7A"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ISO 3733</w:t>
            </w:r>
          </w:p>
          <w:p w14:paraId="1DF42DE6" w14:textId="77777777" w:rsidR="00806586" w:rsidRPr="00D5283D" w:rsidRDefault="00806586" w:rsidP="00806586">
            <w:pPr>
              <w:rPr>
                <w:rFonts w:ascii="Verdana" w:hAnsi="Verdana"/>
                <w:sz w:val="20"/>
              </w:rPr>
            </w:pPr>
            <w:r w:rsidRPr="00D5283D">
              <w:rPr>
                <w:rFonts w:ascii="Verdana" w:hAnsi="Verdana"/>
                <w:sz w:val="20"/>
              </w:rPr>
              <w:t>ASTM</w:t>
            </w:r>
            <w:r w:rsidRPr="00D5283D">
              <w:rPr>
                <w:rFonts w:ascii="Verdana" w:hAnsi="Verdana"/>
                <w:sz w:val="20"/>
                <w:lang w:val="en-GB"/>
              </w:rPr>
              <w:t xml:space="preserve"> </w:t>
            </w:r>
            <w:r w:rsidRPr="00D5283D">
              <w:rPr>
                <w:rFonts w:ascii="Verdana" w:hAnsi="Verdana"/>
                <w:sz w:val="20"/>
              </w:rPr>
              <w:t>D 6304</w:t>
            </w:r>
          </w:p>
          <w:p w14:paraId="3B919C75" w14:textId="77777777" w:rsidR="00806586" w:rsidRPr="00D5283D" w:rsidRDefault="00806586" w:rsidP="00806586">
            <w:pPr>
              <w:rPr>
                <w:rFonts w:ascii="Verdana" w:hAnsi="Verdana"/>
                <w:sz w:val="20"/>
              </w:rPr>
            </w:pPr>
            <w:r w:rsidRPr="00D5283D">
              <w:rPr>
                <w:rFonts w:ascii="Verdana" w:hAnsi="Verdana"/>
                <w:sz w:val="20"/>
              </w:rPr>
              <w:t>ASTM</w:t>
            </w:r>
            <w:r w:rsidRPr="00D5283D">
              <w:rPr>
                <w:rFonts w:ascii="Verdana" w:hAnsi="Verdana"/>
                <w:sz w:val="20"/>
                <w:lang w:val="en-GB"/>
              </w:rPr>
              <w:t xml:space="preserve"> </w:t>
            </w:r>
            <w:r w:rsidRPr="00D5283D">
              <w:rPr>
                <w:rFonts w:ascii="Verdana" w:hAnsi="Verdana"/>
                <w:sz w:val="20"/>
              </w:rPr>
              <w:t>D 95</w:t>
            </w:r>
          </w:p>
        </w:tc>
      </w:tr>
      <w:tr w:rsidR="00CF2A30" w:rsidRPr="00D5283D" w14:paraId="6CE41F61" w14:textId="77777777" w:rsidTr="0058713E">
        <w:tc>
          <w:tcPr>
            <w:tcW w:w="596" w:type="dxa"/>
            <w:vMerge/>
            <w:tcMar>
              <w:left w:w="85" w:type="dxa"/>
              <w:right w:w="28" w:type="dxa"/>
            </w:tcMar>
            <w:hideMark/>
          </w:tcPr>
          <w:p w14:paraId="2131F783" w14:textId="77777777" w:rsidR="00806586" w:rsidRPr="00D5283D" w:rsidRDefault="00806586" w:rsidP="00806586">
            <w:pPr>
              <w:rPr>
                <w:rFonts w:ascii="Verdana" w:hAnsi="Verdana"/>
                <w:sz w:val="20"/>
              </w:rPr>
            </w:pPr>
          </w:p>
        </w:tc>
        <w:tc>
          <w:tcPr>
            <w:tcW w:w="2835" w:type="dxa"/>
            <w:vMerge/>
            <w:tcMar>
              <w:left w:w="85" w:type="dxa"/>
              <w:right w:w="28" w:type="dxa"/>
            </w:tcMar>
            <w:hideMark/>
          </w:tcPr>
          <w:p w14:paraId="14F131DC" w14:textId="77777777" w:rsidR="00806586" w:rsidRPr="00D5283D" w:rsidRDefault="00806586" w:rsidP="00806586">
            <w:pPr>
              <w:rPr>
                <w:rFonts w:ascii="Verdana" w:hAnsi="Verdana"/>
                <w:sz w:val="20"/>
              </w:rPr>
            </w:pPr>
          </w:p>
        </w:tc>
        <w:tc>
          <w:tcPr>
            <w:tcW w:w="3544" w:type="dxa"/>
            <w:tcMar>
              <w:left w:w="85" w:type="dxa"/>
              <w:right w:w="28" w:type="dxa"/>
            </w:tcMar>
            <w:hideMark/>
          </w:tcPr>
          <w:p w14:paraId="04129387" w14:textId="4612462B" w:rsidR="00806586" w:rsidRPr="00D5283D" w:rsidRDefault="00806586" w:rsidP="00806586">
            <w:pPr>
              <w:rPr>
                <w:rFonts w:ascii="Verdana" w:hAnsi="Verdana"/>
                <w:sz w:val="20"/>
              </w:rPr>
            </w:pPr>
            <w:r w:rsidRPr="00D5283D">
              <w:rPr>
                <w:rFonts w:ascii="Verdana" w:hAnsi="Verdana"/>
                <w:color w:val="000000"/>
                <w:sz w:val="20"/>
                <w:lang w:val="en-US" w:bidi="en-US"/>
              </w:rPr>
              <w:t>3.15 Water and sediments</w:t>
            </w:r>
          </w:p>
        </w:tc>
        <w:tc>
          <w:tcPr>
            <w:tcW w:w="2693" w:type="dxa"/>
            <w:tcMar>
              <w:left w:w="85" w:type="dxa"/>
              <w:right w:w="28" w:type="dxa"/>
            </w:tcMar>
            <w:hideMark/>
          </w:tcPr>
          <w:p w14:paraId="57B243E9" w14:textId="77777777" w:rsidR="00806586" w:rsidRPr="00D5283D" w:rsidRDefault="00806586" w:rsidP="00806586">
            <w:pPr>
              <w:rPr>
                <w:rFonts w:ascii="Verdana" w:hAnsi="Verdana"/>
                <w:sz w:val="20"/>
              </w:rPr>
            </w:pPr>
            <w:r w:rsidRPr="00D5283D">
              <w:rPr>
                <w:rFonts w:ascii="Verdana" w:hAnsi="Verdana"/>
                <w:sz w:val="20"/>
              </w:rPr>
              <w:t>ASTM D 2709</w:t>
            </w:r>
          </w:p>
        </w:tc>
      </w:tr>
      <w:tr w:rsidR="00CF2A30" w:rsidRPr="00D5283D" w14:paraId="171D5865" w14:textId="77777777" w:rsidTr="0058713E">
        <w:tc>
          <w:tcPr>
            <w:tcW w:w="596" w:type="dxa"/>
            <w:vMerge/>
            <w:tcMar>
              <w:left w:w="85" w:type="dxa"/>
              <w:right w:w="28" w:type="dxa"/>
            </w:tcMar>
            <w:hideMark/>
          </w:tcPr>
          <w:p w14:paraId="0694AEFF" w14:textId="77777777" w:rsidR="00806586" w:rsidRPr="00D5283D" w:rsidRDefault="00806586" w:rsidP="00806586">
            <w:pPr>
              <w:rPr>
                <w:rFonts w:ascii="Verdana" w:hAnsi="Verdana"/>
                <w:sz w:val="20"/>
              </w:rPr>
            </w:pPr>
          </w:p>
        </w:tc>
        <w:tc>
          <w:tcPr>
            <w:tcW w:w="2835" w:type="dxa"/>
            <w:vMerge/>
            <w:tcMar>
              <w:left w:w="85" w:type="dxa"/>
              <w:right w:w="28" w:type="dxa"/>
            </w:tcMar>
            <w:hideMark/>
          </w:tcPr>
          <w:p w14:paraId="110A2FB3" w14:textId="77777777" w:rsidR="00806586" w:rsidRPr="00D5283D" w:rsidRDefault="00806586" w:rsidP="00806586">
            <w:pPr>
              <w:rPr>
                <w:rFonts w:ascii="Verdana" w:hAnsi="Verdana"/>
                <w:sz w:val="20"/>
              </w:rPr>
            </w:pPr>
          </w:p>
        </w:tc>
        <w:tc>
          <w:tcPr>
            <w:tcW w:w="3544" w:type="dxa"/>
            <w:tcMar>
              <w:left w:w="85" w:type="dxa"/>
              <w:right w:w="28" w:type="dxa"/>
            </w:tcMar>
          </w:tcPr>
          <w:p w14:paraId="505635E7" w14:textId="461AA860" w:rsidR="00806586" w:rsidRPr="00D5283D" w:rsidRDefault="00806586" w:rsidP="00806586">
            <w:pPr>
              <w:rPr>
                <w:rFonts w:ascii="Verdana" w:hAnsi="Verdana"/>
                <w:sz w:val="20"/>
              </w:rPr>
            </w:pPr>
            <w:r w:rsidRPr="00D5283D">
              <w:rPr>
                <w:rFonts w:ascii="Verdana" w:hAnsi="Verdana"/>
                <w:color w:val="000000"/>
                <w:sz w:val="20"/>
                <w:lang w:val="en-US" w:bidi="en-US"/>
              </w:rPr>
              <w:t>3.16 Cloud point</w:t>
            </w:r>
          </w:p>
        </w:tc>
        <w:tc>
          <w:tcPr>
            <w:tcW w:w="2693" w:type="dxa"/>
            <w:tcMar>
              <w:left w:w="85" w:type="dxa"/>
              <w:right w:w="28" w:type="dxa"/>
            </w:tcMar>
            <w:hideMark/>
          </w:tcPr>
          <w:p w14:paraId="165EAE58" w14:textId="77777777" w:rsidR="00806586" w:rsidRPr="00D5283D" w:rsidRDefault="00806586" w:rsidP="00806586">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3015</w:t>
            </w:r>
          </w:p>
          <w:p w14:paraId="49532E20" w14:textId="77777777" w:rsidR="00806586" w:rsidRPr="00D5283D" w:rsidRDefault="00806586" w:rsidP="00806586">
            <w:pPr>
              <w:rPr>
                <w:rFonts w:ascii="Verdana" w:hAnsi="Verdana"/>
                <w:sz w:val="20"/>
                <w:lang w:val="de-DE"/>
              </w:rPr>
            </w:pPr>
            <w:r w:rsidRPr="00D5283D">
              <w:rPr>
                <w:rFonts w:ascii="Verdana" w:hAnsi="Verdana"/>
                <w:sz w:val="20"/>
                <w:lang w:val="de-DE"/>
              </w:rPr>
              <w:t>ASTM D 2500</w:t>
            </w:r>
          </w:p>
        </w:tc>
      </w:tr>
      <w:tr w:rsidR="00CF2A30" w:rsidRPr="00D5283D" w14:paraId="138FB553" w14:textId="77777777" w:rsidTr="0058713E">
        <w:tc>
          <w:tcPr>
            <w:tcW w:w="596" w:type="dxa"/>
            <w:vMerge/>
            <w:tcMar>
              <w:left w:w="85" w:type="dxa"/>
              <w:right w:w="28" w:type="dxa"/>
            </w:tcMar>
            <w:hideMark/>
          </w:tcPr>
          <w:p w14:paraId="5BD4DB34" w14:textId="77777777" w:rsidR="00634FBE" w:rsidRPr="00D5283D" w:rsidRDefault="00634FBE" w:rsidP="00634FBE">
            <w:pPr>
              <w:rPr>
                <w:rFonts w:ascii="Verdana" w:hAnsi="Verdana"/>
                <w:sz w:val="20"/>
                <w:lang w:val="de-DE"/>
              </w:rPr>
            </w:pPr>
          </w:p>
        </w:tc>
        <w:tc>
          <w:tcPr>
            <w:tcW w:w="2835" w:type="dxa"/>
            <w:vMerge/>
            <w:tcMar>
              <w:left w:w="85" w:type="dxa"/>
              <w:right w:w="28" w:type="dxa"/>
            </w:tcMar>
            <w:hideMark/>
          </w:tcPr>
          <w:p w14:paraId="0FEA42CB" w14:textId="77777777" w:rsidR="00634FBE" w:rsidRPr="00D5283D" w:rsidRDefault="00634FBE" w:rsidP="00634FBE">
            <w:pPr>
              <w:rPr>
                <w:rFonts w:ascii="Verdana" w:hAnsi="Verdana"/>
                <w:sz w:val="20"/>
                <w:lang w:val="de-DE"/>
              </w:rPr>
            </w:pPr>
          </w:p>
        </w:tc>
        <w:tc>
          <w:tcPr>
            <w:tcW w:w="3544" w:type="dxa"/>
            <w:tcMar>
              <w:left w:w="85" w:type="dxa"/>
              <w:right w:w="28" w:type="dxa"/>
            </w:tcMar>
          </w:tcPr>
          <w:p w14:paraId="11B65DB9" w14:textId="3EF085E0" w:rsidR="00634FBE" w:rsidRPr="00D5283D" w:rsidRDefault="00634FBE" w:rsidP="00634FBE">
            <w:pPr>
              <w:rPr>
                <w:rFonts w:ascii="Verdana" w:hAnsi="Verdana"/>
                <w:sz w:val="20"/>
              </w:rPr>
            </w:pPr>
            <w:r w:rsidRPr="00D5283D">
              <w:rPr>
                <w:rFonts w:ascii="Verdana" w:hAnsi="Verdana"/>
                <w:color w:val="000000"/>
                <w:sz w:val="20"/>
                <w:lang w:val="en-US" w:bidi="en-US"/>
              </w:rPr>
              <w:t xml:space="preserve">3.17 ASTM scale </w:t>
            </w:r>
            <w:proofErr w:type="spellStart"/>
            <w:r w:rsidRPr="00D5283D">
              <w:rPr>
                <w:rFonts w:ascii="Verdana" w:hAnsi="Verdana"/>
                <w:color w:val="000000"/>
                <w:sz w:val="20"/>
                <w:lang w:val="en-US" w:bidi="en-US"/>
              </w:rPr>
              <w:t>colour</w:t>
            </w:r>
            <w:proofErr w:type="spellEnd"/>
          </w:p>
        </w:tc>
        <w:tc>
          <w:tcPr>
            <w:tcW w:w="2693" w:type="dxa"/>
            <w:tcMar>
              <w:left w:w="85" w:type="dxa"/>
              <w:right w:w="28" w:type="dxa"/>
            </w:tcMar>
            <w:hideMark/>
          </w:tcPr>
          <w:p w14:paraId="1C364F03" w14:textId="77777777" w:rsidR="00634FBE" w:rsidRPr="00D5283D" w:rsidRDefault="00634FBE" w:rsidP="00634FBE">
            <w:pPr>
              <w:rPr>
                <w:rFonts w:ascii="Verdana" w:hAnsi="Verdana"/>
                <w:sz w:val="20"/>
                <w:shd w:val="clear" w:color="auto" w:fill="FFFFFF"/>
                <w:lang w:val="en-GB"/>
              </w:rPr>
            </w:pPr>
            <w:r w:rsidRPr="00D5283D">
              <w:rPr>
                <w:rFonts w:ascii="Verdana" w:hAnsi="Verdana"/>
                <w:sz w:val="20"/>
                <w:shd w:val="clear" w:color="auto" w:fill="FFFFFF"/>
              </w:rPr>
              <w:t>БДС</w:t>
            </w:r>
            <w:r w:rsidRPr="00D5283D">
              <w:rPr>
                <w:rFonts w:ascii="Verdana" w:hAnsi="Verdana"/>
                <w:sz w:val="20"/>
                <w:shd w:val="clear" w:color="auto" w:fill="FFFFFF"/>
                <w:lang w:val="en-GB"/>
              </w:rPr>
              <w:t xml:space="preserve"> ISO 2049</w:t>
            </w:r>
          </w:p>
          <w:p w14:paraId="6A81E088" w14:textId="77777777" w:rsidR="00634FBE" w:rsidRPr="00D5283D" w:rsidRDefault="00634FBE" w:rsidP="00634FBE">
            <w:pPr>
              <w:rPr>
                <w:rFonts w:ascii="Verdana" w:hAnsi="Verdana"/>
                <w:sz w:val="20"/>
                <w:shd w:val="clear" w:color="auto" w:fill="FFFFFF"/>
              </w:rPr>
            </w:pPr>
            <w:r w:rsidRPr="00D5283D">
              <w:rPr>
                <w:rFonts w:ascii="Verdana" w:hAnsi="Verdana"/>
                <w:sz w:val="20"/>
                <w:shd w:val="clear" w:color="auto" w:fill="FFFFFF"/>
              </w:rPr>
              <w:t>ASTM D 1500</w:t>
            </w:r>
          </w:p>
        </w:tc>
      </w:tr>
      <w:tr w:rsidR="00CF2A30" w:rsidRPr="00D5283D" w14:paraId="056F6BD1" w14:textId="77777777" w:rsidTr="0058713E">
        <w:tc>
          <w:tcPr>
            <w:tcW w:w="596" w:type="dxa"/>
            <w:vMerge/>
            <w:tcMar>
              <w:left w:w="85" w:type="dxa"/>
              <w:right w:w="28" w:type="dxa"/>
            </w:tcMar>
            <w:hideMark/>
          </w:tcPr>
          <w:p w14:paraId="0B2BE48F"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2DEBE64A" w14:textId="77777777" w:rsidR="00634FBE" w:rsidRPr="00D5283D" w:rsidRDefault="00634FBE" w:rsidP="00634FBE">
            <w:pPr>
              <w:rPr>
                <w:rFonts w:ascii="Verdana" w:hAnsi="Verdana"/>
                <w:sz w:val="20"/>
              </w:rPr>
            </w:pPr>
          </w:p>
        </w:tc>
        <w:tc>
          <w:tcPr>
            <w:tcW w:w="3544" w:type="dxa"/>
            <w:tcMar>
              <w:left w:w="85" w:type="dxa"/>
              <w:right w:w="28" w:type="dxa"/>
            </w:tcMar>
          </w:tcPr>
          <w:p w14:paraId="520D2A8B" w14:textId="2C4CB88B" w:rsidR="00634FBE" w:rsidRPr="00D5283D" w:rsidRDefault="00634FBE" w:rsidP="00634FBE">
            <w:pPr>
              <w:rPr>
                <w:rFonts w:ascii="Verdana" w:hAnsi="Verdana"/>
                <w:sz w:val="20"/>
              </w:rPr>
            </w:pPr>
            <w:r w:rsidRPr="00D5283D">
              <w:rPr>
                <w:rFonts w:ascii="Verdana" w:hAnsi="Verdana"/>
                <w:color w:val="000000"/>
                <w:sz w:val="20"/>
                <w:lang w:val="en-US" w:bidi="en-US"/>
              </w:rPr>
              <w:t>3.18 Lubrication ability at 60°C</w:t>
            </w:r>
          </w:p>
        </w:tc>
        <w:tc>
          <w:tcPr>
            <w:tcW w:w="2693" w:type="dxa"/>
            <w:tcMar>
              <w:left w:w="85" w:type="dxa"/>
              <w:right w:w="28" w:type="dxa"/>
            </w:tcMar>
            <w:hideMark/>
          </w:tcPr>
          <w:p w14:paraId="5E25E5C5" w14:textId="77777777" w:rsidR="00634FBE" w:rsidRPr="00D5283D" w:rsidRDefault="00634FBE" w:rsidP="00634FBE">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12156-1</w:t>
            </w:r>
          </w:p>
          <w:p w14:paraId="6EEC9725" w14:textId="77777777" w:rsidR="00634FBE" w:rsidRPr="00D5283D" w:rsidRDefault="00634FBE" w:rsidP="00634FBE">
            <w:pPr>
              <w:rPr>
                <w:rFonts w:ascii="Verdana" w:hAnsi="Verdana"/>
                <w:b/>
                <w:sz w:val="20"/>
                <w:lang w:val="de-DE"/>
              </w:rPr>
            </w:pPr>
            <w:r w:rsidRPr="00D5283D">
              <w:rPr>
                <w:rFonts w:ascii="Verdana" w:hAnsi="Verdana"/>
                <w:sz w:val="20"/>
                <w:lang w:val="de-DE"/>
              </w:rPr>
              <w:t>ASTM D 6079</w:t>
            </w:r>
          </w:p>
        </w:tc>
      </w:tr>
      <w:tr w:rsidR="00CF2A30" w:rsidRPr="00D5283D" w14:paraId="6195304D" w14:textId="77777777" w:rsidTr="0058713E">
        <w:tc>
          <w:tcPr>
            <w:tcW w:w="596" w:type="dxa"/>
            <w:vMerge/>
            <w:tcMar>
              <w:left w:w="85" w:type="dxa"/>
              <w:right w:w="28" w:type="dxa"/>
            </w:tcMar>
            <w:hideMark/>
          </w:tcPr>
          <w:p w14:paraId="1E87F0B1" w14:textId="77777777" w:rsidR="00634FBE" w:rsidRPr="00D5283D" w:rsidRDefault="00634FBE" w:rsidP="00634FBE">
            <w:pPr>
              <w:rPr>
                <w:rFonts w:ascii="Verdana" w:hAnsi="Verdana"/>
                <w:sz w:val="20"/>
                <w:lang w:val="de-DE"/>
              </w:rPr>
            </w:pPr>
          </w:p>
        </w:tc>
        <w:tc>
          <w:tcPr>
            <w:tcW w:w="2835" w:type="dxa"/>
            <w:vMerge/>
            <w:tcMar>
              <w:left w:w="85" w:type="dxa"/>
              <w:right w:w="28" w:type="dxa"/>
            </w:tcMar>
            <w:hideMark/>
          </w:tcPr>
          <w:p w14:paraId="60297FE1" w14:textId="77777777" w:rsidR="00634FBE" w:rsidRPr="00D5283D" w:rsidRDefault="00634FBE" w:rsidP="00634FBE">
            <w:pPr>
              <w:rPr>
                <w:rFonts w:ascii="Verdana" w:hAnsi="Verdana"/>
                <w:sz w:val="20"/>
                <w:lang w:val="de-DE"/>
              </w:rPr>
            </w:pPr>
          </w:p>
        </w:tc>
        <w:tc>
          <w:tcPr>
            <w:tcW w:w="3544" w:type="dxa"/>
            <w:tcMar>
              <w:left w:w="85" w:type="dxa"/>
              <w:right w:w="28" w:type="dxa"/>
            </w:tcMar>
            <w:hideMark/>
          </w:tcPr>
          <w:p w14:paraId="331BC2D1" w14:textId="2997AA6B" w:rsidR="00634FBE" w:rsidRPr="00D5283D" w:rsidRDefault="00634FBE" w:rsidP="00634FBE">
            <w:pPr>
              <w:rPr>
                <w:rFonts w:ascii="Verdana" w:hAnsi="Verdana"/>
                <w:sz w:val="20"/>
              </w:rPr>
            </w:pPr>
            <w:r w:rsidRPr="00D5283D">
              <w:rPr>
                <w:rFonts w:ascii="Verdana" w:hAnsi="Verdana"/>
                <w:color w:val="000000"/>
                <w:sz w:val="20"/>
                <w:lang w:val="en-US" w:bidi="en-US"/>
              </w:rPr>
              <w:t>3.19 Fatty acids methyl esters (FAME) content</w:t>
            </w:r>
          </w:p>
        </w:tc>
        <w:tc>
          <w:tcPr>
            <w:tcW w:w="2693" w:type="dxa"/>
            <w:tcMar>
              <w:left w:w="85" w:type="dxa"/>
              <w:right w:w="28" w:type="dxa"/>
            </w:tcMar>
            <w:hideMark/>
          </w:tcPr>
          <w:p w14:paraId="4B0D8ADD" w14:textId="77777777" w:rsidR="00634FBE" w:rsidRPr="00D5283D" w:rsidRDefault="00634FBE" w:rsidP="00634FBE">
            <w:pPr>
              <w:rPr>
                <w:rFonts w:ascii="Verdana" w:hAnsi="Verdana"/>
                <w:sz w:val="20"/>
              </w:rPr>
            </w:pPr>
            <w:r w:rsidRPr="00D5283D">
              <w:rPr>
                <w:rFonts w:ascii="Verdana" w:hAnsi="Verdana"/>
                <w:sz w:val="20"/>
              </w:rPr>
              <w:t>БДС EN 14078</w:t>
            </w:r>
          </w:p>
        </w:tc>
      </w:tr>
      <w:tr w:rsidR="00CF2A30" w:rsidRPr="00D5283D" w14:paraId="585B2345" w14:textId="77777777" w:rsidTr="0058713E">
        <w:tc>
          <w:tcPr>
            <w:tcW w:w="596" w:type="dxa"/>
            <w:vMerge/>
            <w:tcMar>
              <w:left w:w="85" w:type="dxa"/>
              <w:right w:w="28" w:type="dxa"/>
            </w:tcMar>
            <w:hideMark/>
          </w:tcPr>
          <w:p w14:paraId="336AE904"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277A1FA3" w14:textId="77777777" w:rsidR="00634FBE" w:rsidRPr="00D5283D" w:rsidRDefault="00634FBE" w:rsidP="00634FBE">
            <w:pPr>
              <w:rPr>
                <w:rFonts w:ascii="Verdana" w:hAnsi="Verdana"/>
                <w:sz w:val="20"/>
              </w:rPr>
            </w:pPr>
          </w:p>
        </w:tc>
        <w:tc>
          <w:tcPr>
            <w:tcW w:w="3544" w:type="dxa"/>
            <w:tcMar>
              <w:left w:w="85" w:type="dxa"/>
              <w:right w:w="28" w:type="dxa"/>
            </w:tcMar>
          </w:tcPr>
          <w:p w14:paraId="468A880C" w14:textId="3A7186BD" w:rsidR="00634FBE" w:rsidRPr="00D5283D" w:rsidRDefault="00634FBE" w:rsidP="00634FBE">
            <w:pPr>
              <w:rPr>
                <w:rFonts w:ascii="Verdana" w:hAnsi="Verdana"/>
                <w:sz w:val="20"/>
              </w:rPr>
            </w:pPr>
            <w:r w:rsidRPr="00D5283D">
              <w:rPr>
                <w:rFonts w:ascii="Verdana" w:hAnsi="Verdana"/>
                <w:color w:val="000000"/>
                <w:sz w:val="20"/>
                <w:lang w:val="en-US" w:bidi="en-US"/>
              </w:rPr>
              <w:t>3.20 Acid number</w:t>
            </w:r>
          </w:p>
        </w:tc>
        <w:tc>
          <w:tcPr>
            <w:tcW w:w="2693" w:type="dxa"/>
            <w:tcMar>
              <w:left w:w="85" w:type="dxa"/>
              <w:right w:w="28" w:type="dxa"/>
            </w:tcMar>
            <w:hideMark/>
          </w:tcPr>
          <w:p w14:paraId="4B9200F0" w14:textId="77777777" w:rsidR="00634FBE" w:rsidRPr="00D5283D" w:rsidRDefault="00634FBE" w:rsidP="00634FBE">
            <w:pPr>
              <w:rPr>
                <w:rFonts w:ascii="Verdana" w:hAnsi="Verdana"/>
                <w:sz w:val="20"/>
              </w:rPr>
            </w:pPr>
            <w:r w:rsidRPr="00D5283D">
              <w:rPr>
                <w:rFonts w:ascii="Verdana" w:hAnsi="Verdana"/>
                <w:sz w:val="20"/>
              </w:rPr>
              <w:t>ASTM D 974</w:t>
            </w:r>
          </w:p>
          <w:p w14:paraId="3B3AC317" w14:textId="77777777" w:rsidR="00634FBE" w:rsidRPr="00D5283D" w:rsidRDefault="00634FBE" w:rsidP="00634FBE">
            <w:pPr>
              <w:rPr>
                <w:rFonts w:ascii="Verdana" w:hAnsi="Verdana"/>
                <w:sz w:val="20"/>
              </w:rPr>
            </w:pPr>
            <w:r w:rsidRPr="00D5283D">
              <w:rPr>
                <w:rFonts w:ascii="Verdana" w:hAnsi="Verdana"/>
                <w:sz w:val="20"/>
              </w:rPr>
              <w:t>ASTM D 664</w:t>
            </w:r>
          </w:p>
        </w:tc>
      </w:tr>
      <w:tr w:rsidR="00CF2A30" w:rsidRPr="00D5283D" w14:paraId="7DF68532" w14:textId="77777777" w:rsidTr="0058713E">
        <w:tc>
          <w:tcPr>
            <w:tcW w:w="596" w:type="dxa"/>
            <w:vMerge/>
            <w:tcMar>
              <w:left w:w="85" w:type="dxa"/>
              <w:right w:w="28" w:type="dxa"/>
            </w:tcMar>
            <w:hideMark/>
          </w:tcPr>
          <w:p w14:paraId="3B64E6B5"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28F38306" w14:textId="77777777" w:rsidR="00634FBE" w:rsidRPr="00D5283D" w:rsidRDefault="00634FBE" w:rsidP="00634FBE">
            <w:pPr>
              <w:rPr>
                <w:rFonts w:ascii="Verdana" w:hAnsi="Verdana"/>
                <w:sz w:val="20"/>
              </w:rPr>
            </w:pPr>
          </w:p>
        </w:tc>
        <w:tc>
          <w:tcPr>
            <w:tcW w:w="3544" w:type="dxa"/>
            <w:tcMar>
              <w:left w:w="85" w:type="dxa"/>
              <w:right w:w="28" w:type="dxa"/>
            </w:tcMar>
            <w:hideMark/>
          </w:tcPr>
          <w:p w14:paraId="20F64BC8" w14:textId="436DC982" w:rsidR="00634FBE" w:rsidRPr="00D5283D" w:rsidRDefault="00634FBE" w:rsidP="00634FBE">
            <w:pPr>
              <w:rPr>
                <w:rFonts w:ascii="Verdana" w:hAnsi="Verdana"/>
                <w:sz w:val="20"/>
              </w:rPr>
            </w:pPr>
            <w:r w:rsidRPr="00D5283D">
              <w:rPr>
                <w:rFonts w:ascii="Verdana" w:hAnsi="Verdana"/>
                <w:color w:val="000000"/>
                <w:sz w:val="20"/>
                <w:lang w:val="en-US" w:bidi="en-US"/>
              </w:rPr>
              <w:t>3.21 Freezing point</w:t>
            </w:r>
          </w:p>
        </w:tc>
        <w:tc>
          <w:tcPr>
            <w:tcW w:w="2693" w:type="dxa"/>
            <w:tcMar>
              <w:left w:w="85" w:type="dxa"/>
              <w:right w:w="28" w:type="dxa"/>
            </w:tcMar>
            <w:hideMark/>
          </w:tcPr>
          <w:p w14:paraId="23C5FFE4" w14:textId="77777777" w:rsidR="00634FBE" w:rsidRPr="00D5283D" w:rsidRDefault="00634FBE" w:rsidP="00634FBE">
            <w:pPr>
              <w:rPr>
                <w:rFonts w:ascii="Verdana" w:hAnsi="Verdana"/>
                <w:sz w:val="20"/>
                <w:shd w:val="clear" w:color="auto" w:fill="FFFFFF"/>
              </w:rPr>
            </w:pPr>
            <w:r w:rsidRPr="00D5283D">
              <w:rPr>
                <w:rFonts w:ascii="Verdana" w:hAnsi="Verdana"/>
                <w:sz w:val="20"/>
                <w:shd w:val="clear" w:color="auto" w:fill="FFFFFF"/>
              </w:rPr>
              <w:t>БДС 1751</w:t>
            </w:r>
          </w:p>
        </w:tc>
      </w:tr>
      <w:tr w:rsidR="00CF2A30" w:rsidRPr="00D5283D" w14:paraId="3CAF37DC" w14:textId="77777777" w:rsidTr="0058713E">
        <w:tc>
          <w:tcPr>
            <w:tcW w:w="596" w:type="dxa"/>
            <w:vMerge/>
            <w:tcMar>
              <w:left w:w="85" w:type="dxa"/>
              <w:right w:w="28" w:type="dxa"/>
            </w:tcMar>
            <w:hideMark/>
          </w:tcPr>
          <w:p w14:paraId="7560D848"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1F562B95" w14:textId="77777777" w:rsidR="00634FBE" w:rsidRPr="00D5283D" w:rsidRDefault="00634FBE" w:rsidP="00634FBE">
            <w:pPr>
              <w:rPr>
                <w:rFonts w:ascii="Verdana" w:hAnsi="Verdana"/>
                <w:sz w:val="20"/>
              </w:rPr>
            </w:pPr>
          </w:p>
        </w:tc>
        <w:tc>
          <w:tcPr>
            <w:tcW w:w="3544" w:type="dxa"/>
            <w:tcMar>
              <w:left w:w="85" w:type="dxa"/>
              <w:right w:w="28" w:type="dxa"/>
            </w:tcMar>
          </w:tcPr>
          <w:p w14:paraId="7A95B437" w14:textId="65D8520C" w:rsidR="00634FBE" w:rsidRPr="00D5283D" w:rsidRDefault="00634FBE" w:rsidP="00634FBE">
            <w:pPr>
              <w:rPr>
                <w:rFonts w:ascii="Verdana" w:hAnsi="Verdana"/>
                <w:sz w:val="20"/>
              </w:rPr>
            </w:pPr>
            <w:r w:rsidRPr="00D5283D">
              <w:rPr>
                <w:rFonts w:ascii="Verdana" w:hAnsi="Verdana"/>
                <w:color w:val="000000"/>
                <w:sz w:val="20"/>
                <w:lang w:val="en-US" w:bidi="en-US"/>
              </w:rPr>
              <w:t>3.22 Pour point</w:t>
            </w:r>
          </w:p>
        </w:tc>
        <w:tc>
          <w:tcPr>
            <w:tcW w:w="2693" w:type="dxa"/>
            <w:tcMar>
              <w:left w:w="85" w:type="dxa"/>
              <w:right w:w="28" w:type="dxa"/>
            </w:tcMar>
            <w:hideMark/>
          </w:tcPr>
          <w:p w14:paraId="5C2F93A5" w14:textId="77777777" w:rsidR="00634FBE" w:rsidRPr="00D5283D" w:rsidRDefault="00634FBE" w:rsidP="00634FBE">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3016</w:t>
            </w:r>
          </w:p>
          <w:p w14:paraId="28400FE9" w14:textId="77777777" w:rsidR="00634FBE" w:rsidRPr="00D5283D" w:rsidRDefault="00634FBE" w:rsidP="00634FBE">
            <w:pPr>
              <w:rPr>
                <w:rFonts w:ascii="Verdana" w:hAnsi="Verdana"/>
                <w:sz w:val="20"/>
                <w:lang w:val="de-DE"/>
              </w:rPr>
            </w:pPr>
            <w:r w:rsidRPr="00D5283D">
              <w:rPr>
                <w:rFonts w:ascii="Verdana" w:hAnsi="Verdana"/>
                <w:sz w:val="20"/>
                <w:lang w:val="de-DE"/>
              </w:rPr>
              <w:t>ASTM D 97</w:t>
            </w:r>
          </w:p>
        </w:tc>
      </w:tr>
      <w:tr w:rsidR="00CF2A30" w:rsidRPr="00D5283D" w14:paraId="00D7F422" w14:textId="77777777" w:rsidTr="0058713E">
        <w:tc>
          <w:tcPr>
            <w:tcW w:w="596" w:type="dxa"/>
            <w:vMerge/>
            <w:tcMar>
              <w:left w:w="85" w:type="dxa"/>
              <w:right w:w="28" w:type="dxa"/>
            </w:tcMar>
            <w:hideMark/>
          </w:tcPr>
          <w:p w14:paraId="28FEC113" w14:textId="77777777" w:rsidR="00634FBE" w:rsidRPr="00D5283D" w:rsidRDefault="00634FBE" w:rsidP="00634FBE">
            <w:pPr>
              <w:rPr>
                <w:rFonts w:ascii="Verdana" w:hAnsi="Verdana"/>
                <w:sz w:val="20"/>
                <w:lang w:val="de-DE"/>
              </w:rPr>
            </w:pPr>
          </w:p>
        </w:tc>
        <w:tc>
          <w:tcPr>
            <w:tcW w:w="2835" w:type="dxa"/>
            <w:vMerge/>
            <w:tcMar>
              <w:left w:w="85" w:type="dxa"/>
              <w:right w:w="28" w:type="dxa"/>
            </w:tcMar>
            <w:hideMark/>
          </w:tcPr>
          <w:p w14:paraId="5041BAB0" w14:textId="77777777" w:rsidR="00634FBE" w:rsidRPr="00D5283D" w:rsidRDefault="00634FBE" w:rsidP="00634FBE">
            <w:pPr>
              <w:rPr>
                <w:rFonts w:ascii="Verdana" w:hAnsi="Verdana"/>
                <w:sz w:val="20"/>
                <w:lang w:val="de-DE"/>
              </w:rPr>
            </w:pPr>
          </w:p>
        </w:tc>
        <w:tc>
          <w:tcPr>
            <w:tcW w:w="3544" w:type="dxa"/>
            <w:tcMar>
              <w:left w:w="85" w:type="dxa"/>
              <w:right w:w="28" w:type="dxa"/>
            </w:tcMar>
            <w:hideMark/>
          </w:tcPr>
          <w:p w14:paraId="04A3C20A" w14:textId="77728EEB" w:rsidR="00634FBE" w:rsidRPr="00D5283D" w:rsidRDefault="00634FBE" w:rsidP="00634FBE">
            <w:pPr>
              <w:rPr>
                <w:rFonts w:ascii="Verdana" w:hAnsi="Verdana"/>
                <w:sz w:val="20"/>
                <w:lang w:val="ru-RU"/>
              </w:rPr>
            </w:pPr>
            <w:r w:rsidRPr="00D5283D">
              <w:rPr>
                <w:rFonts w:ascii="Verdana" w:hAnsi="Verdana"/>
                <w:color w:val="000000"/>
                <w:sz w:val="20"/>
                <w:lang w:val="en-US" w:bidi="en-US"/>
              </w:rPr>
              <w:t>3.23 Cold filter plugging point (CFPP)</w:t>
            </w:r>
          </w:p>
        </w:tc>
        <w:tc>
          <w:tcPr>
            <w:tcW w:w="2693" w:type="dxa"/>
            <w:tcMar>
              <w:left w:w="85" w:type="dxa"/>
              <w:right w:w="28" w:type="dxa"/>
            </w:tcMar>
            <w:hideMark/>
          </w:tcPr>
          <w:p w14:paraId="1957B3C8" w14:textId="77777777" w:rsidR="00634FBE" w:rsidRPr="00D5283D" w:rsidRDefault="00634FBE" w:rsidP="00634FBE">
            <w:pPr>
              <w:rPr>
                <w:rFonts w:ascii="Verdana" w:hAnsi="Verdana"/>
                <w:sz w:val="20"/>
              </w:rPr>
            </w:pPr>
            <w:r w:rsidRPr="00D5283D">
              <w:rPr>
                <w:rFonts w:ascii="Verdana" w:hAnsi="Verdana"/>
                <w:sz w:val="20"/>
              </w:rPr>
              <w:t xml:space="preserve">БДС </w:t>
            </w:r>
            <w:r w:rsidRPr="00D5283D">
              <w:rPr>
                <w:rFonts w:ascii="Verdana" w:hAnsi="Verdana"/>
                <w:sz w:val="20"/>
                <w:lang w:val="de-DE"/>
              </w:rPr>
              <w:t>EN 116</w:t>
            </w:r>
          </w:p>
          <w:p w14:paraId="5498B155" w14:textId="77777777" w:rsidR="00634FBE" w:rsidRPr="00D5283D" w:rsidRDefault="00634FBE" w:rsidP="00634FBE">
            <w:pPr>
              <w:rPr>
                <w:rFonts w:ascii="Verdana" w:hAnsi="Verdana"/>
                <w:sz w:val="20"/>
              </w:rPr>
            </w:pPr>
            <w:r w:rsidRPr="00D5283D">
              <w:rPr>
                <w:rFonts w:ascii="Verdana" w:hAnsi="Verdana"/>
                <w:sz w:val="20"/>
                <w:lang w:val="de-DE"/>
              </w:rPr>
              <w:t>ASTM D 6371</w:t>
            </w:r>
          </w:p>
        </w:tc>
      </w:tr>
      <w:tr w:rsidR="00CF2A30" w:rsidRPr="00D5283D" w14:paraId="1219006F" w14:textId="77777777" w:rsidTr="0058713E">
        <w:tc>
          <w:tcPr>
            <w:tcW w:w="596" w:type="dxa"/>
            <w:vMerge/>
            <w:tcMar>
              <w:left w:w="85" w:type="dxa"/>
              <w:right w:w="28" w:type="dxa"/>
            </w:tcMar>
            <w:hideMark/>
          </w:tcPr>
          <w:p w14:paraId="77BD5F31"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36F9C666" w14:textId="77777777" w:rsidR="00634FBE" w:rsidRPr="00D5283D" w:rsidRDefault="00634FBE" w:rsidP="00634FBE">
            <w:pPr>
              <w:rPr>
                <w:rFonts w:ascii="Verdana" w:hAnsi="Verdana"/>
                <w:sz w:val="20"/>
              </w:rPr>
            </w:pPr>
          </w:p>
        </w:tc>
        <w:tc>
          <w:tcPr>
            <w:tcW w:w="3544" w:type="dxa"/>
            <w:tcMar>
              <w:left w:w="85" w:type="dxa"/>
              <w:right w:w="28" w:type="dxa"/>
            </w:tcMar>
          </w:tcPr>
          <w:p w14:paraId="6D8729CF" w14:textId="00E1C03E" w:rsidR="00634FBE" w:rsidRPr="00D5283D" w:rsidRDefault="00634FBE" w:rsidP="00634FBE">
            <w:pPr>
              <w:rPr>
                <w:rFonts w:ascii="Verdana" w:hAnsi="Verdana"/>
                <w:sz w:val="20"/>
              </w:rPr>
            </w:pPr>
            <w:r w:rsidRPr="00D5283D">
              <w:rPr>
                <w:rFonts w:ascii="Verdana" w:hAnsi="Verdana"/>
                <w:color w:val="000000"/>
                <w:sz w:val="20"/>
                <w:lang w:val="en-US" w:bidi="en-US"/>
              </w:rPr>
              <w:t>3.24 Oxidation stability</w:t>
            </w:r>
          </w:p>
        </w:tc>
        <w:tc>
          <w:tcPr>
            <w:tcW w:w="2693" w:type="dxa"/>
            <w:tcMar>
              <w:left w:w="85" w:type="dxa"/>
              <w:right w:w="28" w:type="dxa"/>
            </w:tcMar>
            <w:hideMark/>
          </w:tcPr>
          <w:p w14:paraId="755BD605" w14:textId="77777777" w:rsidR="00634FBE" w:rsidRPr="00D5283D" w:rsidRDefault="00634FBE" w:rsidP="00634FBE">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12205</w:t>
            </w:r>
          </w:p>
          <w:p w14:paraId="5F2E6657" w14:textId="77777777" w:rsidR="00634FBE" w:rsidRPr="00D5283D" w:rsidRDefault="00634FBE" w:rsidP="00634FBE">
            <w:pPr>
              <w:rPr>
                <w:rFonts w:ascii="Verdana" w:hAnsi="Verdana"/>
                <w:sz w:val="20"/>
                <w:lang w:val="de-DE"/>
              </w:rPr>
            </w:pPr>
            <w:r w:rsidRPr="00D5283D">
              <w:rPr>
                <w:rFonts w:ascii="Verdana" w:hAnsi="Verdana"/>
                <w:sz w:val="20"/>
                <w:lang w:val="de-DE"/>
              </w:rPr>
              <w:t>ASTM D 2274</w:t>
            </w:r>
          </w:p>
        </w:tc>
      </w:tr>
      <w:tr w:rsidR="00CF2A30" w:rsidRPr="00D5283D" w14:paraId="24DF5B46" w14:textId="77777777" w:rsidTr="0058713E">
        <w:tc>
          <w:tcPr>
            <w:tcW w:w="596" w:type="dxa"/>
            <w:vMerge/>
            <w:tcMar>
              <w:left w:w="85" w:type="dxa"/>
              <w:right w:w="28" w:type="dxa"/>
            </w:tcMar>
            <w:hideMark/>
          </w:tcPr>
          <w:p w14:paraId="64325A38" w14:textId="77777777" w:rsidR="00634FBE" w:rsidRPr="00D5283D" w:rsidRDefault="00634FBE" w:rsidP="00634FBE">
            <w:pPr>
              <w:rPr>
                <w:rFonts w:ascii="Verdana" w:hAnsi="Verdana"/>
                <w:sz w:val="20"/>
                <w:lang w:val="de-DE"/>
              </w:rPr>
            </w:pPr>
          </w:p>
        </w:tc>
        <w:tc>
          <w:tcPr>
            <w:tcW w:w="2835" w:type="dxa"/>
            <w:vMerge/>
            <w:tcMar>
              <w:left w:w="85" w:type="dxa"/>
              <w:right w:w="28" w:type="dxa"/>
            </w:tcMar>
            <w:hideMark/>
          </w:tcPr>
          <w:p w14:paraId="7ABC0383" w14:textId="77777777" w:rsidR="00634FBE" w:rsidRPr="00D5283D" w:rsidRDefault="00634FBE" w:rsidP="00634FBE">
            <w:pPr>
              <w:rPr>
                <w:rFonts w:ascii="Verdana" w:hAnsi="Verdana"/>
                <w:sz w:val="20"/>
                <w:lang w:val="de-DE"/>
              </w:rPr>
            </w:pPr>
          </w:p>
        </w:tc>
        <w:tc>
          <w:tcPr>
            <w:tcW w:w="3544" w:type="dxa"/>
            <w:tcMar>
              <w:left w:w="85" w:type="dxa"/>
              <w:right w:w="28" w:type="dxa"/>
            </w:tcMar>
            <w:hideMark/>
          </w:tcPr>
          <w:p w14:paraId="19DFAB62" w14:textId="4E9EBBA0" w:rsidR="00634FBE" w:rsidRPr="00D5283D" w:rsidRDefault="00634FBE" w:rsidP="00634FBE">
            <w:pPr>
              <w:rPr>
                <w:rFonts w:ascii="Verdana" w:hAnsi="Verdana"/>
                <w:sz w:val="20"/>
              </w:rPr>
            </w:pPr>
            <w:r w:rsidRPr="00D5283D">
              <w:rPr>
                <w:rFonts w:ascii="Verdana" w:hAnsi="Verdana"/>
                <w:color w:val="000000"/>
                <w:sz w:val="20"/>
                <w:lang w:val="en-US" w:bidi="en-US"/>
              </w:rPr>
              <w:t>3.25 Total contamination</w:t>
            </w:r>
          </w:p>
        </w:tc>
        <w:tc>
          <w:tcPr>
            <w:tcW w:w="2693" w:type="dxa"/>
            <w:tcMar>
              <w:left w:w="85" w:type="dxa"/>
              <w:right w:w="28" w:type="dxa"/>
            </w:tcMar>
            <w:hideMark/>
          </w:tcPr>
          <w:p w14:paraId="34BE8C91" w14:textId="77777777" w:rsidR="00634FBE" w:rsidRPr="00D5283D" w:rsidRDefault="00634FBE" w:rsidP="00634FBE">
            <w:pPr>
              <w:rPr>
                <w:rFonts w:ascii="Verdana" w:hAnsi="Verdana"/>
                <w:sz w:val="20"/>
                <w:shd w:val="clear" w:color="auto" w:fill="FFFFFF"/>
              </w:rPr>
            </w:pPr>
            <w:r w:rsidRPr="00D5283D">
              <w:rPr>
                <w:rFonts w:ascii="Verdana" w:hAnsi="Verdana"/>
                <w:sz w:val="20"/>
                <w:shd w:val="clear" w:color="auto" w:fill="FFFFFF"/>
              </w:rPr>
              <w:t>БДС EN 12662-1</w:t>
            </w:r>
          </w:p>
          <w:p w14:paraId="0D2378D6" w14:textId="77777777" w:rsidR="00634FBE" w:rsidRPr="00D5283D" w:rsidRDefault="00634FBE" w:rsidP="00634FBE">
            <w:pPr>
              <w:rPr>
                <w:rFonts w:ascii="Verdana" w:hAnsi="Verdana"/>
                <w:sz w:val="20"/>
              </w:rPr>
            </w:pPr>
            <w:r w:rsidRPr="00D5283D">
              <w:rPr>
                <w:rFonts w:ascii="Verdana" w:hAnsi="Verdana"/>
                <w:sz w:val="20"/>
                <w:shd w:val="clear" w:color="auto" w:fill="FFFFFF"/>
              </w:rPr>
              <w:t>IP 440</w:t>
            </w:r>
          </w:p>
        </w:tc>
      </w:tr>
      <w:tr w:rsidR="00CF2A30" w:rsidRPr="00D5283D" w14:paraId="426F8B00" w14:textId="77777777" w:rsidTr="0058713E">
        <w:tc>
          <w:tcPr>
            <w:tcW w:w="596" w:type="dxa"/>
            <w:vMerge/>
            <w:tcMar>
              <w:left w:w="85" w:type="dxa"/>
              <w:right w:w="28" w:type="dxa"/>
            </w:tcMar>
            <w:hideMark/>
          </w:tcPr>
          <w:p w14:paraId="27BD4261"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22A854B0" w14:textId="77777777" w:rsidR="00634FBE" w:rsidRPr="00D5283D" w:rsidRDefault="00634FBE" w:rsidP="00634FBE">
            <w:pPr>
              <w:rPr>
                <w:rFonts w:ascii="Verdana" w:hAnsi="Verdana"/>
                <w:sz w:val="20"/>
              </w:rPr>
            </w:pPr>
          </w:p>
        </w:tc>
        <w:tc>
          <w:tcPr>
            <w:tcW w:w="3544" w:type="dxa"/>
            <w:tcMar>
              <w:left w:w="85" w:type="dxa"/>
              <w:right w:w="28" w:type="dxa"/>
            </w:tcMar>
            <w:hideMark/>
          </w:tcPr>
          <w:p w14:paraId="2EC5A86C" w14:textId="5F748550" w:rsidR="00634FBE" w:rsidRPr="00D5283D" w:rsidRDefault="00634FBE" w:rsidP="00634FBE">
            <w:pPr>
              <w:rPr>
                <w:rFonts w:ascii="Verdana" w:hAnsi="Verdana"/>
                <w:sz w:val="20"/>
              </w:rPr>
            </w:pPr>
            <w:r w:rsidRPr="00D5283D">
              <w:rPr>
                <w:rFonts w:ascii="Verdana" w:hAnsi="Verdana"/>
                <w:color w:val="000000"/>
                <w:sz w:val="20"/>
                <w:lang w:val="en-US" w:bidi="en-US"/>
              </w:rPr>
              <w:t>3.26 Total sediment by hot filtration</w:t>
            </w:r>
          </w:p>
        </w:tc>
        <w:tc>
          <w:tcPr>
            <w:tcW w:w="2693" w:type="dxa"/>
            <w:tcMar>
              <w:left w:w="85" w:type="dxa"/>
              <w:right w:w="28" w:type="dxa"/>
            </w:tcMar>
            <w:hideMark/>
          </w:tcPr>
          <w:p w14:paraId="6FDB11D2" w14:textId="77777777" w:rsidR="00634FBE" w:rsidRPr="00D5283D" w:rsidRDefault="00634FBE" w:rsidP="00634FBE">
            <w:pPr>
              <w:rPr>
                <w:rFonts w:ascii="Verdana" w:hAnsi="Verdana"/>
                <w:sz w:val="20"/>
              </w:rPr>
            </w:pPr>
            <w:r w:rsidRPr="00D5283D">
              <w:rPr>
                <w:rFonts w:ascii="Verdana" w:hAnsi="Verdana"/>
                <w:sz w:val="20"/>
              </w:rPr>
              <w:t>БДС ISO 10307-1</w:t>
            </w:r>
          </w:p>
          <w:p w14:paraId="42479648" w14:textId="77777777" w:rsidR="00634FBE" w:rsidRPr="00D5283D" w:rsidRDefault="00634FBE" w:rsidP="00634FBE">
            <w:pPr>
              <w:rPr>
                <w:rFonts w:ascii="Verdana" w:hAnsi="Verdana"/>
                <w:sz w:val="20"/>
              </w:rPr>
            </w:pPr>
            <w:r w:rsidRPr="00D5283D">
              <w:rPr>
                <w:rFonts w:ascii="Verdana" w:hAnsi="Verdana"/>
                <w:sz w:val="20"/>
              </w:rPr>
              <w:t>ASTM D 4870</w:t>
            </w:r>
          </w:p>
          <w:p w14:paraId="4F5D1EB3" w14:textId="77777777" w:rsidR="00634FBE" w:rsidRPr="00D5283D" w:rsidRDefault="00634FBE" w:rsidP="00634FBE">
            <w:pPr>
              <w:rPr>
                <w:rFonts w:ascii="Verdana" w:hAnsi="Verdana"/>
                <w:sz w:val="20"/>
                <w:shd w:val="clear" w:color="auto" w:fill="FFFFFF"/>
              </w:rPr>
            </w:pPr>
            <w:r w:rsidRPr="00D5283D">
              <w:rPr>
                <w:rFonts w:ascii="Verdana" w:hAnsi="Verdana"/>
                <w:sz w:val="20"/>
              </w:rPr>
              <w:t>IP 375</w:t>
            </w:r>
          </w:p>
        </w:tc>
      </w:tr>
      <w:tr w:rsidR="00CF2A30" w:rsidRPr="00D5283D" w14:paraId="07243628" w14:textId="77777777" w:rsidTr="0058713E">
        <w:tc>
          <w:tcPr>
            <w:tcW w:w="596" w:type="dxa"/>
            <w:vMerge/>
            <w:tcMar>
              <w:left w:w="85" w:type="dxa"/>
              <w:right w:w="28" w:type="dxa"/>
            </w:tcMar>
            <w:hideMark/>
          </w:tcPr>
          <w:p w14:paraId="4C344DE6"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0D9D54AA" w14:textId="77777777" w:rsidR="00634FBE" w:rsidRPr="00D5283D" w:rsidRDefault="00634FBE" w:rsidP="00634FBE">
            <w:pPr>
              <w:rPr>
                <w:rFonts w:ascii="Verdana" w:hAnsi="Verdana"/>
                <w:sz w:val="20"/>
              </w:rPr>
            </w:pPr>
          </w:p>
        </w:tc>
        <w:tc>
          <w:tcPr>
            <w:tcW w:w="3544" w:type="dxa"/>
            <w:tcMar>
              <w:left w:w="85" w:type="dxa"/>
              <w:right w:w="28" w:type="dxa"/>
            </w:tcMar>
            <w:hideMark/>
          </w:tcPr>
          <w:p w14:paraId="5A27723D" w14:textId="7D793F79" w:rsidR="00634FBE" w:rsidRPr="00D5283D" w:rsidRDefault="0058713E" w:rsidP="0058713E">
            <w:pPr>
              <w:pStyle w:val="Other0"/>
              <w:spacing w:after="0"/>
              <w:rPr>
                <w:rFonts w:ascii="Verdana" w:hAnsi="Verdana"/>
                <w:sz w:val="20"/>
                <w:szCs w:val="20"/>
              </w:rPr>
            </w:pPr>
            <w:r>
              <w:rPr>
                <w:rFonts w:ascii="Verdana" w:hAnsi="Verdana"/>
                <w:color w:val="000000"/>
                <w:sz w:val="20"/>
                <w:szCs w:val="20"/>
                <w:lang w:eastAsia="en-US" w:bidi="en-US"/>
              </w:rPr>
              <w:t xml:space="preserve">3.27 </w:t>
            </w:r>
            <w:r w:rsidR="00634FBE" w:rsidRPr="00D5283D">
              <w:rPr>
                <w:rFonts w:ascii="Verdana" w:hAnsi="Verdana"/>
                <w:color w:val="000000"/>
                <w:sz w:val="20"/>
                <w:szCs w:val="20"/>
                <w:lang w:val="en-US" w:eastAsia="en-US" w:bidi="en-US"/>
              </w:rPr>
              <w:t>Aromatic hydrocarbons type</w:t>
            </w:r>
          </w:p>
          <w:p w14:paraId="36567A22" w14:textId="715EACB9" w:rsidR="00634FBE" w:rsidRPr="00D5283D" w:rsidRDefault="0058713E" w:rsidP="0058713E">
            <w:pPr>
              <w:pStyle w:val="Other0"/>
              <w:tabs>
                <w:tab w:val="left" w:pos="493"/>
              </w:tabs>
              <w:spacing w:after="0"/>
              <w:jc w:val="both"/>
              <w:rPr>
                <w:rFonts w:ascii="Verdana" w:hAnsi="Verdana"/>
                <w:sz w:val="20"/>
                <w:szCs w:val="20"/>
              </w:rPr>
            </w:pPr>
            <w:r>
              <w:rPr>
                <w:rFonts w:ascii="Verdana" w:hAnsi="Verdana"/>
                <w:color w:val="000000"/>
                <w:sz w:val="20"/>
                <w:szCs w:val="20"/>
                <w:lang w:eastAsia="en-US" w:bidi="en-US"/>
              </w:rPr>
              <w:t xml:space="preserve">- </w:t>
            </w:r>
            <w:r w:rsidR="00634FBE" w:rsidRPr="00D5283D">
              <w:rPr>
                <w:rFonts w:ascii="Verdana" w:hAnsi="Verdana"/>
                <w:color w:val="000000"/>
                <w:sz w:val="20"/>
                <w:szCs w:val="20"/>
                <w:lang w:val="en-US" w:eastAsia="en-US" w:bidi="en-US"/>
              </w:rPr>
              <w:t>Monoaromatic</w:t>
            </w:r>
          </w:p>
          <w:p w14:paraId="2E983A60" w14:textId="783A6E58" w:rsidR="00634FBE" w:rsidRPr="00D5283D" w:rsidRDefault="0058713E" w:rsidP="0058713E">
            <w:pPr>
              <w:pStyle w:val="Other0"/>
              <w:tabs>
                <w:tab w:val="left" w:pos="493"/>
              </w:tabs>
              <w:spacing w:after="0"/>
              <w:jc w:val="both"/>
              <w:rPr>
                <w:rFonts w:ascii="Verdana" w:hAnsi="Verdana"/>
                <w:sz w:val="20"/>
                <w:szCs w:val="20"/>
              </w:rPr>
            </w:pPr>
            <w:r>
              <w:rPr>
                <w:rFonts w:ascii="Verdana" w:hAnsi="Verdana"/>
                <w:color w:val="000000"/>
                <w:sz w:val="20"/>
                <w:szCs w:val="20"/>
                <w:lang w:eastAsia="en-US" w:bidi="en-US"/>
              </w:rPr>
              <w:t xml:space="preserve">- </w:t>
            </w:r>
            <w:r w:rsidR="00634FBE" w:rsidRPr="00D5283D">
              <w:rPr>
                <w:rFonts w:ascii="Verdana" w:hAnsi="Verdana"/>
                <w:color w:val="000000"/>
                <w:sz w:val="20"/>
                <w:szCs w:val="20"/>
                <w:lang w:val="en-US" w:eastAsia="en-US" w:bidi="en-US"/>
              </w:rPr>
              <w:t>Diaromatic</w:t>
            </w:r>
          </w:p>
          <w:p w14:paraId="21044E6B" w14:textId="5CD9C2B9" w:rsidR="00634FBE" w:rsidRPr="00D5283D" w:rsidRDefault="0058713E" w:rsidP="0058713E">
            <w:pPr>
              <w:pStyle w:val="Other0"/>
              <w:tabs>
                <w:tab w:val="left" w:pos="493"/>
              </w:tabs>
              <w:spacing w:after="0"/>
              <w:jc w:val="both"/>
              <w:rPr>
                <w:rFonts w:ascii="Verdana" w:hAnsi="Verdana"/>
                <w:sz w:val="20"/>
                <w:szCs w:val="20"/>
              </w:rPr>
            </w:pPr>
            <w:r>
              <w:rPr>
                <w:rFonts w:ascii="Verdana" w:hAnsi="Verdana"/>
                <w:color w:val="000000"/>
                <w:sz w:val="20"/>
                <w:szCs w:val="20"/>
                <w:lang w:eastAsia="en-US" w:bidi="en-US"/>
              </w:rPr>
              <w:t xml:space="preserve">- </w:t>
            </w:r>
            <w:proofErr w:type="spellStart"/>
            <w:r w:rsidR="00634FBE" w:rsidRPr="00D5283D">
              <w:rPr>
                <w:rFonts w:ascii="Verdana" w:hAnsi="Verdana"/>
                <w:color w:val="000000"/>
                <w:sz w:val="20"/>
                <w:szCs w:val="20"/>
                <w:lang w:val="en-US" w:eastAsia="en-US" w:bidi="en-US"/>
              </w:rPr>
              <w:t>Triaromatic</w:t>
            </w:r>
            <w:proofErr w:type="spellEnd"/>
            <w:r w:rsidR="00634FBE" w:rsidRPr="00D5283D">
              <w:rPr>
                <w:rFonts w:ascii="Verdana" w:hAnsi="Verdana"/>
                <w:color w:val="000000"/>
                <w:sz w:val="20"/>
                <w:szCs w:val="20"/>
                <w:lang w:val="en-US" w:eastAsia="en-US" w:bidi="en-US"/>
              </w:rPr>
              <w:t xml:space="preserve"> (arenes)</w:t>
            </w:r>
          </w:p>
          <w:p w14:paraId="6EFBCEB0" w14:textId="71A4E9D1" w:rsidR="00634FBE" w:rsidRPr="00D5283D" w:rsidRDefault="0058713E" w:rsidP="00CF2A30">
            <w:pPr>
              <w:rPr>
                <w:rFonts w:ascii="Verdana" w:hAnsi="Verdana"/>
                <w:sz w:val="20"/>
              </w:rPr>
            </w:pPr>
            <w:r>
              <w:rPr>
                <w:rFonts w:ascii="Verdana" w:hAnsi="Verdana"/>
                <w:color w:val="000000"/>
                <w:sz w:val="20"/>
                <w:lang w:bidi="en-US"/>
              </w:rPr>
              <w:t xml:space="preserve">- </w:t>
            </w:r>
            <w:r w:rsidR="00634FBE" w:rsidRPr="00D5283D">
              <w:rPr>
                <w:rFonts w:ascii="Verdana" w:hAnsi="Verdana"/>
                <w:color w:val="000000"/>
                <w:sz w:val="20"/>
                <w:lang w:val="en-US" w:bidi="en-US"/>
              </w:rPr>
              <w:t>Polycyclic aromatic (arenes)</w:t>
            </w:r>
          </w:p>
        </w:tc>
        <w:tc>
          <w:tcPr>
            <w:tcW w:w="2693" w:type="dxa"/>
            <w:tcMar>
              <w:left w:w="85" w:type="dxa"/>
              <w:right w:w="28" w:type="dxa"/>
            </w:tcMar>
          </w:tcPr>
          <w:p w14:paraId="4D353145" w14:textId="77777777" w:rsidR="00634FBE" w:rsidRPr="00D5283D" w:rsidRDefault="00634FBE" w:rsidP="00634FBE">
            <w:pPr>
              <w:rPr>
                <w:rFonts w:ascii="Verdana" w:hAnsi="Verdana"/>
                <w:sz w:val="20"/>
              </w:rPr>
            </w:pPr>
            <w:r w:rsidRPr="00D5283D">
              <w:rPr>
                <w:rFonts w:ascii="Verdana" w:hAnsi="Verdana"/>
                <w:sz w:val="20"/>
              </w:rPr>
              <w:t>БДС EN 12916</w:t>
            </w:r>
          </w:p>
          <w:p w14:paraId="0CAFFD4F" w14:textId="77777777" w:rsidR="00634FBE" w:rsidRPr="00D5283D" w:rsidRDefault="00634FBE" w:rsidP="00634FBE">
            <w:pPr>
              <w:rPr>
                <w:rFonts w:ascii="Verdana" w:hAnsi="Verdana"/>
                <w:sz w:val="20"/>
              </w:rPr>
            </w:pPr>
            <w:r w:rsidRPr="00D5283D">
              <w:rPr>
                <w:rFonts w:ascii="Verdana" w:hAnsi="Verdana"/>
                <w:sz w:val="20"/>
              </w:rPr>
              <w:t>IP 391</w:t>
            </w:r>
          </w:p>
          <w:p w14:paraId="56957FFD" w14:textId="77777777" w:rsidR="00634FBE" w:rsidRPr="00D5283D" w:rsidRDefault="00634FBE" w:rsidP="00634FBE">
            <w:pPr>
              <w:rPr>
                <w:rFonts w:ascii="Verdana" w:hAnsi="Verdana"/>
                <w:sz w:val="20"/>
              </w:rPr>
            </w:pPr>
          </w:p>
          <w:p w14:paraId="405BE0E8" w14:textId="77777777" w:rsidR="00634FBE" w:rsidRPr="00D5283D" w:rsidRDefault="00634FBE" w:rsidP="00634FBE">
            <w:pPr>
              <w:rPr>
                <w:rFonts w:ascii="Verdana" w:hAnsi="Verdana"/>
                <w:sz w:val="20"/>
              </w:rPr>
            </w:pPr>
          </w:p>
          <w:p w14:paraId="1FCFEF83" w14:textId="77777777" w:rsidR="00634FBE" w:rsidRPr="00D5283D" w:rsidRDefault="00634FBE" w:rsidP="00634FBE">
            <w:pPr>
              <w:rPr>
                <w:rFonts w:ascii="Verdana" w:hAnsi="Verdana"/>
                <w:sz w:val="20"/>
              </w:rPr>
            </w:pPr>
          </w:p>
        </w:tc>
      </w:tr>
      <w:tr w:rsidR="00CF2A30" w:rsidRPr="00D5283D" w14:paraId="3EE8AB3B" w14:textId="77777777" w:rsidTr="0058713E">
        <w:tc>
          <w:tcPr>
            <w:tcW w:w="596" w:type="dxa"/>
            <w:vMerge/>
            <w:tcMar>
              <w:left w:w="85" w:type="dxa"/>
              <w:right w:w="28" w:type="dxa"/>
            </w:tcMar>
            <w:hideMark/>
          </w:tcPr>
          <w:p w14:paraId="133E4D8A"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583152AA" w14:textId="77777777" w:rsidR="00634FBE" w:rsidRPr="00D5283D" w:rsidRDefault="00634FBE" w:rsidP="00634FBE">
            <w:pPr>
              <w:rPr>
                <w:rFonts w:ascii="Verdana" w:hAnsi="Verdana"/>
                <w:sz w:val="20"/>
              </w:rPr>
            </w:pPr>
          </w:p>
        </w:tc>
        <w:tc>
          <w:tcPr>
            <w:tcW w:w="3544" w:type="dxa"/>
            <w:tcMar>
              <w:left w:w="85" w:type="dxa"/>
              <w:right w:w="28" w:type="dxa"/>
            </w:tcMar>
            <w:hideMark/>
          </w:tcPr>
          <w:p w14:paraId="773D320D" w14:textId="40657C5D" w:rsidR="00634FBE" w:rsidRPr="00D5283D" w:rsidRDefault="00634FBE" w:rsidP="00634FBE">
            <w:pPr>
              <w:rPr>
                <w:rFonts w:ascii="Verdana" w:hAnsi="Verdana"/>
                <w:sz w:val="20"/>
              </w:rPr>
            </w:pPr>
            <w:r w:rsidRPr="00D5283D">
              <w:rPr>
                <w:rFonts w:ascii="Verdana" w:hAnsi="Verdana"/>
                <w:color w:val="000000"/>
                <w:sz w:val="20"/>
                <w:lang w:val="en-US" w:bidi="en-US"/>
              </w:rPr>
              <w:t>3.28 Manganese content</w:t>
            </w:r>
          </w:p>
        </w:tc>
        <w:tc>
          <w:tcPr>
            <w:tcW w:w="2693" w:type="dxa"/>
            <w:tcMar>
              <w:left w:w="85" w:type="dxa"/>
              <w:right w:w="28" w:type="dxa"/>
            </w:tcMar>
            <w:hideMark/>
          </w:tcPr>
          <w:p w14:paraId="01B604F4" w14:textId="77777777" w:rsidR="00634FBE" w:rsidRPr="00D5283D" w:rsidRDefault="00634FBE" w:rsidP="00634FBE">
            <w:pPr>
              <w:rPr>
                <w:rFonts w:ascii="Verdana" w:hAnsi="Verdana"/>
                <w:sz w:val="20"/>
              </w:rPr>
            </w:pPr>
            <w:r w:rsidRPr="00D5283D">
              <w:rPr>
                <w:rFonts w:ascii="Verdana" w:hAnsi="Verdana"/>
                <w:sz w:val="20"/>
              </w:rPr>
              <w:t>БДС EN 16576</w:t>
            </w:r>
          </w:p>
        </w:tc>
      </w:tr>
      <w:tr w:rsidR="00CF2A30" w:rsidRPr="00D5283D" w14:paraId="36AC8EE4" w14:textId="77777777" w:rsidTr="0058713E">
        <w:tc>
          <w:tcPr>
            <w:tcW w:w="596" w:type="dxa"/>
            <w:vMerge/>
            <w:tcMar>
              <w:left w:w="85" w:type="dxa"/>
              <w:right w:w="28" w:type="dxa"/>
            </w:tcMar>
            <w:hideMark/>
          </w:tcPr>
          <w:p w14:paraId="7EFDBED0"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678E343C" w14:textId="77777777" w:rsidR="00634FBE" w:rsidRPr="00D5283D" w:rsidRDefault="00634FBE" w:rsidP="00634FBE">
            <w:pPr>
              <w:rPr>
                <w:rFonts w:ascii="Verdana" w:hAnsi="Verdana"/>
                <w:sz w:val="20"/>
              </w:rPr>
            </w:pPr>
          </w:p>
        </w:tc>
        <w:tc>
          <w:tcPr>
            <w:tcW w:w="3544" w:type="dxa"/>
            <w:tcMar>
              <w:left w:w="85" w:type="dxa"/>
              <w:right w:w="28" w:type="dxa"/>
            </w:tcMar>
            <w:hideMark/>
          </w:tcPr>
          <w:p w14:paraId="5576D99B" w14:textId="6DF02CCB" w:rsidR="00634FBE" w:rsidRPr="00D5283D" w:rsidRDefault="00634FBE" w:rsidP="00634FBE">
            <w:pPr>
              <w:tabs>
                <w:tab w:val="center" w:pos="4320"/>
                <w:tab w:val="right" w:pos="8640"/>
              </w:tabs>
              <w:ind w:right="-41"/>
              <w:rPr>
                <w:rFonts w:ascii="Verdana" w:hAnsi="Verdana"/>
                <w:sz w:val="20"/>
              </w:rPr>
            </w:pPr>
            <w:r w:rsidRPr="00D5283D">
              <w:rPr>
                <w:rFonts w:ascii="Verdana" w:hAnsi="Verdana"/>
                <w:color w:val="000000"/>
                <w:sz w:val="20"/>
                <w:lang w:val="en-US" w:bidi="en-US"/>
              </w:rPr>
              <w:t>3.29 Specific heat of combustion</w:t>
            </w:r>
          </w:p>
        </w:tc>
        <w:tc>
          <w:tcPr>
            <w:tcW w:w="2693" w:type="dxa"/>
            <w:tcMar>
              <w:left w:w="85" w:type="dxa"/>
              <w:right w:w="28" w:type="dxa"/>
            </w:tcMar>
            <w:hideMark/>
          </w:tcPr>
          <w:p w14:paraId="4B86FA28" w14:textId="77777777" w:rsidR="00634FBE" w:rsidRPr="00D5283D" w:rsidRDefault="00634FBE" w:rsidP="00634FBE">
            <w:pPr>
              <w:rPr>
                <w:rFonts w:ascii="Verdana" w:hAnsi="Verdana"/>
                <w:sz w:val="20"/>
              </w:rPr>
            </w:pPr>
            <w:r w:rsidRPr="00D5283D">
              <w:rPr>
                <w:rFonts w:ascii="Verdana" w:hAnsi="Verdana"/>
                <w:sz w:val="20"/>
              </w:rPr>
              <w:t xml:space="preserve">БДС ISO 8217 </w:t>
            </w:r>
            <w:proofErr w:type="spellStart"/>
            <w:r w:rsidRPr="00D5283D">
              <w:rPr>
                <w:rFonts w:ascii="Verdana" w:hAnsi="Verdana"/>
                <w:sz w:val="20"/>
              </w:rPr>
              <w:t>Annex</w:t>
            </w:r>
            <w:proofErr w:type="spellEnd"/>
            <w:r w:rsidRPr="00D5283D">
              <w:rPr>
                <w:rFonts w:ascii="Verdana" w:hAnsi="Verdana"/>
                <w:sz w:val="20"/>
              </w:rPr>
              <w:t xml:space="preserve"> J</w:t>
            </w:r>
          </w:p>
          <w:p w14:paraId="1437AB1F" w14:textId="77777777" w:rsidR="00634FBE" w:rsidRPr="00D5283D" w:rsidRDefault="00634FBE" w:rsidP="00634FBE">
            <w:pPr>
              <w:rPr>
                <w:rFonts w:ascii="Verdana" w:hAnsi="Verdana"/>
                <w:sz w:val="20"/>
              </w:rPr>
            </w:pPr>
            <w:r w:rsidRPr="00D5283D">
              <w:rPr>
                <w:rFonts w:ascii="Verdana" w:hAnsi="Verdana"/>
                <w:sz w:val="20"/>
              </w:rPr>
              <w:t>ASTM D 4868</w:t>
            </w:r>
          </w:p>
        </w:tc>
      </w:tr>
      <w:tr w:rsidR="00CF2A30" w:rsidRPr="00D5283D" w14:paraId="4C750C26" w14:textId="77777777" w:rsidTr="0058713E">
        <w:tc>
          <w:tcPr>
            <w:tcW w:w="596" w:type="dxa"/>
            <w:vMerge/>
            <w:tcMar>
              <w:left w:w="85" w:type="dxa"/>
              <w:right w:w="28" w:type="dxa"/>
            </w:tcMar>
            <w:hideMark/>
          </w:tcPr>
          <w:p w14:paraId="14F29760"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39A5E97C" w14:textId="77777777" w:rsidR="00634FBE" w:rsidRPr="00D5283D" w:rsidRDefault="00634FBE" w:rsidP="00634FBE">
            <w:pPr>
              <w:rPr>
                <w:rFonts w:ascii="Verdana" w:hAnsi="Verdana"/>
                <w:sz w:val="20"/>
              </w:rPr>
            </w:pPr>
          </w:p>
        </w:tc>
        <w:tc>
          <w:tcPr>
            <w:tcW w:w="3544" w:type="dxa"/>
            <w:tcMar>
              <w:left w:w="85" w:type="dxa"/>
              <w:right w:w="28" w:type="dxa"/>
            </w:tcMar>
            <w:hideMark/>
          </w:tcPr>
          <w:p w14:paraId="2CFB08F3" w14:textId="61D667CC" w:rsidR="00634FBE" w:rsidRPr="00D5283D" w:rsidRDefault="00634FBE" w:rsidP="00634FBE">
            <w:pPr>
              <w:rPr>
                <w:rFonts w:ascii="Verdana" w:hAnsi="Verdana"/>
                <w:b/>
                <w:sz w:val="20"/>
                <w:lang w:val="ru-RU"/>
              </w:rPr>
            </w:pPr>
            <w:r w:rsidRPr="00D5283D">
              <w:rPr>
                <w:rFonts w:ascii="Verdana" w:hAnsi="Verdana"/>
                <w:color w:val="000000"/>
                <w:sz w:val="20"/>
                <w:lang w:val="en-US" w:bidi="en-US"/>
              </w:rPr>
              <w:t>3.30 Oxidation stability by accelerated oxidation method, 110°C</w:t>
            </w:r>
          </w:p>
        </w:tc>
        <w:tc>
          <w:tcPr>
            <w:tcW w:w="2693" w:type="dxa"/>
            <w:tcMar>
              <w:left w:w="85" w:type="dxa"/>
              <w:right w:w="28" w:type="dxa"/>
            </w:tcMar>
          </w:tcPr>
          <w:p w14:paraId="35931005" w14:textId="77777777" w:rsidR="00634FBE" w:rsidRPr="00D5283D" w:rsidRDefault="00634FBE" w:rsidP="00634FBE">
            <w:pPr>
              <w:rPr>
                <w:rFonts w:ascii="Verdana" w:hAnsi="Verdana"/>
                <w:sz w:val="20"/>
                <w:lang w:val="en-GB"/>
              </w:rPr>
            </w:pPr>
            <w:r w:rsidRPr="00D5283D">
              <w:rPr>
                <w:rFonts w:ascii="Verdana" w:hAnsi="Verdana"/>
                <w:sz w:val="20"/>
                <w:lang w:val="en-GB"/>
              </w:rPr>
              <w:t>БДС EN 15751</w:t>
            </w:r>
          </w:p>
          <w:p w14:paraId="65DA5D11" w14:textId="77777777" w:rsidR="00634FBE" w:rsidRPr="00D5283D" w:rsidRDefault="00634FBE" w:rsidP="00634FBE">
            <w:pPr>
              <w:rPr>
                <w:rFonts w:ascii="Verdana" w:hAnsi="Verdana"/>
                <w:sz w:val="20"/>
                <w:lang w:val="en-GB"/>
              </w:rPr>
            </w:pPr>
          </w:p>
          <w:p w14:paraId="0531396F" w14:textId="77777777" w:rsidR="00634FBE" w:rsidRPr="00D5283D" w:rsidRDefault="00634FBE" w:rsidP="00634FBE">
            <w:pPr>
              <w:rPr>
                <w:rFonts w:ascii="Verdana" w:hAnsi="Verdana"/>
                <w:b/>
                <w:sz w:val="20"/>
              </w:rPr>
            </w:pPr>
          </w:p>
        </w:tc>
      </w:tr>
      <w:tr w:rsidR="00CF2A30" w:rsidRPr="00D5283D" w14:paraId="152C351C" w14:textId="77777777" w:rsidTr="0058713E">
        <w:tc>
          <w:tcPr>
            <w:tcW w:w="596" w:type="dxa"/>
            <w:vMerge/>
            <w:tcMar>
              <w:left w:w="85" w:type="dxa"/>
              <w:right w:w="28" w:type="dxa"/>
            </w:tcMar>
            <w:hideMark/>
          </w:tcPr>
          <w:p w14:paraId="415FE9D1"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1799D2DE" w14:textId="77777777" w:rsidR="00634FBE" w:rsidRPr="00D5283D" w:rsidRDefault="00634FBE" w:rsidP="00634FBE">
            <w:pPr>
              <w:rPr>
                <w:rFonts w:ascii="Verdana" w:hAnsi="Verdana"/>
                <w:sz w:val="20"/>
              </w:rPr>
            </w:pPr>
          </w:p>
        </w:tc>
        <w:tc>
          <w:tcPr>
            <w:tcW w:w="3544" w:type="dxa"/>
            <w:tcMar>
              <w:left w:w="85" w:type="dxa"/>
              <w:right w:w="28" w:type="dxa"/>
            </w:tcMar>
            <w:hideMark/>
          </w:tcPr>
          <w:p w14:paraId="033B3D42" w14:textId="64E9A405" w:rsidR="00634FBE" w:rsidRPr="00D5283D" w:rsidRDefault="00634FBE" w:rsidP="00634FBE">
            <w:pPr>
              <w:rPr>
                <w:rFonts w:ascii="Verdana" w:hAnsi="Verdana"/>
                <w:sz w:val="20"/>
              </w:rPr>
            </w:pPr>
            <w:r w:rsidRPr="00D5283D">
              <w:rPr>
                <w:rFonts w:ascii="Verdana" w:hAnsi="Verdana"/>
                <w:color w:val="000000"/>
                <w:sz w:val="20"/>
                <w:lang w:val="en-US" w:bidi="en-US"/>
              </w:rPr>
              <w:t>3.31 Iron content</w:t>
            </w:r>
          </w:p>
        </w:tc>
        <w:tc>
          <w:tcPr>
            <w:tcW w:w="2693" w:type="dxa"/>
            <w:tcMar>
              <w:left w:w="85" w:type="dxa"/>
              <w:right w:w="28" w:type="dxa"/>
            </w:tcMar>
            <w:hideMark/>
          </w:tcPr>
          <w:p w14:paraId="12A9BFB5" w14:textId="77777777" w:rsidR="00634FBE" w:rsidRPr="00D5283D" w:rsidRDefault="00634FBE" w:rsidP="00634FBE">
            <w:pPr>
              <w:rPr>
                <w:rFonts w:ascii="Verdana" w:hAnsi="Verdana"/>
                <w:sz w:val="20"/>
                <w:lang w:val="en-GB"/>
              </w:rPr>
            </w:pPr>
            <w:r w:rsidRPr="00D5283D">
              <w:rPr>
                <w:rFonts w:ascii="Verdana" w:hAnsi="Verdana"/>
                <w:sz w:val="20"/>
                <w:lang w:val="en-GB"/>
              </w:rPr>
              <w:t>БДС EN 16576</w:t>
            </w:r>
          </w:p>
        </w:tc>
      </w:tr>
      <w:tr w:rsidR="00CF2A30" w:rsidRPr="00D5283D" w14:paraId="7FC422E4" w14:textId="77777777" w:rsidTr="0058713E">
        <w:tc>
          <w:tcPr>
            <w:tcW w:w="596" w:type="dxa"/>
            <w:vMerge/>
            <w:tcMar>
              <w:left w:w="85" w:type="dxa"/>
              <w:right w:w="28" w:type="dxa"/>
            </w:tcMar>
            <w:hideMark/>
          </w:tcPr>
          <w:p w14:paraId="5BFE400C"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43EBF423" w14:textId="77777777" w:rsidR="00634FBE" w:rsidRPr="00D5283D" w:rsidRDefault="00634FBE" w:rsidP="00634FBE">
            <w:pPr>
              <w:rPr>
                <w:rFonts w:ascii="Verdana" w:hAnsi="Verdana"/>
                <w:sz w:val="20"/>
              </w:rPr>
            </w:pPr>
          </w:p>
        </w:tc>
        <w:tc>
          <w:tcPr>
            <w:tcW w:w="3544" w:type="dxa"/>
            <w:tcMar>
              <w:left w:w="85" w:type="dxa"/>
              <w:right w:w="28" w:type="dxa"/>
            </w:tcMar>
          </w:tcPr>
          <w:p w14:paraId="3135E195" w14:textId="72463525" w:rsidR="00634FBE" w:rsidRPr="00D5283D" w:rsidRDefault="00634FBE" w:rsidP="00634FBE">
            <w:pPr>
              <w:rPr>
                <w:rFonts w:ascii="Verdana" w:hAnsi="Verdana"/>
                <w:sz w:val="20"/>
              </w:rPr>
            </w:pPr>
            <w:r w:rsidRPr="00D5283D">
              <w:rPr>
                <w:rFonts w:ascii="Verdana" w:hAnsi="Verdana"/>
                <w:color w:val="000000"/>
                <w:sz w:val="20"/>
                <w:lang w:val="en-US" w:bidi="en-US"/>
              </w:rPr>
              <w:t>3.32 Electrical conductivity</w:t>
            </w:r>
          </w:p>
        </w:tc>
        <w:tc>
          <w:tcPr>
            <w:tcW w:w="2693" w:type="dxa"/>
            <w:tcMar>
              <w:left w:w="85" w:type="dxa"/>
              <w:right w:w="28" w:type="dxa"/>
            </w:tcMar>
          </w:tcPr>
          <w:p w14:paraId="7B1BD84F" w14:textId="77777777" w:rsidR="00634FBE" w:rsidRPr="00D5283D" w:rsidRDefault="00634FBE" w:rsidP="00634FBE">
            <w:pPr>
              <w:rPr>
                <w:rFonts w:ascii="Verdana" w:hAnsi="Verdana"/>
                <w:sz w:val="20"/>
              </w:rPr>
            </w:pPr>
            <w:r w:rsidRPr="00D5283D">
              <w:rPr>
                <w:rFonts w:ascii="Verdana" w:hAnsi="Verdana"/>
                <w:sz w:val="20"/>
              </w:rPr>
              <w:t>ASTM D 2624</w:t>
            </w:r>
          </w:p>
          <w:p w14:paraId="76463DF7" w14:textId="77777777" w:rsidR="00634FBE" w:rsidRPr="00D5283D" w:rsidRDefault="00634FBE" w:rsidP="00634FBE">
            <w:pPr>
              <w:rPr>
                <w:rFonts w:ascii="Verdana" w:hAnsi="Verdana"/>
                <w:sz w:val="20"/>
                <w:lang w:val="en-GB"/>
              </w:rPr>
            </w:pPr>
          </w:p>
        </w:tc>
      </w:tr>
      <w:tr w:rsidR="00CF2A30" w:rsidRPr="00D5283D" w14:paraId="14D13461" w14:textId="77777777" w:rsidTr="0058713E">
        <w:tc>
          <w:tcPr>
            <w:tcW w:w="596" w:type="dxa"/>
            <w:vMerge/>
            <w:tcMar>
              <w:left w:w="85" w:type="dxa"/>
              <w:right w:w="28" w:type="dxa"/>
            </w:tcMar>
            <w:hideMark/>
          </w:tcPr>
          <w:p w14:paraId="227B6FE7"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7480BA1F" w14:textId="77777777" w:rsidR="00634FBE" w:rsidRPr="00D5283D" w:rsidRDefault="00634FBE" w:rsidP="00634FBE">
            <w:pPr>
              <w:rPr>
                <w:rFonts w:ascii="Verdana" w:hAnsi="Verdana"/>
                <w:sz w:val="20"/>
              </w:rPr>
            </w:pPr>
          </w:p>
        </w:tc>
        <w:tc>
          <w:tcPr>
            <w:tcW w:w="3544" w:type="dxa"/>
            <w:tcMar>
              <w:left w:w="85" w:type="dxa"/>
              <w:right w:w="28" w:type="dxa"/>
            </w:tcMar>
            <w:hideMark/>
          </w:tcPr>
          <w:p w14:paraId="097122DD" w14:textId="4A7CCAFF" w:rsidR="00634FBE" w:rsidRPr="00D5283D" w:rsidRDefault="00634FBE" w:rsidP="00634FBE">
            <w:pPr>
              <w:rPr>
                <w:rFonts w:ascii="Verdana" w:hAnsi="Verdana"/>
                <w:sz w:val="20"/>
              </w:rPr>
            </w:pPr>
            <w:r w:rsidRPr="00D5283D">
              <w:rPr>
                <w:rFonts w:ascii="Verdana" w:hAnsi="Verdana"/>
                <w:color w:val="000000"/>
                <w:sz w:val="20"/>
                <w:lang w:val="en-US" w:bidi="en-US"/>
              </w:rPr>
              <w:t>3.33 Solvent Blue 79 Similar content</w:t>
            </w:r>
          </w:p>
        </w:tc>
        <w:tc>
          <w:tcPr>
            <w:tcW w:w="2693" w:type="dxa"/>
            <w:tcMar>
              <w:left w:w="85" w:type="dxa"/>
              <w:right w:w="28" w:type="dxa"/>
            </w:tcMar>
            <w:hideMark/>
          </w:tcPr>
          <w:p w14:paraId="54532577" w14:textId="77777777" w:rsidR="00634FBE" w:rsidRPr="00D5283D" w:rsidRDefault="00634FBE" w:rsidP="00634FBE">
            <w:pPr>
              <w:rPr>
                <w:rFonts w:ascii="Verdana" w:hAnsi="Verdana"/>
                <w:sz w:val="20"/>
                <w:lang w:val="en-GB"/>
              </w:rPr>
            </w:pPr>
            <w:r w:rsidRPr="00D5283D">
              <w:rPr>
                <w:rFonts w:ascii="Verdana" w:hAnsi="Verdana"/>
                <w:sz w:val="20"/>
                <w:lang w:val="en-GB"/>
              </w:rPr>
              <w:t>ВЛМИ</w:t>
            </w:r>
            <w:r w:rsidRPr="00D5283D">
              <w:rPr>
                <w:rFonts w:ascii="Verdana" w:hAnsi="Verdana"/>
                <w:sz w:val="20"/>
              </w:rPr>
              <w:t>-</w:t>
            </w:r>
            <w:r w:rsidRPr="00D5283D">
              <w:rPr>
                <w:rFonts w:ascii="Verdana" w:hAnsi="Verdana"/>
                <w:sz w:val="20"/>
                <w:lang w:val="en-GB"/>
              </w:rPr>
              <w:t>СБ</w:t>
            </w:r>
            <w:r w:rsidRPr="00D5283D">
              <w:rPr>
                <w:rFonts w:ascii="Verdana" w:hAnsi="Verdana"/>
                <w:sz w:val="20"/>
              </w:rPr>
              <w:t>/</w:t>
            </w:r>
            <w:r w:rsidRPr="00D5283D">
              <w:rPr>
                <w:rFonts w:ascii="Verdana" w:hAnsi="Verdana"/>
                <w:sz w:val="20"/>
                <w:lang w:val="en-GB"/>
              </w:rPr>
              <w:t>002</w:t>
            </w:r>
            <w:r w:rsidRPr="00D5283D">
              <w:rPr>
                <w:rFonts w:ascii="Verdana" w:hAnsi="Verdana"/>
                <w:sz w:val="20"/>
              </w:rPr>
              <w:t>/2024</w:t>
            </w:r>
          </w:p>
        </w:tc>
      </w:tr>
      <w:tr w:rsidR="00CF2A30" w:rsidRPr="00D5283D" w14:paraId="7895820B" w14:textId="77777777" w:rsidTr="0058713E">
        <w:tc>
          <w:tcPr>
            <w:tcW w:w="596" w:type="dxa"/>
            <w:vMerge/>
            <w:tcMar>
              <w:left w:w="85" w:type="dxa"/>
              <w:right w:w="28" w:type="dxa"/>
            </w:tcMar>
            <w:hideMark/>
          </w:tcPr>
          <w:p w14:paraId="38D3212A" w14:textId="77777777" w:rsidR="00634FBE" w:rsidRPr="00D5283D" w:rsidRDefault="00634FBE" w:rsidP="00634FBE">
            <w:pPr>
              <w:rPr>
                <w:rFonts w:ascii="Verdana" w:hAnsi="Verdana"/>
                <w:sz w:val="20"/>
              </w:rPr>
            </w:pPr>
          </w:p>
        </w:tc>
        <w:tc>
          <w:tcPr>
            <w:tcW w:w="2835" w:type="dxa"/>
            <w:vMerge/>
            <w:tcMar>
              <w:left w:w="85" w:type="dxa"/>
              <w:right w:w="28" w:type="dxa"/>
            </w:tcMar>
            <w:hideMark/>
          </w:tcPr>
          <w:p w14:paraId="16AC1D61" w14:textId="77777777" w:rsidR="00634FBE" w:rsidRPr="00D5283D" w:rsidRDefault="00634FBE" w:rsidP="00634FBE">
            <w:pPr>
              <w:rPr>
                <w:rFonts w:ascii="Verdana" w:hAnsi="Verdana"/>
                <w:sz w:val="20"/>
              </w:rPr>
            </w:pPr>
          </w:p>
        </w:tc>
        <w:tc>
          <w:tcPr>
            <w:tcW w:w="3544" w:type="dxa"/>
            <w:tcMar>
              <w:left w:w="85" w:type="dxa"/>
              <w:right w:w="28" w:type="dxa"/>
            </w:tcMar>
            <w:hideMark/>
          </w:tcPr>
          <w:p w14:paraId="645F2188" w14:textId="77777777" w:rsidR="00634FBE" w:rsidRPr="00D5283D" w:rsidRDefault="00634FBE" w:rsidP="00634FBE">
            <w:pPr>
              <w:pStyle w:val="Other0"/>
              <w:spacing w:after="0"/>
              <w:rPr>
                <w:rFonts w:ascii="Verdana" w:hAnsi="Verdana"/>
                <w:sz w:val="20"/>
                <w:szCs w:val="20"/>
              </w:rPr>
            </w:pPr>
            <w:r w:rsidRPr="00D5283D">
              <w:rPr>
                <w:rFonts w:ascii="Verdana" w:hAnsi="Verdana"/>
                <w:color w:val="000000"/>
                <w:sz w:val="20"/>
                <w:szCs w:val="20"/>
                <w:lang w:val="en-US" w:eastAsia="en-US" w:bidi="en-US"/>
              </w:rPr>
              <w:t>3.34 Content:</w:t>
            </w:r>
          </w:p>
          <w:p w14:paraId="1C3A6959" w14:textId="77777777" w:rsidR="00634FBE" w:rsidRPr="00D5283D" w:rsidRDefault="00634FBE" w:rsidP="00634FBE">
            <w:pPr>
              <w:pStyle w:val="Other0"/>
              <w:spacing w:after="0"/>
              <w:rPr>
                <w:rFonts w:ascii="Verdana" w:hAnsi="Verdana"/>
                <w:color w:val="000000"/>
                <w:sz w:val="20"/>
                <w:szCs w:val="20"/>
                <w:lang w:val="en-US" w:eastAsia="en-US" w:bidi="en-US"/>
              </w:rPr>
            </w:pPr>
            <w:r w:rsidRPr="00D5283D">
              <w:rPr>
                <w:rFonts w:ascii="Verdana" w:hAnsi="Verdana"/>
                <w:color w:val="000000"/>
                <w:sz w:val="20"/>
                <w:szCs w:val="20"/>
                <w:lang w:eastAsia="en-US" w:bidi="en-US"/>
              </w:rPr>
              <w:t xml:space="preserve">- </w:t>
            </w:r>
            <w:r w:rsidRPr="00D5283D">
              <w:rPr>
                <w:rFonts w:ascii="Verdana" w:hAnsi="Verdana"/>
                <w:color w:val="000000"/>
                <w:sz w:val="20"/>
                <w:szCs w:val="20"/>
                <w:lang w:val="en-US" w:eastAsia="en-US" w:bidi="en-US"/>
              </w:rPr>
              <w:t>n-Butyl phenyl ether (</w:t>
            </w:r>
            <w:proofErr w:type="spellStart"/>
            <w:r w:rsidRPr="00D5283D">
              <w:rPr>
                <w:rFonts w:ascii="Verdana" w:hAnsi="Verdana"/>
                <w:color w:val="000000"/>
                <w:sz w:val="20"/>
                <w:szCs w:val="20"/>
                <w:lang w:val="en-US" w:eastAsia="en-US" w:bidi="en-US"/>
              </w:rPr>
              <w:t>Butoxybenzene</w:t>
            </w:r>
            <w:proofErr w:type="spellEnd"/>
            <w:r w:rsidRPr="00D5283D">
              <w:rPr>
                <w:rFonts w:ascii="Verdana" w:hAnsi="Verdana"/>
                <w:color w:val="000000"/>
                <w:sz w:val="20"/>
                <w:szCs w:val="20"/>
                <w:lang w:val="en-US" w:eastAsia="en-US" w:bidi="en-US"/>
              </w:rPr>
              <w:t>)</w:t>
            </w:r>
          </w:p>
          <w:p w14:paraId="3900B151" w14:textId="19B0688A" w:rsidR="00634FBE" w:rsidRPr="00D5283D" w:rsidRDefault="00634FBE" w:rsidP="00634FBE">
            <w:pPr>
              <w:pStyle w:val="Other0"/>
              <w:spacing w:after="0"/>
              <w:rPr>
                <w:rFonts w:ascii="Verdana" w:hAnsi="Verdana"/>
                <w:sz w:val="20"/>
                <w:szCs w:val="20"/>
              </w:rPr>
            </w:pPr>
            <w:r w:rsidRPr="00D5283D">
              <w:rPr>
                <w:rFonts w:ascii="Verdana" w:hAnsi="Verdana"/>
                <w:color w:val="000000"/>
                <w:sz w:val="20"/>
                <w:szCs w:val="20"/>
                <w:lang w:eastAsia="en-US" w:bidi="en-US"/>
              </w:rPr>
              <w:t xml:space="preserve">- </w:t>
            </w:r>
            <w:r w:rsidRPr="00D5283D">
              <w:rPr>
                <w:rFonts w:ascii="Verdana" w:hAnsi="Verdana"/>
                <w:color w:val="000000"/>
                <w:sz w:val="20"/>
                <w:szCs w:val="20"/>
                <w:lang w:val="en-US" w:eastAsia="en-US" w:bidi="en-US"/>
              </w:rPr>
              <w:t>ACCUTRACE</w:t>
            </w:r>
            <w:r w:rsidRPr="00D5283D">
              <w:rPr>
                <w:rFonts w:ascii="Verdana" w:hAnsi="Verdana"/>
                <w:color w:val="000000"/>
                <w:sz w:val="20"/>
                <w:szCs w:val="20"/>
                <w:vertAlign w:val="superscript"/>
                <w:lang w:val="en-US" w:eastAsia="en-US" w:bidi="en-US"/>
              </w:rPr>
              <w:t>TM</w:t>
            </w:r>
            <w:r w:rsidRPr="00D5283D">
              <w:rPr>
                <w:rFonts w:ascii="Verdana" w:hAnsi="Verdana"/>
                <w:color w:val="000000"/>
                <w:sz w:val="20"/>
                <w:szCs w:val="20"/>
                <w:vertAlign w:val="superscript"/>
                <w:lang w:bidi="en-US"/>
              </w:rPr>
              <w:t xml:space="preserve"> </w:t>
            </w:r>
            <w:r w:rsidRPr="00D5283D">
              <w:rPr>
                <w:rFonts w:ascii="Verdana" w:hAnsi="Verdana"/>
                <w:color w:val="000000"/>
                <w:sz w:val="20"/>
                <w:szCs w:val="20"/>
                <w:lang w:val="en-US" w:eastAsia="en-US" w:bidi="en-US"/>
              </w:rPr>
              <w:t>PLUS</w:t>
            </w:r>
          </w:p>
        </w:tc>
        <w:tc>
          <w:tcPr>
            <w:tcW w:w="2693" w:type="dxa"/>
            <w:tcMar>
              <w:left w:w="85" w:type="dxa"/>
              <w:right w:w="28" w:type="dxa"/>
            </w:tcMar>
            <w:hideMark/>
          </w:tcPr>
          <w:p w14:paraId="6A9F33DC" w14:textId="77777777" w:rsidR="00634FBE" w:rsidRPr="00D5283D" w:rsidRDefault="00634FBE" w:rsidP="00634FBE">
            <w:pPr>
              <w:rPr>
                <w:rFonts w:ascii="Verdana" w:hAnsi="Verdana"/>
                <w:sz w:val="20"/>
                <w:lang w:val="en-GB"/>
              </w:rPr>
            </w:pPr>
            <w:r w:rsidRPr="00D5283D">
              <w:rPr>
                <w:rFonts w:ascii="Verdana" w:hAnsi="Verdana"/>
                <w:sz w:val="20"/>
                <w:lang w:val="en-GB"/>
              </w:rPr>
              <w:t>ВЛМИ</w:t>
            </w:r>
            <w:r w:rsidRPr="00D5283D">
              <w:rPr>
                <w:rFonts w:ascii="Verdana" w:hAnsi="Verdana"/>
                <w:sz w:val="20"/>
              </w:rPr>
              <w:t>-</w:t>
            </w:r>
            <w:r w:rsidRPr="00D5283D">
              <w:rPr>
                <w:rFonts w:ascii="Verdana" w:hAnsi="Verdana"/>
                <w:sz w:val="20"/>
                <w:lang w:val="en-GB"/>
              </w:rPr>
              <w:t>СБ</w:t>
            </w:r>
            <w:r w:rsidRPr="00D5283D">
              <w:rPr>
                <w:rFonts w:ascii="Verdana" w:hAnsi="Verdana"/>
                <w:sz w:val="20"/>
              </w:rPr>
              <w:t>/</w:t>
            </w:r>
            <w:r w:rsidRPr="00D5283D">
              <w:rPr>
                <w:rFonts w:ascii="Verdana" w:hAnsi="Verdana"/>
                <w:sz w:val="20"/>
                <w:lang w:val="en-GB"/>
              </w:rPr>
              <w:t>003</w:t>
            </w:r>
            <w:r w:rsidRPr="00D5283D">
              <w:rPr>
                <w:rFonts w:ascii="Verdana" w:hAnsi="Verdana"/>
                <w:sz w:val="20"/>
              </w:rPr>
              <w:t>/2024</w:t>
            </w:r>
          </w:p>
        </w:tc>
      </w:tr>
      <w:tr w:rsidR="00CF2A30" w:rsidRPr="00D5283D" w14:paraId="1B7082D4" w14:textId="77777777" w:rsidTr="0058713E">
        <w:tc>
          <w:tcPr>
            <w:tcW w:w="596" w:type="dxa"/>
            <w:vMerge w:val="restart"/>
            <w:tcMar>
              <w:left w:w="85" w:type="dxa"/>
              <w:right w:w="28" w:type="dxa"/>
            </w:tcMar>
            <w:hideMark/>
          </w:tcPr>
          <w:p w14:paraId="1AAADB41" w14:textId="77777777" w:rsidR="009253B7" w:rsidRPr="00D5283D" w:rsidRDefault="009253B7" w:rsidP="009253B7">
            <w:pPr>
              <w:tabs>
                <w:tab w:val="center" w:pos="4320"/>
                <w:tab w:val="right" w:pos="8640"/>
              </w:tabs>
              <w:ind w:right="-41"/>
              <w:rPr>
                <w:rFonts w:ascii="Verdana" w:hAnsi="Verdana"/>
                <w:sz w:val="20"/>
              </w:rPr>
            </w:pPr>
            <w:r w:rsidRPr="00D5283D">
              <w:rPr>
                <w:rFonts w:ascii="Verdana" w:hAnsi="Verdana"/>
                <w:sz w:val="20"/>
              </w:rPr>
              <w:t xml:space="preserve">4. </w:t>
            </w:r>
          </w:p>
        </w:tc>
        <w:tc>
          <w:tcPr>
            <w:tcW w:w="2835" w:type="dxa"/>
            <w:vMerge w:val="restart"/>
            <w:tcMar>
              <w:left w:w="85" w:type="dxa"/>
              <w:right w:w="28" w:type="dxa"/>
            </w:tcMar>
            <w:hideMark/>
          </w:tcPr>
          <w:p w14:paraId="27AA1ED0" w14:textId="2AD570E8" w:rsidR="009253B7" w:rsidRPr="00D5283D" w:rsidRDefault="009253B7" w:rsidP="009253B7">
            <w:pPr>
              <w:tabs>
                <w:tab w:val="center" w:pos="4320"/>
                <w:tab w:val="right" w:pos="8640"/>
              </w:tabs>
              <w:ind w:right="-41"/>
              <w:rPr>
                <w:rFonts w:ascii="Verdana" w:hAnsi="Verdana"/>
                <w:sz w:val="20"/>
              </w:rPr>
            </w:pPr>
            <w:r w:rsidRPr="00D5283D">
              <w:rPr>
                <w:rFonts w:ascii="Verdana" w:hAnsi="Verdana"/>
                <w:color w:val="000000"/>
                <w:sz w:val="20"/>
                <w:lang w:val="en-US" w:bidi="en-US"/>
              </w:rPr>
              <w:t>BIODIESEL</w:t>
            </w:r>
          </w:p>
        </w:tc>
        <w:tc>
          <w:tcPr>
            <w:tcW w:w="3544" w:type="dxa"/>
            <w:tcMar>
              <w:left w:w="85" w:type="dxa"/>
              <w:right w:w="28" w:type="dxa"/>
            </w:tcMar>
          </w:tcPr>
          <w:p w14:paraId="3C208FC4" w14:textId="3FF2721F" w:rsidR="009253B7" w:rsidRPr="00D5283D" w:rsidRDefault="009253B7" w:rsidP="009253B7">
            <w:pPr>
              <w:rPr>
                <w:rFonts w:ascii="Verdana" w:hAnsi="Verdana"/>
                <w:sz w:val="20"/>
              </w:rPr>
            </w:pPr>
            <w:r w:rsidRPr="00D5283D">
              <w:rPr>
                <w:rFonts w:ascii="Verdana" w:hAnsi="Verdana"/>
                <w:color w:val="000000"/>
                <w:sz w:val="20"/>
                <w:lang w:val="en-US" w:bidi="en-US"/>
              </w:rPr>
              <w:t>4.1 Density</w:t>
            </w:r>
          </w:p>
        </w:tc>
        <w:tc>
          <w:tcPr>
            <w:tcW w:w="2693" w:type="dxa"/>
            <w:tcMar>
              <w:left w:w="85" w:type="dxa"/>
              <w:right w:w="28" w:type="dxa"/>
            </w:tcMar>
            <w:hideMark/>
          </w:tcPr>
          <w:p w14:paraId="483815F0" w14:textId="77777777" w:rsidR="009253B7" w:rsidRPr="00D5283D" w:rsidRDefault="009253B7" w:rsidP="009253B7">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3675</w:t>
            </w:r>
          </w:p>
          <w:p w14:paraId="2AAE79D2" w14:textId="77777777" w:rsidR="009253B7" w:rsidRPr="00D5283D" w:rsidRDefault="009253B7" w:rsidP="009253B7">
            <w:pPr>
              <w:rPr>
                <w:rFonts w:ascii="Verdana" w:hAnsi="Verdana"/>
                <w:sz w:val="20"/>
                <w:lang w:val="de-DE"/>
              </w:rPr>
            </w:pPr>
            <w:r w:rsidRPr="00D5283D">
              <w:rPr>
                <w:rFonts w:ascii="Verdana" w:hAnsi="Verdana"/>
                <w:sz w:val="20"/>
                <w:lang w:val="de-DE"/>
              </w:rPr>
              <w:t>ASTM D 1298</w:t>
            </w:r>
          </w:p>
          <w:p w14:paraId="02843AC5" w14:textId="77777777" w:rsidR="009253B7" w:rsidRPr="00D5283D" w:rsidRDefault="009253B7" w:rsidP="009253B7">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12185</w:t>
            </w:r>
          </w:p>
          <w:p w14:paraId="25CF4400" w14:textId="77777777" w:rsidR="009253B7" w:rsidRPr="00D5283D" w:rsidRDefault="009253B7" w:rsidP="009253B7">
            <w:pPr>
              <w:rPr>
                <w:rFonts w:ascii="Verdana" w:hAnsi="Verdana"/>
                <w:sz w:val="20"/>
                <w:lang w:val="de-DE"/>
              </w:rPr>
            </w:pPr>
            <w:r w:rsidRPr="00D5283D">
              <w:rPr>
                <w:rFonts w:ascii="Verdana" w:hAnsi="Verdana"/>
                <w:sz w:val="20"/>
                <w:lang w:val="de-DE"/>
              </w:rPr>
              <w:t>ASTM D 4052</w:t>
            </w:r>
          </w:p>
        </w:tc>
      </w:tr>
      <w:tr w:rsidR="00CF2A30" w:rsidRPr="00D5283D" w14:paraId="30534CC4" w14:textId="77777777" w:rsidTr="0058713E">
        <w:tc>
          <w:tcPr>
            <w:tcW w:w="596" w:type="dxa"/>
            <w:vMerge/>
            <w:tcMar>
              <w:left w:w="85" w:type="dxa"/>
              <w:right w:w="28" w:type="dxa"/>
            </w:tcMar>
            <w:hideMark/>
          </w:tcPr>
          <w:p w14:paraId="4657CCCB" w14:textId="77777777" w:rsidR="009253B7" w:rsidRPr="00D5283D" w:rsidRDefault="009253B7" w:rsidP="009253B7">
            <w:pPr>
              <w:rPr>
                <w:rFonts w:ascii="Verdana" w:hAnsi="Verdana"/>
                <w:sz w:val="20"/>
                <w:lang w:val="de-DE"/>
              </w:rPr>
            </w:pPr>
          </w:p>
        </w:tc>
        <w:tc>
          <w:tcPr>
            <w:tcW w:w="2835" w:type="dxa"/>
            <w:vMerge/>
            <w:tcMar>
              <w:left w:w="85" w:type="dxa"/>
              <w:right w:w="28" w:type="dxa"/>
            </w:tcMar>
            <w:hideMark/>
          </w:tcPr>
          <w:p w14:paraId="3158500E" w14:textId="77777777" w:rsidR="009253B7" w:rsidRPr="00D5283D" w:rsidRDefault="009253B7" w:rsidP="009253B7">
            <w:pPr>
              <w:rPr>
                <w:rFonts w:ascii="Verdana" w:hAnsi="Verdana"/>
                <w:sz w:val="20"/>
                <w:lang w:val="de-DE"/>
              </w:rPr>
            </w:pPr>
          </w:p>
        </w:tc>
        <w:tc>
          <w:tcPr>
            <w:tcW w:w="3544" w:type="dxa"/>
            <w:tcMar>
              <w:left w:w="85" w:type="dxa"/>
              <w:right w:w="28" w:type="dxa"/>
            </w:tcMar>
          </w:tcPr>
          <w:p w14:paraId="44D21F3B" w14:textId="5310F670" w:rsidR="009253B7" w:rsidRPr="00D5283D" w:rsidRDefault="009253B7" w:rsidP="009253B7">
            <w:pPr>
              <w:rPr>
                <w:rFonts w:ascii="Verdana" w:hAnsi="Verdana"/>
                <w:sz w:val="20"/>
              </w:rPr>
            </w:pPr>
            <w:r w:rsidRPr="00D5283D">
              <w:rPr>
                <w:rFonts w:ascii="Verdana" w:hAnsi="Verdana"/>
                <w:color w:val="000000"/>
                <w:sz w:val="20"/>
                <w:lang w:val="en-US" w:bidi="en-US"/>
              </w:rPr>
              <w:t>4.2 Sulfur content</w:t>
            </w:r>
          </w:p>
        </w:tc>
        <w:tc>
          <w:tcPr>
            <w:tcW w:w="2693" w:type="dxa"/>
            <w:tcMar>
              <w:left w:w="85" w:type="dxa"/>
              <w:right w:w="28" w:type="dxa"/>
            </w:tcMar>
            <w:hideMark/>
          </w:tcPr>
          <w:p w14:paraId="4C050415" w14:textId="77777777" w:rsidR="009253B7" w:rsidRPr="00D5283D" w:rsidRDefault="009253B7" w:rsidP="009253B7">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20846</w:t>
            </w:r>
          </w:p>
          <w:p w14:paraId="777A77D0" w14:textId="77777777" w:rsidR="009253B7" w:rsidRPr="00D5283D" w:rsidRDefault="009253B7" w:rsidP="009253B7">
            <w:pPr>
              <w:rPr>
                <w:rFonts w:ascii="Verdana" w:hAnsi="Verdana"/>
                <w:b/>
                <w:sz w:val="20"/>
                <w:lang w:val="de-DE"/>
              </w:rPr>
            </w:pPr>
            <w:r w:rsidRPr="00D5283D">
              <w:rPr>
                <w:rFonts w:ascii="Verdana" w:hAnsi="Verdana"/>
                <w:sz w:val="20"/>
                <w:lang w:val="de-DE"/>
              </w:rPr>
              <w:t>ASTM D 5453</w:t>
            </w:r>
          </w:p>
        </w:tc>
      </w:tr>
      <w:tr w:rsidR="00CF2A30" w:rsidRPr="00D5283D" w14:paraId="153EB32C" w14:textId="77777777" w:rsidTr="0058713E">
        <w:tc>
          <w:tcPr>
            <w:tcW w:w="596" w:type="dxa"/>
            <w:vMerge/>
            <w:tcMar>
              <w:left w:w="85" w:type="dxa"/>
              <w:right w:w="28" w:type="dxa"/>
            </w:tcMar>
            <w:hideMark/>
          </w:tcPr>
          <w:p w14:paraId="06B4CBC1" w14:textId="77777777" w:rsidR="009253B7" w:rsidRPr="00D5283D" w:rsidRDefault="009253B7" w:rsidP="009253B7">
            <w:pPr>
              <w:rPr>
                <w:rFonts w:ascii="Verdana" w:hAnsi="Verdana"/>
                <w:sz w:val="20"/>
                <w:lang w:val="de-DE"/>
              </w:rPr>
            </w:pPr>
          </w:p>
        </w:tc>
        <w:tc>
          <w:tcPr>
            <w:tcW w:w="2835" w:type="dxa"/>
            <w:vMerge/>
            <w:tcMar>
              <w:left w:w="85" w:type="dxa"/>
              <w:right w:w="28" w:type="dxa"/>
            </w:tcMar>
            <w:hideMark/>
          </w:tcPr>
          <w:p w14:paraId="60F968B4" w14:textId="77777777" w:rsidR="009253B7" w:rsidRPr="00D5283D" w:rsidRDefault="009253B7" w:rsidP="009253B7">
            <w:pPr>
              <w:rPr>
                <w:rFonts w:ascii="Verdana" w:hAnsi="Verdana"/>
                <w:sz w:val="20"/>
                <w:lang w:val="de-DE"/>
              </w:rPr>
            </w:pPr>
          </w:p>
        </w:tc>
        <w:tc>
          <w:tcPr>
            <w:tcW w:w="3544" w:type="dxa"/>
            <w:tcMar>
              <w:left w:w="85" w:type="dxa"/>
              <w:right w:w="28" w:type="dxa"/>
            </w:tcMar>
          </w:tcPr>
          <w:p w14:paraId="414023AC" w14:textId="4CCB0519" w:rsidR="009253B7" w:rsidRPr="00D5283D" w:rsidRDefault="009253B7" w:rsidP="009253B7">
            <w:pPr>
              <w:rPr>
                <w:rFonts w:ascii="Verdana" w:hAnsi="Verdana"/>
                <w:sz w:val="20"/>
              </w:rPr>
            </w:pPr>
            <w:r w:rsidRPr="00D5283D">
              <w:rPr>
                <w:rFonts w:ascii="Verdana" w:hAnsi="Verdana"/>
                <w:color w:val="000000"/>
                <w:sz w:val="20"/>
                <w:lang w:val="en-US" w:bidi="en-US"/>
              </w:rPr>
              <w:t>4.3 Copper strip corrosion</w:t>
            </w:r>
          </w:p>
        </w:tc>
        <w:tc>
          <w:tcPr>
            <w:tcW w:w="2693" w:type="dxa"/>
            <w:tcMar>
              <w:left w:w="85" w:type="dxa"/>
              <w:right w:w="28" w:type="dxa"/>
            </w:tcMar>
            <w:hideMark/>
          </w:tcPr>
          <w:p w14:paraId="54A557EC" w14:textId="77777777" w:rsidR="009253B7" w:rsidRPr="00D5283D" w:rsidRDefault="009253B7" w:rsidP="009253B7">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2160</w:t>
            </w:r>
          </w:p>
          <w:p w14:paraId="662ADBCA" w14:textId="77777777" w:rsidR="009253B7" w:rsidRPr="00D5283D" w:rsidRDefault="009253B7" w:rsidP="009253B7">
            <w:pPr>
              <w:rPr>
                <w:rFonts w:ascii="Verdana" w:hAnsi="Verdana"/>
                <w:sz w:val="20"/>
                <w:lang w:val="de-DE"/>
              </w:rPr>
            </w:pPr>
            <w:r w:rsidRPr="00D5283D">
              <w:rPr>
                <w:rFonts w:ascii="Verdana" w:hAnsi="Verdana"/>
                <w:sz w:val="20"/>
                <w:lang w:val="de-DE"/>
              </w:rPr>
              <w:t>ASTM D 130</w:t>
            </w:r>
          </w:p>
        </w:tc>
      </w:tr>
      <w:tr w:rsidR="00CF2A30" w:rsidRPr="00D5283D" w14:paraId="0762A403" w14:textId="77777777" w:rsidTr="0058713E">
        <w:tc>
          <w:tcPr>
            <w:tcW w:w="596" w:type="dxa"/>
            <w:vMerge/>
            <w:tcMar>
              <w:left w:w="85" w:type="dxa"/>
              <w:right w:w="28" w:type="dxa"/>
            </w:tcMar>
            <w:hideMark/>
          </w:tcPr>
          <w:p w14:paraId="216C49D8" w14:textId="77777777" w:rsidR="009253B7" w:rsidRPr="00D5283D" w:rsidRDefault="009253B7" w:rsidP="009253B7">
            <w:pPr>
              <w:rPr>
                <w:rFonts w:ascii="Verdana" w:hAnsi="Verdana"/>
                <w:sz w:val="20"/>
                <w:lang w:val="de-DE"/>
              </w:rPr>
            </w:pPr>
          </w:p>
        </w:tc>
        <w:tc>
          <w:tcPr>
            <w:tcW w:w="2835" w:type="dxa"/>
            <w:vMerge/>
            <w:tcMar>
              <w:left w:w="85" w:type="dxa"/>
              <w:right w:w="28" w:type="dxa"/>
            </w:tcMar>
            <w:hideMark/>
          </w:tcPr>
          <w:p w14:paraId="5259B969" w14:textId="77777777" w:rsidR="009253B7" w:rsidRPr="00D5283D" w:rsidRDefault="009253B7" w:rsidP="009253B7">
            <w:pPr>
              <w:rPr>
                <w:rFonts w:ascii="Verdana" w:hAnsi="Verdana"/>
                <w:sz w:val="20"/>
                <w:lang w:val="de-DE"/>
              </w:rPr>
            </w:pPr>
          </w:p>
        </w:tc>
        <w:tc>
          <w:tcPr>
            <w:tcW w:w="3544" w:type="dxa"/>
            <w:tcMar>
              <w:left w:w="85" w:type="dxa"/>
              <w:right w:w="28" w:type="dxa"/>
            </w:tcMar>
          </w:tcPr>
          <w:p w14:paraId="21B10097" w14:textId="238F64D4" w:rsidR="009253B7" w:rsidRPr="00D5283D" w:rsidRDefault="009253B7" w:rsidP="009253B7">
            <w:pPr>
              <w:rPr>
                <w:rFonts w:ascii="Verdana" w:hAnsi="Verdana"/>
                <w:sz w:val="20"/>
              </w:rPr>
            </w:pPr>
            <w:r w:rsidRPr="00D5283D">
              <w:rPr>
                <w:rFonts w:ascii="Verdana" w:hAnsi="Verdana"/>
                <w:color w:val="000000"/>
                <w:sz w:val="20"/>
                <w:lang w:val="en-US" w:bidi="en-US"/>
              </w:rPr>
              <w:t>4.4 Cetane number, CN</w:t>
            </w:r>
          </w:p>
        </w:tc>
        <w:tc>
          <w:tcPr>
            <w:tcW w:w="2693" w:type="dxa"/>
            <w:tcMar>
              <w:left w:w="85" w:type="dxa"/>
              <w:right w:w="28" w:type="dxa"/>
            </w:tcMar>
            <w:hideMark/>
          </w:tcPr>
          <w:p w14:paraId="1E705B9A" w14:textId="77777777" w:rsidR="009253B7" w:rsidRPr="00D5283D" w:rsidRDefault="009253B7" w:rsidP="009253B7">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5165</w:t>
            </w:r>
          </w:p>
          <w:p w14:paraId="5776E601" w14:textId="77777777" w:rsidR="009253B7" w:rsidRPr="00D5283D" w:rsidRDefault="009253B7" w:rsidP="009253B7">
            <w:pPr>
              <w:rPr>
                <w:rFonts w:ascii="Verdana" w:hAnsi="Verdana"/>
                <w:sz w:val="20"/>
                <w:lang w:val="de-DE"/>
              </w:rPr>
            </w:pPr>
            <w:r w:rsidRPr="00D5283D">
              <w:rPr>
                <w:rFonts w:ascii="Verdana" w:hAnsi="Verdana"/>
                <w:sz w:val="20"/>
                <w:lang w:val="de-DE"/>
              </w:rPr>
              <w:t>ASTM D 613</w:t>
            </w:r>
          </w:p>
        </w:tc>
      </w:tr>
      <w:tr w:rsidR="00CF2A30" w:rsidRPr="00D5283D" w14:paraId="1FB9744C" w14:textId="77777777" w:rsidTr="0058713E">
        <w:tc>
          <w:tcPr>
            <w:tcW w:w="596" w:type="dxa"/>
            <w:vMerge/>
            <w:tcMar>
              <w:left w:w="85" w:type="dxa"/>
              <w:right w:w="28" w:type="dxa"/>
            </w:tcMar>
            <w:hideMark/>
          </w:tcPr>
          <w:p w14:paraId="6E3AACED" w14:textId="77777777" w:rsidR="009253B7" w:rsidRPr="00D5283D" w:rsidRDefault="009253B7" w:rsidP="009253B7">
            <w:pPr>
              <w:rPr>
                <w:rFonts w:ascii="Verdana" w:hAnsi="Verdana"/>
                <w:sz w:val="20"/>
                <w:lang w:val="de-DE"/>
              </w:rPr>
            </w:pPr>
          </w:p>
        </w:tc>
        <w:tc>
          <w:tcPr>
            <w:tcW w:w="2835" w:type="dxa"/>
            <w:vMerge/>
            <w:tcMar>
              <w:left w:w="85" w:type="dxa"/>
              <w:right w:w="28" w:type="dxa"/>
            </w:tcMar>
            <w:hideMark/>
          </w:tcPr>
          <w:p w14:paraId="5C08F5E2" w14:textId="77777777" w:rsidR="009253B7" w:rsidRPr="00D5283D" w:rsidRDefault="009253B7" w:rsidP="009253B7">
            <w:pPr>
              <w:rPr>
                <w:rFonts w:ascii="Verdana" w:hAnsi="Verdana"/>
                <w:sz w:val="20"/>
                <w:lang w:val="de-DE"/>
              </w:rPr>
            </w:pPr>
          </w:p>
        </w:tc>
        <w:tc>
          <w:tcPr>
            <w:tcW w:w="3544" w:type="dxa"/>
            <w:tcMar>
              <w:left w:w="85" w:type="dxa"/>
              <w:right w:w="28" w:type="dxa"/>
            </w:tcMar>
            <w:hideMark/>
          </w:tcPr>
          <w:p w14:paraId="18562388" w14:textId="4F1BDD33" w:rsidR="009253B7" w:rsidRPr="00D5283D" w:rsidRDefault="009253B7" w:rsidP="009253B7">
            <w:pPr>
              <w:rPr>
                <w:rFonts w:ascii="Verdana" w:hAnsi="Verdana"/>
                <w:sz w:val="20"/>
              </w:rPr>
            </w:pPr>
            <w:r w:rsidRPr="00D5283D">
              <w:rPr>
                <w:rFonts w:ascii="Verdana" w:hAnsi="Verdana"/>
                <w:color w:val="000000"/>
                <w:sz w:val="20"/>
                <w:lang w:val="en-US" w:bidi="en-US"/>
              </w:rPr>
              <w:t>4.5 Kinematic viscosity</w:t>
            </w:r>
          </w:p>
        </w:tc>
        <w:tc>
          <w:tcPr>
            <w:tcW w:w="2693" w:type="dxa"/>
            <w:tcMar>
              <w:left w:w="85" w:type="dxa"/>
              <w:right w:w="28" w:type="dxa"/>
            </w:tcMar>
            <w:hideMark/>
          </w:tcPr>
          <w:p w14:paraId="3B9DD8EC" w14:textId="77777777" w:rsidR="009253B7" w:rsidRPr="00D5283D" w:rsidRDefault="009253B7" w:rsidP="009253B7">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3104</w:t>
            </w:r>
          </w:p>
          <w:p w14:paraId="31979846" w14:textId="77777777" w:rsidR="009253B7" w:rsidRPr="00D5283D" w:rsidRDefault="009253B7" w:rsidP="009253B7">
            <w:pPr>
              <w:rPr>
                <w:rFonts w:ascii="Verdana" w:hAnsi="Verdana"/>
                <w:sz w:val="20"/>
                <w:lang w:val="de-DE"/>
              </w:rPr>
            </w:pPr>
            <w:r w:rsidRPr="00D5283D">
              <w:rPr>
                <w:rFonts w:ascii="Verdana" w:hAnsi="Verdana"/>
                <w:sz w:val="20"/>
                <w:lang w:val="de-DE"/>
              </w:rPr>
              <w:t>ASTM D 445</w:t>
            </w:r>
          </w:p>
        </w:tc>
      </w:tr>
      <w:tr w:rsidR="00CF2A30" w:rsidRPr="00D5283D" w14:paraId="5F04DE61" w14:textId="77777777" w:rsidTr="0058713E">
        <w:tc>
          <w:tcPr>
            <w:tcW w:w="596" w:type="dxa"/>
            <w:vMerge/>
            <w:tcMar>
              <w:left w:w="85" w:type="dxa"/>
              <w:right w:w="28" w:type="dxa"/>
            </w:tcMar>
            <w:hideMark/>
          </w:tcPr>
          <w:p w14:paraId="28AF4A4C" w14:textId="77777777" w:rsidR="009253B7" w:rsidRPr="00D5283D" w:rsidRDefault="009253B7" w:rsidP="009253B7">
            <w:pPr>
              <w:rPr>
                <w:rFonts w:ascii="Verdana" w:hAnsi="Verdana"/>
                <w:sz w:val="20"/>
                <w:lang w:val="de-DE"/>
              </w:rPr>
            </w:pPr>
          </w:p>
        </w:tc>
        <w:tc>
          <w:tcPr>
            <w:tcW w:w="2835" w:type="dxa"/>
            <w:vMerge/>
            <w:tcMar>
              <w:left w:w="85" w:type="dxa"/>
              <w:right w:w="28" w:type="dxa"/>
            </w:tcMar>
            <w:hideMark/>
          </w:tcPr>
          <w:p w14:paraId="67C21269" w14:textId="77777777" w:rsidR="009253B7" w:rsidRPr="00D5283D" w:rsidRDefault="009253B7" w:rsidP="009253B7">
            <w:pPr>
              <w:rPr>
                <w:rFonts w:ascii="Verdana" w:hAnsi="Verdana"/>
                <w:sz w:val="20"/>
                <w:lang w:val="de-DE"/>
              </w:rPr>
            </w:pPr>
          </w:p>
        </w:tc>
        <w:tc>
          <w:tcPr>
            <w:tcW w:w="3544" w:type="dxa"/>
            <w:tcMar>
              <w:left w:w="85" w:type="dxa"/>
              <w:right w:w="28" w:type="dxa"/>
            </w:tcMar>
            <w:hideMark/>
          </w:tcPr>
          <w:p w14:paraId="1B4926F4" w14:textId="1D6B0435" w:rsidR="009253B7" w:rsidRPr="00D5283D" w:rsidRDefault="009253B7" w:rsidP="009253B7">
            <w:pPr>
              <w:rPr>
                <w:rFonts w:ascii="Verdana" w:hAnsi="Verdana"/>
                <w:sz w:val="20"/>
                <w:lang w:val="ru-RU"/>
              </w:rPr>
            </w:pPr>
            <w:r w:rsidRPr="00D5283D">
              <w:rPr>
                <w:rFonts w:ascii="Verdana" w:hAnsi="Verdana"/>
                <w:color w:val="000000"/>
                <w:sz w:val="20"/>
                <w:lang w:val="en-US" w:bidi="en-US"/>
              </w:rPr>
              <w:t>4.6 Flash point (closed-cup), Pensky</w:t>
            </w:r>
            <w:r w:rsidR="003D7418">
              <w:rPr>
                <w:rFonts w:ascii="Verdana" w:hAnsi="Verdana"/>
                <w:color w:val="000000"/>
                <w:sz w:val="20"/>
                <w:lang w:bidi="en-US"/>
              </w:rPr>
              <w:t xml:space="preserve"> </w:t>
            </w:r>
            <w:r w:rsidRPr="00D5283D">
              <w:rPr>
                <w:rFonts w:ascii="Verdana" w:hAnsi="Verdana"/>
                <w:color w:val="000000"/>
                <w:sz w:val="20"/>
                <w:lang w:val="en-US" w:bidi="en-US"/>
              </w:rPr>
              <w:t>- Martens</w:t>
            </w:r>
          </w:p>
        </w:tc>
        <w:tc>
          <w:tcPr>
            <w:tcW w:w="2693" w:type="dxa"/>
            <w:tcMar>
              <w:left w:w="85" w:type="dxa"/>
              <w:right w:w="28" w:type="dxa"/>
            </w:tcMar>
            <w:hideMark/>
          </w:tcPr>
          <w:p w14:paraId="60682C31" w14:textId="77777777" w:rsidR="009253B7" w:rsidRPr="00D5283D" w:rsidRDefault="009253B7" w:rsidP="009253B7">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2719</w:t>
            </w:r>
          </w:p>
          <w:p w14:paraId="17742D91" w14:textId="77777777" w:rsidR="009253B7" w:rsidRPr="00D5283D" w:rsidRDefault="009253B7" w:rsidP="009253B7">
            <w:pPr>
              <w:rPr>
                <w:rFonts w:ascii="Verdana" w:hAnsi="Verdana"/>
                <w:sz w:val="20"/>
                <w:lang w:val="de-DE"/>
              </w:rPr>
            </w:pPr>
            <w:r w:rsidRPr="00D5283D">
              <w:rPr>
                <w:rFonts w:ascii="Verdana" w:hAnsi="Verdana"/>
                <w:sz w:val="20"/>
                <w:lang w:val="de-DE"/>
              </w:rPr>
              <w:t>ASTM D 93</w:t>
            </w:r>
          </w:p>
        </w:tc>
      </w:tr>
      <w:tr w:rsidR="00CF2A30" w:rsidRPr="00D5283D" w14:paraId="5644F2C4" w14:textId="77777777" w:rsidTr="0058713E">
        <w:tc>
          <w:tcPr>
            <w:tcW w:w="596" w:type="dxa"/>
            <w:vMerge/>
            <w:tcMar>
              <w:left w:w="85" w:type="dxa"/>
              <w:right w:w="28" w:type="dxa"/>
            </w:tcMar>
            <w:hideMark/>
          </w:tcPr>
          <w:p w14:paraId="58D40CBF" w14:textId="77777777" w:rsidR="009253B7" w:rsidRPr="00D5283D" w:rsidRDefault="009253B7" w:rsidP="009253B7">
            <w:pPr>
              <w:rPr>
                <w:rFonts w:ascii="Verdana" w:hAnsi="Verdana"/>
                <w:sz w:val="20"/>
                <w:lang w:val="de-DE"/>
              </w:rPr>
            </w:pPr>
          </w:p>
        </w:tc>
        <w:tc>
          <w:tcPr>
            <w:tcW w:w="2835" w:type="dxa"/>
            <w:vMerge/>
            <w:tcMar>
              <w:left w:w="85" w:type="dxa"/>
              <w:right w:w="28" w:type="dxa"/>
            </w:tcMar>
            <w:hideMark/>
          </w:tcPr>
          <w:p w14:paraId="59F9EF99" w14:textId="77777777" w:rsidR="009253B7" w:rsidRPr="00D5283D" w:rsidRDefault="009253B7" w:rsidP="009253B7">
            <w:pPr>
              <w:rPr>
                <w:rFonts w:ascii="Verdana" w:hAnsi="Verdana"/>
                <w:sz w:val="20"/>
                <w:lang w:val="de-DE"/>
              </w:rPr>
            </w:pPr>
          </w:p>
        </w:tc>
        <w:tc>
          <w:tcPr>
            <w:tcW w:w="3544" w:type="dxa"/>
            <w:tcMar>
              <w:left w:w="85" w:type="dxa"/>
              <w:right w:w="28" w:type="dxa"/>
            </w:tcMar>
          </w:tcPr>
          <w:p w14:paraId="468062ED" w14:textId="6CCE8747" w:rsidR="009253B7" w:rsidRPr="00D5283D" w:rsidRDefault="009253B7" w:rsidP="009253B7">
            <w:pPr>
              <w:rPr>
                <w:rFonts w:ascii="Verdana" w:hAnsi="Verdana"/>
                <w:sz w:val="20"/>
              </w:rPr>
            </w:pPr>
            <w:r w:rsidRPr="00D5283D">
              <w:rPr>
                <w:rFonts w:ascii="Verdana" w:hAnsi="Verdana"/>
                <w:color w:val="000000"/>
                <w:sz w:val="20"/>
                <w:lang w:val="en-US" w:bidi="en-US"/>
              </w:rPr>
              <w:t>4.7 Carbon Residue</w:t>
            </w:r>
          </w:p>
        </w:tc>
        <w:tc>
          <w:tcPr>
            <w:tcW w:w="2693" w:type="dxa"/>
            <w:tcMar>
              <w:left w:w="85" w:type="dxa"/>
              <w:right w:w="28" w:type="dxa"/>
            </w:tcMar>
            <w:hideMark/>
          </w:tcPr>
          <w:p w14:paraId="465FFD1B" w14:textId="77777777" w:rsidR="009253B7" w:rsidRPr="00D5283D" w:rsidRDefault="009253B7" w:rsidP="009253B7">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10370</w:t>
            </w:r>
          </w:p>
          <w:p w14:paraId="6B7DDAEF" w14:textId="77777777" w:rsidR="009253B7" w:rsidRPr="00D5283D" w:rsidRDefault="009253B7" w:rsidP="009253B7">
            <w:pPr>
              <w:rPr>
                <w:rFonts w:ascii="Verdana" w:hAnsi="Verdana"/>
                <w:sz w:val="20"/>
                <w:lang w:val="de-DE"/>
              </w:rPr>
            </w:pPr>
            <w:r w:rsidRPr="00D5283D">
              <w:rPr>
                <w:rFonts w:ascii="Verdana" w:hAnsi="Verdana"/>
                <w:sz w:val="20"/>
                <w:lang w:val="de-DE"/>
              </w:rPr>
              <w:t>ASTM D 4530</w:t>
            </w:r>
          </w:p>
        </w:tc>
      </w:tr>
      <w:tr w:rsidR="00CF2A30" w:rsidRPr="00D5283D" w14:paraId="3534D241" w14:textId="77777777" w:rsidTr="0058713E">
        <w:tc>
          <w:tcPr>
            <w:tcW w:w="596" w:type="dxa"/>
            <w:vMerge/>
            <w:tcMar>
              <w:left w:w="85" w:type="dxa"/>
              <w:right w:w="28" w:type="dxa"/>
            </w:tcMar>
            <w:hideMark/>
          </w:tcPr>
          <w:p w14:paraId="2E22316E" w14:textId="77777777" w:rsidR="009253B7" w:rsidRPr="00D5283D" w:rsidRDefault="009253B7" w:rsidP="009253B7">
            <w:pPr>
              <w:rPr>
                <w:rFonts w:ascii="Verdana" w:hAnsi="Verdana"/>
                <w:sz w:val="20"/>
                <w:lang w:val="de-DE"/>
              </w:rPr>
            </w:pPr>
          </w:p>
        </w:tc>
        <w:tc>
          <w:tcPr>
            <w:tcW w:w="2835" w:type="dxa"/>
            <w:vMerge/>
            <w:tcMar>
              <w:left w:w="85" w:type="dxa"/>
              <w:right w:w="28" w:type="dxa"/>
            </w:tcMar>
            <w:hideMark/>
          </w:tcPr>
          <w:p w14:paraId="70CF15D6" w14:textId="77777777" w:rsidR="009253B7" w:rsidRPr="00D5283D" w:rsidRDefault="009253B7" w:rsidP="009253B7">
            <w:pPr>
              <w:rPr>
                <w:rFonts w:ascii="Verdana" w:hAnsi="Verdana"/>
                <w:sz w:val="20"/>
                <w:lang w:val="de-DE"/>
              </w:rPr>
            </w:pPr>
          </w:p>
        </w:tc>
        <w:tc>
          <w:tcPr>
            <w:tcW w:w="3544" w:type="dxa"/>
            <w:tcMar>
              <w:left w:w="85" w:type="dxa"/>
              <w:right w:w="28" w:type="dxa"/>
            </w:tcMar>
          </w:tcPr>
          <w:p w14:paraId="4785A9D2" w14:textId="61D3FC76" w:rsidR="009253B7" w:rsidRPr="00D5283D" w:rsidRDefault="009253B7" w:rsidP="009253B7">
            <w:pPr>
              <w:rPr>
                <w:rFonts w:ascii="Verdana" w:hAnsi="Verdana"/>
                <w:sz w:val="20"/>
              </w:rPr>
            </w:pPr>
            <w:r w:rsidRPr="00D5283D">
              <w:rPr>
                <w:rFonts w:ascii="Verdana" w:hAnsi="Verdana"/>
                <w:color w:val="000000"/>
                <w:sz w:val="20"/>
                <w:lang w:val="en-US" w:bidi="en-US"/>
              </w:rPr>
              <w:t>4.8 Water content</w:t>
            </w:r>
          </w:p>
        </w:tc>
        <w:tc>
          <w:tcPr>
            <w:tcW w:w="2693" w:type="dxa"/>
            <w:tcMar>
              <w:left w:w="85" w:type="dxa"/>
              <w:right w:w="28" w:type="dxa"/>
            </w:tcMar>
            <w:hideMark/>
          </w:tcPr>
          <w:p w14:paraId="6DD0BE65" w14:textId="77777777" w:rsidR="009253B7" w:rsidRPr="00D5283D" w:rsidRDefault="009253B7" w:rsidP="009253B7">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12937</w:t>
            </w:r>
          </w:p>
          <w:p w14:paraId="7C25121D" w14:textId="77777777" w:rsidR="009253B7" w:rsidRPr="00D5283D" w:rsidRDefault="009253B7" w:rsidP="009253B7">
            <w:pPr>
              <w:rPr>
                <w:rFonts w:ascii="Verdana" w:hAnsi="Verdana"/>
                <w:sz w:val="20"/>
                <w:lang w:val="de-DE"/>
              </w:rPr>
            </w:pPr>
            <w:r w:rsidRPr="00D5283D">
              <w:rPr>
                <w:rFonts w:ascii="Verdana" w:hAnsi="Verdana"/>
                <w:sz w:val="20"/>
                <w:lang w:val="de-DE"/>
              </w:rPr>
              <w:t>ASTM D 6304</w:t>
            </w:r>
          </w:p>
        </w:tc>
      </w:tr>
      <w:tr w:rsidR="00CF2A30" w:rsidRPr="00D5283D" w14:paraId="40F8DDA1" w14:textId="77777777" w:rsidTr="0058713E">
        <w:tc>
          <w:tcPr>
            <w:tcW w:w="596" w:type="dxa"/>
            <w:vMerge/>
            <w:tcMar>
              <w:left w:w="85" w:type="dxa"/>
              <w:right w:w="28" w:type="dxa"/>
            </w:tcMar>
            <w:hideMark/>
          </w:tcPr>
          <w:p w14:paraId="4672DADC" w14:textId="77777777" w:rsidR="009253B7" w:rsidRPr="00D5283D" w:rsidRDefault="009253B7" w:rsidP="009253B7">
            <w:pPr>
              <w:rPr>
                <w:rFonts w:ascii="Verdana" w:hAnsi="Verdana"/>
                <w:sz w:val="20"/>
                <w:lang w:val="de-DE"/>
              </w:rPr>
            </w:pPr>
          </w:p>
        </w:tc>
        <w:tc>
          <w:tcPr>
            <w:tcW w:w="2835" w:type="dxa"/>
            <w:vMerge/>
            <w:tcMar>
              <w:left w:w="85" w:type="dxa"/>
              <w:right w:w="28" w:type="dxa"/>
            </w:tcMar>
            <w:hideMark/>
          </w:tcPr>
          <w:p w14:paraId="3F42FC32" w14:textId="77777777" w:rsidR="009253B7" w:rsidRPr="00D5283D" w:rsidRDefault="009253B7" w:rsidP="009253B7">
            <w:pPr>
              <w:rPr>
                <w:rFonts w:ascii="Verdana" w:hAnsi="Verdana"/>
                <w:sz w:val="20"/>
                <w:lang w:val="de-DE"/>
              </w:rPr>
            </w:pPr>
          </w:p>
        </w:tc>
        <w:tc>
          <w:tcPr>
            <w:tcW w:w="3544" w:type="dxa"/>
            <w:tcMar>
              <w:left w:w="85" w:type="dxa"/>
              <w:right w:w="28" w:type="dxa"/>
            </w:tcMar>
            <w:hideMark/>
          </w:tcPr>
          <w:p w14:paraId="07D1CE94" w14:textId="5738F862" w:rsidR="009253B7" w:rsidRPr="00D5283D" w:rsidRDefault="009253B7" w:rsidP="009253B7">
            <w:pPr>
              <w:rPr>
                <w:rFonts w:ascii="Verdana" w:hAnsi="Verdana"/>
                <w:sz w:val="20"/>
              </w:rPr>
            </w:pPr>
            <w:r w:rsidRPr="00D5283D">
              <w:rPr>
                <w:rFonts w:ascii="Verdana" w:hAnsi="Verdana"/>
                <w:color w:val="000000"/>
                <w:sz w:val="20"/>
                <w:lang w:val="en-US" w:bidi="en-US"/>
              </w:rPr>
              <w:t>4.9 Pour point</w:t>
            </w:r>
          </w:p>
        </w:tc>
        <w:tc>
          <w:tcPr>
            <w:tcW w:w="2693" w:type="dxa"/>
            <w:tcMar>
              <w:left w:w="85" w:type="dxa"/>
              <w:right w:w="28" w:type="dxa"/>
            </w:tcMar>
            <w:hideMark/>
          </w:tcPr>
          <w:p w14:paraId="16EEB106" w14:textId="77777777" w:rsidR="009253B7" w:rsidRPr="00D5283D" w:rsidRDefault="009253B7" w:rsidP="009253B7">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3016</w:t>
            </w:r>
          </w:p>
          <w:p w14:paraId="5E0A01EE" w14:textId="77777777" w:rsidR="009253B7" w:rsidRPr="00D5283D" w:rsidRDefault="009253B7" w:rsidP="009253B7">
            <w:pPr>
              <w:rPr>
                <w:rFonts w:ascii="Verdana" w:hAnsi="Verdana"/>
                <w:sz w:val="20"/>
                <w:lang w:val="de-DE"/>
              </w:rPr>
            </w:pPr>
            <w:r w:rsidRPr="00D5283D">
              <w:rPr>
                <w:rFonts w:ascii="Verdana" w:hAnsi="Verdana"/>
                <w:sz w:val="20"/>
                <w:lang w:val="de-DE"/>
              </w:rPr>
              <w:t>ASTM D 97</w:t>
            </w:r>
          </w:p>
        </w:tc>
      </w:tr>
      <w:tr w:rsidR="00CF2A30" w:rsidRPr="00D5283D" w14:paraId="1537D133" w14:textId="77777777" w:rsidTr="0058713E">
        <w:tc>
          <w:tcPr>
            <w:tcW w:w="596" w:type="dxa"/>
            <w:vMerge/>
            <w:tcMar>
              <w:left w:w="85" w:type="dxa"/>
              <w:right w:w="28" w:type="dxa"/>
            </w:tcMar>
            <w:hideMark/>
          </w:tcPr>
          <w:p w14:paraId="265B3EFC" w14:textId="77777777" w:rsidR="009253B7" w:rsidRPr="00D5283D" w:rsidRDefault="009253B7" w:rsidP="009253B7">
            <w:pPr>
              <w:rPr>
                <w:rFonts w:ascii="Verdana" w:hAnsi="Verdana"/>
                <w:sz w:val="20"/>
                <w:lang w:val="de-DE"/>
              </w:rPr>
            </w:pPr>
          </w:p>
        </w:tc>
        <w:tc>
          <w:tcPr>
            <w:tcW w:w="2835" w:type="dxa"/>
            <w:vMerge/>
            <w:tcMar>
              <w:left w:w="85" w:type="dxa"/>
              <w:right w:w="28" w:type="dxa"/>
            </w:tcMar>
            <w:hideMark/>
          </w:tcPr>
          <w:p w14:paraId="158C06B1" w14:textId="77777777" w:rsidR="009253B7" w:rsidRPr="00D5283D" w:rsidRDefault="009253B7" w:rsidP="009253B7">
            <w:pPr>
              <w:rPr>
                <w:rFonts w:ascii="Verdana" w:hAnsi="Verdana"/>
                <w:sz w:val="20"/>
                <w:lang w:val="de-DE"/>
              </w:rPr>
            </w:pPr>
          </w:p>
        </w:tc>
        <w:tc>
          <w:tcPr>
            <w:tcW w:w="3544" w:type="dxa"/>
            <w:tcMar>
              <w:left w:w="85" w:type="dxa"/>
              <w:right w:w="28" w:type="dxa"/>
            </w:tcMar>
            <w:hideMark/>
          </w:tcPr>
          <w:p w14:paraId="37E9702B" w14:textId="1EEAEAD8" w:rsidR="009253B7" w:rsidRPr="00D5283D" w:rsidRDefault="009253B7" w:rsidP="009253B7">
            <w:pPr>
              <w:rPr>
                <w:rFonts w:ascii="Verdana" w:hAnsi="Verdana"/>
                <w:sz w:val="20"/>
                <w:lang w:val="ru-RU"/>
              </w:rPr>
            </w:pPr>
            <w:r w:rsidRPr="00D5283D">
              <w:rPr>
                <w:rFonts w:ascii="Verdana" w:hAnsi="Verdana"/>
                <w:color w:val="000000"/>
                <w:sz w:val="20"/>
                <w:lang w:val="en-US" w:bidi="en-US"/>
              </w:rPr>
              <w:t>4.10 Cold filter plugging point (CFPP)</w:t>
            </w:r>
          </w:p>
        </w:tc>
        <w:tc>
          <w:tcPr>
            <w:tcW w:w="2693" w:type="dxa"/>
            <w:tcMar>
              <w:left w:w="85" w:type="dxa"/>
              <w:right w:w="28" w:type="dxa"/>
            </w:tcMar>
            <w:hideMark/>
          </w:tcPr>
          <w:p w14:paraId="1181007C" w14:textId="77777777" w:rsidR="009253B7" w:rsidRPr="00D5283D" w:rsidRDefault="009253B7" w:rsidP="009253B7">
            <w:pPr>
              <w:rPr>
                <w:rFonts w:ascii="Verdana" w:hAnsi="Verdana"/>
                <w:sz w:val="20"/>
              </w:rPr>
            </w:pPr>
            <w:r w:rsidRPr="00D5283D">
              <w:rPr>
                <w:rFonts w:ascii="Verdana" w:hAnsi="Verdana"/>
                <w:sz w:val="20"/>
              </w:rPr>
              <w:t xml:space="preserve">БДС </w:t>
            </w:r>
            <w:r w:rsidRPr="00D5283D">
              <w:rPr>
                <w:rFonts w:ascii="Verdana" w:hAnsi="Verdana"/>
                <w:sz w:val="20"/>
                <w:lang w:val="de-DE"/>
              </w:rPr>
              <w:t>EN 116</w:t>
            </w:r>
          </w:p>
          <w:p w14:paraId="1CFC46E0" w14:textId="77777777" w:rsidR="009253B7" w:rsidRPr="00D5283D" w:rsidRDefault="009253B7" w:rsidP="009253B7">
            <w:pPr>
              <w:rPr>
                <w:rFonts w:ascii="Verdana" w:hAnsi="Verdana"/>
                <w:sz w:val="20"/>
                <w:shd w:val="clear" w:color="auto" w:fill="FFFFFF"/>
              </w:rPr>
            </w:pPr>
            <w:r w:rsidRPr="00D5283D">
              <w:rPr>
                <w:rFonts w:ascii="Verdana" w:hAnsi="Verdana"/>
                <w:sz w:val="20"/>
                <w:lang w:val="de-DE"/>
              </w:rPr>
              <w:t>ASTM D 6371</w:t>
            </w:r>
          </w:p>
        </w:tc>
      </w:tr>
      <w:tr w:rsidR="00CF2A30" w:rsidRPr="00D5283D" w14:paraId="5E7FB125" w14:textId="77777777" w:rsidTr="0058713E">
        <w:tc>
          <w:tcPr>
            <w:tcW w:w="596" w:type="dxa"/>
            <w:vMerge/>
            <w:tcMar>
              <w:left w:w="85" w:type="dxa"/>
              <w:right w:w="28" w:type="dxa"/>
            </w:tcMar>
            <w:hideMark/>
          </w:tcPr>
          <w:p w14:paraId="1961527E" w14:textId="77777777" w:rsidR="009253B7" w:rsidRPr="00D5283D" w:rsidRDefault="009253B7" w:rsidP="009253B7">
            <w:pPr>
              <w:rPr>
                <w:rFonts w:ascii="Verdana" w:hAnsi="Verdana"/>
                <w:sz w:val="20"/>
              </w:rPr>
            </w:pPr>
          </w:p>
        </w:tc>
        <w:tc>
          <w:tcPr>
            <w:tcW w:w="2835" w:type="dxa"/>
            <w:vMerge/>
            <w:tcMar>
              <w:left w:w="85" w:type="dxa"/>
              <w:right w:w="28" w:type="dxa"/>
            </w:tcMar>
            <w:hideMark/>
          </w:tcPr>
          <w:p w14:paraId="45A671C2" w14:textId="77777777" w:rsidR="009253B7" w:rsidRPr="00D5283D" w:rsidRDefault="009253B7" w:rsidP="009253B7">
            <w:pPr>
              <w:rPr>
                <w:rFonts w:ascii="Verdana" w:hAnsi="Verdana"/>
                <w:sz w:val="20"/>
              </w:rPr>
            </w:pPr>
          </w:p>
        </w:tc>
        <w:tc>
          <w:tcPr>
            <w:tcW w:w="3544" w:type="dxa"/>
            <w:tcMar>
              <w:left w:w="85" w:type="dxa"/>
              <w:right w:w="28" w:type="dxa"/>
            </w:tcMar>
          </w:tcPr>
          <w:p w14:paraId="1077C11F" w14:textId="35401FA2" w:rsidR="009253B7" w:rsidRPr="00D5283D" w:rsidRDefault="009253B7" w:rsidP="009253B7">
            <w:pPr>
              <w:rPr>
                <w:rFonts w:ascii="Verdana" w:hAnsi="Verdana"/>
                <w:sz w:val="20"/>
              </w:rPr>
            </w:pPr>
            <w:r w:rsidRPr="00D5283D">
              <w:rPr>
                <w:rFonts w:ascii="Verdana" w:hAnsi="Verdana"/>
                <w:color w:val="000000"/>
                <w:sz w:val="20"/>
                <w:lang w:val="en-US" w:bidi="en-US"/>
              </w:rPr>
              <w:t>4.11 Total contamination</w:t>
            </w:r>
          </w:p>
        </w:tc>
        <w:tc>
          <w:tcPr>
            <w:tcW w:w="2693" w:type="dxa"/>
            <w:tcMar>
              <w:left w:w="85" w:type="dxa"/>
              <w:right w:w="28" w:type="dxa"/>
            </w:tcMar>
            <w:hideMark/>
          </w:tcPr>
          <w:p w14:paraId="5D3879EF" w14:textId="77777777" w:rsidR="009253B7" w:rsidRPr="00D5283D" w:rsidRDefault="009253B7" w:rsidP="009253B7">
            <w:pPr>
              <w:rPr>
                <w:rFonts w:ascii="Verdana" w:hAnsi="Verdana"/>
                <w:sz w:val="20"/>
                <w:shd w:val="clear" w:color="auto" w:fill="FFFFFF"/>
              </w:rPr>
            </w:pPr>
            <w:r w:rsidRPr="00D5283D">
              <w:rPr>
                <w:rFonts w:ascii="Verdana" w:hAnsi="Verdana"/>
                <w:sz w:val="20"/>
                <w:shd w:val="clear" w:color="auto" w:fill="FFFFFF"/>
              </w:rPr>
              <w:t>БДС EN 12662-2</w:t>
            </w:r>
          </w:p>
          <w:p w14:paraId="5AAA9E17" w14:textId="77777777" w:rsidR="009253B7" w:rsidRPr="00D5283D" w:rsidRDefault="009253B7" w:rsidP="009253B7">
            <w:pPr>
              <w:rPr>
                <w:rFonts w:ascii="Verdana" w:hAnsi="Verdana"/>
                <w:sz w:val="20"/>
              </w:rPr>
            </w:pPr>
            <w:r w:rsidRPr="00D5283D">
              <w:rPr>
                <w:rFonts w:ascii="Verdana" w:hAnsi="Verdana"/>
                <w:sz w:val="20"/>
                <w:shd w:val="clear" w:color="auto" w:fill="FFFFFF"/>
              </w:rPr>
              <w:t>IP 440</w:t>
            </w:r>
          </w:p>
        </w:tc>
      </w:tr>
      <w:tr w:rsidR="00CF2A30" w:rsidRPr="00D5283D" w14:paraId="4A4DC4E7" w14:textId="77777777" w:rsidTr="0058713E">
        <w:tc>
          <w:tcPr>
            <w:tcW w:w="596" w:type="dxa"/>
            <w:vMerge/>
            <w:tcMar>
              <w:left w:w="85" w:type="dxa"/>
              <w:right w:w="28" w:type="dxa"/>
            </w:tcMar>
            <w:hideMark/>
          </w:tcPr>
          <w:p w14:paraId="63BBBBA5" w14:textId="77777777" w:rsidR="009253B7" w:rsidRPr="00D5283D" w:rsidRDefault="009253B7" w:rsidP="009253B7">
            <w:pPr>
              <w:rPr>
                <w:rFonts w:ascii="Verdana" w:hAnsi="Verdana"/>
                <w:sz w:val="20"/>
              </w:rPr>
            </w:pPr>
          </w:p>
        </w:tc>
        <w:tc>
          <w:tcPr>
            <w:tcW w:w="2835" w:type="dxa"/>
            <w:vMerge/>
            <w:tcMar>
              <w:left w:w="85" w:type="dxa"/>
              <w:right w:w="28" w:type="dxa"/>
            </w:tcMar>
            <w:hideMark/>
          </w:tcPr>
          <w:p w14:paraId="341A95AA" w14:textId="77777777" w:rsidR="009253B7" w:rsidRPr="00D5283D" w:rsidRDefault="009253B7" w:rsidP="009253B7">
            <w:pPr>
              <w:rPr>
                <w:rFonts w:ascii="Verdana" w:hAnsi="Verdana"/>
                <w:sz w:val="20"/>
              </w:rPr>
            </w:pPr>
          </w:p>
        </w:tc>
        <w:tc>
          <w:tcPr>
            <w:tcW w:w="3544" w:type="dxa"/>
            <w:tcMar>
              <w:left w:w="85" w:type="dxa"/>
              <w:right w:w="28" w:type="dxa"/>
            </w:tcMar>
            <w:hideMark/>
          </w:tcPr>
          <w:p w14:paraId="59BB205A" w14:textId="425466D3" w:rsidR="009253B7" w:rsidRPr="00D5283D" w:rsidRDefault="009253B7" w:rsidP="009253B7">
            <w:pPr>
              <w:rPr>
                <w:rFonts w:ascii="Verdana" w:hAnsi="Verdana"/>
                <w:sz w:val="20"/>
              </w:rPr>
            </w:pPr>
            <w:r w:rsidRPr="00D5283D">
              <w:rPr>
                <w:rFonts w:ascii="Verdana" w:hAnsi="Verdana"/>
                <w:color w:val="000000"/>
                <w:sz w:val="20"/>
                <w:lang w:val="en-US" w:bidi="en-US"/>
              </w:rPr>
              <w:t>4.12 Oxidation stability by accelerated oxidation method, 110°C</w:t>
            </w:r>
          </w:p>
        </w:tc>
        <w:tc>
          <w:tcPr>
            <w:tcW w:w="2693" w:type="dxa"/>
            <w:tcMar>
              <w:left w:w="85" w:type="dxa"/>
              <w:right w:w="28" w:type="dxa"/>
            </w:tcMar>
          </w:tcPr>
          <w:p w14:paraId="7AD4FCAD" w14:textId="77777777" w:rsidR="009253B7" w:rsidRPr="00D5283D" w:rsidRDefault="009253B7" w:rsidP="009253B7">
            <w:pPr>
              <w:rPr>
                <w:rFonts w:ascii="Verdana" w:hAnsi="Verdana"/>
                <w:sz w:val="20"/>
                <w:lang w:val="en-GB"/>
              </w:rPr>
            </w:pPr>
            <w:r w:rsidRPr="00D5283D">
              <w:rPr>
                <w:rFonts w:ascii="Verdana" w:hAnsi="Verdana"/>
                <w:sz w:val="20"/>
                <w:lang w:val="en-GB"/>
              </w:rPr>
              <w:t>БДС EN 15751</w:t>
            </w:r>
          </w:p>
          <w:p w14:paraId="57EE6CD6" w14:textId="77777777" w:rsidR="009253B7" w:rsidRPr="00D5283D" w:rsidRDefault="009253B7" w:rsidP="009253B7">
            <w:pPr>
              <w:rPr>
                <w:rFonts w:ascii="Verdana" w:hAnsi="Verdana"/>
                <w:sz w:val="20"/>
              </w:rPr>
            </w:pPr>
            <w:r w:rsidRPr="00D5283D">
              <w:rPr>
                <w:rFonts w:ascii="Verdana" w:hAnsi="Verdana"/>
                <w:sz w:val="20"/>
              </w:rPr>
              <w:t>БДС EN 14112</w:t>
            </w:r>
          </w:p>
          <w:p w14:paraId="70D22E79" w14:textId="77777777" w:rsidR="009253B7" w:rsidRPr="00D5283D" w:rsidRDefault="009253B7" w:rsidP="009253B7">
            <w:pPr>
              <w:rPr>
                <w:rFonts w:ascii="Verdana" w:hAnsi="Verdana"/>
                <w:sz w:val="20"/>
              </w:rPr>
            </w:pPr>
          </w:p>
        </w:tc>
      </w:tr>
      <w:tr w:rsidR="00CF2A30" w:rsidRPr="00D5283D" w14:paraId="25239EBC" w14:textId="77777777" w:rsidTr="0058713E">
        <w:tc>
          <w:tcPr>
            <w:tcW w:w="596" w:type="dxa"/>
            <w:vMerge w:val="restart"/>
            <w:tcMar>
              <w:left w:w="85" w:type="dxa"/>
              <w:right w:w="28" w:type="dxa"/>
            </w:tcMar>
            <w:hideMark/>
          </w:tcPr>
          <w:p w14:paraId="2487AFF4" w14:textId="77777777" w:rsidR="00C634A1" w:rsidRPr="00D5283D" w:rsidRDefault="00C634A1" w:rsidP="00C634A1">
            <w:pPr>
              <w:tabs>
                <w:tab w:val="center" w:pos="4320"/>
                <w:tab w:val="right" w:pos="8640"/>
              </w:tabs>
              <w:ind w:right="-41"/>
              <w:rPr>
                <w:rFonts w:ascii="Verdana" w:hAnsi="Verdana"/>
                <w:sz w:val="20"/>
              </w:rPr>
            </w:pPr>
            <w:r w:rsidRPr="00D5283D">
              <w:rPr>
                <w:rFonts w:ascii="Verdana" w:hAnsi="Verdana"/>
                <w:sz w:val="20"/>
              </w:rPr>
              <w:t>5.</w:t>
            </w:r>
          </w:p>
        </w:tc>
        <w:tc>
          <w:tcPr>
            <w:tcW w:w="2835" w:type="dxa"/>
            <w:vMerge w:val="restart"/>
            <w:tcMar>
              <w:left w:w="85" w:type="dxa"/>
              <w:right w:w="28" w:type="dxa"/>
            </w:tcMar>
            <w:hideMark/>
          </w:tcPr>
          <w:p w14:paraId="0475FBE9" w14:textId="38199A9D" w:rsidR="00C634A1" w:rsidRPr="00D5283D" w:rsidRDefault="00C634A1" w:rsidP="00C634A1">
            <w:pPr>
              <w:tabs>
                <w:tab w:val="center" w:pos="4320"/>
                <w:tab w:val="right" w:pos="8640"/>
              </w:tabs>
              <w:ind w:right="-41"/>
              <w:rPr>
                <w:rFonts w:ascii="Verdana" w:hAnsi="Verdana"/>
                <w:sz w:val="20"/>
                <w:lang w:val="ru-RU"/>
              </w:rPr>
            </w:pPr>
            <w:r w:rsidRPr="00D5283D">
              <w:rPr>
                <w:rFonts w:ascii="Verdana" w:hAnsi="Verdana"/>
                <w:color w:val="000000"/>
                <w:sz w:val="20"/>
                <w:lang w:val="en-US" w:bidi="en-US"/>
              </w:rPr>
              <w:t>FUEL OILS, MARINE RESIDUAL FUELS</w:t>
            </w:r>
          </w:p>
        </w:tc>
        <w:tc>
          <w:tcPr>
            <w:tcW w:w="3544" w:type="dxa"/>
            <w:tcMar>
              <w:left w:w="85" w:type="dxa"/>
              <w:right w:w="28" w:type="dxa"/>
            </w:tcMar>
          </w:tcPr>
          <w:p w14:paraId="27531272" w14:textId="17435223" w:rsidR="00C634A1" w:rsidRPr="00D5283D" w:rsidRDefault="00C634A1" w:rsidP="00C634A1">
            <w:pPr>
              <w:tabs>
                <w:tab w:val="center" w:pos="4320"/>
                <w:tab w:val="right" w:pos="8640"/>
              </w:tabs>
              <w:ind w:right="-41"/>
              <w:rPr>
                <w:rFonts w:ascii="Verdana" w:hAnsi="Verdana"/>
                <w:sz w:val="20"/>
              </w:rPr>
            </w:pPr>
            <w:r w:rsidRPr="00D5283D">
              <w:rPr>
                <w:rFonts w:ascii="Verdana" w:hAnsi="Verdana"/>
                <w:color w:val="000000"/>
                <w:sz w:val="20"/>
                <w:lang w:val="en-US" w:bidi="en-US"/>
              </w:rPr>
              <w:t>5.1 Density</w:t>
            </w:r>
          </w:p>
        </w:tc>
        <w:tc>
          <w:tcPr>
            <w:tcW w:w="2693" w:type="dxa"/>
            <w:tcMar>
              <w:left w:w="85" w:type="dxa"/>
              <w:right w:w="28" w:type="dxa"/>
            </w:tcMar>
            <w:hideMark/>
          </w:tcPr>
          <w:p w14:paraId="38F756B6" w14:textId="77777777" w:rsidR="00C634A1" w:rsidRPr="00D5283D" w:rsidRDefault="00C634A1" w:rsidP="00C634A1">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3675</w:t>
            </w:r>
          </w:p>
          <w:p w14:paraId="03C65FE9" w14:textId="77777777" w:rsidR="00C634A1" w:rsidRPr="00D5283D" w:rsidRDefault="00C634A1" w:rsidP="00C634A1">
            <w:pPr>
              <w:rPr>
                <w:rFonts w:ascii="Verdana" w:hAnsi="Verdana"/>
                <w:sz w:val="20"/>
                <w:lang w:val="de-DE"/>
              </w:rPr>
            </w:pPr>
            <w:r w:rsidRPr="00D5283D">
              <w:rPr>
                <w:rFonts w:ascii="Verdana" w:hAnsi="Verdana"/>
                <w:sz w:val="20"/>
                <w:lang w:val="de-DE"/>
              </w:rPr>
              <w:t>ASTM D 1298</w:t>
            </w:r>
          </w:p>
          <w:p w14:paraId="6C5A0E50" w14:textId="77777777" w:rsidR="00C634A1" w:rsidRPr="00D5283D" w:rsidRDefault="00C634A1" w:rsidP="00C634A1">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12185</w:t>
            </w:r>
          </w:p>
          <w:p w14:paraId="55E3F465" w14:textId="77777777" w:rsidR="00C634A1" w:rsidRPr="00D5283D" w:rsidRDefault="00C634A1" w:rsidP="00C634A1">
            <w:pPr>
              <w:rPr>
                <w:rFonts w:ascii="Verdana" w:hAnsi="Verdana"/>
                <w:sz w:val="20"/>
                <w:lang w:val="de-DE"/>
              </w:rPr>
            </w:pPr>
            <w:r w:rsidRPr="00D5283D">
              <w:rPr>
                <w:rFonts w:ascii="Verdana" w:hAnsi="Verdana"/>
                <w:sz w:val="20"/>
                <w:lang w:val="de-DE"/>
              </w:rPr>
              <w:t>ASTM D 4052</w:t>
            </w:r>
          </w:p>
        </w:tc>
      </w:tr>
      <w:tr w:rsidR="00CF2A30" w:rsidRPr="00D5283D" w14:paraId="66EE1A68" w14:textId="77777777" w:rsidTr="0058713E">
        <w:tc>
          <w:tcPr>
            <w:tcW w:w="596" w:type="dxa"/>
            <w:vMerge/>
            <w:tcMar>
              <w:left w:w="85" w:type="dxa"/>
              <w:right w:w="28" w:type="dxa"/>
            </w:tcMar>
            <w:hideMark/>
          </w:tcPr>
          <w:p w14:paraId="628D562E" w14:textId="77777777" w:rsidR="00C634A1" w:rsidRPr="00D5283D" w:rsidRDefault="00C634A1" w:rsidP="00C634A1">
            <w:pPr>
              <w:rPr>
                <w:rFonts w:ascii="Verdana" w:hAnsi="Verdana"/>
                <w:sz w:val="20"/>
                <w:lang w:val="de-DE"/>
              </w:rPr>
            </w:pPr>
          </w:p>
        </w:tc>
        <w:tc>
          <w:tcPr>
            <w:tcW w:w="2835" w:type="dxa"/>
            <w:vMerge/>
            <w:tcMar>
              <w:left w:w="85" w:type="dxa"/>
              <w:right w:w="28" w:type="dxa"/>
            </w:tcMar>
            <w:hideMark/>
          </w:tcPr>
          <w:p w14:paraId="63301247" w14:textId="77777777" w:rsidR="00C634A1" w:rsidRPr="00D5283D" w:rsidRDefault="00C634A1" w:rsidP="00C634A1">
            <w:pPr>
              <w:rPr>
                <w:rFonts w:ascii="Verdana" w:hAnsi="Verdana"/>
                <w:sz w:val="20"/>
                <w:lang w:val="de-DE"/>
              </w:rPr>
            </w:pPr>
          </w:p>
        </w:tc>
        <w:tc>
          <w:tcPr>
            <w:tcW w:w="3544" w:type="dxa"/>
            <w:tcMar>
              <w:left w:w="85" w:type="dxa"/>
              <w:right w:w="28" w:type="dxa"/>
            </w:tcMar>
          </w:tcPr>
          <w:p w14:paraId="3DECE4E0" w14:textId="0CB2CC14" w:rsidR="00C634A1" w:rsidRPr="00D5283D" w:rsidRDefault="00C634A1" w:rsidP="00C634A1">
            <w:pPr>
              <w:rPr>
                <w:rFonts w:ascii="Verdana" w:hAnsi="Verdana"/>
                <w:b/>
                <w:sz w:val="20"/>
              </w:rPr>
            </w:pPr>
            <w:r w:rsidRPr="00D5283D">
              <w:rPr>
                <w:rFonts w:ascii="Verdana" w:hAnsi="Verdana"/>
                <w:color w:val="000000"/>
                <w:sz w:val="20"/>
                <w:lang w:val="en-US" w:bidi="en-US"/>
              </w:rPr>
              <w:t>5.2 Sulfur content</w:t>
            </w:r>
          </w:p>
        </w:tc>
        <w:tc>
          <w:tcPr>
            <w:tcW w:w="2693" w:type="dxa"/>
            <w:tcMar>
              <w:left w:w="85" w:type="dxa"/>
              <w:right w:w="28" w:type="dxa"/>
            </w:tcMar>
            <w:hideMark/>
          </w:tcPr>
          <w:p w14:paraId="44152D28" w14:textId="77777777" w:rsidR="00C634A1" w:rsidRPr="00D5283D" w:rsidRDefault="00C634A1" w:rsidP="00C634A1">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8754</w:t>
            </w:r>
          </w:p>
          <w:p w14:paraId="7B7231D1" w14:textId="77777777" w:rsidR="00C634A1" w:rsidRPr="00D5283D" w:rsidRDefault="00C634A1" w:rsidP="00C634A1">
            <w:pPr>
              <w:rPr>
                <w:rFonts w:ascii="Verdana" w:hAnsi="Verdana"/>
                <w:b/>
                <w:sz w:val="20"/>
                <w:lang w:val="de-DE"/>
              </w:rPr>
            </w:pPr>
            <w:r w:rsidRPr="00D5283D">
              <w:rPr>
                <w:rFonts w:ascii="Verdana" w:hAnsi="Verdana"/>
                <w:sz w:val="20"/>
                <w:lang w:val="de-DE"/>
              </w:rPr>
              <w:t>ASTM D 4294</w:t>
            </w:r>
          </w:p>
        </w:tc>
      </w:tr>
      <w:tr w:rsidR="00CF2A30" w:rsidRPr="00D5283D" w14:paraId="3EEE8B73" w14:textId="77777777" w:rsidTr="0058713E">
        <w:tc>
          <w:tcPr>
            <w:tcW w:w="596" w:type="dxa"/>
            <w:vMerge/>
            <w:tcMar>
              <w:left w:w="85" w:type="dxa"/>
              <w:right w:w="28" w:type="dxa"/>
            </w:tcMar>
            <w:hideMark/>
          </w:tcPr>
          <w:p w14:paraId="5777EECE" w14:textId="77777777" w:rsidR="00C634A1" w:rsidRPr="00D5283D" w:rsidRDefault="00C634A1" w:rsidP="00C634A1">
            <w:pPr>
              <w:rPr>
                <w:rFonts w:ascii="Verdana" w:hAnsi="Verdana"/>
                <w:sz w:val="20"/>
                <w:lang w:val="de-DE"/>
              </w:rPr>
            </w:pPr>
          </w:p>
        </w:tc>
        <w:tc>
          <w:tcPr>
            <w:tcW w:w="2835" w:type="dxa"/>
            <w:vMerge/>
            <w:tcMar>
              <w:left w:w="85" w:type="dxa"/>
              <w:right w:w="28" w:type="dxa"/>
            </w:tcMar>
            <w:hideMark/>
          </w:tcPr>
          <w:p w14:paraId="2F114BAC" w14:textId="77777777" w:rsidR="00C634A1" w:rsidRPr="00D5283D" w:rsidRDefault="00C634A1" w:rsidP="00C634A1">
            <w:pPr>
              <w:rPr>
                <w:rFonts w:ascii="Verdana" w:hAnsi="Verdana"/>
                <w:sz w:val="20"/>
                <w:lang w:val="de-DE"/>
              </w:rPr>
            </w:pPr>
          </w:p>
        </w:tc>
        <w:tc>
          <w:tcPr>
            <w:tcW w:w="3544" w:type="dxa"/>
            <w:tcMar>
              <w:left w:w="85" w:type="dxa"/>
              <w:right w:w="28" w:type="dxa"/>
            </w:tcMar>
            <w:hideMark/>
          </w:tcPr>
          <w:p w14:paraId="4590E278" w14:textId="72F92D2A" w:rsidR="00C634A1" w:rsidRPr="00D5283D" w:rsidRDefault="00C634A1" w:rsidP="00C634A1">
            <w:pPr>
              <w:rPr>
                <w:rFonts w:ascii="Verdana" w:hAnsi="Verdana"/>
                <w:sz w:val="20"/>
              </w:rPr>
            </w:pPr>
            <w:r w:rsidRPr="00D5283D">
              <w:rPr>
                <w:rFonts w:ascii="Verdana" w:hAnsi="Verdana"/>
                <w:color w:val="000000"/>
                <w:sz w:val="20"/>
                <w:lang w:val="en-US" w:bidi="en-US"/>
              </w:rPr>
              <w:t>5.3 Water-soluble acids and bases</w:t>
            </w:r>
          </w:p>
        </w:tc>
        <w:tc>
          <w:tcPr>
            <w:tcW w:w="2693" w:type="dxa"/>
            <w:tcMar>
              <w:left w:w="85" w:type="dxa"/>
              <w:right w:w="28" w:type="dxa"/>
            </w:tcMar>
            <w:hideMark/>
          </w:tcPr>
          <w:p w14:paraId="624CFF64" w14:textId="77777777" w:rsidR="00C634A1" w:rsidRPr="00D5283D" w:rsidRDefault="00C634A1" w:rsidP="00C634A1">
            <w:pPr>
              <w:rPr>
                <w:rFonts w:ascii="Verdana" w:hAnsi="Verdana"/>
                <w:sz w:val="20"/>
                <w:lang w:val="de-DE"/>
              </w:rPr>
            </w:pPr>
            <w:r w:rsidRPr="00D5283D">
              <w:rPr>
                <w:rFonts w:ascii="Verdana" w:hAnsi="Verdana"/>
                <w:sz w:val="20"/>
              </w:rPr>
              <w:t>БДС 5252</w:t>
            </w:r>
          </w:p>
        </w:tc>
      </w:tr>
      <w:tr w:rsidR="00CF2A30" w:rsidRPr="00D5283D" w14:paraId="1E55342C" w14:textId="77777777" w:rsidTr="0058713E">
        <w:tc>
          <w:tcPr>
            <w:tcW w:w="596" w:type="dxa"/>
            <w:vMerge/>
            <w:tcMar>
              <w:left w:w="85" w:type="dxa"/>
              <w:right w:w="28" w:type="dxa"/>
            </w:tcMar>
            <w:hideMark/>
          </w:tcPr>
          <w:p w14:paraId="606898BC" w14:textId="77777777" w:rsidR="00C634A1" w:rsidRPr="00D5283D" w:rsidRDefault="00C634A1" w:rsidP="00C634A1">
            <w:pPr>
              <w:rPr>
                <w:rFonts w:ascii="Verdana" w:hAnsi="Verdana"/>
                <w:sz w:val="20"/>
              </w:rPr>
            </w:pPr>
          </w:p>
        </w:tc>
        <w:tc>
          <w:tcPr>
            <w:tcW w:w="2835" w:type="dxa"/>
            <w:vMerge/>
            <w:tcMar>
              <w:left w:w="85" w:type="dxa"/>
              <w:right w:w="28" w:type="dxa"/>
            </w:tcMar>
            <w:hideMark/>
          </w:tcPr>
          <w:p w14:paraId="27B85BF6" w14:textId="77777777" w:rsidR="00C634A1" w:rsidRPr="00D5283D" w:rsidRDefault="00C634A1" w:rsidP="00C634A1">
            <w:pPr>
              <w:rPr>
                <w:rFonts w:ascii="Verdana" w:hAnsi="Verdana"/>
                <w:sz w:val="20"/>
              </w:rPr>
            </w:pPr>
          </w:p>
        </w:tc>
        <w:tc>
          <w:tcPr>
            <w:tcW w:w="3544" w:type="dxa"/>
            <w:tcMar>
              <w:left w:w="85" w:type="dxa"/>
              <w:right w:w="28" w:type="dxa"/>
            </w:tcMar>
          </w:tcPr>
          <w:p w14:paraId="07F2CDD8" w14:textId="5C469B8B" w:rsidR="00C634A1" w:rsidRPr="00D5283D" w:rsidRDefault="00C634A1" w:rsidP="00C634A1">
            <w:pPr>
              <w:rPr>
                <w:rFonts w:ascii="Verdana" w:hAnsi="Verdana"/>
                <w:sz w:val="20"/>
              </w:rPr>
            </w:pPr>
            <w:r w:rsidRPr="00D5283D">
              <w:rPr>
                <w:rFonts w:ascii="Verdana" w:hAnsi="Verdana"/>
                <w:color w:val="000000"/>
                <w:sz w:val="20"/>
                <w:lang w:val="en-US" w:bidi="en-US"/>
              </w:rPr>
              <w:t>5.4 Kinematic viscosity</w:t>
            </w:r>
          </w:p>
        </w:tc>
        <w:tc>
          <w:tcPr>
            <w:tcW w:w="2693" w:type="dxa"/>
            <w:tcMar>
              <w:left w:w="85" w:type="dxa"/>
              <w:right w:w="28" w:type="dxa"/>
            </w:tcMar>
          </w:tcPr>
          <w:p w14:paraId="08CF7AFD" w14:textId="77777777" w:rsidR="00C634A1" w:rsidRPr="00D5283D" w:rsidRDefault="00C634A1" w:rsidP="00C634A1">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3104</w:t>
            </w:r>
          </w:p>
          <w:p w14:paraId="1AADF323" w14:textId="77777777" w:rsidR="00C634A1" w:rsidRPr="00D5283D" w:rsidRDefault="00C634A1" w:rsidP="00C634A1">
            <w:pPr>
              <w:rPr>
                <w:rFonts w:ascii="Verdana" w:hAnsi="Verdana"/>
                <w:sz w:val="20"/>
              </w:rPr>
            </w:pPr>
            <w:r w:rsidRPr="00D5283D">
              <w:rPr>
                <w:rFonts w:ascii="Verdana" w:hAnsi="Verdana"/>
                <w:sz w:val="20"/>
                <w:lang w:val="de-DE"/>
              </w:rPr>
              <w:t>ASTM D 445</w:t>
            </w:r>
          </w:p>
        </w:tc>
      </w:tr>
      <w:tr w:rsidR="00CF2A30" w:rsidRPr="00D5283D" w14:paraId="6CA423AE" w14:textId="77777777" w:rsidTr="0058713E">
        <w:tc>
          <w:tcPr>
            <w:tcW w:w="596" w:type="dxa"/>
            <w:vMerge/>
            <w:tcMar>
              <w:left w:w="85" w:type="dxa"/>
              <w:right w:w="28" w:type="dxa"/>
            </w:tcMar>
            <w:hideMark/>
          </w:tcPr>
          <w:p w14:paraId="45BF4723" w14:textId="77777777" w:rsidR="00C634A1" w:rsidRPr="00D5283D" w:rsidRDefault="00C634A1" w:rsidP="00C634A1">
            <w:pPr>
              <w:rPr>
                <w:rFonts w:ascii="Verdana" w:hAnsi="Verdana"/>
                <w:sz w:val="20"/>
                <w:lang w:val="de-DE"/>
              </w:rPr>
            </w:pPr>
          </w:p>
        </w:tc>
        <w:tc>
          <w:tcPr>
            <w:tcW w:w="2835" w:type="dxa"/>
            <w:vMerge/>
            <w:tcMar>
              <w:left w:w="85" w:type="dxa"/>
              <w:right w:w="28" w:type="dxa"/>
            </w:tcMar>
            <w:hideMark/>
          </w:tcPr>
          <w:p w14:paraId="5618EAAC" w14:textId="77777777" w:rsidR="00C634A1" w:rsidRPr="00D5283D" w:rsidRDefault="00C634A1" w:rsidP="00C634A1">
            <w:pPr>
              <w:rPr>
                <w:rFonts w:ascii="Verdana" w:hAnsi="Verdana"/>
                <w:sz w:val="20"/>
                <w:lang w:val="de-DE"/>
              </w:rPr>
            </w:pPr>
          </w:p>
        </w:tc>
        <w:tc>
          <w:tcPr>
            <w:tcW w:w="3544" w:type="dxa"/>
            <w:tcMar>
              <w:left w:w="85" w:type="dxa"/>
              <w:right w:w="28" w:type="dxa"/>
            </w:tcMar>
            <w:hideMark/>
          </w:tcPr>
          <w:p w14:paraId="14EFA3FA" w14:textId="30059289" w:rsidR="00C634A1" w:rsidRPr="00D5283D" w:rsidRDefault="00C634A1" w:rsidP="00C634A1">
            <w:pPr>
              <w:rPr>
                <w:rFonts w:ascii="Verdana" w:hAnsi="Verdana"/>
                <w:sz w:val="20"/>
                <w:lang w:val="ru-RU"/>
              </w:rPr>
            </w:pPr>
            <w:r w:rsidRPr="00D5283D">
              <w:rPr>
                <w:rFonts w:ascii="Verdana" w:hAnsi="Verdana"/>
                <w:color w:val="000000"/>
                <w:sz w:val="20"/>
                <w:lang w:val="en-US" w:bidi="en-US"/>
              </w:rPr>
              <w:t>5.5 Flash point (closed-cup), Pensky- Martens</w:t>
            </w:r>
          </w:p>
        </w:tc>
        <w:tc>
          <w:tcPr>
            <w:tcW w:w="2693" w:type="dxa"/>
            <w:tcMar>
              <w:left w:w="85" w:type="dxa"/>
              <w:right w:w="28" w:type="dxa"/>
            </w:tcMar>
            <w:hideMark/>
          </w:tcPr>
          <w:p w14:paraId="487258FB" w14:textId="77777777" w:rsidR="00C634A1" w:rsidRPr="00D5283D" w:rsidRDefault="00C634A1" w:rsidP="00C634A1">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2719</w:t>
            </w:r>
          </w:p>
          <w:p w14:paraId="65CC60A2" w14:textId="77777777" w:rsidR="00C634A1" w:rsidRPr="00D5283D" w:rsidRDefault="00C634A1" w:rsidP="00C634A1">
            <w:pPr>
              <w:rPr>
                <w:rFonts w:ascii="Verdana" w:hAnsi="Verdana"/>
                <w:sz w:val="20"/>
                <w:lang w:val="de-DE"/>
              </w:rPr>
            </w:pPr>
            <w:r w:rsidRPr="00D5283D">
              <w:rPr>
                <w:rFonts w:ascii="Verdana" w:hAnsi="Verdana"/>
                <w:sz w:val="20"/>
                <w:lang w:val="de-DE"/>
              </w:rPr>
              <w:t>ASTM D 93</w:t>
            </w:r>
          </w:p>
        </w:tc>
      </w:tr>
      <w:tr w:rsidR="00CF2A30" w:rsidRPr="00D5283D" w14:paraId="4DBA684A" w14:textId="77777777" w:rsidTr="0058713E">
        <w:tc>
          <w:tcPr>
            <w:tcW w:w="596" w:type="dxa"/>
            <w:vMerge/>
            <w:tcMar>
              <w:left w:w="85" w:type="dxa"/>
              <w:right w:w="28" w:type="dxa"/>
            </w:tcMar>
            <w:hideMark/>
          </w:tcPr>
          <w:p w14:paraId="6FF9BB93" w14:textId="77777777" w:rsidR="00C634A1" w:rsidRPr="00D5283D" w:rsidRDefault="00C634A1" w:rsidP="00C634A1">
            <w:pPr>
              <w:rPr>
                <w:rFonts w:ascii="Verdana" w:hAnsi="Verdana"/>
                <w:sz w:val="20"/>
                <w:lang w:val="de-DE"/>
              </w:rPr>
            </w:pPr>
          </w:p>
        </w:tc>
        <w:tc>
          <w:tcPr>
            <w:tcW w:w="2835" w:type="dxa"/>
            <w:vMerge/>
            <w:tcMar>
              <w:left w:w="85" w:type="dxa"/>
              <w:right w:w="28" w:type="dxa"/>
            </w:tcMar>
            <w:hideMark/>
          </w:tcPr>
          <w:p w14:paraId="5A9DEFDC" w14:textId="77777777" w:rsidR="00C634A1" w:rsidRPr="00D5283D" w:rsidRDefault="00C634A1" w:rsidP="00C634A1">
            <w:pPr>
              <w:rPr>
                <w:rFonts w:ascii="Verdana" w:hAnsi="Verdana"/>
                <w:sz w:val="20"/>
                <w:lang w:val="de-DE"/>
              </w:rPr>
            </w:pPr>
          </w:p>
        </w:tc>
        <w:tc>
          <w:tcPr>
            <w:tcW w:w="3544" w:type="dxa"/>
            <w:tcMar>
              <w:left w:w="85" w:type="dxa"/>
              <w:right w:w="28" w:type="dxa"/>
            </w:tcMar>
          </w:tcPr>
          <w:p w14:paraId="5AD24148" w14:textId="60D359C6" w:rsidR="00C634A1" w:rsidRPr="00D5283D" w:rsidRDefault="00C634A1" w:rsidP="00C634A1">
            <w:pPr>
              <w:rPr>
                <w:rFonts w:ascii="Verdana" w:hAnsi="Verdana"/>
                <w:sz w:val="20"/>
              </w:rPr>
            </w:pPr>
            <w:r w:rsidRPr="00D5283D">
              <w:rPr>
                <w:rFonts w:ascii="Verdana" w:hAnsi="Verdana"/>
                <w:color w:val="000000"/>
                <w:sz w:val="20"/>
                <w:lang w:val="en-US" w:bidi="en-US"/>
              </w:rPr>
              <w:t>5.6 Ash content</w:t>
            </w:r>
          </w:p>
        </w:tc>
        <w:tc>
          <w:tcPr>
            <w:tcW w:w="2693" w:type="dxa"/>
            <w:tcMar>
              <w:left w:w="85" w:type="dxa"/>
              <w:right w:w="28" w:type="dxa"/>
            </w:tcMar>
            <w:hideMark/>
          </w:tcPr>
          <w:p w14:paraId="4F1F5C45" w14:textId="77777777" w:rsidR="00C634A1" w:rsidRPr="00D5283D" w:rsidRDefault="00C634A1" w:rsidP="00C634A1">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6245</w:t>
            </w:r>
          </w:p>
          <w:p w14:paraId="0123993D" w14:textId="77777777" w:rsidR="00C634A1" w:rsidRPr="00D5283D" w:rsidRDefault="00C634A1" w:rsidP="00C634A1">
            <w:pPr>
              <w:rPr>
                <w:rFonts w:ascii="Verdana" w:hAnsi="Verdana"/>
                <w:sz w:val="20"/>
                <w:lang w:val="de-DE"/>
              </w:rPr>
            </w:pPr>
            <w:r w:rsidRPr="00D5283D">
              <w:rPr>
                <w:rFonts w:ascii="Verdana" w:hAnsi="Verdana"/>
                <w:sz w:val="20"/>
                <w:lang w:val="de-DE"/>
              </w:rPr>
              <w:t>ASTM D 482</w:t>
            </w:r>
          </w:p>
        </w:tc>
      </w:tr>
      <w:tr w:rsidR="00CF2A30" w:rsidRPr="00D5283D" w14:paraId="4913D7CB" w14:textId="77777777" w:rsidTr="0058713E">
        <w:tc>
          <w:tcPr>
            <w:tcW w:w="596" w:type="dxa"/>
            <w:vMerge/>
            <w:tcMar>
              <w:left w:w="85" w:type="dxa"/>
              <w:right w:w="28" w:type="dxa"/>
            </w:tcMar>
            <w:hideMark/>
          </w:tcPr>
          <w:p w14:paraId="033FC265" w14:textId="77777777" w:rsidR="00C634A1" w:rsidRPr="00D5283D" w:rsidRDefault="00C634A1" w:rsidP="00C634A1">
            <w:pPr>
              <w:rPr>
                <w:rFonts w:ascii="Verdana" w:hAnsi="Verdana"/>
                <w:sz w:val="20"/>
                <w:lang w:val="de-DE"/>
              </w:rPr>
            </w:pPr>
          </w:p>
        </w:tc>
        <w:tc>
          <w:tcPr>
            <w:tcW w:w="2835" w:type="dxa"/>
            <w:vMerge/>
            <w:tcMar>
              <w:left w:w="85" w:type="dxa"/>
              <w:right w:w="28" w:type="dxa"/>
            </w:tcMar>
            <w:hideMark/>
          </w:tcPr>
          <w:p w14:paraId="40113DA9" w14:textId="77777777" w:rsidR="00C634A1" w:rsidRPr="00D5283D" w:rsidRDefault="00C634A1" w:rsidP="00C634A1">
            <w:pPr>
              <w:rPr>
                <w:rFonts w:ascii="Verdana" w:hAnsi="Verdana"/>
                <w:sz w:val="20"/>
                <w:lang w:val="de-DE"/>
              </w:rPr>
            </w:pPr>
          </w:p>
        </w:tc>
        <w:tc>
          <w:tcPr>
            <w:tcW w:w="3544" w:type="dxa"/>
            <w:tcMar>
              <w:left w:w="85" w:type="dxa"/>
              <w:right w:w="28" w:type="dxa"/>
            </w:tcMar>
          </w:tcPr>
          <w:p w14:paraId="61DC1EF7" w14:textId="2727F020" w:rsidR="00C634A1" w:rsidRPr="00D5283D" w:rsidRDefault="00C634A1" w:rsidP="00C634A1">
            <w:pPr>
              <w:rPr>
                <w:rFonts w:ascii="Verdana" w:hAnsi="Verdana"/>
                <w:sz w:val="20"/>
              </w:rPr>
            </w:pPr>
            <w:r w:rsidRPr="00D5283D">
              <w:rPr>
                <w:rFonts w:ascii="Verdana" w:hAnsi="Verdana"/>
                <w:color w:val="000000"/>
                <w:sz w:val="20"/>
                <w:lang w:val="en-US" w:bidi="en-US"/>
              </w:rPr>
              <w:t>5.7 Carbon Residue</w:t>
            </w:r>
          </w:p>
        </w:tc>
        <w:tc>
          <w:tcPr>
            <w:tcW w:w="2693" w:type="dxa"/>
            <w:tcMar>
              <w:left w:w="85" w:type="dxa"/>
              <w:right w:w="28" w:type="dxa"/>
            </w:tcMar>
            <w:hideMark/>
          </w:tcPr>
          <w:p w14:paraId="549CCB10" w14:textId="77777777" w:rsidR="00C634A1" w:rsidRPr="00D5283D" w:rsidRDefault="00C634A1" w:rsidP="00C634A1">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ISO 6615</w:t>
            </w:r>
          </w:p>
          <w:p w14:paraId="1E26FCC8" w14:textId="77777777" w:rsidR="00C634A1" w:rsidRPr="00D5283D" w:rsidRDefault="00C634A1" w:rsidP="00C634A1">
            <w:pPr>
              <w:rPr>
                <w:rFonts w:ascii="Verdana" w:hAnsi="Verdana"/>
                <w:sz w:val="20"/>
                <w:lang w:val="de-DE"/>
              </w:rPr>
            </w:pPr>
            <w:r w:rsidRPr="00D5283D">
              <w:rPr>
                <w:rFonts w:ascii="Verdana" w:hAnsi="Verdana"/>
                <w:sz w:val="20"/>
                <w:lang w:val="de-DE"/>
              </w:rPr>
              <w:t>ASTM D 189</w:t>
            </w:r>
          </w:p>
          <w:p w14:paraId="58BC4192" w14:textId="77777777" w:rsidR="00C634A1" w:rsidRPr="00D5283D" w:rsidRDefault="00C634A1" w:rsidP="00C634A1">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10370</w:t>
            </w:r>
          </w:p>
          <w:p w14:paraId="492C71BA" w14:textId="77777777" w:rsidR="00C634A1" w:rsidRPr="00D5283D" w:rsidRDefault="00C634A1" w:rsidP="00C634A1">
            <w:pPr>
              <w:rPr>
                <w:rFonts w:ascii="Verdana" w:hAnsi="Verdana"/>
                <w:sz w:val="20"/>
              </w:rPr>
            </w:pPr>
            <w:r w:rsidRPr="00D5283D">
              <w:rPr>
                <w:rFonts w:ascii="Verdana" w:hAnsi="Verdana"/>
                <w:sz w:val="20"/>
                <w:lang w:val="de-DE"/>
              </w:rPr>
              <w:t>ASTM D 4530</w:t>
            </w:r>
          </w:p>
        </w:tc>
      </w:tr>
      <w:tr w:rsidR="00CF2A30" w:rsidRPr="00D5283D" w14:paraId="7E7E912D" w14:textId="77777777" w:rsidTr="0058713E">
        <w:tc>
          <w:tcPr>
            <w:tcW w:w="596" w:type="dxa"/>
            <w:vMerge/>
            <w:tcMar>
              <w:left w:w="85" w:type="dxa"/>
              <w:right w:w="28" w:type="dxa"/>
            </w:tcMar>
            <w:hideMark/>
          </w:tcPr>
          <w:p w14:paraId="194A5DD1" w14:textId="77777777" w:rsidR="00C634A1" w:rsidRPr="00D5283D" w:rsidRDefault="00C634A1" w:rsidP="00C634A1">
            <w:pPr>
              <w:rPr>
                <w:rFonts w:ascii="Verdana" w:hAnsi="Verdana"/>
                <w:sz w:val="20"/>
              </w:rPr>
            </w:pPr>
          </w:p>
        </w:tc>
        <w:tc>
          <w:tcPr>
            <w:tcW w:w="2835" w:type="dxa"/>
            <w:vMerge/>
            <w:tcMar>
              <w:left w:w="85" w:type="dxa"/>
              <w:right w:w="28" w:type="dxa"/>
            </w:tcMar>
            <w:hideMark/>
          </w:tcPr>
          <w:p w14:paraId="54FDD0F3" w14:textId="77777777" w:rsidR="00C634A1" w:rsidRPr="00D5283D" w:rsidRDefault="00C634A1" w:rsidP="00C634A1">
            <w:pPr>
              <w:rPr>
                <w:rFonts w:ascii="Verdana" w:hAnsi="Verdana"/>
                <w:sz w:val="20"/>
              </w:rPr>
            </w:pPr>
          </w:p>
        </w:tc>
        <w:tc>
          <w:tcPr>
            <w:tcW w:w="3544" w:type="dxa"/>
            <w:tcMar>
              <w:left w:w="85" w:type="dxa"/>
              <w:right w:w="28" w:type="dxa"/>
            </w:tcMar>
          </w:tcPr>
          <w:p w14:paraId="19B0B708" w14:textId="4233C461" w:rsidR="00C634A1" w:rsidRPr="00D5283D" w:rsidRDefault="00C634A1" w:rsidP="00C634A1">
            <w:pPr>
              <w:rPr>
                <w:rFonts w:ascii="Verdana" w:hAnsi="Verdana"/>
                <w:sz w:val="20"/>
              </w:rPr>
            </w:pPr>
            <w:r w:rsidRPr="00D5283D">
              <w:rPr>
                <w:rFonts w:ascii="Verdana" w:hAnsi="Verdana"/>
                <w:color w:val="000000"/>
                <w:sz w:val="20"/>
                <w:lang w:val="en-US" w:bidi="en-US"/>
              </w:rPr>
              <w:t>5.8 Water content</w:t>
            </w:r>
          </w:p>
        </w:tc>
        <w:tc>
          <w:tcPr>
            <w:tcW w:w="2693" w:type="dxa"/>
            <w:tcMar>
              <w:left w:w="85" w:type="dxa"/>
              <w:right w:w="28" w:type="dxa"/>
            </w:tcMar>
            <w:hideMark/>
          </w:tcPr>
          <w:p w14:paraId="2B6A6282" w14:textId="77777777" w:rsidR="00C634A1" w:rsidRPr="00D5283D" w:rsidRDefault="00C634A1" w:rsidP="00C634A1">
            <w:pPr>
              <w:rPr>
                <w:rFonts w:ascii="Verdana" w:hAnsi="Verdana"/>
                <w:sz w:val="20"/>
              </w:rPr>
            </w:pPr>
            <w:r w:rsidRPr="00D5283D">
              <w:rPr>
                <w:rFonts w:ascii="Verdana" w:hAnsi="Verdana"/>
                <w:sz w:val="20"/>
              </w:rPr>
              <w:t>БДС</w:t>
            </w:r>
            <w:r w:rsidRPr="00D5283D">
              <w:rPr>
                <w:rFonts w:ascii="Verdana" w:hAnsi="Verdana"/>
                <w:sz w:val="20"/>
                <w:lang w:val="de-DE"/>
              </w:rPr>
              <w:t xml:space="preserve"> ISO</w:t>
            </w:r>
            <w:r w:rsidRPr="00D5283D">
              <w:rPr>
                <w:rFonts w:ascii="Verdana" w:hAnsi="Verdana"/>
                <w:sz w:val="20"/>
              </w:rPr>
              <w:t xml:space="preserve"> 3733</w:t>
            </w:r>
          </w:p>
          <w:p w14:paraId="2B51DC56" w14:textId="77777777" w:rsidR="00C634A1" w:rsidRPr="00D5283D" w:rsidRDefault="00C634A1" w:rsidP="00C634A1">
            <w:pPr>
              <w:rPr>
                <w:rFonts w:ascii="Verdana" w:hAnsi="Verdana"/>
                <w:sz w:val="20"/>
              </w:rPr>
            </w:pPr>
            <w:r w:rsidRPr="00D5283D">
              <w:rPr>
                <w:rFonts w:ascii="Verdana" w:hAnsi="Verdana"/>
                <w:sz w:val="20"/>
              </w:rPr>
              <w:t>ASTM</w:t>
            </w:r>
            <w:r w:rsidRPr="00D5283D">
              <w:rPr>
                <w:rFonts w:ascii="Verdana" w:hAnsi="Verdana"/>
                <w:sz w:val="20"/>
                <w:lang w:val="en-GB"/>
              </w:rPr>
              <w:t xml:space="preserve"> </w:t>
            </w:r>
            <w:r w:rsidRPr="00D5283D">
              <w:rPr>
                <w:rFonts w:ascii="Verdana" w:hAnsi="Verdana"/>
                <w:sz w:val="20"/>
              </w:rPr>
              <w:t>D 95</w:t>
            </w:r>
          </w:p>
        </w:tc>
      </w:tr>
      <w:tr w:rsidR="00CF2A30" w:rsidRPr="00D5283D" w14:paraId="6625B974" w14:textId="77777777" w:rsidTr="0058713E">
        <w:tc>
          <w:tcPr>
            <w:tcW w:w="596" w:type="dxa"/>
            <w:vMerge/>
            <w:tcMar>
              <w:left w:w="85" w:type="dxa"/>
              <w:right w:w="28" w:type="dxa"/>
            </w:tcMar>
            <w:hideMark/>
          </w:tcPr>
          <w:p w14:paraId="5894658E" w14:textId="77777777" w:rsidR="00C634A1" w:rsidRPr="00D5283D" w:rsidRDefault="00C634A1" w:rsidP="00C634A1">
            <w:pPr>
              <w:rPr>
                <w:rFonts w:ascii="Verdana" w:hAnsi="Verdana"/>
                <w:sz w:val="20"/>
              </w:rPr>
            </w:pPr>
          </w:p>
        </w:tc>
        <w:tc>
          <w:tcPr>
            <w:tcW w:w="2835" w:type="dxa"/>
            <w:vMerge/>
            <w:tcMar>
              <w:left w:w="85" w:type="dxa"/>
              <w:right w:w="28" w:type="dxa"/>
            </w:tcMar>
            <w:hideMark/>
          </w:tcPr>
          <w:p w14:paraId="5008DC51" w14:textId="77777777" w:rsidR="00C634A1" w:rsidRPr="00D5283D" w:rsidRDefault="00C634A1" w:rsidP="00C634A1">
            <w:pPr>
              <w:rPr>
                <w:rFonts w:ascii="Verdana" w:hAnsi="Verdana"/>
                <w:sz w:val="20"/>
              </w:rPr>
            </w:pPr>
          </w:p>
        </w:tc>
        <w:tc>
          <w:tcPr>
            <w:tcW w:w="3544" w:type="dxa"/>
            <w:tcMar>
              <w:left w:w="85" w:type="dxa"/>
              <w:right w:w="28" w:type="dxa"/>
            </w:tcMar>
          </w:tcPr>
          <w:p w14:paraId="2CBDD706" w14:textId="5701A563" w:rsidR="00C634A1" w:rsidRPr="00D5283D" w:rsidRDefault="00C634A1" w:rsidP="00C634A1">
            <w:pPr>
              <w:rPr>
                <w:rFonts w:ascii="Verdana" w:hAnsi="Verdana"/>
                <w:sz w:val="20"/>
              </w:rPr>
            </w:pPr>
            <w:r w:rsidRPr="00D5283D">
              <w:rPr>
                <w:rFonts w:ascii="Verdana" w:hAnsi="Verdana"/>
                <w:color w:val="000000"/>
                <w:sz w:val="20"/>
                <w:lang w:val="en-US" w:bidi="en-US"/>
              </w:rPr>
              <w:t>5.9 Water and sediments</w:t>
            </w:r>
          </w:p>
        </w:tc>
        <w:tc>
          <w:tcPr>
            <w:tcW w:w="2693" w:type="dxa"/>
            <w:tcMar>
              <w:left w:w="85" w:type="dxa"/>
              <w:right w:w="28" w:type="dxa"/>
            </w:tcMar>
            <w:hideMark/>
          </w:tcPr>
          <w:p w14:paraId="09EEDA93" w14:textId="77777777" w:rsidR="00C634A1" w:rsidRPr="00D5283D" w:rsidRDefault="00C634A1" w:rsidP="00C634A1">
            <w:pPr>
              <w:rPr>
                <w:rFonts w:ascii="Verdana" w:hAnsi="Verdana"/>
                <w:sz w:val="20"/>
              </w:rPr>
            </w:pPr>
            <w:r w:rsidRPr="00D5283D">
              <w:rPr>
                <w:rFonts w:ascii="Verdana" w:hAnsi="Verdana"/>
                <w:sz w:val="20"/>
              </w:rPr>
              <w:t>БДС</w:t>
            </w:r>
            <w:r w:rsidRPr="00D5283D">
              <w:rPr>
                <w:rFonts w:ascii="Verdana" w:hAnsi="Verdana"/>
                <w:sz w:val="20"/>
                <w:lang w:val="de-DE"/>
              </w:rPr>
              <w:t xml:space="preserve"> </w:t>
            </w:r>
            <w:r w:rsidRPr="00D5283D">
              <w:rPr>
                <w:rFonts w:ascii="Verdana" w:hAnsi="Verdana"/>
                <w:sz w:val="20"/>
              </w:rPr>
              <w:t>ISO 3734</w:t>
            </w:r>
          </w:p>
          <w:p w14:paraId="2B43E144" w14:textId="77777777" w:rsidR="00C634A1" w:rsidRPr="00D5283D" w:rsidRDefault="00C634A1" w:rsidP="00C634A1">
            <w:pPr>
              <w:rPr>
                <w:rFonts w:ascii="Verdana" w:hAnsi="Verdana"/>
                <w:sz w:val="20"/>
                <w:lang w:val="en-GB"/>
              </w:rPr>
            </w:pPr>
            <w:r w:rsidRPr="00D5283D">
              <w:rPr>
                <w:rFonts w:ascii="Verdana" w:hAnsi="Verdana"/>
                <w:sz w:val="20"/>
              </w:rPr>
              <w:t>ASTM D 1796</w:t>
            </w:r>
          </w:p>
        </w:tc>
      </w:tr>
      <w:tr w:rsidR="00CF2A30" w:rsidRPr="00D5283D" w14:paraId="4C9A7357" w14:textId="77777777" w:rsidTr="0058713E">
        <w:tc>
          <w:tcPr>
            <w:tcW w:w="596" w:type="dxa"/>
            <w:vMerge/>
            <w:tcMar>
              <w:left w:w="85" w:type="dxa"/>
              <w:right w:w="28" w:type="dxa"/>
            </w:tcMar>
            <w:hideMark/>
          </w:tcPr>
          <w:p w14:paraId="5048897B" w14:textId="77777777" w:rsidR="00C634A1" w:rsidRPr="00D5283D" w:rsidRDefault="00C634A1" w:rsidP="00C634A1">
            <w:pPr>
              <w:rPr>
                <w:rFonts w:ascii="Verdana" w:hAnsi="Verdana"/>
                <w:sz w:val="20"/>
              </w:rPr>
            </w:pPr>
          </w:p>
        </w:tc>
        <w:tc>
          <w:tcPr>
            <w:tcW w:w="2835" w:type="dxa"/>
            <w:vMerge/>
            <w:tcMar>
              <w:left w:w="85" w:type="dxa"/>
              <w:right w:w="28" w:type="dxa"/>
            </w:tcMar>
            <w:hideMark/>
          </w:tcPr>
          <w:p w14:paraId="09CF1492" w14:textId="77777777" w:rsidR="00C634A1" w:rsidRPr="00D5283D" w:rsidRDefault="00C634A1" w:rsidP="00C634A1">
            <w:pPr>
              <w:rPr>
                <w:rFonts w:ascii="Verdana" w:hAnsi="Verdana"/>
                <w:sz w:val="20"/>
              </w:rPr>
            </w:pPr>
          </w:p>
        </w:tc>
        <w:tc>
          <w:tcPr>
            <w:tcW w:w="3544" w:type="dxa"/>
            <w:tcMar>
              <w:left w:w="85" w:type="dxa"/>
              <w:right w:w="28" w:type="dxa"/>
            </w:tcMar>
          </w:tcPr>
          <w:p w14:paraId="1936FACF" w14:textId="7532B33C" w:rsidR="00C634A1" w:rsidRPr="00D5283D" w:rsidRDefault="00C634A1" w:rsidP="00C634A1">
            <w:pPr>
              <w:rPr>
                <w:rFonts w:ascii="Verdana" w:hAnsi="Verdana"/>
                <w:sz w:val="20"/>
              </w:rPr>
            </w:pPr>
            <w:r w:rsidRPr="00D5283D">
              <w:rPr>
                <w:rFonts w:ascii="Verdana" w:hAnsi="Verdana"/>
                <w:color w:val="000000"/>
                <w:sz w:val="20"/>
                <w:lang w:val="en-US" w:bidi="en-US"/>
              </w:rPr>
              <w:t>5.10 Sediments (by extraction)</w:t>
            </w:r>
          </w:p>
        </w:tc>
        <w:tc>
          <w:tcPr>
            <w:tcW w:w="2693" w:type="dxa"/>
            <w:tcMar>
              <w:left w:w="85" w:type="dxa"/>
              <w:right w:w="28" w:type="dxa"/>
            </w:tcMar>
            <w:hideMark/>
          </w:tcPr>
          <w:p w14:paraId="6D40A246" w14:textId="77777777" w:rsidR="00C634A1" w:rsidRPr="00D5283D" w:rsidRDefault="00C634A1" w:rsidP="00C634A1">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3735</w:t>
            </w:r>
          </w:p>
          <w:p w14:paraId="639E57C8" w14:textId="77777777" w:rsidR="00C634A1" w:rsidRPr="00D5283D" w:rsidRDefault="00C634A1" w:rsidP="00C634A1">
            <w:pPr>
              <w:rPr>
                <w:rFonts w:ascii="Verdana" w:hAnsi="Verdana"/>
                <w:sz w:val="20"/>
                <w:lang w:val="de-DE"/>
              </w:rPr>
            </w:pPr>
            <w:r w:rsidRPr="00D5283D">
              <w:rPr>
                <w:rFonts w:ascii="Verdana" w:hAnsi="Verdana"/>
                <w:sz w:val="20"/>
                <w:lang w:val="de-DE"/>
              </w:rPr>
              <w:t>ASTM D 473</w:t>
            </w:r>
          </w:p>
        </w:tc>
      </w:tr>
      <w:tr w:rsidR="00CF2A30" w:rsidRPr="00D5283D" w14:paraId="3FAC09E7" w14:textId="77777777" w:rsidTr="0058713E">
        <w:tc>
          <w:tcPr>
            <w:tcW w:w="596" w:type="dxa"/>
            <w:vMerge/>
            <w:tcMar>
              <w:left w:w="85" w:type="dxa"/>
              <w:right w:w="28" w:type="dxa"/>
            </w:tcMar>
            <w:hideMark/>
          </w:tcPr>
          <w:p w14:paraId="5C47A8B8" w14:textId="77777777" w:rsidR="00C634A1" w:rsidRPr="00D5283D" w:rsidRDefault="00C634A1" w:rsidP="00C634A1">
            <w:pPr>
              <w:rPr>
                <w:rFonts w:ascii="Verdana" w:hAnsi="Verdana"/>
                <w:sz w:val="20"/>
                <w:lang w:val="de-DE"/>
              </w:rPr>
            </w:pPr>
          </w:p>
        </w:tc>
        <w:tc>
          <w:tcPr>
            <w:tcW w:w="2835" w:type="dxa"/>
            <w:vMerge/>
            <w:tcMar>
              <w:left w:w="85" w:type="dxa"/>
              <w:right w:w="28" w:type="dxa"/>
            </w:tcMar>
            <w:hideMark/>
          </w:tcPr>
          <w:p w14:paraId="44208C0F" w14:textId="77777777" w:rsidR="00C634A1" w:rsidRPr="00D5283D" w:rsidRDefault="00C634A1" w:rsidP="00C634A1">
            <w:pPr>
              <w:rPr>
                <w:rFonts w:ascii="Verdana" w:hAnsi="Verdana"/>
                <w:sz w:val="20"/>
                <w:lang w:val="de-DE"/>
              </w:rPr>
            </w:pPr>
          </w:p>
        </w:tc>
        <w:tc>
          <w:tcPr>
            <w:tcW w:w="3544" w:type="dxa"/>
            <w:tcMar>
              <w:left w:w="85" w:type="dxa"/>
              <w:right w:w="28" w:type="dxa"/>
            </w:tcMar>
          </w:tcPr>
          <w:p w14:paraId="28D76B2A" w14:textId="3512F0B2" w:rsidR="00C634A1" w:rsidRPr="00D5283D" w:rsidRDefault="00C634A1" w:rsidP="00C634A1">
            <w:pPr>
              <w:rPr>
                <w:rFonts w:ascii="Verdana" w:hAnsi="Verdana"/>
                <w:sz w:val="20"/>
              </w:rPr>
            </w:pPr>
            <w:r w:rsidRPr="00D5283D">
              <w:rPr>
                <w:rFonts w:ascii="Verdana" w:hAnsi="Verdana"/>
                <w:color w:val="000000"/>
                <w:sz w:val="20"/>
                <w:lang w:val="en-US" w:bidi="en-US"/>
              </w:rPr>
              <w:t>5.11 Specific heat of combustion</w:t>
            </w:r>
          </w:p>
        </w:tc>
        <w:tc>
          <w:tcPr>
            <w:tcW w:w="2693" w:type="dxa"/>
            <w:tcMar>
              <w:left w:w="85" w:type="dxa"/>
              <w:right w:w="28" w:type="dxa"/>
            </w:tcMar>
            <w:hideMark/>
          </w:tcPr>
          <w:p w14:paraId="6B36FA47" w14:textId="77777777" w:rsidR="00C634A1" w:rsidRPr="00D5283D" w:rsidRDefault="00C634A1" w:rsidP="00C634A1">
            <w:pPr>
              <w:rPr>
                <w:rFonts w:ascii="Verdana" w:hAnsi="Verdana"/>
                <w:sz w:val="20"/>
              </w:rPr>
            </w:pPr>
            <w:r w:rsidRPr="00D5283D">
              <w:rPr>
                <w:rFonts w:ascii="Verdana" w:hAnsi="Verdana"/>
                <w:sz w:val="20"/>
              </w:rPr>
              <w:t xml:space="preserve">БДС ISO 8217 </w:t>
            </w:r>
            <w:proofErr w:type="spellStart"/>
            <w:r w:rsidRPr="00D5283D">
              <w:rPr>
                <w:rFonts w:ascii="Verdana" w:hAnsi="Verdana"/>
                <w:sz w:val="20"/>
              </w:rPr>
              <w:t>Annex</w:t>
            </w:r>
            <w:proofErr w:type="spellEnd"/>
            <w:r w:rsidRPr="00D5283D">
              <w:rPr>
                <w:rFonts w:ascii="Verdana" w:hAnsi="Verdana"/>
                <w:sz w:val="20"/>
              </w:rPr>
              <w:t xml:space="preserve"> J</w:t>
            </w:r>
          </w:p>
          <w:p w14:paraId="372C75B2" w14:textId="77777777" w:rsidR="00C634A1" w:rsidRPr="00D5283D" w:rsidRDefault="00C634A1" w:rsidP="00C634A1">
            <w:pPr>
              <w:rPr>
                <w:rFonts w:ascii="Verdana" w:hAnsi="Verdana"/>
                <w:sz w:val="20"/>
              </w:rPr>
            </w:pPr>
            <w:r w:rsidRPr="00D5283D">
              <w:rPr>
                <w:rFonts w:ascii="Verdana" w:hAnsi="Verdana"/>
                <w:sz w:val="20"/>
              </w:rPr>
              <w:t>ASTM D 4868</w:t>
            </w:r>
          </w:p>
        </w:tc>
      </w:tr>
      <w:tr w:rsidR="00CF2A30" w:rsidRPr="00D5283D" w14:paraId="0C980071" w14:textId="77777777" w:rsidTr="0058713E">
        <w:tc>
          <w:tcPr>
            <w:tcW w:w="596" w:type="dxa"/>
            <w:vMerge/>
            <w:tcMar>
              <w:left w:w="85" w:type="dxa"/>
              <w:right w:w="28" w:type="dxa"/>
            </w:tcMar>
            <w:hideMark/>
          </w:tcPr>
          <w:p w14:paraId="4604AD66" w14:textId="77777777" w:rsidR="00C634A1" w:rsidRPr="00D5283D" w:rsidRDefault="00C634A1" w:rsidP="00C634A1">
            <w:pPr>
              <w:rPr>
                <w:rFonts w:ascii="Verdana" w:hAnsi="Verdana"/>
                <w:sz w:val="20"/>
              </w:rPr>
            </w:pPr>
          </w:p>
        </w:tc>
        <w:tc>
          <w:tcPr>
            <w:tcW w:w="2835" w:type="dxa"/>
            <w:vMerge/>
            <w:tcMar>
              <w:left w:w="85" w:type="dxa"/>
              <w:right w:w="28" w:type="dxa"/>
            </w:tcMar>
            <w:hideMark/>
          </w:tcPr>
          <w:p w14:paraId="3C7CEAA9" w14:textId="77777777" w:rsidR="00C634A1" w:rsidRPr="00D5283D" w:rsidRDefault="00C634A1" w:rsidP="00C634A1">
            <w:pPr>
              <w:rPr>
                <w:rFonts w:ascii="Verdana" w:hAnsi="Verdana"/>
                <w:sz w:val="20"/>
              </w:rPr>
            </w:pPr>
          </w:p>
        </w:tc>
        <w:tc>
          <w:tcPr>
            <w:tcW w:w="3544" w:type="dxa"/>
            <w:tcMar>
              <w:left w:w="85" w:type="dxa"/>
              <w:right w:w="28" w:type="dxa"/>
            </w:tcMar>
            <w:hideMark/>
          </w:tcPr>
          <w:p w14:paraId="1F432F9C" w14:textId="0AEA6182" w:rsidR="00C634A1" w:rsidRPr="00D5283D" w:rsidRDefault="00C634A1" w:rsidP="00C634A1">
            <w:pPr>
              <w:rPr>
                <w:rFonts w:ascii="Verdana" w:hAnsi="Verdana"/>
                <w:sz w:val="20"/>
              </w:rPr>
            </w:pPr>
            <w:r w:rsidRPr="00D5283D">
              <w:rPr>
                <w:rFonts w:ascii="Verdana" w:hAnsi="Verdana"/>
                <w:color w:val="000000"/>
                <w:sz w:val="20"/>
                <w:lang w:val="en-US" w:bidi="en-US"/>
              </w:rPr>
              <w:t>5.12 Freezing point</w:t>
            </w:r>
          </w:p>
        </w:tc>
        <w:tc>
          <w:tcPr>
            <w:tcW w:w="2693" w:type="dxa"/>
            <w:tcMar>
              <w:left w:w="85" w:type="dxa"/>
              <w:right w:w="28" w:type="dxa"/>
            </w:tcMar>
            <w:hideMark/>
          </w:tcPr>
          <w:p w14:paraId="6F8641D2" w14:textId="77777777" w:rsidR="00C634A1" w:rsidRPr="00D5283D" w:rsidRDefault="00C634A1" w:rsidP="00C634A1">
            <w:pPr>
              <w:rPr>
                <w:rFonts w:ascii="Verdana" w:hAnsi="Verdana"/>
                <w:sz w:val="20"/>
              </w:rPr>
            </w:pPr>
            <w:r w:rsidRPr="00D5283D">
              <w:rPr>
                <w:rFonts w:ascii="Verdana" w:hAnsi="Verdana"/>
                <w:sz w:val="20"/>
                <w:shd w:val="clear" w:color="auto" w:fill="FFFFFF"/>
              </w:rPr>
              <w:t>БДС 1751</w:t>
            </w:r>
          </w:p>
        </w:tc>
      </w:tr>
      <w:tr w:rsidR="00CF2A30" w:rsidRPr="00D5283D" w14:paraId="534CD3DC" w14:textId="77777777" w:rsidTr="0058713E">
        <w:tc>
          <w:tcPr>
            <w:tcW w:w="596" w:type="dxa"/>
            <w:vMerge/>
            <w:tcMar>
              <w:left w:w="85" w:type="dxa"/>
              <w:right w:w="28" w:type="dxa"/>
            </w:tcMar>
            <w:hideMark/>
          </w:tcPr>
          <w:p w14:paraId="3E5598F0" w14:textId="77777777" w:rsidR="00C634A1" w:rsidRPr="00D5283D" w:rsidRDefault="00C634A1" w:rsidP="00C634A1">
            <w:pPr>
              <w:rPr>
                <w:rFonts w:ascii="Verdana" w:hAnsi="Verdana"/>
                <w:sz w:val="20"/>
              </w:rPr>
            </w:pPr>
          </w:p>
        </w:tc>
        <w:tc>
          <w:tcPr>
            <w:tcW w:w="2835" w:type="dxa"/>
            <w:vMerge/>
            <w:tcMar>
              <w:left w:w="85" w:type="dxa"/>
              <w:right w:w="28" w:type="dxa"/>
            </w:tcMar>
            <w:hideMark/>
          </w:tcPr>
          <w:p w14:paraId="74D8F744" w14:textId="77777777" w:rsidR="00C634A1" w:rsidRPr="00D5283D" w:rsidRDefault="00C634A1" w:rsidP="00C634A1">
            <w:pPr>
              <w:rPr>
                <w:rFonts w:ascii="Verdana" w:hAnsi="Verdana"/>
                <w:sz w:val="20"/>
              </w:rPr>
            </w:pPr>
          </w:p>
        </w:tc>
        <w:tc>
          <w:tcPr>
            <w:tcW w:w="3544" w:type="dxa"/>
            <w:tcMar>
              <w:left w:w="85" w:type="dxa"/>
              <w:right w:w="28" w:type="dxa"/>
            </w:tcMar>
          </w:tcPr>
          <w:p w14:paraId="17EFC65C" w14:textId="5CAB6DA6" w:rsidR="00C634A1" w:rsidRPr="00D5283D" w:rsidRDefault="00C634A1" w:rsidP="00C634A1">
            <w:pPr>
              <w:tabs>
                <w:tab w:val="center" w:pos="4320"/>
                <w:tab w:val="right" w:pos="8640"/>
              </w:tabs>
              <w:ind w:right="-41"/>
              <w:rPr>
                <w:rFonts w:ascii="Verdana" w:hAnsi="Verdana"/>
                <w:sz w:val="20"/>
              </w:rPr>
            </w:pPr>
            <w:r w:rsidRPr="00D5283D">
              <w:rPr>
                <w:rFonts w:ascii="Verdana" w:hAnsi="Verdana"/>
                <w:color w:val="000000"/>
                <w:sz w:val="20"/>
                <w:lang w:val="en-US" w:bidi="en-US"/>
              </w:rPr>
              <w:t>5.13 Pour point</w:t>
            </w:r>
          </w:p>
        </w:tc>
        <w:tc>
          <w:tcPr>
            <w:tcW w:w="2693" w:type="dxa"/>
            <w:tcMar>
              <w:left w:w="85" w:type="dxa"/>
              <w:right w:w="28" w:type="dxa"/>
            </w:tcMar>
          </w:tcPr>
          <w:p w14:paraId="6499808D" w14:textId="77777777" w:rsidR="00C634A1" w:rsidRPr="00D5283D" w:rsidRDefault="00C634A1" w:rsidP="00C634A1">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3016</w:t>
            </w:r>
          </w:p>
          <w:p w14:paraId="6FE585D9" w14:textId="77777777" w:rsidR="00C634A1" w:rsidRPr="00D5283D" w:rsidRDefault="00C634A1" w:rsidP="00C634A1">
            <w:pPr>
              <w:rPr>
                <w:rFonts w:ascii="Verdana" w:hAnsi="Verdana"/>
                <w:sz w:val="20"/>
                <w:lang w:val="de-DE"/>
              </w:rPr>
            </w:pPr>
            <w:r w:rsidRPr="00D5283D">
              <w:rPr>
                <w:rFonts w:ascii="Verdana" w:hAnsi="Verdana"/>
                <w:sz w:val="20"/>
                <w:lang w:val="de-DE"/>
              </w:rPr>
              <w:t>ASTM D 97</w:t>
            </w:r>
          </w:p>
        </w:tc>
      </w:tr>
      <w:tr w:rsidR="00CF2A30" w:rsidRPr="00D5283D" w14:paraId="3A5B0089" w14:textId="77777777" w:rsidTr="0058713E">
        <w:tc>
          <w:tcPr>
            <w:tcW w:w="596" w:type="dxa"/>
            <w:vMerge/>
            <w:tcMar>
              <w:left w:w="85" w:type="dxa"/>
              <w:right w:w="28" w:type="dxa"/>
            </w:tcMar>
            <w:hideMark/>
          </w:tcPr>
          <w:p w14:paraId="45688CD7" w14:textId="77777777" w:rsidR="00C634A1" w:rsidRPr="00D5283D" w:rsidRDefault="00C634A1" w:rsidP="00C634A1">
            <w:pPr>
              <w:rPr>
                <w:rFonts w:ascii="Verdana" w:hAnsi="Verdana"/>
                <w:sz w:val="20"/>
                <w:lang w:val="de-DE"/>
              </w:rPr>
            </w:pPr>
          </w:p>
        </w:tc>
        <w:tc>
          <w:tcPr>
            <w:tcW w:w="2835" w:type="dxa"/>
            <w:vMerge/>
            <w:tcMar>
              <w:left w:w="85" w:type="dxa"/>
              <w:right w:w="28" w:type="dxa"/>
            </w:tcMar>
            <w:hideMark/>
          </w:tcPr>
          <w:p w14:paraId="56EFFFDA" w14:textId="77777777" w:rsidR="00C634A1" w:rsidRPr="00D5283D" w:rsidRDefault="00C634A1" w:rsidP="00C634A1">
            <w:pPr>
              <w:rPr>
                <w:rFonts w:ascii="Verdana" w:hAnsi="Verdana"/>
                <w:sz w:val="20"/>
                <w:lang w:val="de-DE"/>
              </w:rPr>
            </w:pPr>
          </w:p>
        </w:tc>
        <w:tc>
          <w:tcPr>
            <w:tcW w:w="3544" w:type="dxa"/>
            <w:tcMar>
              <w:left w:w="85" w:type="dxa"/>
              <w:right w:w="28" w:type="dxa"/>
            </w:tcMar>
            <w:hideMark/>
          </w:tcPr>
          <w:p w14:paraId="50372FAD" w14:textId="3962C25C" w:rsidR="00C634A1" w:rsidRPr="00D5283D" w:rsidRDefault="00C634A1" w:rsidP="00C634A1">
            <w:pPr>
              <w:rPr>
                <w:rFonts w:ascii="Verdana" w:hAnsi="Verdana"/>
                <w:sz w:val="20"/>
                <w:lang w:val="ru-RU"/>
              </w:rPr>
            </w:pPr>
            <w:r w:rsidRPr="00D5283D">
              <w:rPr>
                <w:rFonts w:ascii="Verdana" w:hAnsi="Verdana"/>
                <w:color w:val="000000"/>
                <w:sz w:val="20"/>
                <w:lang w:val="en-US" w:bidi="en-US"/>
              </w:rPr>
              <w:t>5.14 Flash point open - cup</w:t>
            </w:r>
          </w:p>
        </w:tc>
        <w:tc>
          <w:tcPr>
            <w:tcW w:w="2693" w:type="dxa"/>
            <w:tcMar>
              <w:left w:w="85" w:type="dxa"/>
              <w:right w:w="28" w:type="dxa"/>
            </w:tcMar>
            <w:hideMark/>
          </w:tcPr>
          <w:p w14:paraId="702CE5BF" w14:textId="77777777" w:rsidR="00C634A1" w:rsidRPr="00D5283D" w:rsidRDefault="00C634A1" w:rsidP="00C634A1">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2592</w:t>
            </w:r>
          </w:p>
          <w:p w14:paraId="0576D1CB" w14:textId="77777777" w:rsidR="00C634A1" w:rsidRPr="00D5283D" w:rsidRDefault="00C634A1" w:rsidP="00C634A1">
            <w:pPr>
              <w:rPr>
                <w:rFonts w:ascii="Verdana" w:hAnsi="Verdana"/>
                <w:sz w:val="20"/>
                <w:shd w:val="clear" w:color="auto" w:fill="FFFFFF"/>
                <w:lang w:val="de-DE"/>
              </w:rPr>
            </w:pPr>
            <w:r w:rsidRPr="00D5283D">
              <w:rPr>
                <w:rFonts w:ascii="Verdana" w:hAnsi="Verdana"/>
                <w:sz w:val="20"/>
                <w:lang w:val="de-DE"/>
              </w:rPr>
              <w:t>ASTM D 92</w:t>
            </w:r>
          </w:p>
        </w:tc>
      </w:tr>
      <w:tr w:rsidR="00CF2A30" w:rsidRPr="00D5283D" w14:paraId="3C206514" w14:textId="77777777" w:rsidTr="0058713E">
        <w:tc>
          <w:tcPr>
            <w:tcW w:w="596" w:type="dxa"/>
            <w:vMerge/>
            <w:tcMar>
              <w:left w:w="85" w:type="dxa"/>
              <w:right w:w="28" w:type="dxa"/>
            </w:tcMar>
            <w:hideMark/>
          </w:tcPr>
          <w:p w14:paraId="50304C8E" w14:textId="77777777" w:rsidR="00C634A1" w:rsidRPr="00D5283D" w:rsidRDefault="00C634A1" w:rsidP="00C634A1">
            <w:pPr>
              <w:rPr>
                <w:rFonts w:ascii="Verdana" w:hAnsi="Verdana"/>
                <w:sz w:val="20"/>
                <w:lang w:val="de-DE"/>
              </w:rPr>
            </w:pPr>
          </w:p>
        </w:tc>
        <w:tc>
          <w:tcPr>
            <w:tcW w:w="2835" w:type="dxa"/>
            <w:vMerge/>
            <w:tcMar>
              <w:left w:w="85" w:type="dxa"/>
              <w:right w:w="28" w:type="dxa"/>
            </w:tcMar>
            <w:hideMark/>
          </w:tcPr>
          <w:p w14:paraId="67F5B3AF" w14:textId="77777777" w:rsidR="00C634A1" w:rsidRPr="00D5283D" w:rsidRDefault="00C634A1" w:rsidP="00C634A1">
            <w:pPr>
              <w:rPr>
                <w:rFonts w:ascii="Verdana" w:hAnsi="Verdana"/>
                <w:sz w:val="20"/>
                <w:lang w:val="de-DE"/>
              </w:rPr>
            </w:pPr>
          </w:p>
        </w:tc>
        <w:tc>
          <w:tcPr>
            <w:tcW w:w="3544" w:type="dxa"/>
            <w:tcMar>
              <w:left w:w="85" w:type="dxa"/>
              <w:right w:w="28" w:type="dxa"/>
            </w:tcMar>
          </w:tcPr>
          <w:p w14:paraId="5830FAAB" w14:textId="1CC71B64" w:rsidR="00C634A1" w:rsidRPr="00D5283D" w:rsidRDefault="00C634A1" w:rsidP="00C634A1">
            <w:pPr>
              <w:rPr>
                <w:rFonts w:ascii="Verdana" w:hAnsi="Verdana"/>
                <w:sz w:val="20"/>
              </w:rPr>
            </w:pPr>
            <w:r w:rsidRPr="00D5283D">
              <w:rPr>
                <w:rFonts w:ascii="Verdana" w:hAnsi="Verdana"/>
                <w:color w:val="000000"/>
                <w:sz w:val="20"/>
                <w:lang w:val="en-US" w:bidi="en-US"/>
              </w:rPr>
              <w:t xml:space="preserve">5.15 ASTM scale </w:t>
            </w:r>
            <w:proofErr w:type="spellStart"/>
            <w:r w:rsidRPr="00D5283D">
              <w:rPr>
                <w:rFonts w:ascii="Verdana" w:hAnsi="Verdana"/>
                <w:color w:val="000000"/>
                <w:sz w:val="20"/>
                <w:lang w:val="en-US" w:bidi="en-US"/>
              </w:rPr>
              <w:t>colour</w:t>
            </w:r>
            <w:proofErr w:type="spellEnd"/>
          </w:p>
        </w:tc>
        <w:tc>
          <w:tcPr>
            <w:tcW w:w="2693" w:type="dxa"/>
            <w:tcMar>
              <w:left w:w="85" w:type="dxa"/>
              <w:right w:w="28" w:type="dxa"/>
            </w:tcMar>
            <w:hideMark/>
          </w:tcPr>
          <w:p w14:paraId="6A0D5C5E" w14:textId="77777777" w:rsidR="00C634A1" w:rsidRPr="00D5283D" w:rsidRDefault="00C634A1" w:rsidP="00C634A1">
            <w:pPr>
              <w:rPr>
                <w:rFonts w:ascii="Verdana" w:hAnsi="Verdana"/>
                <w:sz w:val="20"/>
                <w:shd w:val="clear" w:color="auto" w:fill="FFFFFF"/>
                <w:lang w:val="en-GB"/>
              </w:rPr>
            </w:pPr>
            <w:r w:rsidRPr="00D5283D">
              <w:rPr>
                <w:rFonts w:ascii="Verdana" w:hAnsi="Verdana"/>
                <w:sz w:val="20"/>
                <w:shd w:val="clear" w:color="auto" w:fill="FFFFFF"/>
              </w:rPr>
              <w:t>БДС</w:t>
            </w:r>
            <w:r w:rsidRPr="00D5283D">
              <w:rPr>
                <w:rFonts w:ascii="Verdana" w:hAnsi="Verdana"/>
                <w:sz w:val="20"/>
                <w:shd w:val="clear" w:color="auto" w:fill="FFFFFF"/>
                <w:lang w:val="en-GB"/>
              </w:rPr>
              <w:t xml:space="preserve"> ISO 2049</w:t>
            </w:r>
          </w:p>
          <w:p w14:paraId="1D9D71B8" w14:textId="77777777" w:rsidR="00C634A1" w:rsidRPr="00D5283D" w:rsidRDefault="00C634A1" w:rsidP="00C634A1">
            <w:pPr>
              <w:rPr>
                <w:rFonts w:ascii="Verdana" w:hAnsi="Verdana"/>
                <w:sz w:val="20"/>
              </w:rPr>
            </w:pPr>
            <w:r w:rsidRPr="00D5283D">
              <w:rPr>
                <w:rFonts w:ascii="Verdana" w:hAnsi="Verdana"/>
                <w:sz w:val="20"/>
                <w:shd w:val="clear" w:color="auto" w:fill="FFFFFF"/>
              </w:rPr>
              <w:t>ASTM D 1500</w:t>
            </w:r>
          </w:p>
        </w:tc>
      </w:tr>
      <w:tr w:rsidR="00CF2A30" w:rsidRPr="00D5283D" w14:paraId="3EE140BF" w14:textId="77777777" w:rsidTr="0058713E">
        <w:tc>
          <w:tcPr>
            <w:tcW w:w="596" w:type="dxa"/>
            <w:vMerge/>
            <w:tcMar>
              <w:left w:w="85" w:type="dxa"/>
              <w:right w:w="28" w:type="dxa"/>
            </w:tcMar>
            <w:hideMark/>
          </w:tcPr>
          <w:p w14:paraId="41D283D0" w14:textId="77777777" w:rsidR="00C634A1" w:rsidRPr="00D5283D" w:rsidRDefault="00C634A1" w:rsidP="00C634A1">
            <w:pPr>
              <w:rPr>
                <w:rFonts w:ascii="Verdana" w:hAnsi="Verdana"/>
                <w:sz w:val="20"/>
              </w:rPr>
            </w:pPr>
          </w:p>
        </w:tc>
        <w:tc>
          <w:tcPr>
            <w:tcW w:w="2835" w:type="dxa"/>
            <w:vMerge/>
            <w:tcMar>
              <w:left w:w="85" w:type="dxa"/>
              <w:right w:w="28" w:type="dxa"/>
            </w:tcMar>
            <w:hideMark/>
          </w:tcPr>
          <w:p w14:paraId="44178A58" w14:textId="77777777" w:rsidR="00C634A1" w:rsidRPr="00D5283D" w:rsidRDefault="00C634A1" w:rsidP="00C634A1">
            <w:pPr>
              <w:rPr>
                <w:rFonts w:ascii="Verdana" w:hAnsi="Verdana"/>
                <w:sz w:val="20"/>
              </w:rPr>
            </w:pPr>
          </w:p>
        </w:tc>
        <w:tc>
          <w:tcPr>
            <w:tcW w:w="3544" w:type="dxa"/>
            <w:tcMar>
              <w:left w:w="85" w:type="dxa"/>
              <w:right w:w="28" w:type="dxa"/>
            </w:tcMar>
            <w:hideMark/>
          </w:tcPr>
          <w:p w14:paraId="56232C42" w14:textId="4DE1A636" w:rsidR="00C634A1" w:rsidRPr="00D5283D" w:rsidRDefault="00C634A1" w:rsidP="00C634A1">
            <w:pPr>
              <w:rPr>
                <w:rFonts w:ascii="Verdana" w:hAnsi="Verdana"/>
                <w:sz w:val="20"/>
              </w:rPr>
            </w:pPr>
            <w:r w:rsidRPr="00D5283D">
              <w:rPr>
                <w:rFonts w:ascii="Verdana" w:hAnsi="Verdana"/>
                <w:color w:val="000000"/>
                <w:sz w:val="20"/>
                <w:lang w:val="en-US" w:bidi="en-US"/>
              </w:rPr>
              <w:t>5.16 Acid number</w:t>
            </w:r>
          </w:p>
        </w:tc>
        <w:tc>
          <w:tcPr>
            <w:tcW w:w="2693" w:type="dxa"/>
            <w:tcMar>
              <w:left w:w="85" w:type="dxa"/>
              <w:right w:w="28" w:type="dxa"/>
            </w:tcMar>
            <w:hideMark/>
          </w:tcPr>
          <w:p w14:paraId="1E65B519" w14:textId="77777777" w:rsidR="00C634A1" w:rsidRPr="00D5283D" w:rsidRDefault="00C634A1" w:rsidP="00C634A1">
            <w:pPr>
              <w:rPr>
                <w:rFonts w:ascii="Verdana" w:hAnsi="Verdana"/>
                <w:sz w:val="20"/>
              </w:rPr>
            </w:pPr>
            <w:r w:rsidRPr="00D5283D">
              <w:rPr>
                <w:rFonts w:ascii="Verdana" w:hAnsi="Verdana"/>
                <w:sz w:val="20"/>
              </w:rPr>
              <w:t>ASTM D 664</w:t>
            </w:r>
          </w:p>
        </w:tc>
      </w:tr>
      <w:tr w:rsidR="00CF2A30" w:rsidRPr="00D5283D" w14:paraId="7C8DA18C" w14:textId="77777777" w:rsidTr="0058713E">
        <w:tc>
          <w:tcPr>
            <w:tcW w:w="596" w:type="dxa"/>
            <w:vMerge/>
            <w:tcMar>
              <w:left w:w="85" w:type="dxa"/>
              <w:right w:w="28" w:type="dxa"/>
            </w:tcMar>
            <w:hideMark/>
          </w:tcPr>
          <w:p w14:paraId="627DAFDC" w14:textId="77777777" w:rsidR="00C634A1" w:rsidRPr="00D5283D" w:rsidRDefault="00C634A1" w:rsidP="00C634A1">
            <w:pPr>
              <w:rPr>
                <w:rFonts w:ascii="Verdana" w:hAnsi="Verdana"/>
                <w:sz w:val="20"/>
              </w:rPr>
            </w:pPr>
          </w:p>
        </w:tc>
        <w:tc>
          <w:tcPr>
            <w:tcW w:w="2835" w:type="dxa"/>
            <w:vMerge/>
            <w:tcMar>
              <w:left w:w="85" w:type="dxa"/>
              <w:right w:w="28" w:type="dxa"/>
            </w:tcMar>
            <w:hideMark/>
          </w:tcPr>
          <w:p w14:paraId="0AD067E9" w14:textId="77777777" w:rsidR="00C634A1" w:rsidRPr="00D5283D" w:rsidRDefault="00C634A1" w:rsidP="00C634A1">
            <w:pPr>
              <w:rPr>
                <w:rFonts w:ascii="Verdana" w:hAnsi="Verdana"/>
                <w:sz w:val="20"/>
              </w:rPr>
            </w:pPr>
          </w:p>
        </w:tc>
        <w:tc>
          <w:tcPr>
            <w:tcW w:w="3544" w:type="dxa"/>
            <w:tcMar>
              <w:left w:w="85" w:type="dxa"/>
              <w:right w:w="28" w:type="dxa"/>
            </w:tcMar>
          </w:tcPr>
          <w:p w14:paraId="1635B401" w14:textId="64B250D6" w:rsidR="00C634A1" w:rsidRPr="00D5283D" w:rsidRDefault="00C634A1" w:rsidP="00C634A1">
            <w:pPr>
              <w:rPr>
                <w:rFonts w:ascii="Verdana" w:hAnsi="Verdana"/>
                <w:sz w:val="20"/>
              </w:rPr>
            </w:pPr>
            <w:r w:rsidRPr="00D5283D">
              <w:rPr>
                <w:rFonts w:ascii="Verdana" w:hAnsi="Verdana"/>
                <w:color w:val="000000"/>
                <w:sz w:val="20"/>
                <w:lang w:val="en-US" w:bidi="en-US"/>
              </w:rPr>
              <w:t>5.17 Total sediment by hot filtering</w:t>
            </w:r>
          </w:p>
        </w:tc>
        <w:tc>
          <w:tcPr>
            <w:tcW w:w="2693" w:type="dxa"/>
            <w:tcMar>
              <w:left w:w="85" w:type="dxa"/>
              <w:right w:w="28" w:type="dxa"/>
            </w:tcMar>
          </w:tcPr>
          <w:p w14:paraId="25473C44" w14:textId="77777777" w:rsidR="00C634A1" w:rsidRPr="00D5283D" w:rsidRDefault="00C634A1" w:rsidP="00C634A1">
            <w:pPr>
              <w:rPr>
                <w:rFonts w:ascii="Verdana" w:hAnsi="Verdana"/>
                <w:sz w:val="20"/>
              </w:rPr>
            </w:pPr>
            <w:r w:rsidRPr="00D5283D">
              <w:rPr>
                <w:rFonts w:ascii="Verdana" w:hAnsi="Verdana"/>
                <w:sz w:val="20"/>
              </w:rPr>
              <w:t>БДС ISO 10307-1/2</w:t>
            </w:r>
          </w:p>
          <w:p w14:paraId="38DFD57E" w14:textId="77777777" w:rsidR="00C634A1" w:rsidRPr="00D5283D" w:rsidRDefault="00C634A1" w:rsidP="00C634A1">
            <w:pPr>
              <w:rPr>
                <w:rFonts w:ascii="Verdana" w:hAnsi="Verdana"/>
                <w:sz w:val="20"/>
              </w:rPr>
            </w:pPr>
            <w:r w:rsidRPr="00D5283D">
              <w:rPr>
                <w:rFonts w:ascii="Verdana" w:hAnsi="Verdana"/>
                <w:sz w:val="20"/>
              </w:rPr>
              <w:t>ASTM D 4870</w:t>
            </w:r>
          </w:p>
          <w:p w14:paraId="7E0E25FA" w14:textId="77777777" w:rsidR="00C634A1" w:rsidRPr="00D5283D" w:rsidRDefault="00C634A1" w:rsidP="00C634A1">
            <w:pPr>
              <w:rPr>
                <w:rFonts w:ascii="Verdana" w:hAnsi="Verdana"/>
                <w:sz w:val="20"/>
              </w:rPr>
            </w:pPr>
            <w:r w:rsidRPr="00D5283D">
              <w:rPr>
                <w:rFonts w:ascii="Verdana" w:hAnsi="Verdana"/>
                <w:sz w:val="20"/>
              </w:rPr>
              <w:t>IP 375</w:t>
            </w:r>
          </w:p>
          <w:p w14:paraId="7FD3D48A" w14:textId="77777777" w:rsidR="00C634A1" w:rsidRPr="00D5283D" w:rsidRDefault="00C634A1" w:rsidP="00C634A1">
            <w:pPr>
              <w:rPr>
                <w:rFonts w:ascii="Verdana" w:hAnsi="Verdana"/>
                <w:sz w:val="20"/>
                <w:shd w:val="clear" w:color="auto" w:fill="FFFFFF"/>
              </w:rPr>
            </w:pPr>
            <w:r w:rsidRPr="00D5283D">
              <w:rPr>
                <w:rFonts w:ascii="Verdana" w:hAnsi="Verdana"/>
                <w:sz w:val="20"/>
                <w:lang w:val="de-DE"/>
              </w:rPr>
              <w:t>IP 390</w:t>
            </w:r>
          </w:p>
        </w:tc>
      </w:tr>
      <w:tr w:rsidR="00CF2A30" w:rsidRPr="00D5283D" w14:paraId="58FA6CF8" w14:textId="77777777" w:rsidTr="0058713E">
        <w:tc>
          <w:tcPr>
            <w:tcW w:w="596" w:type="dxa"/>
            <w:vMerge/>
            <w:tcMar>
              <w:left w:w="85" w:type="dxa"/>
              <w:right w:w="28" w:type="dxa"/>
            </w:tcMar>
            <w:hideMark/>
          </w:tcPr>
          <w:p w14:paraId="607B7BF5" w14:textId="77777777" w:rsidR="00C634A1" w:rsidRPr="00D5283D" w:rsidRDefault="00C634A1" w:rsidP="00C634A1">
            <w:pPr>
              <w:rPr>
                <w:rFonts w:ascii="Verdana" w:hAnsi="Verdana"/>
                <w:sz w:val="20"/>
              </w:rPr>
            </w:pPr>
          </w:p>
        </w:tc>
        <w:tc>
          <w:tcPr>
            <w:tcW w:w="2835" w:type="dxa"/>
            <w:vMerge/>
            <w:tcMar>
              <w:left w:w="85" w:type="dxa"/>
              <w:right w:w="28" w:type="dxa"/>
            </w:tcMar>
            <w:hideMark/>
          </w:tcPr>
          <w:p w14:paraId="7C4F48D5" w14:textId="77777777" w:rsidR="00C634A1" w:rsidRPr="00D5283D" w:rsidRDefault="00C634A1" w:rsidP="00C634A1">
            <w:pPr>
              <w:rPr>
                <w:rFonts w:ascii="Verdana" w:hAnsi="Verdana"/>
                <w:sz w:val="20"/>
              </w:rPr>
            </w:pPr>
          </w:p>
        </w:tc>
        <w:tc>
          <w:tcPr>
            <w:tcW w:w="3544" w:type="dxa"/>
            <w:tcMar>
              <w:left w:w="85" w:type="dxa"/>
              <w:right w:w="28" w:type="dxa"/>
            </w:tcMar>
          </w:tcPr>
          <w:p w14:paraId="7D59C87E" w14:textId="27D41F2D" w:rsidR="00C634A1" w:rsidRPr="00D5283D" w:rsidRDefault="00C634A1" w:rsidP="00C634A1">
            <w:pPr>
              <w:rPr>
                <w:rFonts w:ascii="Verdana" w:hAnsi="Verdana"/>
                <w:sz w:val="20"/>
              </w:rPr>
            </w:pPr>
            <w:r w:rsidRPr="00D5283D">
              <w:rPr>
                <w:rFonts w:ascii="Verdana" w:hAnsi="Verdana"/>
                <w:color w:val="000000"/>
                <w:sz w:val="20"/>
                <w:lang w:val="en-US" w:bidi="en-US"/>
              </w:rPr>
              <w:t>5.18 Asphaltene content</w:t>
            </w:r>
          </w:p>
        </w:tc>
        <w:tc>
          <w:tcPr>
            <w:tcW w:w="2693" w:type="dxa"/>
            <w:tcMar>
              <w:left w:w="85" w:type="dxa"/>
              <w:right w:w="28" w:type="dxa"/>
            </w:tcMar>
            <w:hideMark/>
          </w:tcPr>
          <w:p w14:paraId="786D92E4" w14:textId="77777777" w:rsidR="00C634A1" w:rsidRPr="00D5283D" w:rsidRDefault="00C634A1" w:rsidP="00C634A1">
            <w:pPr>
              <w:rPr>
                <w:rFonts w:ascii="Verdana" w:hAnsi="Verdana"/>
                <w:sz w:val="20"/>
              </w:rPr>
            </w:pPr>
            <w:r w:rsidRPr="00D5283D">
              <w:rPr>
                <w:rFonts w:ascii="Verdana" w:hAnsi="Verdana"/>
                <w:sz w:val="20"/>
              </w:rPr>
              <w:t>ASTM</w:t>
            </w:r>
            <w:r w:rsidRPr="00D5283D">
              <w:rPr>
                <w:rFonts w:ascii="Verdana" w:hAnsi="Verdana"/>
                <w:sz w:val="20"/>
                <w:lang w:val="en-GB"/>
              </w:rPr>
              <w:t xml:space="preserve"> </w:t>
            </w:r>
            <w:r w:rsidRPr="00D5283D">
              <w:rPr>
                <w:rFonts w:ascii="Verdana" w:hAnsi="Verdana"/>
                <w:sz w:val="20"/>
              </w:rPr>
              <w:t>D 6560</w:t>
            </w:r>
          </w:p>
          <w:p w14:paraId="1EA91E41" w14:textId="77777777" w:rsidR="00C634A1" w:rsidRPr="00D5283D" w:rsidRDefault="00C634A1" w:rsidP="00C634A1">
            <w:pPr>
              <w:rPr>
                <w:rFonts w:ascii="Verdana" w:hAnsi="Verdana"/>
                <w:sz w:val="20"/>
              </w:rPr>
            </w:pPr>
            <w:r w:rsidRPr="00D5283D">
              <w:rPr>
                <w:rFonts w:ascii="Verdana" w:hAnsi="Verdana"/>
                <w:sz w:val="20"/>
              </w:rPr>
              <w:t>IP 143</w:t>
            </w:r>
          </w:p>
        </w:tc>
      </w:tr>
      <w:tr w:rsidR="00CF2A30" w:rsidRPr="00D5283D" w14:paraId="55F5A8A0" w14:textId="77777777" w:rsidTr="0058713E">
        <w:tc>
          <w:tcPr>
            <w:tcW w:w="596" w:type="dxa"/>
            <w:vMerge/>
            <w:tcMar>
              <w:left w:w="85" w:type="dxa"/>
              <w:right w:w="28" w:type="dxa"/>
            </w:tcMar>
            <w:hideMark/>
          </w:tcPr>
          <w:p w14:paraId="1A333944" w14:textId="77777777" w:rsidR="004C202C" w:rsidRPr="00D5283D" w:rsidRDefault="004C202C" w:rsidP="004C202C">
            <w:pPr>
              <w:rPr>
                <w:rFonts w:ascii="Verdana" w:hAnsi="Verdana"/>
                <w:sz w:val="20"/>
              </w:rPr>
            </w:pPr>
          </w:p>
        </w:tc>
        <w:tc>
          <w:tcPr>
            <w:tcW w:w="2835" w:type="dxa"/>
            <w:vMerge/>
            <w:tcMar>
              <w:left w:w="85" w:type="dxa"/>
              <w:right w:w="28" w:type="dxa"/>
            </w:tcMar>
            <w:hideMark/>
          </w:tcPr>
          <w:p w14:paraId="3A28B102" w14:textId="77777777" w:rsidR="004C202C" w:rsidRPr="00D5283D" w:rsidRDefault="004C202C" w:rsidP="004C202C">
            <w:pPr>
              <w:rPr>
                <w:rFonts w:ascii="Verdana" w:hAnsi="Verdana"/>
                <w:sz w:val="20"/>
              </w:rPr>
            </w:pPr>
          </w:p>
        </w:tc>
        <w:tc>
          <w:tcPr>
            <w:tcW w:w="3544" w:type="dxa"/>
            <w:tcMar>
              <w:left w:w="85" w:type="dxa"/>
              <w:right w:w="28" w:type="dxa"/>
            </w:tcMar>
            <w:hideMark/>
          </w:tcPr>
          <w:p w14:paraId="6DA5C335" w14:textId="77777777" w:rsidR="004C202C" w:rsidRPr="00D5283D" w:rsidRDefault="004C202C" w:rsidP="004C202C">
            <w:pPr>
              <w:pStyle w:val="Other0"/>
              <w:spacing w:after="0" w:line="252" w:lineRule="auto"/>
              <w:rPr>
                <w:rFonts w:ascii="Verdana" w:hAnsi="Verdana"/>
                <w:color w:val="000000"/>
                <w:sz w:val="20"/>
                <w:szCs w:val="20"/>
                <w:lang w:val="en-US" w:eastAsia="en-US" w:bidi="en-US"/>
              </w:rPr>
            </w:pPr>
            <w:r w:rsidRPr="00D5283D">
              <w:rPr>
                <w:rFonts w:ascii="Verdana" w:hAnsi="Verdana"/>
                <w:color w:val="000000"/>
                <w:sz w:val="20"/>
                <w:szCs w:val="20"/>
                <w:lang w:val="en-US" w:eastAsia="en-US" w:bidi="en-US"/>
              </w:rPr>
              <w:t xml:space="preserve">5.19 Element content </w:t>
            </w:r>
          </w:p>
          <w:p w14:paraId="71FACAC5" w14:textId="5186B368" w:rsidR="004C202C" w:rsidRPr="00D5283D" w:rsidRDefault="004C202C" w:rsidP="004C202C">
            <w:pPr>
              <w:pStyle w:val="Other0"/>
              <w:spacing w:after="0" w:line="252" w:lineRule="auto"/>
              <w:rPr>
                <w:rFonts w:ascii="Verdana" w:hAnsi="Verdana"/>
                <w:color w:val="000000"/>
                <w:sz w:val="20"/>
                <w:szCs w:val="20"/>
                <w:lang w:val="en-US" w:eastAsia="en-US" w:bidi="en-US"/>
              </w:rPr>
            </w:pPr>
            <w:r w:rsidRPr="00D5283D">
              <w:rPr>
                <w:rFonts w:ascii="Verdana" w:hAnsi="Verdana"/>
                <w:color w:val="000000"/>
                <w:sz w:val="20"/>
                <w:szCs w:val="20"/>
                <w:lang w:eastAsia="en-US" w:bidi="en-US"/>
              </w:rPr>
              <w:t xml:space="preserve">- </w:t>
            </w:r>
            <w:r w:rsidRPr="00D5283D">
              <w:rPr>
                <w:rFonts w:ascii="Verdana" w:hAnsi="Verdana"/>
                <w:color w:val="000000"/>
                <w:sz w:val="20"/>
                <w:szCs w:val="20"/>
                <w:lang w:val="en-US" w:eastAsia="en-US" w:bidi="en-US"/>
              </w:rPr>
              <w:t xml:space="preserve">Sodium </w:t>
            </w:r>
          </w:p>
          <w:p w14:paraId="202A23B4" w14:textId="5EC89EF3" w:rsidR="004C202C" w:rsidRPr="00D5283D" w:rsidRDefault="004C202C" w:rsidP="004C202C">
            <w:pPr>
              <w:pStyle w:val="Other0"/>
              <w:spacing w:after="0" w:line="252" w:lineRule="auto"/>
              <w:rPr>
                <w:rFonts w:ascii="Verdana" w:hAnsi="Verdana"/>
                <w:sz w:val="20"/>
                <w:szCs w:val="20"/>
              </w:rPr>
            </w:pPr>
            <w:r w:rsidRPr="00D5283D">
              <w:rPr>
                <w:rFonts w:ascii="Verdana" w:hAnsi="Verdana"/>
                <w:color w:val="000000"/>
                <w:sz w:val="20"/>
                <w:szCs w:val="20"/>
                <w:lang w:eastAsia="en-US" w:bidi="en-US"/>
              </w:rPr>
              <w:t xml:space="preserve">- </w:t>
            </w:r>
            <w:r w:rsidRPr="00D5283D">
              <w:rPr>
                <w:rFonts w:ascii="Verdana" w:hAnsi="Verdana"/>
                <w:color w:val="000000"/>
                <w:sz w:val="20"/>
                <w:szCs w:val="20"/>
                <w:lang w:val="en-US" w:eastAsia="en-US" w:bidi="en-US"/>
              </w:rPr>
              <w:t>Nickel</w:t>
            </w:r>
          </w:p>
          <w:p w14:paraId="0BA8813E" w14:textId="7851376F" w:rsidR="004C202C" w:rsidRPr="00D5283D" w:rsidRDefault="004C202C" w:rsidP="004C202C">
            <w:pPr>
              <w:pStyle w:val="Other0"/>
              <w:tabs>
                <w:tab w:val="left" w:pos="1133"/>
              </w:tabs>
              <w:spacing w:after="0" w:line="252" w:lineRule="auto"/>
              <w:rPr>
                <w:rFonts w:ascii="Verdana" w:hAnsi="Verdana"/>
                <w:sz w:val="20"/>
                <w:szCs w:val="20"/>
              </w:rPr>
            </w:pPr>
            <w:r w:rsidRPr="00D5283D">
              <w:rPr>
                <w:rFonts w:ascii="Verdana" w:hAnsi="Verdana"/>
                <w:color w:val="000000"/>
                <w:sz w:val="20"/>
                <w:szCs w:val="20"/>
                <w:lang w:eastAsia="en-US" w:bidi="en-US"/>
              </w:rPr>
              <w:t xml:space="preserve">- </w:t>
            </w:r>
            <w:r w:rsidRPr="00D5283D">
              <w:rPr>
                <w:rFonts w:ascii="Verdana" w:hAnsi="Verdana"/>
                <w:color w:val="000000"/>
                <w:sz w:val="20"/>
                <w:szCs w:val="20"/>
                <w:lang w:val="en-US" w:eastAsia="en-US" w:bidi="en-US"/>
              </w:rPr>
              <w:t>Calcium</w:t>
            </w:r>
          </w:p>
          <w:p w14:paraId="5A72DAA0" w14:textId="3AAC1FEA" w:rsidR="004C202C" w:rsidRPr="00D5283D" w:rsidRDefault="004C202C" w:rsidP="004C202C">
            <w:pPr>
              <w:pStyle w:val="Other0"/>
              <w:tabs>
                <w:tab w:val="left" w:pos="1133"/>
              </w:tabs>
              <w:spacing w:after="0" w:line="252" w:lineRule="auto"/>
              <w:rPr>
                <w:rFonts w:ascii="Verdana" w:hAnsi="Verdana"/>
                <w:sz w:val="20"/>
                <w:szCs w:val="20"/>
              </w:rPr>
            </w:pPr>
            <w:r w:rsidRPr="00D5283D">
              <w:rPr>
                <w:rFonts w:ascii="Verdana" w:hAnsi="Verdana"/>
                <w:color w:val="000000"/>
                <w:sz w:val="20"/>
                <w:szCs w:val="20"/>
                <w:lang w:eastAsia="en-US" w:bidi="en-US"/>
              </w:rPr>
              <w:t xml:space="preserve">- </w:t>
            </w:r>
            <w:r w:rsidRPr="00D5283D">
              <w:rPr>
                <w:rFonts w:ascii="Verdana" w:hAnsi="Verdana"/>
                <w:color w:val="000000"/>
                <w:sz w:val="20"/>
                <w:szCs w:val="20"/>
                <w:lang w:val="en-US" w:eastAsia="en-US" w:bidi="en-US"/>
              </w:rPr>
              <w:t>Vanadium</w:t>
            </w:r>
          </w:p>
          <w:p w14:paraId="3EDB7D2A" w14:textId="77777777" w:rsidR="004C202C" w:rsidRPr="00D5283D" w:rsidRDefault="004C202C" w:rsidP="004C202C">
            <w:pPr>
              <w:pStyle w:val="Other0"/>
              <w:tabs>
                <w:tab w:val="left" w:pos="1153"/>
              </w:tabs>
              <w:spacing w:after="0" w:line="252" w:lineRule="auto"/>
              <w:rPr>
                <w:rFonts w:ascii="Verdana" w:hAnsi="Verdana"/>
                <w:color w:val="000000"/>
                <w:sz w:val="20"/>
                <w:szCs w:val="20"/>
                <w:lang w:val="en-US" w:eastAsia="en-US" w:bidi="en-US"/>
              </w:rPr>
            </w:pPr>
            <w:r w:rsidRPr="00D5283D">
              <w:rPr>
                <w:rFonts w:ascii="Verdana" w:hAnsi="Verdana"/>
                <w:color w:val="000000"/>
                <w:sz w:val="20"/>
                <w:szCs w:val="20"/>
                <w:lang w:eastAsia="en-US" w:bidi="en-US"/>
              </w:rPr>
              <w:t xml:space="preserve">- </w:t>
            </w:r>
            <w:r w:rsidRPr="00D5283D">
              <w:rPr>
                <w:rFonts w:ascii="Verdana" w:hAnsi="Verdana"/>
                <w:color w:val="000000"/>
                <w:sz w:val="20"/>
                <w:szCs w:val="20"/>
                <w:lang w:val="en-US" w:eastAsia="en-US" w:bidi="en-US"/>
              </w:rPr>
              <w:t xml:space="preserve">Aluminum </w:t>
            </w:r>
          </w:p>
          <w:p w14:paraId="033A0153" w14:textId="6F9D1836" w:rsidR="004C202C" w:rsidRPr="00D5283D" w:rsidRDefault="004C202C" w:rsidP="004C202C">
            <w:pPr>
              <w:pStyle w:val="Other0"/>
              <w:tabs>
                <w:tab w:val="left" w:pos="1153"/>
              </w:tabs>
              <w:spacing w:after="0" w:line="252" w:lineRule="auto"/>
              <w:rPr>
                <w:rFonts w:ascii="Verdana" w:hAnsi="Verdana"/>
                <w:sz w:val="20"/>
                <w:szCs w:val="20"/>
              </w:rPr>
            </w:pPr>
            <w:r w:rsidRPr="00D5283D">
              <w:rPr>
                <w:rFonts w:ascii="Verdana" w:hAnsi="Verdana"/>
                <w:color w:val="000000"/>
                <w:sz w:val="20"/>
                <w:szCs w:val="20"/>
                <w:lang w:eastAsia="en-US" w:bidi="en-US"/>
              </w:rPr>
              <w:t xml:space="preserve">- </w:t>
            </w:r>
            <w:r w:rsidRPr="00D5283D">
              <w:rPr>
                <w:rFonts w:ascii="Verdana" w:hAnsi="Verdana"/>
                <w:color w:val="000000"/>
                <w:sz w:val="20"/>
                <w:szCs w:val="20"/>
                <w:lang w:val="en-US" w:eastAsia="en-US" w:bidi="en-US"/>
              </w:rPr>
              <w:t>Silicon</w:t>
            </w:r>
          </w:p>
          <w:p w14:paraId="63516E6B" w14:textId="781F8BF8" w:rsidR="004C202C" w:rsidRPr="00D5283D" w:rsidRDefault="004C202C" w:rsidP="004C202C">
            <w:pPr>
              <w:pStyle w:val="Other0"/>
              <w:tabs>
                <w:tab w:val="left" w:pos="1133"/>
              </w:tabs>
              <w:spacing w:after="0" w:line="252" w:lineRule="auto"/>
              <w:rPr>
                <w:rFonts w:ascii="Verdana" w:hAnsi="Verdana"/>
                <w:sz w:val="20"/>
                <w:szCs w:val="20"/>
              </w:rPr>
            </w:pPr>
            <w:r w:rsidRPr="00D5283D">
              <w:rPr>
                <w:rFonts w:ascii="Verdana" w:hAnsi="Verdana"/>
                <w:color w:val="000000"/>
                <w:sz w:val="20"/>
                <w:szCs w:val="20"/>
                <w:lang w:eastAsia="en-US" w:bidi="en-US"/>
              </w:rPr>
              <w:t xml:space="preserve">- </w:t>
            </w:r>
            <w:r w:rsidRPr="00D5283D">
              <w:rPr>
                <w:rFonts w:ascii="Verdana" w:hAnsi="Verdana"/>
                <w:color w:val="000000"/>
                <w:sz w:val="20"/>
                <w:szCs w:val="20"/>
                <w:lang w:val="en-US" w:eastAsia="en-US" w:bidi="en-US"/>
              </w:rPr>
              <w:t>Zinc</w:t>
            </w:r>
          </w:p>
          <w:p w14:paraId="6F6C2F0E" w14:textId="4CBC8AA4" w:rsidR="004C202C" w:rsidRPr="00D5283D" w:rsidRDefault="004C202C" w:rsidP="004C202C">
            <w:pPr>
              <w:autoSpaceDE w:val="0"/>
              <w:autoSpaceDN w:val="0"/>
              <w:rPr>
                <w:rFonts w:ascii="Verdana" w:hAnsi="Verdana"/>
                <w:sz w:val="20"/>
              </w:rPr>
            </w:pPr>
            <w:r w:rsidRPr="00D5283D">
              <w:rPr>
                <w:rFonts w:ascii="Verdana" w:hAnsi="Verdana"/>
                <w:color w:val="000000"/>
                <w:sz w:val="20"/>
                <w:lang w:bidi="en-US"/>
              </w:rPr>
              <w:t xml:space="preserve">- </w:t>
            </w:r>
            <w:r w:rsidRPr="00D5283D">
              <w:rPr>
                <w:rFonts w:ascii="Verdana" w:hAnsi="Verdana"/>
                <w:color w:val="000000"/>
                <w:sz w:val="20"/>
                <w:lang w:val="en-US" w:bidi="en-US"/>
              </w:rPr>
              <w:t>Iron</w:t>
            </w:r>
          </w:p>
        </w:tc>
        <w:tc>
          <w:tcPr>
            <w:tcW w:w="2693" w:type="dxa"/>
            <w:tcMar>
              <w:left w:w="85" w:type="dxa"/>
              <w:right w:w="28" w:type="dxa"/>
            </w:tcMar>
          </w:tcPr>
          <w:p w14:paraId="24562C71" w14:textId="77777777" w:rsidR="004C202C" w:rsidRPr="00D5283D" w:rsidRDefault="004C202C" w:rsidP="004C202C">
            <w:pPr>
              <w:rPr>
                <w:rFonts w:ascii="Verdana" w:hAnsi="Verdana"/>
                <w:sz w:val="20"/>
              </w:rPr>
            </w:pPr>
            <w:r w:rsidRPr="00D5283D">
              <w:rPr>
                <w:rFonts w:ascii="Verdana" w:hAnsi="Verdana"/>
                <w:sz w:val="20"/>
              </w:rPr>
              <w:t>IP 470</w:t>
            </w:r>
          </w:p>
          <w:p w14:paraId="18F3A460" w14:textId="77777777" w:rsidR="004C202C" w:rsidRPr="00D5283D" w:rsidRDefault="004C202C" w:rsidP="004C202C">
            <w:pPr>
              <w:rPr>
                <w:rFonts w:ascii="Verdana" w:hAnsi="Verdana"/>
                <w:sz w:val="20"/>
                <w:shd w:val="clear" w:color="auto" w:fill="FFFFFF"/>
                <w:lang w:val="en-GB"/>
              </w:rPr>
            </w:pPr>
          </w:p>
        </w:tc>
      </w:tr>
      <w:tr w:rsidR="00CF2A30" w:rsidRPr="00D5283D" w14:paraId="4F8481AA" w14:textId="77777777" w:rsidTr="0058713E">
        <w:tc>
          <w:tcPr>
            <w:tcW w:w="596" w:type="dxa"/>
            <w:vMerge/>
            <w:tcMar>
              <w:left w:w="85" w:type="dxa"/>
              <w:right w:w="28" w:type="dxa"/>
            </w:tcMar>
            <w:hideMark/>
          </w:tcPr>
          <w:p w14:paraId="4C52F357" w14:textId="77777777" w:rsidR="004C202C" w:rsidRPr="00D5283D" w:rsidRDefault="004C202C" w:rsidP="004C202C">
            <w:pPr>
              <w:rPr>
                <w:rFonts w:ascii="Verdana" w:hAnsi="Verdana"/>
                <w:sz w:val="20"/>
              </w:rPr>
            </w:pPr>
          </w:p>
        </w:tc>
        <w:tc>
          <w:tcPr>
            <w:tcW w:w="2835" w:type="dxa"/>
            <w:vMerge/>
            <w:tcMar>
              <w:left w:w="85" w:type="dxa"/>
              <w:right w:w="28" w:type="dxa"/>
            </w:tcMar>
            <w:hideMark/>
          </w:tcPr>
          <w:p w14:paraId="254E3C0E" w14:textId="77777777" w:rsidR="004C202C" w:rsidRPr="00D5283D" w:rsidRDefault="004C202C" w:rsidP="004C202C">
            <w:pPr>
              <w:rPr>
                <w:rFonts w:ascii="Verdana" w:hAnsi="Verdana"/>
                <w:sz w:val="20"/>
              </w:rPr>
            </w:pPr>
          </w:p>
        </w:tc>
        <w:tc>
          <w:tcPr>
            <w:tcW w:w="3544" w:type="dxa"/>
            <w:tcMar>
              <w:left w:w="85" w:type="dxa"/>
              <w:right w:w="28" w:type="dxa"/>
            </w:tcMar>
            <w:hideMark/>
          </w:tcPr>
          <w:p w14:paraId="74A4090E" w14:textId="77777777" w:rsidR="004C202C" w:rsidRPr="00D5283D" w:rsidRDefault="004C202C" w:rsidP="004C202C">
            <w:pPr>
              <w:autoSpaceDE w:val="0"/>
              <w:autoSpaceDN w:val="0"/>
              <w:rPr>
                <w:rFonts w:ascii="Verdana" w:hAnsi="Verdana"/>
                <w:color w:val="000000"/>
                <w:sz w:val="20"/>
                <w:lang w:val="en-US" w:bidi="en-US"/>
              </w:rPr>
            </w:pPr>
            <w:r w:rsidRPr="00D5283D">
              <w:rPr>
                <w:rFonts w:ascii="Verdana" w:hAnsi="Verdana"/>
                <w:color w:val="000000"/>
                <w:sz w:val="20"/>
                <w:lang w:val="en-US" w:bidi="en-US"/>
              </w:rPr>
              <w:t xml:space="preserve">5.20 Element content </w:t>
            </w:r>
          </w:p>
          <w:p w14:paraId="112AAC1E" w14:textId="65BE5B71" w:rsidR="004C202C" w:rsidRPr="00D5283D" w:rsidRDefault="00784033" w:rsidP="004C202C">
            <w:pPr>
              <w:autoSpaceDE w:val="0"/>
              <w:autoSpaceDN w:val="0"/>
              <w:rPr>
                <w:rFonts w:ascii="Verdana" w:hAnsi="Verdana"/>
                <w:color w:val="000000"/>
                <w:sz w:val="20"/>
                <w:lang w:val="en-US" w:bidi="en-US"/>
              </w:rPr>
            </w:pPr>
            <w:r w:rsidRPr="00D5283D">
              <w:rPr>
                <w:rFonts w:ascii="Verdana" w:hAnsi="Verdana"/>
                <w:color w:val="000000"/>
                <w:sz w:val="20"/>
                <w:lang w:bidi="en-US"/>
              </w:rPr>
              <w:t xml:space="preserve">- </w:t>
            </w:r>
            <w:r w:rsidR="004C202C" w:rsidRPr="00D5283D">
              <w:rPr>
                <w:rFonts w:ascii="Verdana" w:hAnsi="Verdana"/>
                <w:color w:val="000000"/>
                <w:sz w:val="20"/>
                <w:lang w:val="en-US" w:bidi="en-US"/>
              </w:rPr>
              <w:t xml:space="preserve">Phosphorus </w:t>
            </w:r>
          </w:p>
          <w:p w14:paraId="5111DEB4" w14:textId="3676BC66" w:rsidR="004C202C" w:rsidRPr="00D5283D" w:rsidRDefault="00784033" w:rsidP="004C202C">
            <w:pPr>
              <w:autoSpaceDE w:val="0"/>
              <w:autoSpaceDN w:val="0"/>
              <w:rPr>
                <w:rFonts w:ascii="Verdana" w:hAnsi="Verdana"/>
                <w:color w:val="000000"/>
                <w:sz w:val="20"/>
                <w:lang w:val="en-US" w:bidi="en-US"/>
              </w:rPr>
            </w:pPr>
            <w:r w:rsidRPr="00D5283D">
              <w:rPr>
                <w:rFonts w:ascii="Verdana" w:hAnsi="Verdana"/>
                <w:color w:val="000000"/>
                <w:sz w:val="20"/>
                <w:lang w:bidi="en-US"/>
              </w:rPr>
              <w:t xml:space="preserve">- </w:t>
            </w:r>
            <w:r w:rsidR="004C202C" w:rsidRPr="00D5283D">
              <w:rPr>
                <w:rFonts w:ascii="Verdana" w:hAnsi="Verdana"/>
                <w:color w:val="000000"/>
                <w:sz w:val="20"/>
                <w:lang w:val="en-US" w:bidi="en-US"/>
              </w:rPr>
              <w:t xml:space="preserve">Sodium </w:t>
            </w:r>
          </w:p>
          <w:p w14:paraId="5F16D836" w14:textId="50E0BFB8" w:rsidR="004C202C" w:rsidRPr="00D5283D" w:rsidRDefault="00784033" w:rsidP="004C202C">
            <w:pPr>
              <w:autoSpaceDE w:val="0"/>
              <w:autoSpaceDN w:val="0"/>
              <w:rPr>
                <w:rFonts w:ascii="Verdana" w:hAnsi="Verdana"/>
                <w:color w:val="000000"/>
                <w:sz w:val="20"/>
                <w:lang w:val="en-US" w:bidi="en-US"/>
              </w:rPr>
            </w:pPr>
            <w:r w:rsidRPr="00D5283D">
              <w:rPr>
                <w:rFonts w:ascii="Verdana" w:hAnsi="Verdana"/>
                <w:color w:val="000000"/>
                <w:sz w:val="20"/>
                <w:lang w:bidi="en-US"/>
              </w:rPr>
              <w:t xml:space="preserve">- </w:t>
            </w:r>
            <w:r w:rsidR="004C202C" w:rsidRPr="00D5283D">
              <w:rPr>
                <w:rFonts w:ascii="Verdana" w:hAnsi="Verdana"/>
                <w:color w:val="000000"/>
                <w:sz w:val="20"/>
                <w:lang w:val="en-US" w:bidi="en-US"/>
              </w:rPr>
              <w:t xml:space="preserve">Nickel </w:t>
            </w:r>
          </w:p>
          <w:p w14:paraId="15613EDE" w14:textId="6582B353" w:rsidR="004C202C" w:rsidRPr="00D5283D" w:rsidRDefault="00784033" w:rsidP="004C202C">
            <w:pPr>
              <w:autoSpaceDE w:val="0"/>
              <w:autoSpaceDN w:val="0"/>
              <w:rPr>
                <w:rFonts w:ascii="Verdana" w:hAnsi="Verdana"/>
                <w:color w:val="000000"/>
                <w:sz w:val="20"/>
                <w:lang w:val="en-US" w:bidi="en-US"/>
              </w:rPr>
            </w:pPr>
            <w:r w:rsidRPr="00D5283D">
              <w:rPr>
                <w:rFonts w:ascii="Verdana" w:hAnsi="Verdana"/>
                <w:color w:val="000000"/>
                <w:sz w:val="20"/>
                <w:lang w:bidi="en-US"/>
              </w:rPr>
              <w:t xml:space="preserve">- </w:t>
            </w:r>
            <w:r w:rsidR="004C202C" w:rsidRPr="00D5283D">
              <w:rPr>
                <w:rFonts w:ascii="Verdana" w:hAnsi="Verdana"/>
                <w:color w:val="000000"/>
                <w:sz w:val="20"/>
                <w:lang w:val="en-US" w:bidi="en-US"/>
              </w:rPr>
              <w:t xml:space="preserve">Calcium </w:t>
            </w:r>
          </w:p>
          <w:p w14:paraId="25F3496F" w14:textId="75DAF0F7" w:rsidR="004C202C" w:rsidRPr="00D5283D" w:rsidRDefault="00784033" w:rsidP="004C202C">
            <w:pPr>
              <w:autoSpaceDE w:val="0"/>
              <w:autoSpaceDN w:val="0"/>
              <w:rPr>
                <w:rFonts w:ascii="Verdana" w:hAnsi="Verdana"/>
                <w:color w:val="000000"/>
                <w:sz w:val="20"/>
                <w:lang w:val="en-US" w:bidi="en-US"/>
              </w:rPr>
            </w:pPr>
            <w:r w:rsidRPr="00D5283D">
              <w:rPr>
                <w:rFonts w:ascii="Verdana" w:hAnsi="Verdana"/>
                <w:color w:val="000000"/>
                <w:sz w:val="20"/>
                <w:lang w:bidi="en-US"/>
              </w:rPr>
              <w:t xml:space="preserve">- </w:t>
            </w:r>
            <w:r w:rsidR="004C202C" w:rsidRPr="00D5283D">
              <w:rPr>
                <w:rFonts w:ascii="Verdana" w:hAnsi="Verdana"/>
                <w:color w:val="000000"/>
                <w:sz w:val="20"/>
                <w:lang w:val="en-US" w:bidi="en-US"/>
              </w:rPr>
              <w:t xml:space="preserve">Vanadium </w:t>
            </w:r>
          </w:p>
          <w:p w14:paraId="32405AC8" w14:textId="22912445" w:rsidR="004C202C" w:rsidRPr="00D5283D" w:rsidRDefault="00784033" w:rsidP="004C202C">
            <w:pPr>
              <w:autoSpaceDE w:val="0"/>
              <w:autoSpaceDN w:val="0"/>
              <w:rPr>
                <w:rFonts w:ascii="Verdana" w:hAnsi="Verdana"/>
                <w:color w:val="000000"/>
                <w:sz w:val="20"/>
                <w:lang w:val="en-US" w:bidi="en-US"/>
              </w:rPr>
            </w:pPr>
            <w:r w:rsidRPr="00D5283D">
              <w:rPr>
                <w:rFonts w:ascii="Verdana" w:hAnsi="Verdana"/>
                <w:color w:val="000000"/>
                <w:sz w:val="20"/>
                <w:lang w:bidi="en-US"/>
              </w:rPr>
              <w:t xml:space="preserve">- </w:t>
            </w:r>
            <w:r w:rsidR="004C202C" w:rsidRPr="00D5283D">
              <w:rPr>
                <w:rFonts w:ascii="Verdana" w:hAnsi="Verdana"/>
                <w:color w:val="000000"/>
                <w:sz w:val="20"/>
                <w:lang w:val="en-US" w:bidi="en-US"/>
              </w:rPr>
              <w:t xml:space="preserve">Aluminum </w:t>
            </w:r>
          </w:p>
          <w:p w14:paraId="6DA5896B" w14:textId="06D2FD2C" w:rsidR="004C202C" w:rsidRPr="00D5283D" w:rsidRDefault="00784033" w:rsidP="004C202C">
            <w:pPr>
              <w:autoSpaceDE w:val="0"/>
              <w:autoSpaceDN w:val="0"/>
              <w:rPr>
                <w:rFonts w:ascii="Verdana" w:hAnsi="Verdana"/>
                <w:color w:val="000000"/>
                <w:sz w:val="20"/>
                <w:lang w:val="en-US" w:bidi="en-US"/>
              </w:rPr>
            </w:pPr>
            <w:r w:rsidRPr="00D5283D">
              <w:rPr>
                <w:rFonts w:ascii="Verdana" w:hAnsi="Verdana"/>
                <w:color w:val="000000"/>
                <w:sz w:val="20"/>
                <w:lang w:bidi="en-US"/>
              </w:rPr>
              <w:t xml:space="preserve">- </w:t>
            </w:r>
            <w:r w:rsidR="004C202C" w:rsidRPr="00D5283D">
              <w:rPr>
                <w:rFonts w:ascii="Verdana" w:hAnsi="Verdana"/>
                <w:color w:val="000000"/>
                <w:sz w:val="20"/>
                <w:lang w:val="en-US" w:bidi="en-US"/>
              </w:rPr>
              <w:t xml:space="preserve">Silicon </w:t>
            </w:r>
          </w:p>
          <w:p w14:paraId="44358CEF" w14:textId="2EFCC3D6" w:rsidR="004C202C" w:rsidRPr="00D5283D" w:rsidRDefault="00784033" w:rsidP="004C202C">
            <w:pPr>
              <w:autoSpaceDE w:val="0"/>
              <w:autoSpaceDN w:val="0"/>
              <w:rPr>
                <w:rFonts w:ascii="Verdana" w:hAnsi="Verdana"/>
                <w:color w:val="000000"/>
                <w:sz w:val="20"/>
                <w:lang w:val="en-US" w:bidi="en-US"/>
              </w:rPr>
            </w:pPr>
            <w:r w:rsidRPr="00D5283D">
              <w:rPr>
                <w:rFonts w:ascii="Verdana" w:hAnsi="Verdana"/>
                <w:color w:val="000000"/>
                <w:sz w:val="20"/>
                <w:lang w:bidi="en-US"/>
              </w:rPr>
              <w:t xml:space="preserve">- </w:t>
            </w:r>
            <w:r w:rsidR="004C202C" w:rsidRPr="00D5283D">
              <w:rPr>
                <w:rFonts w:ascii="Verdana" w:hAnsi="Verdana"/>
                <w:color w:val="000000"/>
                <w:sz w:val="20"/>
                <w:lang w:val="en-US" w:bidi="en-US"/>
              </w:rPr>
              <w:t xml:space="preserve">Zinc </w:t>
            </w:r>
          </w:p>
          <w:p w14:paraId="4D4AA119" w14:textId="22ABA0D6" w:rsidR="004C202C" w:rsidRPr="00D5283D" w:rsidRDefault="00784033" w:rsidP="004C202C">
            <w:pPr>
              <w:autoSpaceDE w:val="0"/>
              <w:autoSpaceDN w:val="0"/>
              <w:rPr>
                <w:rFonts w:ascii="Verdana" w:hAnsi="Verdana"/>
                <w:sz w:val="20"/>
              </w:rPr>
            </w:pPr>
            <w:r w:rsidRPr="00D5283D">
              <w:rPr>
                <w:rFonts w:ascii="Verdana" w:hAnsi="Verdana"/>
                <w:color w:val="000000"/>
                <w:sz w:val="20"/>
                <w:lang w:bidi="en-US"/>
              </w:rPr>
              <w:t xml:space="preserve">- </w:t>
            </w:r>
            <w:r w:rsidR="004C202C" w:rsidRPr="00D5283D">
              <w:rPr>
                <w:rFonts w:ascii="Verdana" w:hAnsi="Verdana"/>
                <w:color w:val="000000"/>
                <w:sz w:val="20"/>
                <w:lang w:val="en-US" w:bidi="en-US"/>
              </w:rPr>
              <w:t>Iron</w:t>
            </w:r>
          </w:p>
        </w:tc>
        <w:tc>
          <w:tcPr>
            <w:tcW w:w="2693" w:type="dxa"/>
            <w:tcMar>
              <w:left w:w="85" w:type="dxa"/>
              <w:right w:w="28" w:type="dxa"/>
            </w:tcMar>
            <w:hideMark/>
          </w:tcPr>
          <w:p w14:paraId="43131E77" w14:textId="77777777" w:rsidR="004C202C" w:rsidRPr="00D5283D" w:rsidRDefault="004C202C" w:rsidP="004C202C">
            <w:pPr>
              <w:rPr>
                <w:rFonts w:ascii="Verdana" w:hAnsi="Verdana"/>
                <w:sz w:val="20"/>
              </w:rPr>
            </w:pPr>
            <w:r w:rsidRPr="00D5283D">
              <w:rPr>
                <w:rFonts w:ascii="Verdana" w:hAnsi="Verdana"/>
                <w:sz w:val="20"/>
              </w:rPr>
              <w:t>IP 501</w:t>
            </w:r>
          </w:p>
        </w:tc>
      </w:tr>
      <w:tr w:rsidR="00CF2A30" w:rsidRPr="00D5283D" w14:paraId="06D3A2FD" w14:textId="77777777" w:rsidTr="0058713E">
        <w:tc>
          <w:tcPr>
            <w:tcW w:w="596" w:type="dxa"/>
            <w:vMerge/>
            <w:tcMar>
              <w:left w:w="85" w:type="dxa"/>
              <w:right w:w="28" w:type="dxa"/>
            </w:tcMar>
            <w:hideMark/>
          </w:tcPr>
          <w:p w14:paraId="296F26B5" w14:textId="77777777" w:rsidR="004C202C" w:rsidRPr="00D5283D" w:rsidRDefault="004C202C" w:rsidP="004C202C">
            <w:pPr>
              <w:rPr>
                <w:rFonts w:ascii="Verdana" w:hAnsi="Verdana"/>
                <w:sz w:val="20"/>
              </w:rPr>
            </w:pPr>
          </w:p>
        </w:tc>
        <w:tc>
          <w:tcPr>
            <w:tcW w:w="2835" w:type="dxa"/>
            <w:vMerge/>
            <w:tcMar>
              <w:left w:w="85" w:type="dxa"/>
              <w:right w:w="28" w:type="dxa"/>
            </w:tcMar>
            <w:hideMark/>
          </w:tcPr>
          <w:p w14:paraId="282CC054" w14:textId="77777777" w:rsidR="004C202C" w:rsidRPr="00D5283D" w:rsidRDefault="004C202C" w:rsidP="004C202C">
            <w:pPr>
              <w:rPr>
                <w:rFonts w:ascii="Verdana" w:hAnsi="Verdana"/>
                <w:sz w:val="20"/>
              </w:rPr>
            </w:pPr>
          </w:p>
        </w:tc>
        <w:tc>
          <w:tcPr>
            <w:tcW w:w="3544" w:type="dxa"/>
            <w:tcMar>
              <w:left w:w="85" w:type="dxa"/>
              <w:right w:w="28" w:type="dxa"/>
            </w:tcMar>
            <w:hideMark/>
          </w:tcPr>
          <w:p w14:paraId="414D368F" w14:textId="77777777" w:rsidR="00784033" w:rsidRPr="00D5283D" w:rsidRDefault="004C202C" w:rsidP="00784033">
            <w:pPr>
              <w:autoSpaceDE w:val="0"/>
              <w:autoSpaceDN w:val="0"/>
              <w:rPr>
                <w:rFonts w:ascii="Verdana" w:hAnsi="Verdana"/>
                <w:color w:val="000000"/>
                <w:sz w:val="20"/>
                <w:lang w:val="en-US" w:bidi="en-US"/>
              </w:rPr>
            </w:pPr>
            <w:r w:rsidRPr="00D5283D">
              <w:rPr>
                <w:rFonts w:ascii="Verdana" w:hAnsi="Verdana"/>
                <w:color w:val="000000"/>
                <w:sz w:val="20"/>
                <w:lang w:val="en-US" w:bidi="en-US"/>
              </w:rPr>
              <w:t>5.21 Element content</w:t>
            </w:r>
          </w:p>
          <w:p w14:paraId="1D196E65" w14:textId="118449A8" w:rsidR="00784033" w:rsidRPr="00D5283D" w:rsidRDefault="00784033" w:rsidP="00784033">
            <w:pPr>
              <w:autoSpaceDE w:val="0"/>
              <w:autoSpaceDN w:val="0"/>
              <w:rPr>
                <w:rFonts w:ascii="Verdana" w:hAnsi="Verdana"/>
                <w:color w:val="000000"/>
                <w:sz w:val="20"/>
                <w:lang w:val="en-US" w:bidi="en-US"/>
              </w:rPr>
            </w:pPr>
            <w:r w:rsidRPr="00D5283D">
              <w:rPr>
                <w:rFonts w:ascii="Verdana" w:hAnsi="Verdana"/>
                <w:color w:val="000000"/>
                <w:sz w:val="20"/>
                <w:lang w:bidi="en-US"/>
              </w:rPr>
              <w:t xml:space="preserve">- </w:t>
            </w:r>
            <w:r w:rsidR="004C202C" w:rsidRPr="00D5283D">
              <w:rPr>
                <w:rFonts w:ascii="Verdana" w:hAnsi="Verdana"/>
                <w:color w:val="000000"/>
                <w:sz w:val="20"/>
                <w:lang w:val="en-US" w:bidi="en-US"/>
              </w:rPr>
              <w:t xml:space="preserve">Aluminum </w:t>
            </w:r>
          </w:p>
          <w:p w14:paraId="7D597DE6" w14:textId="79215B2E" w:rsidR="004C202C" w:rsidRPr="00D5283D" w:rsidRDefault="00784033" w:rsidP="00784033">
            <w:pPr>
              <w:autoSpaceDE w:val="0"/>
              <w:autoSpaceDN w:val="0"/>
              <w:rPr>
                <w:rFonts w:ascii="Verdana" w:hAnsi="Verdana"/>
                <w:sz w:val="20"/>
                <w:lang w:val="de-DE"/>
              </w:rPr>
            </w:pPr>
            <w:r w:rsidRPr="00D5283D">
              <w:rPr>
                <w:rFonts w:ascii="Verdana" w:hAnsi="Verdana"/>
                <w:color w:val="000000"/>
                <w:sz w:val="20"/>
                <w:lang w:bidi="en-US"/>
              </w:rPr>
              <w:t xml:space="preserve">- </w:t>
            </w:r>
            <w:r w:rsidR="004C202C" w:rsidRPr="00D5283D">
              <w:rPr>
                <w:rFonts w:ascii="Verdana" w:hAnsi="Verdana"/>
                <w:color w:val="000000"/>
                <w:sz w:val="20"/>
                <w:lang w:val="en-US" w:bidi="en-US"/>
              </w:rPr>
              <w:t>Silicon</w:t>
            </w:r>
          </w:p>
        </w:tc>
        <w:tc>
          <w:tcPr>
            <w:tcW w:w="2693" w:type="dxa"/>
            <w:tcMar>
              <w:left w:w="85" w:type="dxa"/>
              <w:right w:w="28" w:type="dxa"/>
            </w:tcMar>
          </w:tcPr>
          <w:p w14:paraId="6D3FCEFF" w14:textId="77777777" w:rsidR="004C202C" w:rsidRPr="00D5283D" w:rsidRDefault="004C202C" w:rsidP="004C202C">
            <w:pPr>
              <w:rPr>
                <w:rFonts w:ascii="Verdana" w:hAnsi="Verdana"/>
                <w:sz w:val="20"/>
              </w:rPr>
            </w:pPr>
            <w:r w:rsidRPr="00D5283D">
              <w:rPr>
                <w:rFonts w:ascii="Verdana" w:hAnsi="Verdana"/>
                <w:sz w:val="20"/>
              </w:rPr>
              <w:t>ASTM D 5184</w:t>
            </w:r>
          </w:p>
          <w:p w14:paraId="43F502F3" w14:textId="77777777" w:rsidR="004C202C" w:rsidRPr="00D5283D" w:rsidRDefault="004C202C" w:rsidP="004C202C">
            <w:pPr>
              <w:rPr>
                <w:rFonts w:ascii="Verdana" w:hAnsi="Verdana"/>
                <w:sz w:val="20"/>
              </w:rPr>
            </w:pPr>
          </w:p>
          <w:p w14:paraId="297EF6ED" w14:textId="77777777" w:rsidR="004C202C" w:rsidRPr="00D5283D" w:rsidRDefault="004C202C" w:rsidP="004C202C">
            <w:pPr>
              <w:rPr>
                <w:rFonts w:ascii="Verdana" w:hAnsi="Verdana"/>
                <w:sz w:val="20"/>
              </w:rPr>
            </w:pPr>
          </w:p>
        </w:tc>
      </w:tr>
      <w:tr w:rsidR="00CF2A30" w:rsidRPr="00D5283D" w14:paraId="789205E4" w14:textId="77777777" w:rsidTr="0058713E">
        <w:tc>
          <w:tcPr>
            <w:tcW w:w="596" w:type="dxa"/>
            <w:vMerge/>
            <w:tcMar>
              <w:left w:w="85" w:type="dxa"/>
              <w:right w:w="28" w:type="dxa"/>
            </w:tcMar>
            <w:hideMark/>
          </w:tcPr>
          <w:p w14:paraId="002082EE" w14:textId="77777777" w:rsidR="004C202C" w:rsidRPr="00D5283D" w:rsidRDefault="004C202C" w:rsidP="004C202C">
            <w:pPr>
              <w:rPr>
                <w:rFonts w:ascii="Verdana" w:hAnsi="Verdana"/>
                <w:sz w:val="20"/>
              </w:rPr>
            </w:pPr>
          </w:p>
        </w:tc>
        <w:tc>
          <w:tcPr>
            <w:tcW w:w="2835" w:type="dxa"/>
            <w:vMerge/>
            <w:tcMar>
              <w:left w:w="85" w:type="dxa"/>
              <w:right w:w="28" w:type="dxa"/>
            </w:tcMar>
            <w:hideMark/>
          </w:tcPr>
          <w:p w14:paraId="7A4B8EB8" w14:textId="77777777" w:rsidR="004C202C" w:rsidRPr="00D5283D" w:rsidRDefault="004C202C" w:rsidP="004C202C">
            <w:pPr>
              <w:rPr>
                <w:rFonts w:ascii="Verdana" w:hAnsi="Verdana"/>
                <w:sz w:val="20"/>
              </w:rPr>
            </w:pPr>
          </w:p>
        </w:tc>
        <w:tc>
          <w:tcPr>
            <w:tcW w:w="3544" w:type="dxa"/>
            <w:tcMar>
              <w:left w:w="85" w:type="dxa"/>
              <w:right w:w="28" w:type="dxa"/>
            </w:tcMar>
            <w:hideMark/>
          </w:tcPr>
          <w:p w14:paraId="52984151" w14:textId="77777777" w:rsidR="004C202C" w:rsidRPr="00D5283D" w:rsidRDefault="004C202C" w:rsidP="00784033">
            <w:pPr>
              <w:pStyle w:val="Other0"/>
              <w:spacing w:after="0"/>
              <w:rPr>
                <w:rFonts w:ascii="Verdana" w:hAnsi="Verdana"/>
                <w:sz w:val="20"/>
                <w:szCs w:val="20"/>
              </w:rPr>
            </w:pPr>
            <w:r w:rsidRPr="00D5283D">
              <w:rPr>
                <w:rFonts w:ascii="Verdana" w:hAnsi="Verdana"/>
                <w:color w:val="000000"/>
                <w:sz w:val="20"/>
                <w:szCs w:val="20"/>
                <w:lang w:val="en-US" w:eastAsia="en-US" w:bidi="en-US"/>
              </w:rPr>
              <w:t>5.22 Metal content</w:t>
            </w:r>
          </w:p>
          <w:p w14:paraId="360EA402" w14:textId="04175B8D" w:rsidR="004C202C" w:rsidRPr="00D5283D" w:rsidRDefault="00784033" w:rsidP="00784033">
            <w:pPr>
              <w:pStyle w:val="Other0"/>
              <w:tabs>
                <w:tab w:val="left" w:pos="1136"/>
              </w:tabs>
              <w:spacing w:after="0"/>
              <w:rPr>
                <w:rFonts w:ascii="Verdana" w:hAnsi="Verdana"/>
                <w:sz w:val="20"/>
                <w:szCs w:val="20"/>
              </w:rPr>
            </w:pPr>
            <w:r w:rsidRPr="00D5283D">
              <w:rPr>
                <w:rFonts w:ascii="Verdana" w:hAnsi="Verdana"/>
                <w:color w:val="000000"/>
                <w:sz w:val="20"/>
                <w:szCs w:val="20"/>
                <w:lang w:eastAsia="en-US" w:bidi="en-US"/>
              </w:rPr>
              <w:t xml:space="preserve">- </w:t>
            </w:r>
            <w:r w:rsidR="004C202C" w:rsidRPr="00D5283D">
              <w:rPr>
                <w:rFonts w:ascii="Verdana" w:hAnsi="Verdana"/>
                <w:color w:val="000000"/>
                <w:sz w:val="20"/>
                <w:szCs w:val="20"/>
                <w:lang w:val="en-US" w:eastAsia="en-US" w:bidi="en-US"/>
              </w:rPr>
              <w:t>Sodium</w:t>
            </w:r>
          </w:p>
          <w:p w14:paraId="6AB6A38F" w14:textId="55D3B72C" w:rsidR="004C202C" w:rsidRPr="00D5283D" w:rsidRDefault="00784033" w:rsidP="00784033">
            <w:pPr>
              <w:pStyle w:val="Other0"/>
              <w:spacing w:after="0"/>
              <w:rPr>
                <w:rFonts w:ascii="Verdana" w:hAnsi="Verdana"/>
                <w:sz w:val="20"/>
                <w:szCs w:val="20"/>
              </w:rPr>
            </w:pPr>
            <w:r w:rsidRPr="00D5283D">
              <w:rPr>
                <w:rFonts w:ascii="Verdana" w:hAnsi="Verdana"/>
                <w:color w:val="000000"/>
                <w:sz w:val="20"/>
                <w:szCs w:val="20"/>
                <w:lang w:eastAsia="en-US" w:bidi="en-US"/>
              </w:rPr>
              <w:t xml:space="preserve">- </w:t>
            </w:r>
            <w:r w:rsidR="004C202C" w:rsidRPr="00D5283D">
              <w:rPr>
                <w:rFonts w:ascii="Verdana" w:hAnsi="Verdana"/>
                <w:color w:val="000000"/>
                <w:sz w:val="20"/>
                <w:szCs w:val="20"/>
                <w:lang w:val="en-US" w:eastAsia="en-US" w:bidi="en-US"/>
              </w:rPr>
              <w:t>Nickel</w:t>
            </w:r>
          </w:p>
          <w:p w14:paraId="7BADA60C" w14:textId="0FA87D32" w:rsidR="004C202C" w:rsidRPr="00D5283D" w:rsidRDefault="00784033" w:rsidP="00784033">
            <w:pPr>
              <w:pStyle w:val="Other0"/>
              <w:tabs>
                <w:tab w:val="left" w:pos="1136"/>
              </w:tabs>
              <w:spacing w:after="0"/>
              <w:rPr>
                <w:rFonts w:ascii="Verdana" w:hAnsi="Verdana"/>
                <w:sz w:val="20"/>
                <w:szCs w:val="20"/>
              </w:rPr>
            </w:pPr>
            <w:r w:rsidRPr="00D5283D">
              <w:rPr>
                <w:rFonts w:ascii="Verdana" w:hAnsi="Verdana"/>
                <w:color w:val="000000"/>
                <w:sz w:val="20"/>
                <w:szCs w:val="20"/>
                <w:lang w:eastAsia="en-US" w:bidi="en-US"/>
              </w:rPr>
              <w:t xml:space="preserve">- </w:t>
            </w:r>
            <w:r w:rsidR="004C202C" w:rsidRPr="00D5283D">
              <w:rPr>
                <w:rFonts w:ascii="Verdana" w:hAnsi="Verdana"/>
                <w:color w:val="000000"/>
                <w:sz w:val="20"/>
                <w:szCs w:val="20"/>
                <w:lang w:val="en-US" w:eastAsia="en-US" w:bidi="en-US"/>
              </w:rPr>
              <w:t>Vanadium</w:t>
            </w:r>
          </w:p>
          <w:p w14:paraId="01722FD7" w14:textId="77853848" w:rsidR="004C202C" w:rsidRPr="00D5283D" w:rsidRDefault="00CF2A30" w:rsidP="00784033">
            <w:pPr>
              <w:autoSpaceDE w:val="0"/>
              <w:autoSpaceDN w:val="0"/>
              <w:rPr>
                <w:rFonts w:ascii="Verdana" w:hAnsi="Verdana"/>
                <w:sz w:val="20"/>
              </w:rPr>
            </w:pPr>
            <w:r>
              <w:rPr>
                <w:rFonts w:ascii="Verdana" w:hAnsi="Verdana"/>
                <w:color w:val="000000"/>
                <w:sz w:val="20"/>
                <w:lang w:bidi="en-US"/>
              </w:rPr>
              <w:t xml:space="preserve">- </w:t>
            </w:r>
            <w:r w:rsidR="004C202C" w:rsidRPr="00D5283D">
              <w:rPr>
                <w:rFonts w:ascii="Verdana" w:hAnsi="Verdana"/>
                <w:color w:val="000000"/>
                <w:sz w:val="20"/>
                <w:lang w:val="en-US" w:bidi="en-US"/>
              </w:rPr>
              <w:t>Iron</w:t>
            </w:r>
          </w:p>
        </w:tc>
        <w:tc>
          <w:tcPr>
            <w:tcW w:w="2693" w:type="dxa"/>
            <w:tcMar>
              <w:left w:w="85" w:type="dxa"/>
              <w:right w:w="28" w:type="dxa"/>
            </w:tcMar>
          </w:tcPr>
          <w:p w14:paraId="14A1E9E7" w14:textId="77777777" w:rsidR="004C202C" w:rsidRPr="00D5283D" w:rsidRDefault="004C202C" w:rsidP="004C202C">
            <w:pPr>
              <w:rPr>
                <w:rFonts w:ascii="Verdana" w:hAnsi="Verdana"/>
                <w:sz w:val="20"/>
              </w:rPr>
            </w:pPr>
            <w:r w:rsidRPr="00D5283D">
              <w:rPr>
                <w:rFonts w:ascii="Verdana" w:hAnsi="Verdana"/>
                <w:sz w:val="20"/>
              </w:rPr>
              <w:t>ASTM</w:t>
            </w:r>
            <w:r w:rsidRPr="00D5283D">
              <w:rPr>
                <w:rFonts w:ascii="Verdana" w:hAnsi="Verdana"/>
                <w:sz w:val="20"/>
                <w:lang w:val="en-GB"/>
              </w:rPr>
              <w:t xml:space="preserve"> </w:t>
            </w:r>
            <w:r w:rsidRPr="00D5283D">
              <w:rPr>
                <w:rFonts w:ascii="Verdana" w:hAnsi="Verdana"/>
                <w:sz w:val="20"/>
              </w:rPr>
              <w:t>D 5863</w:t>
            </w:r>
          </w:p>
          <w:p w14:paraId="22970F7F" w14:textId="77777777" w:rsidR="004C202C" w:rsidRPr="00D5283D" w:rsidRDefault="004C202C" w:rsidP="004C202C">
            <w:pPr>
              <w:rPr>
                <w:rFonts w:ascii="Verdana" w:hAnsi="Verdana"/>
                <w:sz w:val="20"/>
              </w:rPr>
            </w:pPr>
          </w:p>
          <w:p w14:paraId="183A528B" w14:textId="77777777" w:rsidR="004C202C" w:rsidRPr="00D5283D" w:rsidRDefault="004C202C" w:rsidP="004C202C">
            <w:pPr>
              <w:rPr>
                <w:rFonts w:ascii="Verdana" w:hAnsi="Verdana"/>
                <w:sz w:val="20"/>
              </w:rPr>
            </w:pPr>
          </w:p>
          <w:p w14:paraId="107D60B3" w14:textId="77777777" w:rsidR="004C202C" w:rsidRPr="00D5283D" w:rsidRDefault="004C202C" w:rsidP="004C202C">
            <w:pPr>
              <w:rPr>
                <w:rFonts w:ascii="Verdana" w:hAnsi="Verdana"/>
                <w:sz w:val="20"/>
              </w:rPr>
            </w:pPr>
          </w:p>
          <w:p w14:paraId="34F365B8" w14:textId="77777777" w:rsidR="004C202C" w:rsidRPr="00D5283D" w:rsidRDefault="004C202C" w:rsidP="004C202C">
            <w:pPr>
              <w:rPr>
                <w:rFonts w:ascii="Verdana" w:hAnsi="Verdana"/>
                <w:sz w:val="20"/>
              </w:rPr>
            </w:pPr>
          </w:p>
        </w:tc>
      </w:tr>
      <w:tr w:rsidR="00CF2A30" w:rsidRPr="00D5283D" w14:paraId="47592591" w14:textId="77777777" w:rsidTr="0058713E">
        <w:tc>
          <w:tcPr>
            <w:tcW w:w="596" w:type="dxa"/>
            <w:vMerge w:val="restart"/>
            <w:tcMar>
              <w:left w:w="85" w:type="dxa"/>
              <w:right w:w="28" w:type="dxa"/>
            </w:tcMar>
            <w:hideMark/>
          </w:tcPr>
          <w:p w14:paraId="14F8ED4F" w14:textId="77777777" w:rsidR="00247C8B" w:rsidRPr="00D5283D" w:rsidRDefault="00247C8B" w:rsidP="00247C8B">
            <w:pPr>
              <w:tabs>
                <w:tab w:val="center" w:pos="4320"/>
                <w:tab w:val="right" w:pos="8640"/>
              </w:tabs>
              <w:ind w:right="-41"/>
              <w:rPr>
                <w:rFonts w:ascii="Verdana" w:hAnsi="Verdana"/>
                <w:sz w:val="20"/>
              </w:rPr>
            </w:pPr>
            <w:r w:rsidRPr="00D5283D">
              <w:rPr>
                <w:rFonts w:ascii="Verdana" w:hAnsi="Verdana"/>
                <w:sz w:val="20"/>
              </w:rPr>
              <w:t>6.</w:t>
            </w:r>
          </w:p>
        </w:tc>
        <w:tc>
          <w:tcPr>
            <w:tcW w:w="2835" w:type="dxa"/>
            <w:vMerge w:val="restart"/>
            <w:tcMar>
              <w:left w:w="85" w:type="dxa"/>
              <w:right w:w="28" w:type="dxa"/>
            </w:tcMar>
            <w:hideMark/>
          </w:tcPr>
          <w:p w14:paraId="2CB4BA1B" w14:textId="76687AC3" w:rsidR="00247C8B" w:rsidRPr="00D5283D" w:rsidRDefault="00247C8B" w:rsidP="00247C8B">
            <w:pPr>
              <w:tabs>
                <w:tab w:val="center" w:pos="4320"/>
                <w:tab w:val="right" w:pos="8640"/>
              </w:tabs>
              <w:ind w:right="-41"/>
              <w:rPr>
                <w:rFonts w:ascii="Verdana" w:hAnsi="Verdana"/>
                <w:sz w:val="20"/>
              </w:rPr>
            </w:pPr>
            <w:r w:rsidRPr="00D5283D">
              <w:rPr>
                <w:rFonts w:ascii="Verdana" w:hAnsi="Verdana"/>
                <w:color w:val="000000"/>
                <w:sz w:val="20"/>
                <w:lang w:val="en-US" w:bidi="en-US"/>
              </w:rPr>
              <w:t>JET FUELS</w:t>
            </w:r>
          </w:p>
        </w:tc>
        <w:tc>
          <w:tcPr>
            <w:tcW w:w="3544" w:type="dxa"/>
            <w:tcMar>
              <w:left w:w="85" w:type="dxa"/>
              <w:right w:w="28" w:type="dxa"/>
            </w:tcMar>
          </w:tcPr>
          <w:p w14:paraId="3BDE76C0" w14:textId="319BDFA8" w:rsidR="00247C8B" w:rsidRPr="00D5283D" w:rsidRDefault="00247C8B" w:rsidP="00247C8B">
            <w:pPr>
              <w:rPr>
                <w:rFonts w:ascii="Verdana" w:hAnsi="Verdana"/>
                <w:sz w:val="20"/>
              </w:rPr>
            </w:pPr>
            <w:r w:rsidRPr="00D5283D">
              <w:rPr>
                <w:rFonts w:ascii="Verdana" w:hAnsi="Verdana"/>
                <w:color w:val="000000"/>
                <w:sz w:val="20"/>
                <w:lang w:val="en-US" w:bidi="en-US"/>
              </w:rPr>
              <w:t>6.1 Density</w:t>
            </w:r>
          </w:p>
        </w:tc>
        <w:tc>
          <w:tcPr>
            <w:tcW w:w="2693" w:type="dxa"/>
            <w:tcMar>
              <w:left w:w="85" w:type="dxa"/>
              <w:right w:w="28" w:type="dxa"/>
            </w:tcMar>
            <w:hideMark/>
          </w:tcPr>
          <w:p w14:paraId="607E7186" w14:textId="77777777" w:rsidR="00247C8B" w:rsidRPr="00D5283D" w:rsidRDefault="00247C8B" w:rsidP="00247C8B">
            <w:pPr>
              <w:rPr>
                <w:rFonts w:ascii="Verdana" w:hAnsi="Verdana"/>
                <w:sz w:val="20"/>
              </w:rPr>
            </w:pPr>
            <w:r w:rsidRPr="00D5283D">
              <w:rPr>
                <w:rFonts w:ascii="Verdana" w:hAnsi="Verdana"/>
                <w:sz w:val="20"/>
              </w:rPr>
              <w:t>БДС</w:t>
            </w:r>
            <w:r w:rsidRPr="00D5283D">
              <w:rPr>
                <w:rFonts w:ascii="Verdana" w:hAnsi="Verdana"/>
                <w:sz w:val="20"/>
                <w:lang w:val="de-DE"/>
              </w:rPr>
              <w:t xml:space="preserve"> EN ISO 3675</w:t>
            </w:r>
          </w:p>
          <w:p w14:paraId="6DD61059" w14:textId="77777777" w:rsidR="00247C8B" w:rsidRPr="00D5283D" w:rsidRDefault="00247C8B" w:rsidP="00247C8B">
            <w:pPr>
              <w:rPr>
                <w:rFonts w:ascii="Verdana" w:hAnsi="Verdana"/>
                <w:sz w:val="20"/>
              </w:rPr>
            </w:pPr>
            <w:r w:rsidRPr="00D5283D">
              <w:rPr>
                <w:rFonts w:ascii="Verdana" w:hAnsi="Verdana"/>
                <w:sz w:val="20"/>
                <w:lang w:val="de-DE"/>
              </w:rPr>
              <w:t>ASTM D 1298</w:t>
            </w:r>
          </w:p>
          <w:p w14:paraId="483E0B09" w14:textId="77777777" w:rsidR="00247C8B" w:rsidRPr="00D5283D" w:rsidRDefault="00247C8B" w:rsidP="00247C8B">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12185</w:t>
            </w:r>
          </w:p>
          <w:p w14:paraId="0F3A36E8" w14:textId="77777777" w:rsidR="00247C8B" w:rsidRPr="00D5283D" w:rsidRDefault="00247C8B" w:rsidP="00247C8B">
            <w:pPr>
              <w:rPr>
                <w:rFonts w:ascii="Verdana" w:hAnsi="Verdana"/>
                <w:sz w:val="20"/>
              </w:rPr>
            </w:pPr>
            <w:r w:rsidRPr="00D5283D">
              <w:rPr>
                <w:rFonts w:ascii="Verdana" w:hAnsi="Verdana"/>
                <w:sz w:val="20"/>
                <w:lang w:val="de-DE"/>
              </w:rPr>
              <w:t>ASTM D 4052</w:t>
            </w:r>
          </w:p>
        </w:tc>
      </w:tr>
      <w:tr w:rsidR="00CF2A30" w:rsidRPr="00D5283D" w14:paraId="02E43AF8" w14:textId="77777777" w:rsidTr="0058713E">
        <w:tc>
          <w:tcPr>
            <w:tcW w:w="596" w:type="dxa"/>
            <w:vMerge/>
            <w:tcMar>
              <w:left w:w="85" w:type="dxa"/>
              <w:right w:w="28" w:type="dxa"/>
            </w:tcMar>
            <w:hideMark/>
          </w:tcPr>
          <w:p w14:paraId="420309DC"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099E2321" w14:textId="77777777" w:rsidR="00247C8B" w:rsidRPr="00D5283D" w:rsidRDefault="00247C8B" w:rsidP="00247C8B">
            <w:pPr>
              <w:rPr>
                <w:rFonts w:ascii="Verdana" w:hAnsi="Verdana"/>
                <w:sz w:val="20"/>
              </w:rPr>
            </w:pPr>
          </w:p>
        </w:tc>
        <w:tc>
          <w:tcPr>
            <w:tcW w:w="3544" w:type="dxa"/>
            <w:tcMar>
              <w:left w:w="85" w:type="dxa"/>
              <w:right w:w="28" w:type="dxa"/>
            </w:tcMar>
          </w:tcPr>
          <w:p w14:paraId="77A1A2F0" w14:textId="43DFF6B0" w:rsidR="00247C8B" w:rsidRPr="00D5283D" w:rsidRDefault="00247C8B" w:rsidP="00247C8B">
            <w:pPr>
              <w:jc w:val="both"/>
              <w:rPr>
                <w:rFonts w:ascii="Verdana" w:hAnsi="Verdana"/>
                <w:sz w:val="20"/>
              </w:rPr>
            </w:pPr>
            <w:r w:rsidRPr="00D5283D">
              <w:rPr>
                <w:rFonts w:ascii="Verdana" w:hAnsi="Verdana"/>
                <w:color w:val="000000"/>
                <w:sz w:val="20"/>
                <w:lang w:val="en-US" w:bidi="en-US"/>
              </w:rPr>
              <w:t>6.2 Distillation characteristics</w:t>
            </w:r>
          </w:p>
        </w:tc>
        <w:tc>
          <w:tcPr>
            <w:tcW w:w="2693" w:type="dxa"/>
            <w:tcMar>
              <w:left w:w="85" w:type="dxa"/>
              <w:right w:w="28" w:type="dxa"/>
            </w:tcMar>
            <w:hideMark/>
          </w:tcPr>
          <w:p w14:paraId="0EF4B6DE" w14:textId="77777777" w:rsidR="00247C8B" w:rsidRPr="00D5283D" w:rsidRDefault="00247C8B" w:rsidP="00247C8B">
            <w:pPr>
              <w:rPr>
                <w:rFonts w:ascii="Verdana" w:hAnsi="Verdana"/>
                <w:sz w:val="20"/>
              </w:rPr>
            </w:pPr>
            <w:r w:rsidRPr="00D5283D">
              <w:rPr>
                <w:rFonts w:ascii="Verdana" w:hAnsi="Verdana"/>
                <w:sz w:val="20"/>
              </w:rPr>
              <w:t xml:space="preserve">БДС EN </w:t>
            </w:r>
            <w:r w:rsidRPr="00D5283D">
              <w:rPr>
                <w:rFonts w:ascii="Verdana" w:hAnsi="Verdana"/>
                <w:sz w:val="20"/>
                <w:lang w:val="de-DE"/>
              </w:rPr>
              <w:t>ISO</w:t>
            </w:r>
            <w:r w:rsidRPr="00D5283D">
              <w:rPr>
                <w:rFonts w:ascii="Verdana" w:hAnsi="Verdana"/>
                <w:sz w:val="20"/>
              </w:rPr>
              <w:t xml:space="preserve"> 3405</w:t>
            </w:r>
          </w:p>
          <w:p w14:paraId="5D1828DB" w14:textId="77777777" w:rsidR="00247C8B" w:rsidRPr="00D5283D" w:rsidRDefault="00247C8B" w:rsidP="00247C8B">
            <w:pPr>
              <w:rPr>
                <w:rFonts w:ascii="Verdana" w:hAnsi="Verdana"/>
                <w:sz w:val="20"/>
              </w:rPr>
            </w:pPr>
            <w:r w:rsidRPr="00D5283D">
              <w:rPr>
                <w:rFonts w:ascii="Verdana" w:hAnsi="Verdana"/>
                <w:sz w:val="20"/>
                <w:lang w:val="de-DE"/>
              </w:rPr>
              <w:t>ASTM D 86</w:t>
            </w:r>
          </w:p>
        </w:tc>
      </w:tr>
      <w:tr w:rsidR="00CF2A30" w:rsidRPr="00D5283D" w14:paraId="24CA74D7" w14:textId="77777777" w:rsidTr="0058713E">
        <w:tc>
          <w:tcPr>
            <w:tcW w:w="596" w:type="dxa"/>
            <w:vMerge/>
            <w:tcMar>
              <w:left w:w="85" w:type="dxa"/>
              <w:right w:w="28" w:type="dxa"/>
            </w:tcMar>
            <w:hideMark/>
          </w:tcPr>
          <w:p w14:paraId="08B6F4AB"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6DD4FCEB" w14:textId="77777777" w:rsidR="00247C8B" w:rsidRPr="00D5283D" w:rsidRDefault="00247C8B" w:rsidP="00247C8B">
            <w:pPr>
              <w:rPr>
                <w:rFonts w:ascii="Verdana" w:hAnsi="Verdana"/>
                <w:sz w:val="20"/>
              </w:rPr>
            </w:pPr>
          </w:p>
        </w:tc>
        <w:tc>
          <w:tcPr>
            <w:tcW w:w="3544" w:type="dxa"/>
            <w:tcMar>
              <w:left w:w="85" w:type="dxa"/>
              <w:right w:w="28" w:type="dxa"/>
            </w:tcMar>
          </w:tcPr>
          <w:p w14:paraId="4059CD1A" w14:textId="0207A2CC" w:rsidR="00247C8B" w:rsidRPr="00D5283D" w:rsidRDefault="00247C8B" w:rsidP="00247C8B">
            <w:pPr>
              <w:rPr>
                <w:rFonts w:ascii="Verdana" w:hAnsi="Verdana"/>
                <w:sz w:val="20"/>
              </w:rPr>
            </w:pPr>
            <w:r w:rsidRPr="00D5283D">
              <w:rPr>
                <w:rFonts w:ascii="Verdana" w:hAnsi="Verdana"/>
                <w:color w:val="000000"/>
                <w:sz w:val="20"/>
                <w:lang w:val="en-US" w:bidi="en-US"/>
              </w:rPr>
              <w:t>6.3 Sulfur content</w:t>
            </w:r>
          </w:p>
        </w:tc>
        <w:tc>
          <w:tcPr>
            <w:tcW w:w="2693" w:type="dxa"/>
            <w:tcMar>
              <w:left w:w="85" w:type="dxa"/>
              <w:right w:w="28" w:type="dxa"/>
            </w:tcMar>
            <w:hideMark/>
          </w:tcPr>
          <w:p w14:paraId="501E45B2" w14:textId="77777777" w:rsidR="00247C8B" w:rsidRPr="00D5283D" w:rsidRDefault="00247C8B" w:rsidP="00247C8B">
            <w:pPr>
              <w:rPr>
                <w:rFonts w:ascii="Verdana" w:hAnsi="Verdana"/>
                <w:sz w:val="20"/>
              </w:rPr>
            </w:pPr>
            <w:r w:rsidRPr="00D5283D">
              <w:rPr>
                <w:rFonts w:ascii="Verdana" w:hAnsi="Verdana"/>
                <w:sz w:val="20"/>
              </w:rPr>
              <w:t>БДС</w:t>
            </w:r>
            <w:r w:rsidRPr="00D5283D">
              <w:rPr>
                <w:rFonts w:ascii="Verdana" w:hAnsi="Verdana"/>
                <w:sz w:val="20"/>
                <w:lang w:val="de-DE"/>
              </w:rPr>
              <w:t xml:space="preserve"> EN ISO 8754</w:t>
            </w:r>
          </w:p>
          <w:p w14:paraId="3464A30B" w14:textId="77777777" w:rsidR="00247C8B" w:rsidRPr="00D5283D" w:rsidRDefault="00247C8B" w:rsidP="00247C8B">
            <w:pPr>
              <w:rPr>
                <w:rFonts w:ascii="Verdana" w:hAnsi="Verdana"/>
                <w:sz w:val="20"/>
              </w:rPr>
            </w:pPr>
            <w:r w:rsidRPr="00D5283D">
              <w:rPr>
                <w:rFonts w:ascii="Verdana" w:hAnsi="Verdana"/>
                <w:sz w:val="20"/>
                <w:lang w:val="de-DE"/>
              </w:rPr>
              <w:t>ASTM D</w:t>
            </w:r>
            <w:r w:rsidRPr="00D5283D">
              <w:rPr>
                <w:rFonts w:ascii="Verdana" w:hAnsi="Verdana"/>
                <w:sz w:val="20"/>
              </w:rPr>
              <w:t xml:space="preserve"> 4294</w:t>
            </w:r>
          </w:p>
          <w:p w14:paraId="13CFAD9F" w14:textId="77777777" w:rsidR="00247C8B" w:rsidRPr="00D5283D" w:rsidRDefault="00247C8B" w:rsidP="00247C8B">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20846</w:t>
            </w:r>
          </w:p>
          <w:p w14:paraId="21447153" w14:textId="77777777" w:rsidR="00247C8B" w:rsidRPr="00D5283D" w:rsidRDefault="00247C8B" w:rsidP="00247C8B">
            <w:pPr>
              <w:rPr>
                <w:rFonts w:ascii="Verdana" w:hAnsi="Verdana"/>
                <w:sz w:val="20"/>
              </w:rPr>
            </w:pPr>
            <w:r w:rsidRPr="00D5283D">
              <w:rPr>
                <w:rFonts w:ascii="Verdana" w:hAnsi="Verdana"/>
                <w:sz w:val="20"/>
              </w:rPr>
              <w:t>ASTM D 5453</w:t>
            </w:r>
          </w:p>
          <w:p w14:paraId="59BC3858" w14:textId="77777777" w:rsidR="00247C8B" w:rsidRPr="00D5283D" w:rsidRDefault="00247C8B" w:rsidP="00247C8B">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20884</w:t>
            </w:r>
          </w:p>
        </w:tc>
      </w:tr>
      <w:tr w:rsidR="00CF2A30" w:rsidRPr="00D5283D" w14:paraId="6BB4E7E0" w14:textId="77777777" w:rsidTr="0058713E">
        <w:tc>
          <w:tcPr>
            <w:tcW w:w="596" w:type="dxa"/>
            <w:vMerge/>
            <w:tcMar>
              <w:left w:w="85" w:type="dxa"/>
              <w:right w:w="28" w:type="dxa"/>
            </w:tcMar>
            <w:hideMark/>
          </w:tcPr>
          <w:p w14:paraId="05F13307"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113F3BA2" w14:textId="77777777" w:rsidR="00247C8B" w:rsidRPr="00D5283D" w:rsidRDefault="00247C8B" w:rsidP="00247C8B">
            <w:pPr>
              <w:rPr>
                <w:rFonts w:ascii="Verdana" w:hAnsi="Verdana"/>
                <w:sz w:val="20"/>
              </w:rPr>
            </w:pPr>
          </w:p>
        </w:tc>
        <w:tc>
          <w:tcPr>
            <w:tcW w:w="3544" w:type="dxa"/>
            <w:tcMar>
              <w:left w:w="85" w:type="dxa"/>
              <w:right w:w="28" w:type="dxa"/>
            </w:tcMar>
            <w:hideMark/>
          </w:tcPr>
          <w:p w14:paraId="41DF7025" w14:textId="7BC0710C" w:rsidR="00247C8B" w:rsidRPr="00D5283D" w:rsidRDefault="00247C8B" w:rsidP="00247C8B">
            <w:pPr>
              <w:rPr>
                <w:rFonts w:ascii="Verdana" w:hAnsi="Verdana"/>
                <w:sz w:val="20"/>
              </w:rPr>
            </w:pPr>
            <w:r w:rsidRPr="00D5283D">
              <w:rPr>
                <w:rFonts w:ascii="Verdana" w:hAnsi="Verdana"/>
                <w:color w:val="000000"/>
                <w:sz w:val="20"/>
                <w:lang w:val="en-US" w:bidi="en-US"/>
              </w:rPr>
              <w:t>6.4 Specific heat of combustion</w:t>
            </w:r>
          </w:p>
        </w:tc>
        <w:tc>
          <w:tcPr>
            <w:tcW w:w="2693" w:type="dxa"/>
            <w:tcMar>
              <w:left w:w="85" w:type="dxa"/>
              <w:right w:w="28" w:type="dxa"/>
            </w:tcMar>
            <w:hideMark/>
          </w:tcPr>
          <w:p w14:paraId="33DE216B" w14:textId="77777777" w:rsidR="00247C8B" w:rsidRPr="00D5283D" w:rsidRDefault="00247C8B" w:rsidP="00247C8B">
            <w:pPr>
              <w:rPr>
                <w:rFonts w:ascii="Verdana" w:hAnsi="Verdana"/>
                <w:sz w:val="20"/>
              </w:rPr>
            </w:pPr>
            <w:r w:rsidRPr="00D5283D">
              <w:rPr>
                <w:rFonts w:ascii="Verdana" w:hAnsi="Verdana"/>
                <w:sz w:val="20"/>
              </w:rPr>
              <w:t>ASTM D 3338</w:t>
            </w:r>
          </w:p>
        </w:tc>
      </w:tr>
      <w:tr w:rsidR="00CF2A30" w:rsidRPr="00D5283D" w14:paraId="3FE294DD" w14:textId="77777777" w:rsidTr="0058713E">
        <w:tc>
          <w:tcPr>
            <w:tcW w:w="596" w:type="dxa"/>
            <w:vMerge/>
            <w:tcMar>
              <w:left w:w="85" w:type="dxa"/>
              <w:right w:w="28" w:type="dxa"/>
            </w:tcMar>
            <w:hideMark/>
          </w:tcPr>
          <w:p w14:paraId="16306CB2"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5AC6A6EE" w14:textId="77777777" w:rsidR="00247C8B" w:rsidRPr="00D5283D" w:rsidRDefault="00247C8B" w:rsidP="00247C8B">
            <w:pPr>
              <w:rPr>
                <w:rFonts w:ascii="Verdana" w:hAnsi="Verdana"/>
                <w:sz w:val="20"/>
              </w:rPr>
            </w:pPr>
          </w:p>
        </w:tc>
        <w:tc>
          <w:tcPr>
            <w:tcW w:w="3544" w:type="dxa"/>
            <w:tcMar>
              <w:left w:w="85" w:type="dxa"/>
              <w:right w:w="28" w:type="dxa"/>
            </w:tcMar>
          </w:tcPr>
          <w:p w14:paraId="77834964" w14:textId="20BDCF60" w:rsidR="00247C8B" w:rsidRPr="00D5283D" w:rsidRDefault="00247C8B" w:rsidP="00247C8B">
            <w:pPr>
              <w:widowControl w:val="0"/>
              <w:rPr>
                <w:rFonts w:ascii="Verdana" w:hAnsi="Verdana"/>
                <w:sz w:val="20"/>
              </w:rPr>
            </w:pPr>
            <w:r w:rsidRPr="00D5283D">
              <w:rPr>
                <w:rFonts w:ascii="Verdana" w:hAnsi="Verdana"/>
                <w:color w:val="000000"/>
                <w:sz w:val="20"/>
                <w:lang w:val="en-US" w:bidi="en-US"/>
              </w:rPr>
              <w:t>6.5 Copper strip corrosion</w:t>
            </w:r>
          </w:p>
        </w:tc>
        <w:tc>
          <w:tcPr>
            <w:tcW w:w="2693" w:type="dxa"/>
            <w:tcMar>
              <w:left w:w="85" w:type="dxa"/>
              <w:right w:w="28" w:type="dxa"/>
            </w:tcMar>
            <w:hideMark/>
          </w:tcPr>
          <w:p w14:paraId="02A38581" w14:textId="77777777" w:rsidR="00247C8B" w:rsidRPr="00D5283D" w:rsidRDefault="00247C8B" w:rsidP="00247C8B">
            <w:pPr>
              <w:rPr>
                <w:rFonts w:ascii="Verdana" w:hAnsi="Verdana"/>
                <w:sz w:val="20"/>
              </w:rPr>
            </w:pPr>
            <w:r w:rsidRPr="00D5283D">
              <w:rPr>
                <w:rFonts w:ascii="Verdana" w:hAnsi="Verdana"/>
                <w:sz w:val="20"/>
              </w:rPr>
              <w:t xml:space="preserve">БДС </w:t>
            </w:r>
            <w:r w:rsidRPr="00D5283D">
              <w:rPr>
                <w:rFonts w:ascii="Verdana" w:hAnsi="Verdana"/>
                <w:sz w:val="20"/>
                <w:lang w:val="de-DE"/>
              </w:rPr>
              <w:t>EN</w:t>
            </w:r>
            <w:r w:rsidRPr="00D5283D">
              <w:rPr>
                <w:rFonts w:ascii="Verdana" w:hAnsi="Verdana"/>
                <w:sz w:val="20"/>
              </w:rPr>
              <w:t xml:space="preserve"> ISO 2160</w:t>
            </w:r>
          </w:p>
          <w:p w14:paraId="56456939" w14:textId="77777777" w:rsidR="00247C8B" w:rsidRPr="00D5283D" w:rsidRDefault="00247C8B" w:rsidP="00247C8B">
            <w:pPr>
              <w:rPr>
                <w:rFonts w:ascii="Verdana" w:hAnsi="Verdana"/>
                <w:sz w:val="20"/>
              </w:rPr>
            </w:pPr>
            <w:r w:rsidRPr="00D5283D">
              <w:rPr>
                <w:rFonts w:ascii="Verdana" w:hAnsi="Verdana"/>
                <w:sz w:val="20"/>
                <w:lang w:val="de-DE"/>
              </w:rPr>
              <w:t>ASTM D 130</w:t>
            </w:r>
          </w:p>
        </w:tc>
      </w:tr>
      <w:tr w:rsidR="00CF2A30" w:rsidRPr="00D5283D" w14:paraId="2E39FA8D" w14:textId="77777777" w:rsidTr="0058713E">
        <w:tc>
          <w:tcPr>
            <w:tcW w:w="596" w:type="dxa"/>
            <w:vMerge/>
            <w:tcMar>
              <w:left w:w="85" w:type="dxa"/>
              <w:right w:w="28" w:type="dxa"/>
            </w:tcMar>
            <w:hideMark/>
          </w:tcPr>
          <w:p w14:paraId="7275B501"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28ADD596" w14:textId="77777777" w:rsidR="00247C8B" w:rsidRPr="00D5283D" w:rsidRDefault="00247C8B" w:rsidP="00247C8B">
            <w:pPr>
              <w:rPr>
                <w:rFonts w:ascii="Verdana" w:hAnsi="Verdana"/>
                <w:sz w:val="20"/>
              </w:rPr>
            </w:pPr>
          </w:p>
        </w:tc>
        <w:tc>
          <w:tcPr>
            <w:tcW w:w="3544" w:type="dxa"/>
            <w:tcMar>
              <w:left w:w="85" w:type="dxa"/>
              <w:right w:w="28" w:type="dxa"/>
            </w:tcMar>
            <w:hideMark/>
          </w:tcPr>
          <w:p w14:paraId="418E4DAD" w14:textId="5A8AF35F" w:rsidR="00247C8B" w:rsidRPr="00D5283D" w:rsidRDefault="00247C8B" w:rsidP="003D7418">
            <w:pPr>
              <w:pStyle w:val="Other0"/>
              <w:numPr>
                <w:ilvl w:val="1"/>
                <w:numId w:val="14"/>
              </w:numPr>
              <w:spacing w:after="0"/>
              <w:rPr>
                <w:rFonts w:ascii="Verdana" w:hAnsi="Verdana"/>
                <w:sz w:val="20"/>
                <w:szCs w:val="20"/>
              </w:rPr>
            </w:pPr>
            <w:r w:rsidRPr="00D5283D">
              <w:rPr>
                <w:rFonts w:ascii="Verdana" w:hAnsi="Verdana"/>
                <w:color w:val="000000"/>
                <w:sz w:val="20"/>
                <w:szCs w:val="20"/>
                <w:lang w:val="en-US" w:eastAsia="en-US" w:bidi="en-US"/>
              </w:rPr>
              <w:t>Hydrocarbon type:</w:t>
            </w:r>
          </w:p>
          <w:p w14:paraId="0B46C9BB" w14:textId="4AD4092B" w:rsidR="00247C8B" w:rsidRPr="00D5283D" w:rsidRDefault="003D7418" w:rsidP="003D7418">
            <w:pPr>
              <w:pStyle w:val="Other0"/>
              <w:tabs>
                <w:tab w:val="left" w:pos="935"/>
              </w:tabs>
              <w:spacing w:after="0"/>
              <w:rPr>
                <w:rFonts w:ascii="Verdana" w:hAnsi="Verdana"/>
                <w:sz w:val="20"/>
                <w:szCs w:val="20"/>
              </w:rPr>
            </w:pPr>
            <w:r>
              <w:rPr>
                <w:rFonts w:ascii="Verdana" w:hAnsi="Verdana"/>
                <w:color w:val="000000"/>
                <w:sz w:val="20"/>
                <w:szCs w:val="20"/>
                <w:lang w:eastAsia="en-US" w:bidi="en-US"/>
              </w:rPr>
              <w:t xml:space="preserve">- </w:t>
            </w:r>
            <w:r w:rsidR="00247C8B" w:rsidRPr="00D5283D">
              <w:rPr>
                <w:rFonts w:ascii="Verdana" w:hAnsi="Verdana"/>
                <w:color w:val="000000"/>
                <w:sz w:val="20"/>
                <w:szCs w:val="20"/>
                <w:lang w:val="en-US" w:eastAsia="en-US" w:bidi="en-US"/>
              </w:rPr>
              <w:t>Arenes (aromatic)</w:t>
            </w:r>
          </w:p>
          <w:p w14:paraId="35B5C348" w14:textId="12C3B412" w:rsidR="00247C8B" w:rsidRPr="00D5283D" w:rsidRDefault="003D7418" w:rsidP="003D7418">
            <w:pPr>
              <w:pStyle w:val="Other0"/>
              <w:tabs>
                <w:tab w:val="left" w:pos="935"/>
              </w:tabs>
              <w:spacing w:after="0"/>
              <w:rPr>
                <w:rFonts w:ascii="Verdana" w:hAnsi="Verdana"/>
                <w:sz w:val="20"/>
                <w:szCs w:val="20"/>
              </w:rPr>
            </w:pPr>
            <w:r>
              <w:rPr>
                <w:rFonts w:ascii="Verdana" w:hAnsi="Verdana"/>
                <w:color w:val="000000"/>
                <w:sz w:val="20"/>
                <w:szCs w:val="20"/>
                <w:lang w:eastAsia="en-US" w:bidi="en-US"/>
              </w:rPr>
              <w:t xml:space="preserve">- </w:t>
            </w:r>
            <w:r w:rsidR="00247C8B" w:rsidRPr="00D5283D">
              <w:rPr>
                <w:rFonts w:ascii="Verdana" w:hAnsi="Verdana"/>
                <w:color w:val="000000"/>
                <w:sz w:val="20"/>
                <w:szCs w:val="20"/>
                <w:lang w:val="en-US" w:eastAsia="en-US" w:bidi="en-US"/>
              </w:rPr>
              <w:t>Alkenes (olefins)</w:t>
            </w:r>
          </w:p>
          <w:p w14:paraId="6D9C1AB8" w14:textId="3AEE7D4B" w:rsidR="00247C8B" w:rsidRPr="00D5283D" w:rsidRDefault="003D7418" w:rsidP="00CF2A30">
            <w:pPr>
              <w:tabs>
                <w:tab w:val="center" w:pos="4320"/>
                <w:tab w:val="right" w:pos="8640"/>
              </w:tabs>
              <w:ind w:right="-41"/>
              <w:rPr>
                <w:rFonts w:ascii="Verdana" w:hAnsi="Verdana"/>
                <w:sz w:val="20"/>
              </w:rPr>
            </w:pPr>
            <w:r>
              <w:rPr>
                <w:rFonts w:ascii="Verdana" w:hAnsi="Verdana"/>
                <w:color w:val="000000"/>
                <w:sz w:val="20"/>
                <w:lang w:bidi="en-US"/>
              </w:rPr>
              <w:t xml:space="preserve">- </w:t>
            </w:r>
            <w:r w:rsidR="00247C8B" w:rsidRPr="00D5283D">
              <w:rPr>
                <w:rFonts w:ascii="Verdana" w:hAnsi="Verdana"/>
                <w:color w:val="000000"/>
                <w:sz w:val="20"/>
                <w:lang w:val="en-US" w:bidi="en-US"/>
              </w:rPr>
              <w:t>Saturated (paraffins)</w:t>
            </w:r>
          </w:p>
        </w:tc>
        <w:tc>
          <w:tcPr>
            <w:tcW w:w="2693" w:type="dxa"/>
            <w:tcMar>
              <w:left w:w="85" w:type="dxa"/>
              <w:right w:w="28" w:type="dxa"/>
            </w:tcMar>
          </w:tcPr>
          <w:p w14:paraId="18B9F012" w14:textId="77777777" w:rsidR="00247C8B" w:rsidRPr="00D5283D" w:rsidRDefault="00247C8B" w:rsidP="00247C8B">
            <w:pPr>
              <w:widowControl w:val="0"/>
              <w:rPr>
                <w:rFonts w:ascii="Verdana" w:hAnsi="Verdana"/>
                <w:sz w:val="20"/>
              </w:rPr>
            </w:pPr>
            <w:r w:rsidRPr="00D5283D">
              <w:rPr>
                <w:rFonts w:ascii="Verdana" w:hAnsi="Verdana"/>
                <w:sz w:val="20"/>
              </w:rPr>
              <w:t>ASTM D 1319</w:t>
            </w:r>
          </w:p>
          <w:p w14:paraId="788F6DC7" w14:textId="6A4969C1" w:rsidR="00247C8B" w:rsidRPr="00D5283D" w:rsidRDefault="00247C8B" w:rsidP="00247C8B">
            <w:pPr>
              <w:rPr>
                <w:rFonts w:ascii="Verdana" w:hAnsi="Verdana"/>
                <w:sz w:val="20"/>
              </w:rPr>
            </w:pPr>
            <w:r w:rsidRPr="00D5283D">
              <w:rPr>
                <w:rFonts w:ascii="Verdana" w:hAnsi="Verdana"/>
                <w:sz w:val="20"/>
              </w:rPr>
              <w:t xml:space="preserve">БДС </w:t>
            </w:r>
            <w:r w:rsidRPr="00D5283D">
              <w:rPr>
                <w:rFonts w:ascii="Verdana" w:hAnsi="Verdana"/>
                <w:sz w:val="20"/>
                <w:lang w:val="de-DE"/>
              </w:rPr>
              <w:t>EN 15553</w:t>
            </w:r>
          </w:p>
          <w:p w14:paraId="317365F4" w14:textId="77777777" w:rsidR="00247C8B" w:rsidRPr="00D5283D" w:rsidRDefault="00247C8B" w:rsidP="00247C8B">
            <w:pPr>
              <w:rPr>
                <w:rFonts w:ascii="Verdana" w:hAnsi="Verdana"/>
                <w:sz w:val="20"/>
              </w:rPr>
            </w:pPr>
          </w:p>
          <w:p w14:paraId="331B0274" w14:textId="77777777" w:rsidR="00247C8B" w:rsidRPr="00D5283D" w:rsidRDefault="00247C8B" w:rsidP="00247C8B">
            <w:pPr>
              <w:rPr>
                <w:rFonts w:ascii="Verdana" w:hAnsi="Verdana"/>
                <w:sz w:val="20"/>
              </w:rPr>
            </w:pPr>
          </w:p>
        </w:tc>
      </w:tr>
      <w:tr w:rsidR="00CF2A30" w:rsidRPr="00D5283D" w14:paraId="09E7D577" w14:textId="77777777" w:rsidTr="0058713E">
        <w:tc>
          <w:tcPr>
            <w:tcW w:w="596" w:type="dxa"/>
            <w:vMerge/>
            <w:tcMar>
              <w:left w:w="85" w:type="dxa"/>
              <w:right w:w="28" w:type="dxa"/>
            </w:tcMar>
            <w:hideMark/>
          </w:tcPr>
          <w:p w14:paraId="014DC7F9"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1FFD3948" w14:textId="77777777" w:rsidR="00247C8B" w:rsidRPr="00D5283D" w:rsidRDefault="00247C8B" w:rsidP="00247C8B">
            <w:pPr>
              <w:rPr>
                <w:rFonts w:ascii="Verdana" w:hAnsi="Verdana"/>
                <w:sz w:val="20"/>
              </w:rPr>
            </w:pPr>
          </w:p>
        </w:tc>
        <w:tc>
          <w:tcPr>
            <w:tcW w:w="3544" w:type="dxa"/>
            <w:tcMar>
              <w:left w:w="85" w:type="dxa"/>
              <w:right w:w="28" w:type="dxa"/>
            </w:tcMar>
            <w:hideMark/>
          </w:tcPr>
          <w:p w14:paraId="7CE9EF2D" w14:textId="77777777" w:rsidR="00CF2A30" w:rsidRDefault="00247C8B" w:rsidP="00247C8B">
            <w:pPr>
              <w:rPr>
                <w:rFonts w:ascii="Verdana" w:hAnsi="Verdana"/>
                <w:color w:val="000000"/>
                <w:sz w:val="20"/>
                <w:lang w:val="en-US" w:bidi="en-US"/>
              </w:rPr>
            </w:pPr>
            <w:r w:rsidRPr="00D5283D">
              <w:rPr>
                <w:rFonts w:ascii="Verdana" w:hAnsi="Verdana"/>
                <w:color w:val="000000"/>
                <w:sz w:val="20"/>
                <w:lang w:val="en-US" w:bidi="en-US"/>
              </w:rPr>
              <w:t>6.7 Content of resins</w:t>
            </w:r>
          </w:p>
          <w:p w14:paraId="508B3DDF" w14:textId="7D5D3C94" w:rsidR="00247C8B" w:rsidRPr="00D5283D" w:rsidRDefault="00247C8B" w:rsidP="00247C8B">
            <w:pPr>
              <w:rPr>
                <w:rFonts w:ascii="Verdana" w:hAnsi="Verdana"/>
                <w:sz w:val="20"/>
                <w:lang w:val="ru-RU"/>
              </w:rPr>
            </w:pPr>
            <w:r w:rsidRPr="00D5283D">
              <w:rPr>
                <w:rFonts w:ascii="Verdana" w:hAnsi="Verdana"/>
                <w:color w:val="000000"/>
                <w:sz w:val="20"/>
                <w:lang w:val="en-US" w:bidi="en-US"/>
              </w:rPr>
              <w:t>-</w:t>
            </w:r>
            <w:proofErr w:type="spellStart"/>
            <w:r w:rsidRPr="00D5283D">
              <w:rPr>
                <w:rFonts w:ascii="Verdana" w:hAnsi="Verdana"/>
                <w:color w:val="000000"/>
                <w:sz w:val="20"/>
                <w:lang w:val="en-US" w:bidi="en-US"/>
              </w:rPr>
              <w:t>ubwashed</w:t>
            </w:r>
            <w:proofErr w:type="spellEnd"/>
            <w:r w:rsidRPr="00D5283D">
              <w:rPr>
                <w:rFonts w:ascii="Verdana" w:hAnsi="Verdana"/>
                <w:color w:val="000000"/>
                <w:sz w:val="20"/>
                <w:lang w:val="en-US" w:bidi="en-US"/>
              </w:rPr>
              <w:t>, washed with solvent</w:t>
            </w:r>
          </w:p>
        </w:tc>
        <w:tc>
          <w:tcPr>
            <w:tcW w:w="2693" w:type="dxa"/>
            <w:tcMar>
              <w:left w:w="85" w:type="dxa"/>
              <w:right w:w="28" w:type="dxa"/>
            </w:tcMar>
            <w:hideMark/>
          </w:tcPr>
          <w:p w14:paraId="08D17AA1" w14:textId="77777777" w:rsidR="00247C8B" w:rsidRPr="00D5283D" w:rsidRDefault="00247C8B" w:rsidP="00247C8B">
            <w:pPr>
              <w:rPr>
                <w:rFonts w:ascii="Verdana" w:hAnsi="Verdana"/>
                <w:sz w:val="20"/>
                <w:lang w:val="de-DE"/>
              </w:rPr>
            </w:pPr>
            <w:r w:rsidRPr="00D5283D">
              <w:rPr>
                <w:rFonts w:ascii="Verdana" w:hAnsi="Verdana"/>
                <w:iCs/>
                <w:sz w:val="20"/>
              </w:rPr>
              <w:t>БДС</w:t>
            </w:r>
            <w:r w:rsidRPr="00D5283D">
              <w:rPr>
                <w:rFonts w:ascii="Verdana" w:hAnsi="Verdana"/>
                <w:iCs/>
                <w:sz w:val="20"/>
                <w:lang w:val="de-DE"/>
              </w:rPr>
              <w:t xml:space="preserve"> </w:t>
            </w:r>
            <w:r w:rsidRPr="00D5283D">
              <w:rPr>
                <w:rFonts w:ascii="Verdana" w:hAnsi="Verdana"/>
                <w:sz w:val="20"/>
                <w:lang w:val="de-DE"/>
              </w:rPr>
              <w:t>EN ISO 6246</w:t>
            </w:r>
          </w:p>
          <w:p w14:paraId="675A2FC7" w14:textId="77777777" w:rsidR="00247C8B" w:rsidRPr="00D5283D" w:rsidRDefault="00247C8B" w:rsidP="00247C8B">
            <w:pPr>
              <w:rPr>
                <w:rFonts w:ascii="Verdana" w:hAnsi="Verdana"/>
                <w:sz w:val="20"/>
                <w:lang w:val="de-DE"/>
              </w:rPr>
            </w:pPr>
            <w:r w:rsidRPr="00D5283D">
              <w:rPr>
                <w:rFonts w:ascii="Verdana" w:hAnsi="Verdana"/>
                <w:sz w:val="20"/>
                <w:lang w:val="de-DE"/>
              </w:rPr>
              <w:t>ASTM D 381</w:t>
            </w:r>
          </w:p>
        </w:tc>
      </w:tr>
      <w:tr w:rsidR="00CF2A30" w:rsidRPr="00D5283D" w14:paraId="7D94DDF2" w14:textId="77777777" w:rsidTr="0058713E">
        <w:tc>
          <w:tcPr>
            <w:tcW w:w="596" w:type="dxa"/>
            <w:vMerge/>
            <w:tcMar>
              <w:left w:w="85" w:type="dxa"/>
              <w:right w:w="28" w:type="dxa"/>
            </w:tcMar>
            <w:hideMark/>
          </w:tcPr>
          <w:p w14:paraId="1DF4E67D" w14:textId="77777777" w:rsidR="00247C8B" w:rsidRPr="00D5283D" w:rsidRDefault="00247C8B" w:rsidP="00247C8B">
            <w:pPr>
              <w:rPr>
                <w:rFonts w:ascii="Verdana" w:hAnsi="Verdana"/>
                <w:sz w:val="20"/>
                <w:lang w:val="de-DE"/>
              </w:rPr>
            </w:pPr>
          </w:p>
        </w:tc>
        <w:tc>
          <w:tcPr>
            <w:tcW w:w="2835" w:type="dxa"/>
            <w:vMerge/>
            <w:tcMar>
              <w:left w:w="85" w:type="dxa"/>
              <w:right w:w="28" w:type="dxa"/>
            </w:tcMar>
            <w:hideMark/>
          </w:tcPr>
          <w:p w14:paraId="573AFBFC" w14:textId="77777777" w:rsidR="00247C8B" w:rsidRPr="00D5283D" w:rsidRDefault="00247C8B" w:rsidP="00247C8B">
            <w:pPr>
              <w:rPr>
                <w:rFonts w:ascii="Verdana" w:hAnsi="Verdana"/>
                <w:sz w:val="20"/>
                <w:lang w:val="de-DE"/>
              </w:rPr>
            </w:pPr>
          </w:p>
        </w:tc>
        <w:tc>
          <w:tcPr>
            <w:tcW w:w="3544" w:type="dxa"/>
            <w:tcMar>
              <w:left w:w="85" w:type="dxa"/>
              <w:right w:w="28" w:type="dxa"/>
            </w:tcMar>
          </w:tcPr>
          <w:p w14:paraId="0B6AC19B" w14:textId="21C7B068" w:rsidR="00247C8B" w:rsidRPr="00D5283D" w:rsidRDefault="00247C8B" w:rsidP="00247C8B">
            <w:pPr>
              <w:rPr>
                <w:rFonts w:ascii="Verdana" w:hAnsi="Verdana"/>
                <w:sz w:val="20"/>
              </w:rPr>
            </w:pPr>
            <w:r w:rsidRPr="00D5283D">
              <w:rPr>
                <w:rFonts w:ascii="Verdana" w:hAnsi="Verdana"/>
                <w:color w:val="000000"/>
                <w:sz w:val="20"/>
                <w:lang w:val="en-US" w:bidi="en-US"/>
              </w:rPr>
              <w:t>6.8 Mercaptan sulfur</w:t>
            </w:r>
          </w:p>
        </w:tc>
        <w:tc>
          <w:tcPr>
            <w:tcW w:w="2693" w:type="dxa"/>
            <w:tcMar>
              <w:left w:w="85" w:type="dxa"/>
              <w:right w:w="28" w:type="dxa"/>
            </w:tcMar>
            <w:hideMark/>
          </w:tcPr>
          <w:p w14:paraId="19920099" w14:textId="77777777" w:rsidR="00247C8B" w:rsidRPr="00D5283D" w:rsidRDefault="00247C8B" w:rsidP="00247C8B">
            <w:pPr>
              <w:rPr>
                <w:rFonts w:ascii="Verdana" w:hAnsi="Verdana"/>
                <w:sz w:val="20"/>
              </w:rPr>
            </w:pPr>
            <w:r w:rsidRPr="00D5283D">
              <w:rPr>
                <w:rFonts w:ascii="Verdana" w:hAnsi="Verdana"/>
                <w:sz w:val="20"/>
              </w:rPr>
              <w:t>БДС ISO 3012</w:t>
            </w:r>
          </w:p>
          <w:p w14:paraId="112DA448" w14:textId="77777777" w:rsidR="00247C8B" w:rsidRPr="00D5283D" w:rsidRDefault="00247C8B" w:rsidP="00247C8B">
            <w:pPr>
              <w:rPr>
                <w:rFonts w:ascii="Verdana" w:hAnsi="Verdana"/>
                <w:sz w:val="20"/>
              </w:rPr>
            </w:pPr>
            <w:r w:rsidRPr="00D5283D">
              <w:rPr>
                <w:rFonts w:ascii="Verdana" w:hAnsi="Verdana"/>
                <w:sz w:val="20"/>
              </w:rPr>
              <w:t>ASTM D 3227</w:t>
            </w:r>
          </w:p>
          <w:p w14:paraId="1F042890" w14:textId="77777777" w:rsidR="00247C8B" w:rsidRPr="00D5283D" w:rsidRDefault="00247C8B" w:rsidP="00247C8B">
            <w:pPr>
              <w:widowControl w:val="0"/>
              <w:rPr>
                <w:rFonts w:ascii="Verdana" w:hAnsi="Verdana"/>
                <w:sz w:val="20"/>
              </w:rPr>
            </w:pPr>
            <w:r w:rsidRPr="00D5283D">
              <w:rPr>
                <w:rFonts w:ascii="Verdana" w:hAnsi="Verdana"/>
                <w:sz w:val="20"/>
              </w:rPr>
              <w:t>UOP 163</w:t>
            </w:r>
          </w:p>
        </w:tc>
      </w:tr>
      <w:tr w:rsidR="00CF2A30" w:rsidRPr="00D5283D" w14:paraId="053D7C5A" w14:textId="77777777" w:rsidTr="0058713E">
        <w:tc>
          <w:tcPr>
            <w:tcW w:w="596" w:type="dxa"/>
            <w:vMerge/>
            <w:tcMar>
              <w:left w:w="85" w:type="dxa"/>
              <w:right w:w="28" w:type="dxa"/>
            </w:tcMar>
            <w:hideMark/>
          </w:tcPr>
          <w:p w14:paraId="5313919C"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30C601E3" w14:textId="77777777" w:rsidR="00247C8B" w:rsidRPr="00D5283D" w:rsidRDefault="00247C8B" w:rsidP="00247C8B">
            <w:pPr>
              <w:rPr>
                <w:rFonts w:ascii="Verdana" w:hAnsi="Verdana"/>
                <w:sz w:val="20"/>
              </w:rPr>
            </w:pPr>
          </w:p>
        </w:tc>
        <w:tc>
          <w:tcPr>
            <w:tcW w:w="3544" w:type="dxa"/>
            <w:tcMar>
              <w:left w:w="85" w:type="dxa"/>
              <w:right w:w="28" w:type="dxa"/>
            </w:tcMar>
          </w:tcPr>
          <w:p w14:paraId="27B1A33F" w14:textId="04C75522" w:rsidR="00247C8B" w:rsidRPr="00D5283D" w:rsidRDefault="00247C8B" w:rsidP="00247C8B">
            <w:pPr>
              <w:rPr>
                <w:rFonts w:ascii="Verdana" w:hAnsi="Verdana"/>
                <w:sz w:val="20"/>
              </w:rPr>
            </w:pPr>
            <w:r w:rsidRPr="00D5283D">
              <w:rPr>
                <w:rFonts w:ascii="Verdana" w:hAnsi="Verdana"/>
                <w:color w:val="000000"/>
                <w:sz w:val="20"/>
                <w:lang w:val="en-US" w:bidi="en-US"/>
              </w:rPr>
              <w:t>6.9 Hydrogen sulfide</w:t>
            </w:r>
          </w:p>
        </w:tc>
        <w:tc>
          <w:tcPr>
            <w:tcW w:w="2693" w:type="dxa"/>
            <w:tcMar>
              <w:left w:w="85" w:type="dxa"/>
              <w:right w:w="28" w:type="dxa"/>
            </w:tcMar>
            <w:hideMark/>
          </w:tcPr>
          <w:p w14:paraId="64D06088" w14:textId="77777777" w:rsidR="00247C8B" w:rsidRPr="00D5283D" w:rsidRDefault="00247C8B" w:rsidP="00247C8B">
            <w:pPr>
              <w:rPr>
                <w:rFonts w:ascii="Verdana" w:hAnsi="Verdana"/>
                <w:sz w:val="20"/>
              </w:rPr>
            </w:pPr>
            <w:r w:rsidRPr="00D5283D">
              <w:rPr>
                <w:rFonts w:ascii="Verdana" w:hAnsi="Verdana"/>
                <w:sz w:val="20"/>
              </w:rPr>
              <w:t xml:space="preserve">ASTM D 4952 </w:t>
            </w:r>
          </w:p>
          <w:p w14:paraId="29142789" w14:textId="77777777" w:rsidR="00247C8B" w:rsidRPr="00D5283D" w:rsidRDefault="00247C8B" w:rsidP="00247C8B">
            <w:pPr>
              <w:rPr>
                <w:rFonts w:ascii="Verdana" w:hAnsi="Verdana"/>
                <w:iCs/>
                <w:sz w:val="20"/>
              </w:rPr>
            </w:pPr>
            <w:r w:rsidRPr="00D5283D">
              <w:rPr>
                <w:rFonts w:ascii="Verdana" w:hAnsi="Verdana"/>
                <w:sz w:val="20"/>
              </w:rPr>
              <w:t>UOP 163</w:t>
            </w:r>
          </w:p>
        </w:tc>
      </w:tr>
      <w:tr w:rsidR="00CF2A30" w:rsidRPr="00D5283D" w14:paraId="39F2FAE1" w14:textId="77777777" w:rsidTr="0058713E">
        <w:tc>
          <w:tcPr>
            <w:tcW w:w="596" w:type="dxa"/>
            <w:vMerge/>
            <w:tcMar>
              <w:left w:w="85" w:type="dxa"/>
              <w:right w:w="28" w:type="dxa"/>
            </w:tcMar>
            <w:hideMark/>
          </w:tcPr>
          <w:p w14:paraId="22D84A69" w14:textId="77777777" w:rsidR="00247C8B" w:rsidRPr="00D5283D" w:rsidRDefault="00247C8B" w:rsidP="00CF2A30">
            <w:pPr>
              <w:rPr>
                <w:rFonts w:ascii="Verdana" w:hAnsi="Verdana"/>
                <w:sz w:val="20"/>
              </w:rPr>
            </w:pPr>
          </w:p>
        </w:tc>
        <w:tc>
          <w:tcPr>
            <w:tcW w:w="2835" w:type="dxa"/>
            <w:vMerge/>
            <w:tcMar>
              <w:left w:w="85" w:type="dxa"/>
              <w:right w:w="28" w:type="dxa"/>
            </w:tcMar>
            <w:hideMark/>
          </w:tcPr>
          <w:p w14:paraId="5EAB5D15" w14:textId="77777777" w:rsidR="00247C8B" w:rsidRPr="00D5283D" w:rsidRDefault="00247C8B" w:rsidP="00CF2A30">
            <w:pPr>
              <w:rPr>
                <w:rFonts w:ascii="Verdana" w:hAnsi="Verdana"/>
                <w:sz w:val="20"/>
              </w:rPr>
            </w:pPr>
          </w:p>
        </w:tc>
        <w:tc>
          <w:tcPr>
            <w:tcW w:w="3544" w:type="dxa"/>
            <w:tcMar>
              <w:left w:w="85" w:type="dxa"/>
              <w:right w:w="28" w:type="dxa"/>
            </w:tcMar>
          </w:tcPr>
          <w:p w14:paraId="6F1EDEA5" w14:textId="6C161B05" w:rsidR="00247C8B" w:rsidRPr="00D5283D" w:rsidRDefault="00247C8B" w:rsidP="00CF2A30">
            <w:pPr>
              <w:rPr>
                <w:rFonts w:ascii="Verdana" w:hAnsi="Verdana"/>
                <w:sz w:val="20"/>
              </w:rPr>
            </w:pPr>
            <w:r w:rsidRPr="00D5283D">
              <w:rPr>
                <w:rFonts w:ascii="Verdana" w:hAnsi="Verdana"/>
                <w:color w:val="000000"/>
                <w:sz w:val="20"/>
                <w:lang w:val="en-US" w:bidi="en-US"/>
              </w:rPr>
              <w:t xml:space="preserve">6.10 </w:t>
            </w:r>
            <w:proofErr w:type="spellStart"/>
            <w:r w:rsidRPr="00D5283D">
              <w:rPr>
                <w:rFonts w:ascii="Verdana" w:hAnsi="Verdana"/>
                <w:color w:val="000000"/>
                <w:sz w:val="20"/>
                <w:lang w:val="en-US" w:bidi="en-US"/>
              </w:rPr>
              <w:t>Saybolt</w:t>
            </w:r>
            <w:proofErr w:type="spellEnd"/>
            <w:r w:rsidRPr="00D5283D">
              <w:rPr>
                <w:rFonts w:ascii="Verdana" w:hAnsi="Verdana"/>
                <w:color w:val="000000"/>
                <w:sz w:val="20"/>
                <w:lang w:val="en-US" w:bidi="en-US"/>
              </w:rPr>
              <w:t xml:space="preserve"> </w:t>
            </w:r>
            <w:proofErr w:type="spellStart"/>
            <w:r w:rsidRPr="00D5283D">
              <w:rPr>
                <w:rFonts w:ascii="Verdana" w:hAnsi="Verdana"/>
                <w:color w:val="000000"/>
                <w:sz w:val="20"/>
                <w:lang w:val="en-US" w:bidi="en-US"/>
              </w:rPr>
              <w:t>colour</w:t>
            </w:r>
            <w:proofErr w:type="spellEnd"/>
          </w:p>
        </w:tc>
        <w:tc>
          <w:tcPr>
            <w:tcW w:w="2693" w:type="dxa"/>
            <w:tcMar>
              <w:left w:w="85" w:type="dxa"/>
              <w:right w:w="28" w:type="dxa"/>
            </w:tcMar>
          </w:tcPr>
          <w:p w14:paraId="0E504EFD" w14:textId="77777777" w:rsidR="00247C8B" w:rsidRPr="00D5283D" w:rsidRDefault="00247C8B" w:rsidP="00CF2A30">
            <w:pPr>
              <w:rPr>
                <w:rFonts w:ascii="Verdana" w:hAnsi="Verdana"/>
                <w:sz w:val="20"/>
              </w:rPr>
            </w:pPr>
            <w:r w:rsidRPr="00D5283D">
              <w:rPr>
                <w:rFonts w:ascii="Verdana" w:hAnsi="Verdana"/>
                <w:sz w:val="20"/>
                <w:shd w:val="clear" w:color="auto" w:fill="FFFFFF"/>
              </w:rPr>
              <w:t>ASTM D 156</w:t>
            </w:r>
          </w:p>
        </w:tc>
      </w:tr>
      <w:tr w:rsidR="00CF2A30" w:rsidRPr="00D5283D" w14:paraId="72993DD6" w14:textId="77777777" w:rsidTr="0058713E">
        <w:tc>
          <w:tcPr>
            <w:tcW w:w="596" w:type="dxa"/>
            <w:vMerge/>
            <w:tcMar>
              <w:left w:w="85" w:type="dxa"/>
              <w:right w:w="28" w:type="dxa"/>
            </w:tcMar>
            <w:hideMark/>
          </w:tcPr>
          <w:p w14:paraId="398F61B4" w14:textId="77777777" w:rsidR="00CC1078" w:rsidRPr="00D5283D" w:rsidRDefault="00CC1078" w:rsidP="00CF2A30">
            <w:pPr>
              <w:rPr>
                <w:rFonts w:ascii="Verdana" w:hAnsi="Verdana"/>
                <w:sz w:val="20"/>
              </w:rPr>
            </w:pPr>
          </w:p>
        </w:tc>
        <w:tc>
          <w:tcPr>
            <w:tcW w:w="2835" w:type="dxa"/>
            <w:vMerge/>
            <w:tcMar>
              <w:left w:w="85" w:type="dxa"/>
              <w:right w:w="28" w:type="dxa"/>
            </w:tcMar>
            <w:hideMark/>
          </w:tcPr>
          <w:p w14:paraId="4CA419AC" w14:textId="77777777" w:rsidR="00CC1078" w:rsidRPr="00D5283D" w:rsidRDefault="00CC1078" w:rsidP="00CF2A30">
            <w:pPr>
              <w:rPr>
                <w:rFonts w:ascii="Verdana" w:hAnsi="Verdana"/>
                <w:sz w:val="20"/>
              </w:rPr>
            </w:pPr>
          </w:p>
        </w:tc>
        <w:tc>
          <w:tcPr>
            <w:tcW w:w="3544" w:type="dxa"/>
            <w:tcMar>
              <w:left w:w="85" w:type="dxa"/>
              <w:right w:w="28" w:type="dxa"/>
            </w:tcMar>
          </w:tcPr>
          <w:p w14:paraId="2C4DF86C" w14:textId="6C28A03C" w:rsidR="00CC1078" w:rsidRPr="00D5283D" w:rsidRDefault="00CC1078" w:rsidP="00CF2A30">
            <w:pPr>
              <w:pStyle w:val="HTMLPreformatted"/>
              <w:rPr>
                <w:rFonts w:ascii="Verdana" w:hAnsi="Verdana"/>
              </w:rPr>
            </w:pPr>
            <w:r w:rsidRPr="00D5283D">
              <w:rPr>
                <w:rFonts w:ascii="Verdana" w:hAnsi="Verdana"/>
              </w:rPr>
              <w:t xml:space="preserve">6.11 </w:t>
            </w:r>
            <w:r w:rsidR="00C10659" w:rsidRPr="00D5283D">
              <w:rPr>
                <w:rStyle w:val="y2iqfc"/>
                <w:rFonts w:ascii="Verdana" w:hAnsi="Verdana"/>
                <w:lang w:val="en"/>
              </w:rPr>
              <w:t>electrical conductivity</w:t>
            </w:r>
          </w:p>
        </w:tc>
        <w:tc>
          <w:tcPr>
            <w:tcW w:w="2693" w:type="dxa"/>
            <w:tcMar>
              <w:left w:w="85" w:type="dxa"/>
              <w:right w:w="28" w:type="dxa"/>
            </w:tcMar>
          </w:tcPr>
          <w:p w14:paraId="24D74C5C" w14:textId="3CEB7B06" w:rsidR="00CC1078" w:rsidRPr="00D5283D" w:rsidRDefault="00CC1078" w:rsidP="00CF2A30">
            <w:pPr>
              <w:rPr>
                <w:rFonts w:ascii="Verdana" w:hAnsi="Verdana"/>
                <w:sz w:val="20"/>
                <w:shd w:val="clear" w:color="auto" w:fill="FFFFFF"/>
              </w:rPr>
            </w:pPr>
            <w:r w:rsidRPr="00D5283D">
              <w:rPr>
                <w:rFonts w:ascii="Verdana" w:hAnsi="Verdana"/>
                <w:sz w:val="20"/>
              </w:rPr>
              <w:t>ASTM D 2624</w:t>
            </w:r>
          </w:p>
        </w:tc>
      </w:tr>
      <w:tr w:rsidR="00CF2A30" w:rsidRPr="00D5283D" w14:paraId="5DAD0A76" w14:textId="77777777" w:rsidTr="0058713E">
        <w:tc>
          <w:tcPr>
            <w:tcW w:w="596" w:type="dxa"/>
            <w:vMerge w:val="restart"/>
            <w:tcMar>
              <w:left w:w="85" w:type="dxa"/>
              <w:right w:w="28" w:type="dxa"/>
            </w:tcMar>
            <w:hideMark/>
          </w:tcPr>
          <w:p w14:paraId="7BE62177" w14:textId="77777777" w:rsidR="00247C8B" w:rsidRPr="00D5283D" w:rsidRDefault="00247C8B" w:rsidP="00247C8B">
            <w:pPr>
              <w:tabs>
                <w:tab w:val="center" w:pos="4320"/>
                <w:tab w:val="right" w:pos="8640"/>
              </w:tabs>
              <w:ind w:right="-41"/>
              <w:rPr>
                <w:rFonts w:ascii="Verdana" w:hAnsi="Verdana"/>
                <w:sz w:val="20"/>
              </w:rPr>
            </w:pPr>
            <w:r w:rsidRPr="00D5283D">
              <w:rPr>
                <w:rFonts w:ascii="Verdana" w:hAnsi="Verdana"/>
                <w:sz w:val="20"/>
              </w:rPr>
              <w:t>7.</w:t>
            </w:r>
          </w:p>
        </w:tc>
        <w:tc>
          <w:tcPr>
            <w:tcW w:w="2835" w:type="dxa"/>
            <w:vMerge w:val="restart"/>
            <w:tcMar>
              <w:left w:w="85" w:type="dxa"/>
              <w:right w:w="28" w:type="dxa"/>
            </w:tcMar>
          </w:tcPr>
          <w:p w14:paraId="5629BC00" w14:textId="2B0A947C" w:rsidR="00247C8B" w:rsidRPr="00D5283D" w:rsidRDefault="00247C8B" w:rsidP="00247C8B">
            <w:pPr>
              <w:tabs>
                <w:tab w:val="center" w:pos="4320"/>
                <w:tab w:val="right" w:pos="8640"/>
              </w:tabs>
              <w:ind w:right="-41"/>
              <w:rPr>
                <w:rFonts w:ascii="Verdana" w:hAnsi="Verdana"/>
                <w:sz w:val="20"/>
                <w:lang w:val="ru-RU"/>
              </w:rPr>
            </w:pPr>
            <w:r w:rsidRPr="00D5283D">
              <w:rPr>
                <w:rFonts w:ascii="Verdana" w:hAnsi="Verdana"/>
                <w:color w:val="000000"/>
                <w:sz w:val="20"/>
                <w:lang w:val="en-US" w:bidi="en-US"/>
              </w:rPr>
              <w:t>METHYL TERT- BUTYL ETHER (MTBE)</w:t>
            </w:r>
          </w:p>
        </w:tc>
        <w:tc>
          <w:tcPr>
            <w:tcW w:w="3544" w:type="dxa"/>
            <w:tcMar>
              <w:left w:w="85" w:type="dxa"/>
              <w:right w:w="28" w:type="dxa"/>
            </w:tcMar>
          </w:tcPr>
          <w:p w14:paraId="14367CE8" w14:textId="220B4BEA" w:rsidR="00247C8B" w:rsidRPr="00D5283D" w:rsidRDefault="00247C8B" w:rsidP="00247C8B">
            <w:pPr>
              <w:rPr>
                <w:rFonts w:ascii="Verdana" w:hAnsi="Verdana"/>
                <w:sz w:val="20"/>
              </w:rPr>
            </w:pPr>
            <w:r w:rsidRPr="00D5283D">
              <w:rPr>
                <w:rFonts w:ascii="Verdana" w:hAnsi="Verdana"/>
                <w:color w:val="000000"/>
                <w:sz w:val="20"/>
                <w:lang w:val="en-US" w:bidi="en-US"/>
              </w:rPr>
              <w:t>7.1 Appearance</w:t>
            </w:r>
          </w:p>
        </w:tc>
        <w:tc>
          <w:tcPr>
            <w:tcW w:w="2693" w:type="dxa"/>
            <w:tcMar>
              <w:left w:w="85" w:type="dxa"/>
              <w:right w:w="28" w:type="dxa"/>
            </w:tcMar>
            <w:hideMark/>
          </w:tcPr>
          <w:p w14:paraId="09628A6E" w14:textId="77777777" w:rsidR="00247C8B" w:rsidRPr="00D5283D" w:rsidRDefault="00247C8B" w:rsidP="00247C8B">
            <w:pPr>
              <w:rPr>
                <w:rFonts w:ascii="Verdana" w:hAnsi="Verdana"/>
                <w:sz w:val="20"/>
              </w:rPr>
            </w:pPr>
            <w:r w:rsidRPr="00D5283D">
              <w:rPr>
                <w:rFonts w:ascii="Verdana" w:hAnsi="Verdana"/>
                <w:sz w:val="20"/>
              </w:rPr>
              <w:t>БДС ISO 1998-2</w:t>
            </w:r>
          </w:p>
          <w:p w14:paraId="24654FA4" w14:textId="77777777" w:rsidR="00247C8B" w:rsidRPr="00D5283D" w:rsidRDefault="00247C8B" w:rsidP="00247C8B">
            <w:pPr>
              <w:rPr>
                <w:rFonts w:ascii="Verdana" w:hAnsi="Verdana"/>
                <w:sz w:val="20"/>
              </w:rPr>
            </w:pPr>
            <w:r w:rsidRPr="00D5283D">
              <w:rPr>
                <w:rFonts w:ascii="Verdana" w:hAnsi="Verdana"/>
                <w:sz w:val="20"/>
              </w:rPr>
              <w:t>ASTM D 4176</w:t>
            </w:r>
          </w:p>
        </w:tc>
      </w:tr>
      <w:tr w:rsidR="00CF2A30" w:rsidRPr="00D5283D" w14:paraId="65B6D095" w14:textId="77777777" w:rsidTr="0058713E">
        <w:tc>
          <w:tcPr>
            <w:tcW w:w="596" w:type="dxa"/>
            <w:vMerge/>
            <w:tcMar>
              <w:left w:w="85" w:type="dxa"/>
              <w:right w:w="28" w:type="dxa"/>
            </w:tcMar>
            <w:hideMark/>
          </w:tcPr>
          <w:p w14:paraId="5277406F"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43EFCDEC" w14:textId="77777777" w:rsidR="00247C8B" w:rsidRPr="00D5283D" w:rsidRDefault="00247C8B" w:rsidP="00247C8B">
            <w:pPr>
              <w:rPr>
                <w:rFonts w:ascii="Verdana" w:hAnsi="Verdana"/>
                <w:sz w:val="20"/>
              </w:rPr>
            </w:pPr>
          </w:p>
        </w:tc>
        <w:tc>
          <w:tcPr>
            <w:tcW w:w="3544" w:type="dxa"/>
            <w:tcMar>
              <w:left w:w="85" w:type="dxa"/>
              <w:right w:w="28" w:type="dxa"/>
            </w:tcMar>
          </w:tcPr>
          <w:p w14:paraId="778053EF" w14:textId="266C1D09" w:rsidR="00247C8B" w:rsidRPr="00D5283D" w:rsidRDefault="00247C8B" w:rsidP="00247C8B">
            <w:pPr>
              <w:rPr>
                <w:rFonts w:ascii="Verdana" w:hAnsi="Verdana"/>
                <w:sz w:val="20"/>
              </w:rPr>
            </w:pPr>
            <w:r w:rsidRPr="00D5283D">
              <w:rPr>
                <w:rFonts w:ascii="Verdana" w:hAnsi="Verdana"/>
                <w:color w:val="000000"/>
                <w:sz w:val="20"/>
                <w:lang w:val="en-US" w:bidi="en-US"/>
              </w:rPr>
              <w:t>7.2 Density</w:t>
            </w:r>
          </w:p>
        </w:tc>
        <w:tc>
          <w:tcPr>
            <w:tcW w:w="2693" w:type="dxa"/>
            <w:tcMar>
              <w:left w:w="85" w:type="dxa"/>
              <w:right w:w="28" w:type="dxa"/>
            </w:tcMar>
            <w:hideMark/>
          </w:tcPr>
          <w:p w14:paraId="1120F87B" w14:textId="77777777" w:rsidR="00247C8B" w:rsidRPr="00D5283D" w:rsidRDefault="00247C8B" w:rsidP="00247C8B">
            <w:pPr>
              <w:rPr>
                <w:rFonts w:ascii="Verdana" w:hAnsi="Verdana"/>
                <w:sz w:val="20"/>
                <w:lang w:val="de-DE"/>
              </w:rPr>
            </w:pPr>
            <w:r w:rsidRPr="00D5283D">
              <w:rPr>
                <w:rFonts w:ascii="Verdana" w:hAnsi="Verdana"/>
                <w:sz w:val="20"/>
                <w:lang w:val="de-DE"/>
              </w:rPr>
              <w:t>ASTM D 4052</w:t>
            </w:r>
          </w:p>
          <w:p w14:paraId="38E93584" w14:textId="77777777" w:rsidR="00247C8B" w:rsidRPr="00D5283D" w:rsidRDefault="00247C8B" w:rsidP="00247C8B">
            <w:pPr>
              <w:rPr>
                <w:rFonts w:ascii="Verdana" w:hAnsi="Verdana"/>
                <w:sz w:val="20"/>
                <w:shd w:val="clear" w:color="auto" w:fill="FFFFFF"/>
                <w:lang w:val="de-DE"/>
              </w:rPr>
            </w:pPr>
            <w:r w:rsidRPr="00D5283D">
              <w:rPr>
                <w:rFonts w:ascii="Verdana" w:hAnsi="Verdana"/>
                <w:sz w:val="20"/>
              </w:rPr>
              <w:t>БДС</w:t>
            </w:r>
            <w:r w:rsidRPr="00D5283D">
              <w:rPr>
                <w:rFonts w:ascii="Verdana" w:hAnsi="Verdana"/>
                <w:sz w:val="20"/>
                <w:lang w:val="de-DE"/>
              </w:rPr>
              <w:t xml:space="preserve"> EN ISO 12185</w:t>
            </w:r>
          </w:p>
        </w:tc>
      </w:tr>
      <w:tr w:rsidR="00CF2A30" w:rsidRPr="00D5283D" w14:paraId="4E217CAC" w14:textId="77777777" w:rsidTr="0058713E">
        <w:tc>
          <w:tcPr>
            <w:tcW w:w="596" w:type="dxa"/>
            <w:vMerge/>
            <w:tcMar>
              <w:left w:w="85" w:type="dxa"/>
              <w:right w:w="28" w:type="dxa"/>
            </w:tcMar>
            <w:hideMark/>
          </w:tcPr>
          <w:p w14:paraId="316CD6D8" w14:textId="77777777" w:rsidR="00247C8B" w:rsidRPr="00D5283D" w:rsidRDefault="00247C8B" w:rsidP="00247C8B">
            <w:pPr>
              <w:rPr>
                <w:rFonts w:ascii="Verdana" w:hAnsi="Verdana"/>
                <w:sz w:val="20"/>
                <w:lang w:val="de-DE"/>
              </w:rPr>
            </w:pPr>
          </w:p>
        </w:tc>
        <w:tc>
          <w:tcPr>
            <w:tcW w:w="2835" w:type="dxa"/>
            <w:vMerge/>
            <w:tcMar>
              <w:left w:w="85" w:type="dxa"/>
              <w:right w:w="28" w:type="dxa"/>
            </w:tcMar>
            <w:hideMark/>
          </w:tcPr>
          <w:p w14:paraId="377AF9D5" w14:textId="77777777" w:rsidR="00247C8B" w:rsidRPr="00D5283D" w:rsidRDefault="00247C8B" w:rsidP="00247C8B">
            <w:pPr>
              <w:rPr>
                <w:rFonts w:ascii="Verdana" w:hAnsi="Verdana"/>
                <w:sz w:val="20"/>
                <w:lang w:val="de-DE"/>
              </w:rPr>
            </w:pPr>
          </w:p>
        </w:tc>
        <w:tc>
          <w:tcPr>
            <w:tcW w:w="3544" w:type="dxa"/>
            <w:tcMar>
              <w:left w:w="85" w:type="dxa"/>
              <w:right w:w="28" w:type="dxa"/>
            </w:tcMar>
            <w:hideMark/>
          </w:tcPr>
          <w:p w14:paraId="03CF204C" w14:textId="2884E1F3" w:rsidR="00247C8B" w:rsidRPr="00D5283D" w:rsidRDefault="00247C8B" w:rsidP="00247C8B">
            <w:pPr>
              <w:rPr>
                <w:rFonts w:ascii="Verdana" w:hAnsi="Verdana"/>
                <w:sz w:val="20"/>
                <w:lang w:val="ru-RU"/>
              </w:rPr>
            </w:pPr>
            <w:r w:rsidRPr="00D5283D">
              <w:rPr>
                <w:rFonts w:ascii="Verdana" w:hAnsi="Verdana"/>
                <w:color w:val="000000"/>
                <w:sz w:val="20"/>
                <w:lang w:val="en-US" w:bidi="en-US"/>
              </w:rPr>
              <w:t>7.3 Methyl tert-butyl ether (MTBE)</w:t>
            </w:r>
          </w:p>
        </w:tc>
        <w:tc>
          <w:tcPr>
            <w:tcW w:w="2693" w:type="dxa"/>
            <w:tcMar>
              <w:left w:w="85" w:type="dxa"/>
              <w:right w:w="28" w:type="dxa"/>
            </w:tcMar>
          </w:tcPr>
          <w:p w14:paraId="3C16B4C3" w14:textId="77777777" w:rsidR="00247C8B" w:rsidRPr="00D5283D" w:rsidRDefault="00247C8B" w:rsidP="00247C8B">
            <w:pPr>
              <w:rPr>
                <w:rFonts w:ascii="Verdana" w:hAnsi="Verdana"/>
                <w:b/>
                <w:sz w:val="20"/>
              </w:rPr>
            </w:pPr>
            <w:r w:rsidRPr="00D5283D">
              <w:rPr>
                <w:rFonts w:ascii="Verdana" w:hAnsi="Verdana"/>
                <w:sz w:val="20"/>
              </w:rPr>
              <w:t>ASTM D 5441</w:t>
            </w:r>
          </w:p>
        </w:tc>
      </w:tr>
      <w:tr w:rsidR="00CF2A30" w:rsidRPr="00D5283D" w14:paraId="2BFDEE80" w14:textId="77777777" w:rsidTr="0058713E">
        <w:tc>
          <w:tcPr>
            <w:tcW w:w="596" w:type="dxa"/>
            <w:vMerge/>
            <w:tcMar>
              <w:left w:w="85" w:type="dxa"/>
              <w:right w:w="28" w:type="dxa"/>
            </w:tcMar>
            <w:hideMark/>
          </w:tcPr>
          <w:p w14:paraId="75B8B889"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4A8C48BE" w14:textId="77777777" w:rsidR="00247C8B" w:rsidRPr="00D5283D" w:rsidRDefault="00247C8B" w:rsidP="00247C8B">
            <w:pPr>
              <w:rPr>
                <w:rFonts w:ascii="Verdana" w:hAnsi="Verdana"/>
                <w:sz w:val="20"/>
              </w:rPr>
            </w:pPr>
          </w:p>
        </w:tc>
        <w:tc>
          <w:tcPr>
            <w:tcW w:w="3544" w:type="dxa"/>
            <w:tcMar>
              <w:left w:w="85" w:type="dxa"/>
              <w:right w:w="28" w:type="dxa"/>
            </w:tcMar>
            <w:hideMark/>
          </w:tcPr>
          <w:p w14:paraId="02CF8D4D" w14:textId="15A8EBC3" w:rsidR="00247C8B" w:rsidRPr="00D5283D" w:rsidRDefault="00247C8B" w:rsidP="00247C8B">
            <w:pPr>
              <w:rPr>
                <w:rFonts w:ascii="Verdana" w:hAnsi="Verdana"/>
                <w:sz w:val="20"/>
              </w:rPr>
            </w:pPr>
            <w:r w:rsidRPr="00D5283D">
              <w:rPr>
                <w:rFonts w:ascii="Verdana" w:hAnsi="Verdana"/>
                <w:color w:val="000000"/>
                <w:sz w:val="20"/>
                <w:lang w:val="en-US" w:bidi="en-US"/>
              </w:rPr>
              <w:t>7.4 Methanol</w:t>
            </w:r>
          </w:p>
        </w:tc>
        <w:tc>
          <w:tcPr>
            <w:tcW w:w="2693" w:type="dxa"/>
            <w:tcMar>
              <w:left w:w="85" w:type="dxa"/>
              <w:right w:w="28" w:type="dxa"/>
            </w:tcMar>
            <w:hideMark/>
          </w:tcPr>
          <w:p w14:paraId="6F6C6224" w14:textId="77777777" w:rsidR="00247C8B" w:rsidRPr="00D5283D" w:rsidRDefault="00247C8B" w:rsidP="00247C8B">
            <w:pPr>
              <w:rPr>
                <w:rFonts w:ascii="Verdana" w:hAnsi="Verdana"/>
                <w:sz w:val="20"/>
              </w:rPr>
            </w:pPr>
            <w:r w:rsidRPr="00D5283D">
              <w:rPr>
                <w:rFonts w:ascii="Verdana" w:hAnsi="Verdana"/>
                <w:sz w:val="20"/>
              </w:rPr>
              <w:t>ASTM D 5441</w:t>
            </w:r>
          </w:p>
        </w:tc>
      </w:tr>
      <w:tr w:rsidR="00CF2A30" w:rsidRPr="00D5283D" w14:paraId="0351E5E7" w14:textId="77777777" w:rsidTr="0058713E">
        <w:tc>
          <w:tcPr>
            <w:tcW w:w="596" w:type="dxa"/>
            <w:vMerge/>
            <w:tcMar>
              <w:left w:w="85" w:type="dxa"/>
              <w:right w:w="28" w:type="dxa"/>
            </w:tcMar>
            <w:hideMark/>
          </w:tcPr>
          <w:p w14:paraId="47B372CD"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4A47F531" w14:textId="77777777" w:rsidR="00247C8B" w:rsidRPr="00D5283D" w:rsidRDefault="00247C8B" w:rsidP="00247C8B">
            <w:pPr>
              <w:rPr>
                <w:rFonts w:ascii="Verdana" w:hAnsi="Verdana"/>
                <w:sz w:val="20"/>
              </w:rPr>
            </w:pPr>
          </w:p>
        </w:tc>
        <w:tc>
          <w:tcPr>
            <w:tcW w:w="3544" w:type="dxa"/>
            <w:tcMar>
              <w:left w:w="85" w:type="dxa"/>
              <w:right w:w="28" w:type="dxa"/>
            </w:tcMar>
            <w:hideMark/>
          </w:tcPr>
          <w:p w14:paraId="45964705" w14:textId="41441406" w:rsidR="00247C8B" w:rsidRPr="00D5283D" w:rsidRDefault="00247C8B" w:rsidP="00247C8B">
            <w:pPr>
              <w:rPr>
                <w:rFonts w:ascii="Verdana" w:hAnsi="Verdana"/>
                <w:sz w:val="20"/>
              </w:rPr>
            </w:pPr>
            <w:r w:rsidRPr="00D5283D">
              <w:rPr>
                <w:rFonts w:ascii="Verdana" w:hAnsi="Verdana"/>
                <w:color w:val="000000"/>
                <w:sz w:val="20"/>
                <w:lang w:val="en-US" w:bidi="en-US"/>
              </w:rPr>
              <w:t>7.5 Tert-butyl alcohol (TBA)</w:t>
            </w:r>
          </w:p>
        </w:tc>
        <w:tc>
          <w:tcPr>
            <w:tcW w:w="2693" w:type="dxa"/>
            <w:tcMar>
              <w:left w:w="85" w:type="dxa"/>
              <w:right w:w="28" w:type="dxa"/>
            </w:tcMar>
            <w:hideMark/>
          </w:tcPr>
          <w:p w14:paraId="312F6C13" w14:textId="77777777" w:rsidR="00247C8B" w:rsidRPr="00D5283D" w:rsidRDefault="00247C8B" w:rsidP="00247C8B">
            <w:pPr>
              <w:rPr>
                <w:rFonts w:ascii="Verdana" w:hAnsi="Verdana"/>
                <w:sz w:val="20"/>
              </w:rPr>
            </w:pPr>
            <w:r w:rsidRPr="00D5283D">
              <w:rPr>
                <w:rFonts w:ascii="Verdana" w:hAnsi="Verdana"/>
                <w:sz w:val="20"/>
              </w:rPr>
              <w:t>ASTM D 5441</w:t>
            </w:r>
          </w:p>
        </w:tc>
      </w:tr>
      <w:tr w:rsidR="00CF2A30" w:rsidRPr="00D5283D" w14:paraId="7DFE883E" w14:textId="77777777" w:rsidTr="0058713E">
        <w:tc>
          <w:tcPr>
            <w:tcW w:w="596" w:type="dxa"/>
            <w:vMerge/>
            <w:tcMar>
              <w:left w:w="85" w:type="dxa"/>
              <w:right w:w="28" w:type="dxa"/>
            </w:tcMar>
            <w:hideMark/>
          </w:tcPr>
          <w:p w14:paraId="77ED8FF4"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6FB876F4" w14:textId="77777777" w:rsidR="00247C8B" w:rsidRPr="00D5283D" w:rsidRDefault="00247C8B" w:rsidP="00247C8B">
            <w:pPr>
              <w:rPr>
                <w:rFonts w:ascii="Verdana" w:hAnsi="Verdana"/>
                <w:sz w:val="20"/>
              </w:rPr>
            </w:pPr>
          </w:p>
        </w:tc>
        <w:tc>
          <w:tcPr>
            <w:tcW w:w="3544" w:type="dxa"/>
            <w:tcMar>
              <w:left w:w="85" w:type="dxa"/>
              <w:right w:w="28" w:type="dxa"/>
            </w:tcMar>
            <w:hideMark/>
          </w:tcPr>
          <w:p w14:paraId="12B87464" w14:textId="68C3AE77" w:rsidR="00247C8B" w:rsidRPr="00D5283D" w:rsidRDefault="00247C8B" w:rsidP="00247C8B">
            <w:pPr>
              <w:rPr>
                <w:rFonts w:ascii="Verdana" w:hAnsi="Verdana"/>
                <w:sz w:val="20"/>
              </w:rPr>
            </w:pPr>
            <w:r w:rsidRPr="00D5283D">
              <w:rPr>
                <w:rFonts w:ascii="Verdana" w:hAnsi="Verdana"/>
                <w:color w:val="000000"/>
                <w:sz w:val="20"/>
                <w:lang w:val="en-US" w:bidi="en-US"/>
              </w:rPr>
              <w:t>7.6 Water content</w:t>
            </w:r>
          </w:p>
        </w:tc>
        <w:tc>
          <w:tcPr>
            <w:tcW w:w="2693" w:type="dxa"/>
            <w:tcMar>
              <w:left w:w="85" w:type="dxa"/>
              <w:right w:w="28" w:type="dxa"/>
            </w:tcMar>
            <w:hideMark/>
          </w:tcPr>
          <w:p w14:paraId="4955DCA5" w14:textId="77777777" w:rsidR="00247C8B" w:rsidRPr="00D5283D" w:rsidRDefault="00247C8B" w:rsidP="00247C8B">
            <w:pPr>
              <w:rPr>
                <w:rFonts w:ascii="Verdana" w:hAnsi="Verdana"/>
                <w:sz w:val="20"/>
              </w:rPr>
            </w:pPr>
            <w:r w:rsidRPr="00D5283D">
              <w:rPr>
                <w:rFonts w:ascii="Verdana" w:hAnsi="Verdana"/>
                <w:sz w:val="20"/>
              </w:rPr>
              <w:t>ASTM E 1064</w:t>
            </w:r>
          </w:p>
        </w:tc>
      </w:tr>
      <w:tr w:rsidR="00CF2A30" w:rsidRPr="00D5283D" w14:paraId="0F90F809" w14:textId="77777777" w:rsidTr="0058713E">
        <w:tc>
          <w:tcPr>
            <w:tcW w:w="596" w:type="dxa"/>
            <w:vMerge/>
            <w:tcMar>
              <w:left w:w="85" w:type="dxa"/>
              <w:right w:w="28" w:type="dxa"/>
            </w:tcMar>
            <w:hideMark/>
          </w:tcPr>
          <w:p w14:paraId="28BDBEB7" w14:textId="77777777" w:rsidR="00247C8B" w:rsidRPr="00D5283D" w:rsidRDefault="00247C8B" w:rsidP="00247C8B">
            <w:pPr>
              <w:rPr>
                <w:rFonts w:ascii="Verdana" w:hAnsi="Verdana"/>
                <w:sz w:val="20"/>
              </w:rPr>
            </w:pPr>
          </w:p>
        </w:tc>
        <w:tc>
          <w:tcPr>
            <w:tcW w:w="2835" w:type="dxa"/>
            <w:vMerge/>
            <w:tcMar>
              <w:left w:w="85" w:type="dxa"/>
              <w:right w:w="28" w:type="dxa"/>
            </w:tcMar>
            <w:hideMark/>
          </w:tcPr>
          <w:p w14:paraId="124A46A1" w14:textId="77777777" w:rsidR="00247C8B" w:rsidRPr="00D5283D" w:rsidRDefault="00247C8B" w:rsidP="00247C8B">
            <w:pPr>
              <w:rPr>
                <w:rFonts w:ascii="Verdana" w:hAnsi="Verdana"/>
                <w:sz w:val="20"/>
              </w:rPr>
            </w:pPr>
          </w:p>
        </w:tc>
        <w:tc>
          <w:tcPr>
            <w:tcW w:w="3544" w:type="dxa"/>
            <w:tcMar>
              <w:left w:w="85" w:type="dxa"/>
              <w:right w:w="28" w:type="dxa"/>
            </w:tcMar>
          </w:tcPr>
          <w:p w14:paraId="5AC99391" w14:textId="36090657" w:rsidR="00247C8B" w:rsidRPr="00D5283D" w:rsidRDefault="00247C8B" w:rsidP="00247C8B">
            <w:pPr>
              <w:rPr>
                <w:rFonts w:ascii="Verdana" w:hAnsi="Verdana"/>
                <w:sz w:val="20"/>
              </w:rPr>
            </w:pPr>
            <w:r w:rsidRPr="00D5283D">
              <w:rPr>
                <w:rFonts w:ascii="Verdana" w:hAnsi="Verdana"/>
                <w:color w:val="000000"/>
                <w:sz w:val="20"/>
                <w:lang w:val="en-US" w:bidi="en-US"/>
              </w:rPr>
              <w:t>7.7 Sulfur content</w:t>
            </w:r>
          </w:p>
        </w:tc>
        <w:tc>
          <w:tcPr>
            <w:tcW w:w="2693" w:type="dxa"/>
            <w:tcMar>
              <w:left w:w="85" w:type="dxa"/>
              <w:right w:w="28" w:type="dxa"/>
            </w:tcMar>
            <w:hideMark/>
          </w:tcPr>
          <w:p w14:paraId="022EF9CC" w14:textId="77777777" w:rsidR="00247C8B" w:rsidRPr="00D5283D" w:rsidRDefault="00247C8B" w:rsidP="00247C8B">
            <w:pPr>
              <w:rPr>
                <w:rFonts w:ascii="Verdana" w:hAnsi="Verdana"/>
                <w:sz w:val="20"/>
                <w:lang w:val="de-DE"/>
              </w:rPr>
            </w:pPr>
            <w:r w:rsidRPr="00D5283D">
              <w:rPr>
                <w:rFonts w:ascii="Verdana" w:hAnsi="Verdana"/>
                <w:sz w:val="20"/>
              </w:rPr>
              <w:t>БДС</w:t>
            </w:r>
            <w:r w:rsidRPr="00D5283D">
              <w:rPr>
                <w:rFonts w:ascii="Verdana" w:hAnsi="Verdana"/>
                <w:sz w:val="20"/>
                <w:lang w:val="de-DE"/>
              </w:rPr>
              <w:t xml:space="preserve"> EN ISO 20846</w:t>
            </w:r>
          </w:p>
          <w:p w14:paraId="5F31AB99" w14:textId="77777777" w:rsidR="00247C8B" w:rsidRPr="00D5283D" w:rsidRDefault="00247C8B" w:rsidP="00247C8B">
            <w:pPr>
              <w:rPr>
                <w:rFonts w:ascii="Verdana" w:hAnsi="Verdana"/>
                <w:sz w:val="20"/>
                <w:lang w:val="de-DE"/>
              </w:rPr>
            </w:pPr>
            <w:r w:rsidRPr="00D5283D">
              <w:rPr>
                <w:rFonts w:ascii="Verdana" w:hAnsi="Verdana"/>
                <w:sz w:val="20"/>
                <w:lang w:val="de-DE"/>
              </w:rPr>
              <w:t>ASTM D 5453</w:t>
            </w:r>
          </w:p>
        </w:tc>
      </w:tr>
      <w:tr w:rsidR="00CF2A30" w:rsidRPr="00D5283D" w14:paraId="21E24849" w14:textId="77777777" w:rsidTr="0058713E">
        <w:tc>
          <w:tcPr>
            <w:tcW w:w="596" w:type="dxa"/>
            <w:vMerge w:val="restart"/>
            <w:tcMar>
              <w:left w:w="85" w:type="dxa"/>
              <w:right w:w="28" w:type="dxa"/>
            </w:tcMar>
            <w:hideMark/>
          </w:tcPr>
          <w:p w14:paraId="47882784" w14:textId="77777777" w:rsidR="00247C8B" w:rsidRPr="00D5283D" w:rsidRDefault="00247C8B" w:rsidP="00247C8B">
            <w:pPr>
              <w:ind w:right="-41"/>
              <w:rPr>
                <w:rFonts w:ascii="Verdana" w:hAnsi="Verdana"/>
                <w:sz w:val="20"/>
              </w:rPr>
            </w:pPr>
            <w:r w:rsidRPr="00D5283D">
              <w:rPr>
                <w:rFonts w:ascii="Verdana" w:hAnsi="Verdana"/>
                <w:sz w:val="20"/>
              </w:rPr>
              <w:t>8.</w:t>
            </w:r>
          </w:p>
        </w:tc>
        <w:tc>
          <w:tcPr>
            <w:tcW w:w="2835" w:type="dxa"/>
            <w:vMerge w:val="restart"/>
            <w:tcMar>
              <w:left w:w="85" w:type="dxa"/>
              <w:right w:w="28" w:type="dxa"/>
            </w:tcMar>
            <w:hideMark/>
          </w:tcPr>
          <w:p w14:paraId="4D60E046" w14:textId="22586FFD" w:rsidR="00247C8B" w:rsidRPr="00D5283D" w:rsidRDefault="00247C8B" w:rsidP="00247C8B">
            <w:pPr>
              <w:ind w:right="-41"/>
              <w:rPr>
                <w:rFonts w:ascii="Verdana" w:hAnsi="Verdana"/>
                <w:sz w:val="20"/>
              </w:rPr>
            </w:pPr>
            <w:r w:rsidRPr="00D5283D">
              <w:rPr>
                <w:rFonts w:ascii="Verdana" w:hAnsi="Verdana"/>
                <w:color w:val="000000"/>
                <w:sz w:val="20"/>
                <w:lang w:val="en-US" w:bidi="en-US"/>
              </w:rPr>
              <w:t>TECHNICAL SULFUR</w:t>
            </w:r>
          </w:p>
        </w:tc>
        <w:tc>
          <w:tcPr>
            <w:tcW w:w="3544" w:type="dxa"/>
            <w:tcMar>
              <w:left w:w="85" w:type="dxa"/>
              <w:right w:w="28" w:type="dxa"/>
            </w:tcMar>
            <w:hideMark/>
          </w:tcPr>
          <w:p w14:paraId="1888B7CC" w14:textId="2B3F2827" w:rsidR="00247C8B" w:rsidRPr="00D5283D" w:rsidRDefault="00247C8B" w:rsidP="00247C8B">
            <w:pPr>
              <w:rPr>
                <w:rFonts w:ascii="Verdana" w:hAnsi="Verdana"/>
                <w:sz w:val="20"/>
              </w:rPr>
            </w:pPr>
            <w:r w:rsidRPr="00D5283D">
              <w:rPr>
                <w:rFonts w:ascii="Verdana" w:hAnsi="Verdana"/>
                <w:color w:val="000000"/>
                <w:sz w:val="20"/>
                <w:lang w:val="en-US" w:bidi="en-US"/>
              </w:rPr>
              <w:t>8.1 Sulfur content</w:t>
            </w:r>
          </w:p>
        </w:tc>
        <w:tc>
          <w:tcPr>
            <w:tcW w:w="2693" w:type="dxa"/>
            <w:tcMar>
              <w:left w:w="85" w:type="dxa"/>
              <w:right w:w="28" w:type="dxa"/>
            </w:tcMar>
            <w:hideMark/>
          </w:tcPr>
          <w:p w14:paraId="4FFFC2D5" w14:textId="576DC2DF" w:rsidR="00247C8B" w:rsidRPr="00D5283D" w:rsidRDefault="00247C8B" w:rsidP="00247C8B">
            <w:pPr>
              <w:rPr>
                <w:rFonts w:ascii="Verdana" w:hAnsi="Verdana"/>
                <w:sz w:val="20"/>
              </w:rPr>
            </w:pPr>
            <w:r w:rsidRPr="00D5283D">
              <w:rPr>
                <w:rFonts w:ascii="Verdana" w:hAnsi="Verdana"/>
                <w:sz w:val="20"/>
              </w:rPr>
              <w:t>БДС 1678 cl. 4.1</w:t>
            </w:r>
          </w:p>
        </w:tc>
      </w:tr>
      <w:tr w:rsidR="00CF2A30" w:rsidRPr="00D5283D" w14:paraId="4C5B07BE" w14:textId="77777777" w:rsidTr="0058713E">
        <w:tc>
          <w:tcPr>
            <w:tcW w:w="596" w:type="dxa"/>
            <w:vMerge/>
            <w:tcMar>
              <w:left w:w="85" w:type="dxa"/>
              <w:right w:w="28" w:type="dxa"/>
            </w:tcMar>
            <w:hideMark/>
          </w:tcPr>
          <w:p w14:paraId="00FBE95F" w14:textId="77777777" w:rsidR="00247C8B" w:rsidRPr="00D5283D" w:rsidRDefault="00247C8B" w:rsidP="00247C8B">
            <w:pPr>
              <w:rPr>
                <w:rFonts w:ascii="Verdana" w:hAnsi="Verdana"/>
                <w:sz w:val="20"/>
                <w:lang w:eastAsia="ar-SA"/>
              </w:rPr>
            </w:pPr>
          </w:p>
        </w:tc>
        <w:tc>
          <w:tcPr>
            <w:tcW w:w="2835" w:type="dxa"/>
            <w:vMerge/>
            <w:tcMar>
              <w:left w:w="85" w:type="dxa"/>
              <w:right w:w="28" w:type="dxa"/>
            </w:tcMar>
            <w:hideMark/>
          </w:tcPr>
          <w:p w14:paraId="5B34949D" w14:textId="77777777" w:rsidR="00247C8B" w:rsidRPr="00D5283D" w:rsidRDefault="00247C8B" w:rsidP="00247C8B">
            <w:pPr>
              <w:rPr>
                <w:rFonts w:ascii="Verdana" w:hAnsi="Verdana"/>
                <w:sz w:val="20"/>
                <w:lang w:eastAsia="ar-SA"/>
              </w:rPr>
            </w:pPr>
          </w:p>
        </w:tc>
        <w:tc>
          <w:tcPr>
            <w:tcW w:w="3544" w:type="dxa"/>
            <w:tcMar>
              <w:left w:w="85" w:type="dxa"/>
              <w:right w:w="28" w:type="dxa"/>
            </w:tcMar>
            <w:hideMark/>
          </w:tcPr>
          <w:p w14:paraId="0B36203C" w14:textId="22A4A472" w:rsidR="00247C8B" w:rsidRPr="00D5283D" w:rsidRDefault="00247C8B" w:rsidP="00247C8B">
            <w:pPr>
              <w:rPr>
                <w:rFonts w:ascii="Verdana" w:hAnsi="Verdana"/>
                <w:sz w:val="20"/>
              </w:rPr>
            </w:pPr>
            <w:r w:rsidRPr="00D5283D">
              <w:rPr>
                <w:rFonts w:ascii="Verdana" w:hAnsi="Verdana"/>
                <w:color w:val="000000"/>
                <w:sz w:val="20"/>
                <w:lang w:val="en-US" w:bidi="en-US"/>
              </w:rPr>
              <w:t>8.2 Ash content</w:t>
            </w:r>
          </w:p>
        </w:tc>
        <w:tc>
          <w:tcPr>
            <w:tcW w:w="2693" w:type="dxa"/>
            <w:tcMar>
              <w:left w:w="85" w:type="dxa"/>
              <w:right w:w="28" w:type="dxa"/>
            </w:tcMar>
            <w:hideMark/>
          </w:tcPr>
          <w:p w14:paraId="367F4A88" w14:textId="47D41C54" w:rsidR="00247C8B" w:rsidRPr="00D5283D" w:rsidRDefault="00247C8B" w:rsidP="00247C8B">
            <w:pPr>
              <w:rPr>
                <w:rFonts w:ascii="Verdana" w:hAnsi="Verdana"/>
                <w:b/>
                <w:sz w:val="20"/>
              </w:rPr>
            </w:pPr>
            <w:r w:rsidRPr="00D5283D">
              <w:rPr>
                <w:rFonts w:ascii="Verdana" w:hAnsi="Verdana"/>
                <w:sz w:val="20"/>
              </w:rPr>
              <w:t>БДС 1678 cl. 4.5</w:t>
            </w:r>
          </w:p>
        </w:tc>
      </w:tr>
      <w:tr w:rsidR="00CF2A30" w:rsidRPr="00D5283D" w14:paraId="003A10F7" w14:textId="77777777" w:rsidTr="0058713E">
        <w:tc>
          <w:tcPr>
            <w:tcW w:w="596" w:type="dxa"/>
            <w:vMerge/>
            <w:tcMar>
              <w:left w:w="85" w:type="dxa"/>
              <w:right w:w="28" w:type="dxa"/>
            </w:tcMar>
            <w:hideMark/>
          </w:tcPr>
          <w:p w14:paraId="5B44D0AC" w14:textId="77777777" w:rsidR="00247C8B" w:rsidRPr="00D5283D" w:rsidRDefault="00247C8B" w:rsidP="00247C8B">
            <w:pPr>
              <w:rPr>
                <w:rFonts w:ascii="Verdana" w:hAnsi="Verdana"/>
                <w:sz w:val="20"/>
                <w:lang w:eastAsia="ar-SA"/>
              </w:rPr>
            </w:pPr>
          </w:p>
        </w:tc>
        <w:tc>
          <w:tcPr>
            <w:tcW w:w="2835" w:type="dxa"/>
            <w:vMerge/>
            <w:tcMar>
              <w:left w:w="85" w:type="dxa"/>
              <w:right w:w="28" w:type="dxa"/>
            </w:tcMar>
            <w:hideMark/>
          </w:tcPr>
          <w:p w14:paraId="7A064FB7" w14:textId="77777777" w:rsidR="00247C8B" w:rsidRPr="00D5283D" w:rsidRDefault="00247C8B" w:rsidP="00247C8B">
            <w:pPr>
              <w:rPr>
                <w:rFonts w:ascii="Verdana" w:hAnsi="Verdana"/>
                <w:sz w:val="20"/>
                <w:lang w:eastAsia="ar-SA"/>
              </w:rPr>
            </w:pPr>
          </w:p>
        </w:tc>
        <w:tc>
          <w:tcPr>
            <w:tcW w:w="3544" w:type="dxa"/>
            <w:tcMar>
              <w:left w:w="85" w:type="dxa"/>
              <w:right w:w="28" w:type="dxa"/>
            </w:tcMar>
            <w:hideMark/>
          </w:tcPr>
          <w:p w14:paraId="5F2D1BA3" w14:textId="00B55E37" w:rsidR="00247C8B" w:rsidRPr="00D5283D" w:rsidRDefault="00247C8B" w:rsidP="00247C8B">
            <w:pPr>
              <w:rPr>
                <w:rFonts w:ascii="Verdana" w:hAnsi="Verdana"/>
                <w:sz w:val="20"/>
                <w:lang w:val="ru-RU"/>
              </w:rPr>
            </w:pPr>
            <w:r w:rsidRPr="00D5283D">
              <w:rPr>
                <w:rFonts w:ascii="Verdana" w:hAnsi="Verdana"/>
                <w:color w:val="000000"/>
                <w:sz w:val="20"/>
                <w:lang w:val="en-US" w:bidi="en-US"/>
              </w:rPr>
              <w:t>8.3 Acids content recalculated as H2SO4</w:t>
            </w:r>
          </w:p>
        </w:tc>
        <w:tc>
          <w:tcPr>
            <w:tcW w:w="2693" w:type="dxa"/>
            <w:tcMar>
              <w:left w:w="85" w:type="dxa"/>
              <w:right w:w="28" w:type="dxa"/>
            </w:tcMar>
          </w:tcPr>
          <w:p w14:paraId="608A154E" w14:textId="1C0BA249" w:rsidR="00247C8B" w:rsidRPr="00D5283D" w:rsidRDefault="00247C8B" w:rsidP="00247C8B">
            <w:pPr>
              <w:rPr>
                <w:rFonts w:ascii="Verdana" w:hAnsi="Verdana"/>
                <w:sz w:val="20"/>
              </w:rPr>
            </w:pPr>
            <w:r w:rsidRPr="00D5283D">
              <w:rPr>
                <w:rFonts w:ascii="Verdana" w:hAnsi="Verdana"/>
                <w:sz w:val="20"/>
              </w:rPr>
              <w:t>БДС 1678 cl. 4.4</w:t>
            </w:r>
          </w:p>
          <w:p w14:paraId="2C602A0D" w14:textId="77777777" w:rsidR="00247C8B" w:rsidRPr="00D5283D" w:rsidRDefault="00247C8B" w:rsidP="00247C8B">
            <w:pPr>
              <w:rPr>
                <w:rFonts w:ascii="Verdana" w:hAnsi="Verdana"/>
                <w:sz w:val="20"/>
              </w:rPr>
            </w:pPr>
          </w:p>
        </w:tc>
      </w:tr>
      <w:tr w:rsidR="00CF2A30" w:rsidRPr="00D5283D" w14:paraId="09F7A02F" w14:textId="77777777" w:rsidTr="0058713E">
        <w:tc>
          <w:tcPr>
            <w:tcW w:w="596" w:type="dxa"/>
            <w:vMerge/>
            <w:tcMar>
              <w:left w:w="85" w:type="dxa"/>
              <w:right w:w="28" w:type="dxa"/>
            </w:tcMar>
            <w:hideMark/>
          </w:tcPr>
          <w:p w14:paraId="4EA977D8" w14:textId="77777777" w:rsidR="00247C8B" w:rsidRPr="00D5283D" w:rsidRDefault="00247C8B" w:rsidP="00247C8B">
            <w:pPr>
              <w:rPr>
                <w:rFonts w:ascii="Verdana" w:hAnsi="Verdana"/>
                <w:sz w:val="20"/>
                <w:lang w:eastAsia="ar-SA"/>
              </w:rPr>
            </w:pPr>
          </w:p>
        </w:tc>
        <w:tc>
          <w:tcPr>
            <w:tcW w:w="2835" w:type="dxa"/>
            <w:vMerge/>
            <w:tcMar>
              <w:left w:w="85" w:type="dxa"/>
              <w:right w:w="28" w:type="dxa"/>
            </w:tcMar>
            <w:hideMark/>
          </w:tcPr>
          <w:p w14:paraId="56678870" w14:textId="77777777" w:rsidR="00247C8B" w:rsidRPr="00D5283D" w:rsidRDefault="00247C8B" w:rsidP="00247C8B">
            <w:pPr>
              <w:rPr>
                <w:rFonts w:ascii="Verdana" w:hAnsi="Verdana"/>
                <w:sz w:val="20"/>
                <w:lang w:eastAsia="ar-SA"/>
              </w:rPr>
            </w:pPr>
          </w:p>
        </w:tc>
        <w:tc>
          <w:tcPr>
            <w:tcW w:w="3544" w:type="dxa"/>
            <w:tcMar>
              <w:left w:w="85" w:type="dxa"/>
              <w:right w:w="28" w:type="dxa"/>
            </w:tcMar>
            <w:hideMark/>
          </w:tcPr>
          <w:p w14:paraId="5CEA1949" w14:textId="23809E5C" w:rsidR="00247C8B" w:rsidRPr="00D5283D" w:rsidRDefault="00247C8B" w:rsidP="00247C8B">
            <w:pPr>
              <w:rPr>
                <w:rFonts w:ascii="Verdana" w:hAnsi="Verdana"/>
                <w:sz w:val="20"/>
              </w:rPr>
            </w:pPr>
            <w:r w:rsidRPr="00D5283D">
              <w:rPr>
                <w:rFonts w:ascii="Verdana" w:hAnsi="Verdana"/>
                <w:color w:val="000000"/>
                <w:sz w:val="20"/>
                <w:lang w:val="en-US" w:bidi="en-US"/>
              </w:rPr>
              <w:t>8.4 Organic substances content</w:t>
            </w:r>
          </w:p>
        </w:tc>
        <w:tc>
          <w:tcPr>
            <w:tcW w:w="2693" w:type="dxa"/>
            <w:tcMar>
              <w:left w:w="85" w:type="dxa"/>
              <w:right w:w="28" w:type="dxa"/>
            </w:tcMar>
          </w:tcPr>
          <w:p w14:paraId="6D44F854" w14:textId="41B44C9A" w:rsidR="00247C8B" w:rsidRPr="00D5283D" w:rsidRDefault="00247C8B" w:rsidP="00CF2A30">
            <w:pPr>
              <w:rPr>
                <w:rFonts w:ascii="Verdana" w:hAnsi="Verdana"/>
                <w:sz w:val="20"/>
              </w:rPr>
            </w:pPr>
            <w:r w:rsidRPr="00D5283D">
              <w:rPr>
                <w:rFonts w:ascii="Verdana" w:hAnsi="Verdana"/>
                <w:sz w:val="20"/>
              </w:rPr>
              <w:t>БДС 1678 cl. 4.5</w:t>
            </w:r>
          </w:p>
        </w:tc>
      </w:tr>
      <w:tr w:rsidR="00CF2A30" w:rsidRPr="00D5283D" w14:paraId="1E29F8DF" w14:textId="77777777" w:rsidTr="0058713E">
        <w:tc>
          <w:tcPr>
            <w:tcW w:w="596" w:type="dxa"/>
            <w:vMerge/>
            <w:tcMar>
              <w:left w:w="85" w:type="dxa"/>
              <w:right w:w="28" w:type="dxa"/>
            </w:tcMar>
            <w:hideMark/>
          </w:tcPr>
          <w:p w14:paraId="7BC8F3AD" w14:textId="77777777" w:rsidR="00247C8B" w:rsidRPr="00D5283D" w:rsidRDefault="00247C8B" w:rsidP="00247C8B">
            <w:pPr>
              <w:rPr>
                <w:rFonts w:ascii="Verdana" w:hAnsi="Verdana"/>
                <w:sz w:val="20"/>
                <w:lang w:eastAsia="ar-SA"/>
              </w:rPr>
            </w:pPr>
          </w:p>
        </w:tc>
        <w:tc>
          <w:tcPr>
            <w:tcW w:w="2835" w:type="dxa"/>
            <w:vMerge/>
            <w:tcMar>
              <w:left w:w="85" w:type="dxa"/>
              <w:right w:w="28" w:type="dxa"/>
            </w:tcMar>
            <w:hideMark/>
          </w:tcPr>
          <w:p w14:paraId="6739346C" w14:textId="77777777" w:rsidR="00247C8B" w:rsidRPr="00D5283D" w:rsidRDefault="00247C8B" w:rsidP="00247C8B">
            <w:pPr>
              <w:rPr>
                <w:rFonts w:ascii="Verdana" w:hAnsi="Verdana"/>
                <w:sz w:val="20"/>
                <w:lang w:eastAsia="ar-SA"/>
              </w:rPr>
            </w:pPr>
          </w:p>
        </w:tc>
        <w:tc>
          <w:tcPr>
            <w:tcW w:w="3544" w:type="dxa"/>
            <w:tcMar>
              <w:left w:w="85" w:type="dxa"/>
              <w:right w:w="28" w:type="dxa"/>
            </w:tcMar>
            <w:hideMark/>
          </w:tcPr>
          <w:p w14:paraId="189D07C0" w14:textId="1E19A6B4" w:rsidR="00247C8B" w:rsidRPr="00D5283D" w:rsidRDefault="00247C8B" w:rsidP="00247C8B">
            <w:pPr>
              <w:rPr>
                <w:rFonts w:ascii="Verdana" w:hAnsi="Verdana"/>
                <w:sz w:val="20"/>
              </w:rPr>
            </w:pPr>
            <w:r w:rsidRPr="00D5283D">
              <w:rPr>
                <w:rFonts w:ascii="Verdana" w:hAnsi="Verdana"/>
                <w:color w:val="000000"/>
                <w:sz w:val="20"/>
                <w:lang w:val="en-US" w:bidi="en-US"/>
              </w:rPr>
              <w:t>8.5 Moisture content</w:t>
            </w:r>
          </w:p>
        </w:tc>
        <w:tc>
          <w:tcPr>
            <w:tcW w:w="2693" w:type="dxa"/>
            <w:tcMar>
              <w:left w:w="85" w:type="dxa"/>
              <w:right w:w="28" w:type="dxa"/>
            </w:tcMar>
            <w:hideMark/>
          </w:tcPr>
          <w:p w14:paraId="5B3F1588" w14:textId="1CF16673" w:rsidR="00247C8B" w:rsidRPr="00D5283D" w:rsidRDefault="00247C8B" w:rsidP="00247C8B">
            <w:pPr>
              <w:rPr>
                <w:rFonts w:ascii="Verdana" w:hAnsi="Verdana"/>
                <w:sz w:val="20"/>
              </w:rPr>
            </w:pPr>
            <w:r w:rsidRPr="00D5283D">
              <w:rPr>
                <w:rFonts w:ascii="Verdana" w:hAnsi="Verdana"/>
                <w:sz w:val="20"/>
              </w:rPr>
              <w:t>БДС 1678 cl. 4.9</w:t>
            </w:r>
          </w:p>
        </w:tc>
      </w:tr>
    </w:tbl>
    <w:p w14:paraId="75321A41" w14:textId="082F8128" w:rsidR="0067430E" w:rsidRPr="00A33496" w:rsidRDefault="0067430E" w:rsidP="00A95D87">
      <w:pPr>
        <w:jc w:val="both"/>
        <w:rPr>
          <w:rFonts w:ascii="Verdana" w:hAnsi="Verdana"/>
          <w:i/>
          <w:sz w:val="20"/>
        </w:rPr>
      </w:pPr>
      <w:r w:rsidRPr="00A33496">
        <w:rPr>
          <w:rFonts w:ascii="Verdana" w:hAnsi="Verdana" w:cs="Arial"/>
          <w:b/>
          <w:bCs/>
          <w:i/>
          <w:sz w:val="20"/>
          <w:lang w:val="ru-RU"/>
        </w:rPr>
        <w:t>*</w:t>
      </w:r>
      <w:r w:rsidR="00A33496" w:rsidRPr="00A33496">
        <w:rPr>
          <w:rFonts w:ascii="Verdana" w:hAnsi="Verdana"/>
          <w:b/>
          <w:i/>
          <w:sz w:val="20"/>
          <w:lang w:val="en-US"/>
        </w:rPr>
        <w:t>Flexible Scope:</w:t>
      </w:r>
      <w:r w:rsidR="00A33496" w:rsidRPr="00A33496">
        <w:rPr>
          <w:rFonts w:ascii="Verdana" w:hAnsi="Verdana"/>
          <w:b/>
          <w:i/>
          <w:sz w:val="20"/>
        </w:rPr>
        <w:t xml:space="preserve"> </w:t>
      </w:r>
      <w:proofErr w:type="spellStart"/>
      <w:r w:rsidR="00A33496" w:rsidRPr="00A33496">
        <w:rPr>
          <w:rFonts w:ascii="Verdana" w:hAnsi="Verdana" w:cs="Verdana"/>
          <w:i/>
          <w:sz w:val="20"/>
        </w:rPr>
        <w:t>Implementing</w:t>
      </w:r>
      <w:proofErr w:type="spellEnd"/>
      <w:r w:rsidR="00A33496" w:rsidRPr="00A33496">
        <w:rPr>
          <w:rFonts w:ascii="Verdana" w:hAnsi="Verdana" w:cs="Verdana"/>
          <w:i/>
          <w:sz w:val="20"/>
        </w:rPr>
        <w:t xml:space="preserve"> a </w:t>
      </w:r>
      <w:proofErr w:type="spellStart"/>
      <w:r w:rsidR="00A33496" w:rsidRPr="00A33496">
        <w:rPr>
          <w:rFonts w:ascii="Verdana" w:hAnsi="Verdana" w:cs="Verdana"/>
          <w:i/>
          <w:sz w:val="20"/>
        </w:rPr>
        <w:t>new</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version</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of</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standards</w:t>
      </w:r>
      <w:proofErr w:type="spellEnd"/>
      <w:r w:rsidR="00A33496" w:rsidRPr="00A33496">
        <w:rPr>
          <w:rFonts w:ascii="Verdana" w:hAnsi="Verdana" w:cs="Verdana"/>
          <w:i/>
          <w:sz w:val="20"/>
        </w:rPr>
        <w:t>/</w:t>
      </w:r>
      <w:proofErr w:type="spellStart"/>
      <w:r w:rsidR="00A33496" w:rsidRPr="00A33496">
        <w:rPr>
          <w:rFonts w:ascii="Verdana" w:hAnsi="Verdana" w:cs="Verdana"/>
          <w:i/>
          <w:sz w:val="20"/>
        </w:rPr>
        <w:t>documents</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or</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standards</w:t>
      </w:r>
      <w:proofErr w:type="spellEnd"/>
      <w:r w:rsidR="00A33496" w:rsidRPr="00A33496">
        <w:rPr>
          <w:rFonts w:ascii="Verdana" w:hAnsi="Verdana" w:cs="Verdana"/>
          <w:i/>
          <w:sz w:val="20"/>
        </w:rPr>
        <w:t>/</w:t>
      </w:r>
      <w:r w:rsidR="00A33496" w:rsidRPr="00A33496">
        <w:rPr>
          <w:rFonts w:ascii="Verdana" w:hAnsi="Verdana" w:cs="Verdana"/>
          <w:i/>
          <w:sz w:val="20"/>
          <w:lang w:val="en-US"/>
        </w:rPr>
        <w:t xml:space="preserve"> </w:t>
      </w:r>
      <w:proofErr w:type="spellStart"/>
      <w:r w:rsidR="00A33496" w:rsidRPr="00A33496">
        <w:rPr>
          <w:rFonts w:ascii="Verdana" w:hAnsi="Verdana" w:cs="Verdana"/>
          <w:i/>
          <w:sz w:val="20"/>
        </w:rPr>
        <w:t>documents</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replacing</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them</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is</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allowed</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An</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updated</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list</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of</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standards</w:t>
      </w:r>
      <w:proofErr w:type="spellEnd"/>
      <w:r w:rsidR="00A33496" w:rsidRPr="00A33496">
        <w:rPr>
          <w:rFonts w:ascii="Verdana" w:hAnsi="Verdana" w:cs="Verdana"/>
          <w:i/>
          <w:sz w:val="20"/>
        </w:rPr>
        <w:t>/</w:t>
      </w:r>
      <w:proofErr w:type="spellStart"/>
      <w:r w:rsidR="00A33496" w:rsidRPr="00A33496">
        <w:rPr>
          <w:rFonts w:ascii="Verdana" w:hAnsi="Verdana" w:cs="Verdana"/>
          <w:i/>
          <w:sz w:val="20"/>
        </w:rPr>
        <w:t>documents</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and</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their</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dated</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versions</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is</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provided</w:t>
      </w:r>
      <w:proofErr w:type="spellEnd"/>
      <w:r w:rsidR="00A33496" w:rsidRPr="00A33496">
        <w:rPr>
          <w:rFonts w:ascii="Verdana" w:hAnsi="Verdana" w:cs="Verdana"/>
          <w:i/>
          <w:sz w:val="20"/>
        </w:rPr>
        <w:t xml:space="preserve"> </w:t>
      </w:r>
      <w:proofErr w:type="spellStart"/>
      <w:r w:rsidR="00A33496" w:rsidRPr="00A33496">
        <w:rPr>
          <w:rFonts w:ascii="Verdana" w:hAnsi="Verdana" w:cs="Verdana"/>
          <w:i/>
          <w:sz w:val="20"/>
        </w:rPr>
        <w:t>by</w:t>
      </w:r>
      <w:proofErr w:type="spellEnd"/>
      <w:r w:rsidR="00A33496" w:rsidRPr="00A33496">
        <w:rPr>
          <w:rFonts w:ascii="Verdana" w:hAnsi="Verdana" w:cs="Verdana"/>
          <w:i/>
          <w:sz w:val="20"/>
        </w:rPr>
        <w:t xml:space="preserve"> </w:t>
      </w:r>
      <w:r w:rsidR="00A33496" w:rsidRPr="00A33496">
        <w:rPr>
          <w:rFonts w:ascii="Verdana" w:hAnsi="Verdana" w:cs="Verdana"/>
          <w:i/>
          <w:sz w:val="20"/>
          <w:lang w:val="en-US"/>
        </w:rPr>
        <w:t>CAB</w:t>
      </w:r>
      <w:r w:rsidRPr="00A33496">
        <w:rPr>
          <w:rFonts w:ascii="Verdana" w:hAnsi="Verdana" w:cs="Arial"/>
          <w:i/>
          <w:sz w:val="20"/>
          <w:lang w:val="ru-RU"/>
        </w:rPr>
        <w:t xml:space="preserve">. </w:t>
      </w:r>
    </w:p>
    <w:p w14:paraId="1E26131F" w14:textId="77777777" w:rsidR="0067430E" w:rsidRPr="001912AF" w:rsidRDefault="0067430E" w:rsidP="00A95D87">
      <w:pPr>
        <w:ind w:left="360"/>
        <w:rPr>
          <w:rFonts w:ascii="Verdana" w:hAnsi="Verdana" w:cs="Arial"/>
          <w:sz w:val="18"/>
          <w:szCs w:val="18"/>
        </w:rPr>
      </w:pPr>
    </w:p>
    <w:p w14:paraId="57ACBE32" w14:textId="77777777" w:rsidR="00A976C3" w:rsidRPr="00A976C3" w:rsidRDefault="00A976C3" w:rsidP="00A976C3">
      <w:pPr>
        <w:ind w:firstLine="500"/>
        <w:rPr>
          <w:rFonts w:ascii="Verdana" w:hAnsi="Verdana"/>
          <w:b/>
          <w:bCs/>
          <w:sz w:val="20"/>
        </w:rPr>
      </w:pPr>
      <w:r w:rsidRPr="00A976C3">
        <w:rPr>
          <w:rFonts w:ascii="Verdana" w:hAnsi="Verdana"/>
          <w:b/>
          <w:bCs/>
          <w:color w:val="000000"/>
          <w:sz w:val="20"/>
          <w:lang w:val="en-US" w:bidi="en-US"/>
        </w:rPr>
        <w:t>References:</w:t>
      </w:r>
    </w:p>
    <w:p w14:paraId="19097409" w14:textId="251F3412" w:rsidR="00A976C3" w:rsidRPr="00A976C3" w:rsidRDefault="00A976C3" w:rsidP="00A976C3">
      <w:pPr>
        <w:pStyle w:val="BodyText"/>
        <w:widowControl w:val="0"/>
        <w:tabs>
          <w:tab w:val="left" w:pos="860"/>
        </w:tabs>
        <w:spacing w:after="200"/>
        <w:rPr>
          <w:rFonts w:ascii="Verdana" w:hAnsi="Verdana"/>
          <w:sz w:val="20"/>
          <w:lang w:val="en-US"/>
        </w:rPr>
      </w:pPr>
      <w:r>
        <w:rPr>
          <w:rFonts w:ascii="Verdana" w:hAnsi="Verdana"/>
          <w:color w:val="000000"/>
          <w:sz w:val="20"/>
          <w:lang w:eastAsia="bg-BG" w:bidi="bg-BG"/>
        </w:rPr>
        <w:t xml:space="preserve">1. </w:t>
      </w:r>
      <w:r w:rsidRPr="00A976C3">
        <w:rPr>
          <w:rFonts w:ascii="Verdana" w:hAnsi="Verdana"/>
          <w:color w:val="000000"/>
          <w:sz w:val="20"/>
          <w:lang w:eastAsia="bg-BG" w:bidi="bg-BG"/>
        </w:rPr>
        <w:t>ВЛМИ-СБ/001/2019-</w:t>
      </w:r>
      <w:r w:rsidRPr="00A976C3">
        <w:rPr>
          <w:rFonts w:ascii="Verdana" w:hAnsi="Verdana"/>
          <w:color w:val="000000"/>
          <w:sz w:val="20"/>
          <w:lang w:val="en-US" w:bidi="en-US"/>
        </w:rPr>
        <w:t>Determination of the content of lead and arsenic in motor fuels and components for fuels, by ICP-OEC, from 2019</w:t>
      </w:r>
      <w:r>
        <w:rPr>
          <w:rFonts w:ascii="Verdana" w:hAnsi="Verdana"/>
          <w:color w:val="000000"/>
          <w:sz w:val="20"/>
          <w:lang w:val="en-US" w:bidi="en-US"/>
        </w:rPr>
        <w:t>.</w:t>
      </w:r>
    </w:p>
    <w:p w14:paraId="1AB53804" w14:textId="551BFEA9" w:rsidR="00A976C3" w:rsidRPr="00A976C3" w:rsidRDefault="00A976C3" w:rsidP="00A976C3">
      <w:pPr>
        <w:pStyle w:val="BodyText"/>
        <w:widowControl w:val="0"/>
        <w:tabs>
          <w:tab w:val="left" w:pos="860"/>
        </w:tabs>
        <w:spacing w:after="200" w:line="252" w:lineRule="auto"/>
        <w:rPr>
          <w:rFonts w:ascii="Verdana" w:hAnsi="Verdana"/>
          <w:sz w:val="20"/>
        </w:rPr>
      </w:pPr>
      <w:r>
        <w:rPr>
          <w:rFonts w:ascii="Verdana" w:hAnsi="Verdana"/>
          <w:color w:val="000000"/>
          <w:sz w:val="20"/>
          <w:lang w:bidi="en-US"/>
        </w:rPr>
        <w:t xml:space="preserve">2. </w:t>
      </w:r>
      <w:r w:rsidRPr="00A976C3">
        <w:rPr>
          <w:rFonts w:ascii="Verdana" w:hAnsi="Verdana"/>
          <w:color w:val="000000"/>
          <w:sz w:val="20"/>
          <w:lang w:val="en-US" w:bidi="en-US"/>
        </w:rPr>
        <w:t>IP PM BG/91 (modified)-Determination of the content of methyl tert-Butyl ether (MTBE) and tert- Amyl methyl ether (TAME) in light distillate raw materials - gas chromatography method</w:t>
      </w:r>
      <w:r>
        <w:rPr>
          <w:rFonts w:ascii="Verdana" w:hAnsi="Verdana"/>
          <w:color w:val="000000"/>
          <w:sz w:val="20"/>
          <w:lang w:val="en-US" w:bidi="en-US"/>
        </w:rPr>
        <w:t>.</w:t>
      </w:r>
    </w:p>
    <w:p w14:paraId="3532B484" w14:textId="391D59E6" w:rsidR="00A976C3" w:rsidRPr="00A976C3" w:rsidRDefault="00A976C3" w:rsidP="00A976C3">
      <w:pPr>
        <w:pStyle w:val="BodyText"/>
        <w:widowControl w:val="0"/>
        <w:tabs>
          <w:tab w:val="left" w:pos="860"/>
        </w:tabs>
        <w:spacing w:after="200" w:line="252" w:lineRule="auto"/>
        <w:rPr>
          <w:rFonts w:ascii="Verdana" w:hAnsi="Verdana"/>
          <w:sz w:val="20"/>
        </w:rPr>
      </w:pPr>
      <w:r>
        <w:rPr>
          <w:rFonts w:ascii="Verdana" w:hAnsi="Verdana"/>
          <w:color w:val="000000"/>
          <w:sz w:val="20"/>
          <w:lang w:eastAsia="bg-BG" w:bidi="bg-BG"/>
        </w:rPr>
        <w:t xml:space="preserve">3. </w:t>
      </w:r>
      <w:r w:rsidRPr="00A976C3">
        <w:rPr>
          <w:rFonts w:ascii="Verdana" w:hAnsi="Verdana"/>
          <w:color w:val="000000"/>
          <w:sz w:val="20"/>
          <w:lang w:eastAsia="bg-BG" w:bidi="bg-BG"/>
        </w:rPr>
        <w:t>ВЛМИ-СБ/002/2024-</w:t>
      </w:r>
      <w:r w:rsidRPr="00A976C3">
        <w:rPr>
          <w:rFonts w:ascii="Verdana" w:hAnsi="Verdana"/>
          <w:color w:val="000000"/>
          <w:sz w:val="20"/>
          <w:lang w:val="en-US" w:bidi="en-US"/>
        </w:rPr>
        <w:t>Determination of the content of the Solvent Blue 79 Similar marker using a spectrophotometer with ultraviolet measurement capabilities - Cary Win UV 50 BIO, from 2024</w:t>
      </w:r>
      <w:r>
        <w:rPr>
          <w:rFonts w:ascii="Verdana" w:hAnsi="Verdana"/>
          <w:color w:val="000000"/>
          <w:sz w:val="20"/>
          <w:lang w:val="en-US" w:bidi="en-US"/>
        </w:rPr>
        <w:t>.</w:t>
      </w:r>
    </w:p>
    <w:p w14:paraId="7543F53B" w14:textId="56CDFC9D" w:rsidR="00A976C3" w:rsidRPr="00A976C3" w:rsidRDefault="00A976C3" w:rsidP="00A976C3">
      <w:pPr>
        <w:pStyle w:val="BodyText"/>
        <w:widowControl w:val="0"/>
        <w:tabs>
          <w:tab w:val="left" w:pos="860"/>
        </w:tabs>
        <w:spacing w:after="200" w:line="252" w:lineRule="auto"/>
        <w:rPr>
          <w:rFonts w:ascii="Verdana" w:hAnsi="Verdana"/>
          <w:sz w:val="20"/>
        </w:rPr>
      </w:pPr>
      <w:r>
        <w:rPr>
          <w:rFonts w:ascii="Verdana" w:hAnsi="Verdana"/>
          <w:color w:val="000000"/>
          <w:sz w:val="20"/>
          <w:lang w:eastAsia="bg-BG" w:bidi="bg-BG"/>
        </w:rPr>
        <w:t xml:space="preserve">4. </w:t>
      </w:r>
      <w:r w:rsidRPr="00A976C3">
        <w:rPr>
          <w:rFonts w:ascii="Verdana" w:hAnsi="Verdana"/>
          <w:color w:val="000000"/>
          <w:sz w:val="20"/>
          <w:lang w:eastAsia="bg-BG" w:bidi="bg-BG"/>
        </w:rPr>
        <w:t xml:space="preserve">ВЛМИ-СБ/003/2024- </w:t>
      </w:r>
      <w:r w:rsidRPr="00A976C3">
        <w:rPr>
          <w:rFonts w:ascii="Verdana" w:hAnsi="Verdana"/>
          <w:color w:val="000000"/>
          <w:sz w:val="20"/>
          <w:lang w:val="en-US" w:bidi="en-US"/>
        </w:rPr>
        <w:t>Determination of the content of n-Butyl phenyl ether (</w:t>
      </w:r>
      <w:proofErr w:type="spellStart"/>
      <w:r w:rsidRPr="00A976C3">
        <w:rPr>
          <w:rFonts w:ascii="Verdana" w:hAnsi="Verdana"/>
          <w:color w:val="000000"/>
          <w:sz w:val="20"/>
          <w:lang w:val="en-US" w:bidi="en-US"/>
        </w:rPr>
        <w:t>Butoxybenzene</w:t>
      </w:r>
      <w:proofErr w:type="spellEnd"/>
      <w:r w:rsidRPr="00A976C3">
        <w:rPr>
          <w:rFonts w:ascii="Verdana" w:hAnsi="Verdana"/>
          <w:color w:val="000000"/>
          <w:sz w:val="20"/>
          <w:lang w:val="en-US" w:bidi="en-US"/>
        </w:rPr>
        <w:t>) in diesel fuels by two-dimensional gas chromatography with mass selective detector (GCMS) and calculation of the total content of the fuel marker ACCUTRACE ™ Plus, from 2024.</w:t>
      </w:r>
    </w:p>
    <w:p w14:paraId="1EB539AB" w14:textId="1DF62D03" w:rsidR="0067430E" w:rsidRPr="00ED6000" w:rsidRDefault="0067430E" w:rsidP="00ED6000">
      <w:pPr>
        <w:pStyle w:val="Tablecaption0"/>
        <w:ind w:left="101"/>
        <w:rPr>
          <w:rFonts w:ascii="Verdana" w:hAnsi="Verdana"/>
          <w:bCs w:val="0"/>
        </w:rPr>
      </w:pPr>
      <w:r w:rsidRPr="00ED6000">
        <w:rPr>
          <w:rFonts w:ascii="Verdana" w:hAnsi="Verdana"/>
          <w:bCs w:val="0"/>
        </w:rPr>
        <w:t xml:space="preserve">II. </w:t>
      </w:r>
      <w:proofErr w:type="spellStart"/>
      <w:r w:rsidR="00ED6000" w:rsidRPr="00ED6000">
        <w:rPr>
          <w:rFonts w:ascii="Verdana" w:hAnsi="Verdana"/>
          <w:bCs w:val="0"/>
        </w:rPr>
        <w:t>To</w:t>
      </w:r>
      <w:proofErr w:type="spellEnd"/>
      <w:r w:rsidR="00ED6000" w:rsidRPr="00ED6000">
        <w:rPr>
          <w:rFonts w:ascii="Verdana" w:hAnsi="Verdana"/>
          <w:bCs w:val="0"/>
        </w:rPr>
        <w:t xml:space="preserve"> </w:t>
      </w:r>
      <w:proofErr w:type="spellStart"/>
      <w:r w:rsidR="00ED6000" w:rsidRPr="00ED6000">
        <w:rPr>
          <w:rFonts w:ascii="Verdana" w:eastAsia="Calibri" w:hAnsi="Verdana"/>
          <w:bCs w:val="0"/>
        </w:rPr>
        <w:t>perform</w:t>
      </w:r>
      <w:proofErr w:type="spellEnd"/>
      <w:r w:rsidR="00ED6000" w:rsidRPr="00ED6000">
        <w:rPr>
          <w:rFonts w:ascii="Verdana" w:hAnsi="Verdana"/>
          <w:bCs w:val="0"/>
        </w:rPr>
        <w:t xml:space="preserve"> </w:t>
      </w:r>
      <w:proofErr w:type="spellStart"/>
      <w:r w:rsidR="00ED6000" w:rsidRPr="00ED6000">
        <w:rPr>
          <w:rFonts w:ascii="Verdana" w:hAnsi="Verdana"/>
          <w:bCs w:val="0"/>
        </w:rPr>
        <w:t>sampling</w:t>
      </w:r>
      <w:proofErr w:type="spellEnd"/>
      <w:r w:rsidR="00ED6000" w:rsidRPr="00ED6000">
        <w:rPr>
          <w:rFonts w:ascii="Verdana" w:hAnsi="Verdana"/>
          <w:bCs w:val="0"/>
        </w:rPr>
        <w:t xml:space="preserve"> </w:t>
      </w:r>
      <w:proofErr w:type="spellStart"/>
      <w:r w:rsidR="00ED6000" w:rsidRPr="00ED6000">
        <w:rPr>
          <w:rFonts w:ascii="Verdana" w:hAnsi="Verdana"/>
          <w:bCs w:val="0"/>
        </w:rPr>
        <w:t>of</w:t>
      </w:r>
      <w:proofErr w:type="spellEnd"/>
      <w:r w:rsidR="00ED6000" w:rsidRPr="00ED6000">
        <w:rPr>
          <w:rFonts w:ascii="Verdana" w:hAnsi="Verdana"/>
          <w:bCs w:val="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3969"/>
      </w:tblGrid>
      <w:tr w:rsidR="0067430E" w:rsidRPr="001B387E" w14:paraId="2E7473F8" w14:textId="77777777" w:rsidTr="003D7418">
        <w:trPr>
          <w:trHeight w:val="223"/>
        </w:trPr>
        <w:tc>
          <w:tcPr>
            <w:tcW w:w="9639" w:type="dxa"/>
            <w:gridSpan w:val="3"/>
            <w:tcBorders>
              <w:top w:val="single" w:sz="4" w:space="0" w:color="auto"/>
              <w:left w:val="single" w:sz="4" w:space="0" w:color="auto"/>
              <w:bottom w:val="single" w:sz="4" w:space="0" w:color="auto"/>
              <w:right w:val="single" w:sz="4" w:space="0" w:color="auto"/>
            </w:tcBorders>
            <w:tcMar>
              <w:left w:w="85" w:type="dxa"/>
              <w:right w:w="28" w:type="dxa"/>
            </w:tcMar>
            <w:vAlign w:val="bottom"/>
            <w:hideMark/>
          </w:tcPr>
          <w:p w14:paraId="1A0AE15D" w14:textId="64E1D00E" w:rsidR="0067430E" w:rsidRPr="001B387E" w:rsidRDefault="00ED6000" w:rsidP="00911067">
            <w:pPr>
              <w:rPr>
                <w:rFonts w:ascii="Verdana" w:hAnsi="Verdana"/>
                <w:sz w:val="20"/>
                <w:lang w:val="en-US"/>
              </w:rPr>
            </w:pPr>
            <w:r w:rsidRPr="001B387E">
              <w:rPr>
                <w:rFonts w:ascii="Verdana" w:hAnsi="Verdana"/>
                <w:b/>
                <w:bCs/>
                <w:sz w:val="20"/>
                <w:lang w:val="en-US"/>
              </w:rPr>
              <w:t>Type of the scope:</w:t>
            </w:r>
            <w:r w:rsidRPr="001B387E">
              <w:rPr>
                <w:rFonts w:ascii="Verdana" w:hAnsi="Verdana"/>
                <w:sz w:val="20"/>
                <w:lang w:val="en-US"/>
              </w:rPr>
              <w:t xml:space="preserve"> </w:t>
            </w:r>
            <w:r w:rsidRPr="001B387E">
              <w:rPr>
                <w:rFonts w:ascii="Verdana" w:hAnsi="Verdana"/>
                <w:i/>
                <w:iCs/>
                <w:sz w:val="20"/>
                <w:lang w:val="en-US"/>
              </w:rPr>
              <w:t>flexible</w:t>
            </w:r>
            <w:r w:rsidR="00474F4B">
              <w:rPr>
                <w:rFonts w:ascii="Verdana" w:hAnsi="Verdana"/>
                <w:i/>
                <w:iCs/>
                <w:sz w:val="20"/>
                <w:lang w:val="en-US"/>
              </w:rPr>
              <w:t>*</w:t>
            </w:r>
          </w:p>
        </w:tc>
      </w:tr>
      <w:tr w:rsidR="00ED6000" w:rsidRPr="001B387E" w14:paraId="1C87476A" w14:textId="77777777" w:rsidTr="003D7418">
        <w:trPr>
          <w:trHeight w:val="198"/>
        </w:trPr>
        <w:tc>
          <w:tcPr>
            <w:tcW w:w="56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259961BA" w14:textId="5A2682E9" w:rsidR="00ED6000" w:rsidRPr="001B387E" w:rsidRDefault="00ED6000" w:rsidP="00ED6000">
            <w:pPr>
              <w:ind w:right="-41"/>
              <w:jc w:val="center"/>
              <w:rPr>
                <w:rFonts w:ascii="Verdana" w:hAnsi="Verdana"/>
                <w:sz w:val="20"/>
              </w:rPr>
            </w:pPr>
            <w:r w:rsidRPr="001B387E">
              <w:rPr>
                <w:rFonts w:ascii="Verdana" w:eastAsia="Arial Unicode MS" w:hAnsi="Verdana"/>
                <w:b/>
                <w:sz w:val="20"/>
                <w:lang w:eastAsia="bg-BG" w:bidi="bg-BG"/>
              </w:rPr>
              <w:t>№</w:t>
            </w:r>
            <w:r w:rsidRPr="001B387E">
              <w:rPr>
                <w:rFonts w:ascii="Verdana" w:eastAsia="Arial Unicode MS" w:hAnsi="Verdana"/>
                <w:b/>
                <w:sz w:val="20"/>
                <w:lang w:val="en-GB" w:eastAsia="bg-BG" w:bidi="bg-BG"/>
              </w:rPr>
              <w:t xml:space="preserve"> </w:t>
            </w:r>
          </w:p>
        </w:tc>
        <w:tc>
          <w:tcPr>
            <w:tcW w:w="5103"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0846DA3D" w14:textId="4AD83DE7" w:rsidR="00ED6000" w:rsidRPr="001B387E" w:rsidRDefault="00ED6000" w:rsidP="00ED6000">
            <w:pPr>
              <w:ind w:right="-41"/>
              <w:jc w:val="center"/>
              <w:rPr>
                <w:rFonts w:ascii="Verdana" w:hAnsi="Verdana"/>
                <w:sz w:val="20"/>
              </w:rPr>
            </w:pPr>
            <w:proofErr w:type="spellStart"/>
            <w:r w:rsidRPr="001B387E">
              <w:rPr>
                <w:rFonts w:ascii="Verdana" w:hAnsi="Verdana"/>
                <w:b/>
                <w:sz w:val="20"/>
              </w:rPr>
              <w:t>Tested</w:t>
            </w:r>
            <w:proofErr w:type="spellEnd"/>
            <w:r w:rsidRPr="001B387E">
              <w:rPr>
                <w:rFonts w:ascii="Verdana" w:hAnsi="Verdana"/>
                <w:b/>
                <w:sz w:val="20"/>
              </w:rPr>
              <w:t xml:space="preserve"> </w:t>
            </w:r>
            <w:proofErr w:type="spellStart"/>
            <w:r w:rsidRPr="001B387E">
              <w:rPr>
                <w:rFonts w:ascii="Verdana" w:hAnsi="Verdana"/>
                <w:b/>
                <w:sz w:val="20"/>
              </w:rPr>
              <w:t>products</w:t>
            </w:r>
            <w:proofErr w:type="spellEnd"/>
          </w:p>
        </w:tc>
        <w:tc>
          <w:tcPr>
            <w:tcW w:w="3969"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73787D6C" w14:textId="77777777" w:rsidR="00ED6000" w:rsidRPr="001B387E" w:rsidRDefault="00ED6000" w:rsidP="00ED6000">
            <w:pPr>
              <w:pStyle w:val="HTMLPreformatted"/>
              <w:jc w:val="center"/>
              <w:rPr>
                <w:rFonts w:ascii="Verdana" w:hAnsi="Verdana"/>
                <w:b/>
                <w:lang w:val="en"/>
              </w:rPr>
            </w:pPr>
            <w:r w:rsidRPr="001B387E">
              <w:rPr>
                <w:rFonts w:ascii="Verdana" w:hAnsi="Verdana"/>
                <w:b/>
                <w:lang w:val="en"/>
              </w:rPr>
              <w:t>Sampling methods</w:t>
            </w:r>
          </w:p>
          <w:p w14:paraId="2763036D" w14:textId="70708182" w:rsidR="00ED6000" w:rsidRPr="001B387E" w:rsidRDefault="00ED6000" w:rsidP="00ED6000">
            <w:pPr>
              <w:ind w:right="-41"/>
              <w:jc w:val="center"/>
              <w:rPr>
                <w:rFonts w:ascii="Verdana" w:hAnsi="Verdana"/>
                <w:sz w:val="20"/>
              </w:rPr>
            </w:pPr>
            <w:r w:rsidRPr="001B387E">
              <w:rPr>
                <w:rFonts w:ascii="Verdana" w:hAnsi="Verdana"/>
                <w:b/>
                <w:sz w:val="20"/>
                <w:lang w:val="en"/>
              </w:rPr>
              <w:t>(standard/validated method)</w:t>
            </w:r>
          </w:p>
        </w:tc>
      </w:tr>
      <w:tr w:rsidR="0067430E" w:rsidRPr="001B387E" w14:paraId="3446D002" w14:textId="77777777" w:rsidTr="003D7418">
        <w:tc>
          <w:tcPr>
            <w:tcW w:w="567" w:type="dxa"/>
            <w:tcBorders>
              <w:top w:val="single" w:sz="4" w:space="0" w:color="auto"/>
              <w:left w:val="single" w:sz="4" w:space="0" w:color="auto"/>
              <w:bottom w:val="single" w:sz="4" w:space="0" w:color="auto"/>
              <w:right w:val="single" w:sz="4" w:space="0" w:color="auto"/>
            </w:tcBorders>
            <w:tcMar>
              <w:left w:w="85" w:type="dxa"/>
              <w:right w:w="28" w:type="dxa"/>
            </w:tcMar>
            <w:vAlign w:val="bottom"/>
            <w:hideMark/>
          </w:tcPr>
          <w:p w14:paraId="0CCB66AE" w14:textId="77777777" w:rsidR="0067430E" w:rsidRPr="001B387E" w:rsidRDefault="0067430E" w:rsidP="00911067">
            <w:pPr>
              <w:ind w:right="-41"/>
              <w:jc w:val="center"/>
              <w:rPr>
                <w:rFonts w:ascii="Verdana" w:hAnsi="Verdana"/>
                <w:sz w:val="20"/>
              </w:rPr>
            </w:pPr>
            <w:r w:rsidRPr="001B387E">
              <w:rPr>
                <w:rFonts w:ascii="Verdana" w:hAnsi="Verdana"/>
                <w:sz w:val="20"/>
              </w:rPr>
              <w:t>1</w:t>
            </w:r>
          </w:p>
        </w:tc>
        <w:tc>
          <w:tcPr>
            <w:tcW w:w="5103" w:type="dxa"/>
            <w:tcBorders>
              <w:top w:val="single" w:sz="4" w:space="0" w:color="auto"/>
              <w:left w:val="single" w:sz="4" w:space="0" w:color="auto"/>
              <w:bottom w:val="single" w:sz="4" w:space="0" w:color="auto"/>
              <w:right w:val="single" w:sz="4" w:space="0" w:color="auto"/>
            </w:tcBorders>
            <w:tcMar>
              <w:left w:w="85" w:type="dxa"/>
              <w:right w:w="28" w:type="dxa"/>
            </w:tcMar>
            <w:vAlign w:val="bottom"/>
            <w:hideMark/>
          </w:tcPr>
          <w:p w14:paraId="722EEB63" w14:textId="77777777" w:rsidR="0067430E" w:rsidRPr="001B387E" w:rsidRDefault="0067430E" w:rsidP="00911067">
            <w:pPr>
              <w:ind w:right="-41"/>
              <w:jc w:val="center"/>
              <w:rPr>
                <w:rFonts w:ascii="Verdana" w:hAnsi="Verdana"/>
                <w:sz w:val="20"/>
              </w:rPr>
            </w:pPr>
            <w:r w:rsidRPr="001B387E">
              <w:rPr>
                <w:rFonts w:ascii="Verdana" w:hAnsi="Verdana"/>
                <w:sz w:val="20"/>
              </w:rPr>
              <w:t>2</w:t>
            </w:r>
          </w:p>
        </w:tc>
        <w:tc>
          <w:tcPr>
            <w:tcW w:w="3969"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D092E6D" w14:textId="77777777" w:rsidR="0067430E" w:rsidRPr="001B387E" w:rsidRDefault="0067430E" w:rsidP="00911067">
            <w:pPr>
              <w:ind w:right="-41"/>
              <w:jc w:val="center"/>
              <w:rPr>
                <w:rFonts w:ascii="Verdana" w:hAnsi="Verdana"/>
                <w:sz w:val="20"/>
              </w:rPr>
            </w:pPr>
            <w:r w:rsidRPr="001B387E">
              <w:rPr>
                <w:rFonts w:ascii="Verdana" w:hAnsi="Verdana"/>
                <w:sz w:val="20"/>
              </w:rPr>
              <w:t>3</w:t>
            </w:r>
          </w:p>
        </w:tc>
      </w:tr>
      <w:tr w:rsidR="0021469B" w:rsidRPr="001B387E" w14:paraId="3F51C97A" w14:textId="77777777" w:rsidTr="003D7418">
        <w:tc>
          <w:tcPr>
            <w:tcW w:w="567" w:type="dxa"/>
            <w:tcBorders>
              <w:top w:val="single" w:sz="4" w:space="0" w:color="auto"/>
              <w:left w:val="single" w:sz="4" w:space="0" w:color="auto"/>
              <w:bottom w:val="single" w:sz="4" w:space="0" w:color="auto"/>
              <w:right w:val="single" w:sz="4" w:space="0" w:color="auto"/>
            </w:tcBorders>
            <w:tcMar>
              <w:left w:w="85" w:type="dxa"/>
              <w:right w:w="28" w:type="dxa"/>
            </w:tcMar>
          </w:tcPr>
          <w:p w14:paraId="64C81514" w14:textId="0E75F994" w:rsidR="0021469B" w:rsidRPr="001B387E" w:rsidRDefault="0021469B" w:rsidP="00040B48">
            <w:pPr>
              <w:ind w:right="-41"/>
              <w:jc w:val="center"/>
              <w:rPr>
                <w:rFonts w:ascii="Verdana" w:hAnsi="Verdana"/>
                <w:sz w:val="20"/>
              </w:rPr>
            </w:pPr>
            <w:r w:rsidRPr="001B387E">
              <w:rPr>
                <w:rFonts w:ascii="Verdana" w:hAnsi="Verdana"/>
                <w:sz w:val="20"/>
              </w:rPr>
              <w:t>1.</w:t>
            </w:r>
          </w:p>
        </w:tc>
        <w:tc>
          <w:tcPr>
            <w:tcW w:w="5103" w:type="dxa"/>
            <w:tcBorders>
              <w:top w:val="single" w:sz="4" w:space="0" w:color="auto"/>
              <w:left w:val="single" w:sz="4" w:space="0" w:color="auto"/>
              <w:bottom w:val="single" w:sz="4" w:space="0" w:color="auto"/>
              <w:right w:val="single" w:sz="4" w:space="0" w:color="auto"/>
            </w:tcBorders>
            <w:tcMar>
              <w:left w:w="85" w:type="dxa"/>
              <w:right w:w="28" w:type="dxa"/>
            </w:tcMar>
          </w:tcPr>
          <w:p w14:paraId="52D5139A" w14:textId="24027CAF" w:rsidR="0021469B" w:rsidRPr="001B387E" w:rsidRDefault="0021469B" w:rsidP="00040B48">
            <w:pPr>
              <w:pStyle w:val="PlainText"/>
              <w:ind w:right="-41"/>
              <w:rPr>
                <w:rFonts w:ascii="Verdana" w:hAnsi="Verdana"/>
              </w:rPr>
            </w:pPr>
            <w:r w:rsidRPr="001B387E">
              <w:rPr>
                <w:rFonts w:ascii="Verdana" w:hAnsi="Verdana"/>
                <w:lang w:val="en-US"/>
              </w:rPr>
              <w:t>C</w:t>
            </w:r>
            <w:r w:rsidR="00E503B9" w:rsidRPr="001B387E">
              <w:rPr>
                <w:rFonts w:ascii="Verdana" w:hAnsi="Verdana"/>
                <w:lang w:val="en-US"/>
              </w:rPr>
              <w:t>rude</w:t>
            </w:r>
            <w:r w:rsidRPr="001B387E">
              <w:rPr>
                <w:rFonts w:ascii="Verdana" w:hAnsi="Verdana"/>
                <w:lang w:val="en-US"/>
              </w:rPr>
              <w:t xml:space="preserve"> </w:t>
            </w:r>
            <w:r w:rsidR="00E503B9" w:rsidRPr="001B387E">
              <w:rPr>
                <w:rFonts w:ascii="Verdana" w:hAnsi="Verdana"/>
                <w:lang w:val="en-US"/>
              </w:rPr>
              <w:t>oil</w:t>
            </w:r>
          </w:p>
        </w:tc>
        <w:tc>
          <w:tcPr>
            <w:tcW w:w="3969"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CCB9F8A" w14:textId="77777777" w:rsidR="001B387E" w:rsidRPr="001B387E" w:rsidRDefault="0021469B" w:rsidP="00E503B9">
            <w:pPr>
              <w:ind w:right="-41"/>
              <w:rPr>
                <w:rFonts w:ascii="Verdana" w:hAnsi="Verdana"/>
                <w:sz w:val="20"/>
                <w:lang w:val="de-DE"/>
              </w:rPr>
            </w:pPr>
            <w:r w:rsidRPr="001B387E">
              <w:rPr>
                <w:rFonts w:ascii="Verdana" w:hAnsi="Verdana"/>
                <w:sz w:val="20"/>
              </w:rPr>
              <w:t xml:space="preserve">БДС </w:t>
            </w:r>
            <w:r w:rsidRPr="001B387E">
              <w:rPr>
                <w:rFonts w:ascii="Verdana" w:hAnsi="Verdana"/>
                <w:sz w:val="20"/>
                <w:lang w:val="de-DE"/>
              </w:rPr>
              <w:t>EN ISO 3170, ASTM D 4057,</w:t>
            </w:r>
            <w:r w:rsidR="00E503B9" w:rsidRPr="001B387E">
              <w:rPr>
                <w:rFonts w:ascii="Verdana" w:hAnsi="Verdana"/>
                <w:sz w:val="20"/>
                <w:lang w:val="de-DE"/>
              </w:rPr>
              <w:t xml:space="preserve"> </w:t>
            </w:r>
          </w:p>
          <w:p w14:paraId="532EA3E1" w14:textId="38054242" w:rsidR="0021469B" w:rsidRPr="001B387E" w:rsidRDefault="0021469B" w:rsidP="00E503B9">
            <w:pPr>
              <w:ind w:right="-41"/>
              <w:rPr>
                <w:rFonts w:ascii="Verdana" w:hAnsi="Verdana"/>
                <w:sz w:val="20"/>
              </w:rPr>
            </w:pPr>
            <w:r w:rsidRPr="001B387E">
              <w:rPr>
                <w:rFonts w:ascii="Verdana" w:hAnsi="Verdana"/>
                <w:sz w:val="20"/>
                <w:lang w:val="de-DE"/>
              </w:rPr>
              <w:t>ASTM D 5842</w:t>
            </w:r>
          </w:p>
        </w:tc>
      </w:tr>
      <w:tr w:rsidR="0021469B" w:rsidRPr="001B387E" w14:paraId="37A4E08E" w14:textId="77777777" w:rsidTr="003D7418">
        <w:tc>
          <w:tcPr>
            <w:tcW w:w="567" w:type="dxa"/>
            <w:tcBorders>
              <w:top w:val="single" w:sz="4" w:space="0" w:color="auto"/>
              <w:left w:val="single" w:sz="4" w:space="0" w:color="auto"/>
              <w:bottom w:val="single" w:sz="4" w:space="0" w:color="auto"/>
              <w:right w:val="single" w:sz="4" w:space="0" w:color="auto"/>
            </w:tcBorders>
            <w:tcMar>
              <w:left w:w="85" w:type="dxa"/>
              <w:right w:w="28" w:type="dxa"/>
            </w:tcMar>
          </w:tcPr>
          <w:p w14:paraId="3FAB25E3" w14:textId="77777777" w:rsidR="0021469B" w:rsidRPr="001B387E" w:rsidRDefault="0021469B" w:rsidP="00040B48">
            <w:pPr>
              <w:ind w:right="-41"/>
              <w:jc w:val="center"/>
              <w:rPr>
                <w:rFonts w:ascii="Verdana" w:hAnsi="Verdana"/>
                <w:sz w:val="20"/>
              </w:rPr>
            </w:pPr>
            <w:r w:rsidRPr="001B387E">
              <w:rPr>
                <w:rFonts w:ascii="Verdana" w:hAnsi="Verdana"/>
                <w:sz w:val="20"/>
              </w:rPr>
              <w:t>2.</w:t>
            </w:r>
          </w:p>
          <w:p w14:paraId="23D943C4" w14:textId="77777777" w:rsidR="0021469B" w:rsidRPr="001B387E" w:rsidRDefault="0021469B" w:rsidP="00040B48">
            <w:pPr>
              <w:ind w:right="-41"/>
              <w:jc w:val="center"/>
              <w:rPr>
                <w:rFonts w:ascii="Verdana" w:hAnsi="Verdana"/>
                <w:sz w:val="20"/>
              </w:rPr>
            </w:pPr>
          </w:p>
        </w:tc>
        <w:tc>
          <w:tcPr>
            <w:tcW w:w="510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10988EC" w14:textId="61F86276" w:rsidR="0021469B" w:rsidRPr="001B387E" w:rsidRDefault="00E503B9" w:rsidP="0021469B">
            <w:pPr>
              <w:ind w:right="-41"/>
              <w:rPr>
                <w:rFonts w:ascii="Verdana" w:hAnsi="Verdana"/>
                <w:sz w:val="20"/>
              </w:rPr>
            </w:pPr>
            <w:r w:rsidRPr="001B387E">
              <w:rPr>
                <w:rFonts w:ascii="Verdana" w:hAnsi="Verdana"/>
                <w:sz w:val="20"/>
                <w:lang w:val="en-US"/>
              </w:rPr>
              <w:t xml:space="preserve">Automotive fuels, unleaded gasolines, gasolines, </w:t>
            </w:r>
            <w:proofErr w:type="spellStart"/>
            <w:r w:rsidRPr="001B387E">
              <w:rPr>
                <w:rFonts w:ascii="Verdana" w:hAnsi="Verdana"/>
                <w:sz w:val="20"/>
                <w:lang w:val="en-US"/>
              </w:rPr>
              <w:t>biogasoline</w:t>
            </w:r>
            <w:proofErr w:type="spellEnd"/>
          </w:p>
        </w:tc>
        <w:tc>
          <w:tcPr>
            <w:tcW w:w="3969"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78803C3" w14:textId="77777777" w:rsidR="001B387E" w:rsidRPr="001B387E" w:rsidRDefault="0021469B" w:rsidP="00E503B9">
            <w:pPr>
              <w:ind w:right="-41"/>
              <w:rPr>
                <w:rFonts w:ascii="Verdana" w:hAnsi="Verdana"/>
                <w:sz w:val="20"/>
                <w:lang w:val="de-DE"/>
              </w:rPr>
            </w:pPr>
            <w:r w:rsidRPr="001B387E">
              <w:rPr>
                <w:rFonts w:ascii="Verdana" w:hAnsi="Verdana"/>
                <w:sz w:val="20"/>
              </w:rPr>
              <w:t xml:space="preserve">БДС </w:t>
            </w:r>
            <w:r w:rsidRPr="001B387E">
              <w:rPr>
                <w:rFonts w:ascii="Verdana" w:hAnsi="Verdana"/>
                <w:sz w:val="20"/>
                <w:lang w:val="de-DE"/>
              </w:rPr>
              <w:t>EN ISO 3170, ASTM D 4057,</w:t>
            </w:r>
            <w:r w:rsidR="00E503B9" w:rsidRPr="001B387E">
              <w:rPr>
                <w:rFonts w:ascii="Verdana" w:hAnsi="Verdana"/>
                <w:sz w:val="20"/>
                <w:lang w:val="de-DE"/>
              </w:rPr>
              <w:t xml:space="preserve"> </w:t>
            </w:r>
          </w:p>
          <w:p w14:paraId="58C278E5" w14:textId="71C040EF" w:rsidR="0021469B" w:rsidRPr="001B387E" w:rsidRDefault="0021469B" w:rsidP="00E503B9">
            <w:pPr>
              <w:ind w:right="-41"/>
              <w:rPr>
                <w:rFonts w:ascii="Verdana" w:hAnsi="Verdana"/>
                <w:sz w:val="20"/>
              </w:rPr>
            </w:pPr>
            <w:r w:rsidRPr="001B387E">
              <w:rPr>
                <w:rFonts w:ascii="Verdana" w:hAnsi="Verdana"/>
                <w:sz w:val="20"/>
                <w:lang w:val="de-DE"/>
              </w:rPr>
              <w:t>ASTM D 5842</w:t>
            </w:r>
          </w:p>
        </w:tc>
      </w:tr>
      <w:tr w:rsidR="0021469B" w:rsidRPr="001B387E" w14:paraId="6E1EDD89" w14:textId="77777777" w:rsidTr="003D7418">
        <w:trPr>
          <w:trHeight w:val="445"/>
        </w:trPr>
        <w:tc>
          <w:tcPr>
            <w:tcW w:w="567" w:type="dxa"/>
            <w:tcBorders>
              <w:top w:val="single" w:sz="4" w:space="0" w:color="auto"/>
              <w:left w:val="single" w:sz="4" w:space="0" w:color="auto"/>
              <w:bottom w:val="single" w:sz="4" w:space="0" w:color="auto"/>
              <w:right w:val="single" w:sz="4" w:space="0" w:color="auto"/>
            </w:tcBorders>
            <w:tcMar>
              <w:left w:w="85" w:type="dxa"/>
              <w:right w:w="28" w:type="dxa"/>
            </w:tcMar>
          </w:tcPr>
          <w:p w14:paraId="30DB379D" w14:textId="17693635" w:rsidR="0021469B" w:rsidRPr="001B387E" w:rsidRDefault="0021469B" w:rsidP="00040B48">
            <w:pPr>
              <w:ind w:right="-41"/>
              <w:jc w:val="center"/>
              <w:rPr>
                <w:rFonts w:ascii="Verdana" w:hAnsi="Verdana"/>
                <w:sz w:val="20"/>
              </w:rPr>
            </w:pPr>
            <w:r w:rsidRPr="001B387E">
              <w:rPr>
                <w:rFonts w:ascii="Verdana" w:hAnsi="Verdana"/>
                <w:sz w:val="20"/>
              </w:rPr>
              <w:t>3.</w:t>
            </w:r>
          </w:p>
        </w:tc>
        <w:tc>
          <w:tcPr>
            <w:tcW w:w="510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4F15C8C" w14:textId="6CF88FEF" w:rsidR="0021469B" w:rsidRPr="001B387E" w:rsidRDefault="00E503B9" w:rsidP="0021469B">
            <w:pPr>
              <w:ind w:right="-41"/>
              <w:rPr>
                <w:rFonts w:ascii="Verdana" w:hAnsi="Verdana"/>
                <w:sz w:val="20"/>
              </w:rPr>
            </w:pPr>
            <w:proofErr w:type="spellStart"/>
            <w:r w:rsidRPr="001B387E">
              <w:rPr>
                <w:rFonts w:ascii="Verdana" w:hAnsi="Verdana" w:cs="Courier New"/>
                <w:sz w:val="20"/>
                <w:lang w:eastAsia="ar-SA"/>
              </w:rPr>
              <w:t>Fuels</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for</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diesel</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engines</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gasoils</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for</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industrial</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and</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communal</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purposes</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marine</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distillate</w:t>
            </w:r>
            <w:proofErr w:type="spellEnd"/>
            <w:r w:rsidRPr="001B387E">
              <w:rPr>
                <w:rFonts w:ascii="Verdana" w:hAnsi="Verdana" w:cs="Courier New"/>
                <w:sz w:val="20"/>
                <w:lang w:eastAsia="ar-SA"/>
              </w:rPr>
              <w:t xml:space="preserve"> </w:t>
            </w:r>
            <w:proofErr w:type="spellStart"/>
            <w:r w:rsidRPr="001B387E">
              <w:rPr>
                <w:rFonts w:ascii="Verdana" w:hAnsi="Verdana" w:cs="Courier New"/>
                <w:sz w:val="20"/>
                <w:lang w:eastAsia="ar-SA"/>
              </w:rPr>
              <w:t>fuels</w:t>
            </w:r>
            <w:proofErr w:type="spellEnd"/>
          </w:p>
        </w:tc>
        <w:tc>
          <w:tcPr>
            <w:tcW w:w="3969" w:type="dxa"/>
            <w:tcBorders>
              <w:top w:val="single" w:sz="4" w:space="0" w:color="auto"/>
              <w:left w:val="single" w:sz="4" w:space="0" w:color="auto"/>
              <w:bottom w:val="single" w:sz="4" w:space="0" w:color="auto"/>
              <w:right w:val="single" w:sz="4" w:space="0" w:color="auto"/>
            </w:tcBorders>
            <w:tcMar>
              <w:left w:w="85" w:type="dxa"/>
              <w:right w:w="28" w:type="dxa"/>
            </w:tcMar>
          </w:tcPr>
          <w:p w14:paraId="3A874073" w14:textId="77777777" w:rsidR="001B387E" w:rsidRPr="001B387E" w:rsidRDefault="0021469B" w:rsidP="00E503B9">
            <w:pPr>
              <w:ind w:right="-41"/>
              <w:rPr>
                <w:rFonts w:ascii="Verdana" w:hAnsi="Verdana"/>
                <w:sz w:val="20"/>
                <w:lang w:val="de-DE"/>
              </w:rPr>
            </w:pPr>
            <w:r w:rsidRPr="001B387E">
              <w:rPr>
                <w:rFonts w:ascii="Verdana" w:hAnsi="Verdana"/>
                <w:sz w:val="20"/>
              </w:rPr>
              <w:t xml:space="preserve">БДС </w:t>
            </w:r>
            <w:r w:rsidRPr="001B387E">
              <w:rPr>
                <w:rFonts w:ascii="Verdana" w:hAnsi="Verdana"/>
                <w:sz w:val="20"/>
                <w:lang w:val="de-DE"/>
              </w:rPr>
              <w:t>EN ISO 3170, ASTM D 4057,</w:t>
            </w:r>
            <w:r w:rsidR="00E503B9" w:rsidRPr="001B387E">
              <w:rPr>
                <w:rFonts w:ascii="Verdana" w:hAnsi="Verdana"/>
                <w:sz w:val="20"/>
                <w:lang w:val="de-DE"/>
              </w:rPr>
              <w:t xml:space="preserve"> </w:t>
            </w:r>
          </w:p>
          <w:p w14:paraId="4CFF02E5" w14:textId="7A4EC277" w:rsidR="0021469B" w:rsidRPr="001B387E" w:rsidRDefault="0021469B" w:rsidP="00E503B9">
            <w:pPr>
              <w:ind w:right="-41"/>
              <w:rPr>
                <w:rFonts w:ascii="Verdana" w:hAnsi="Verdana"/>
                <w:sz w:val="20"/>
              </w:rPr>
            </w:pPr>
            <w:r w:rsidRPr="001B387E">
              <w:rPr>
                <w:rFonts w:ascii="Verdana" w:hAnsi="Verdana"/>
                <w:sz w:val="20"/>
                <w:lang w:val="de-DE"/>
              </w:rPr>
              <w:t>ASTM D 5842</w:t>
            </w:r>
          </w:p>
        </w:tc>
      </w:tr>
      <w:tr w:rsidR="0021469B" w:rsidRPr="001B387E" w14:paraId="6419D274" w14:textId="77777777" w:rsidTr="003D7418">
        <w:tc>
          <w:tcPr>
            <w:tcW w:w="567" w:type="dxa"/>
            <w:tcBorders>
              <w:top w:val="single" w:sz="4" w:space="0" w:color="auto"/>
              <w:left w:val="single" w:sz="4" w:space="0" w:color="auto"/>
              <w:bottom w:val="single" w:sz="4" w:space="0" w:color="auto"/>
              <w:right w:val="single" w:sz="4" w:space="0" w:color="auto"/>
            </w:tcBorders>
            <w:tcMar>
              <w:left w:w="85" w:type="dxa"/>
              <w:right w:w="28" w:type="dxa"/>
            </w:tcMar>
          </w:tcPr>
          <w:p w14:paraId="10A3EB3E" w14:textId="63A09F0C" w:rsidR="0021469B" w:rsidRPr="001B387E" w:rsidRDefault="0021469B" w:rsidP="00040B48">
            <w:pPr>
              <w:ind w:right="-41"/>
              <w:jc w:val="center"/>
              <w:rPr>
                <w:rFonts w:ascii="Verdana" w:hAnsi="Verdana"/>
                <w:sz w:val="20"/>
              </w:rPr>
            </w:pPr>
            <w:r w:rsidRPr="001B387E">
              <w:rPr>
                <w:rFonts w:ascii="Verdana" w:hAnsi="Verdana"/>
                <w:sz w:val="20"/>
              </w:rPr>
              <w:t>4.</w:t>
            </w:r>
          </w:p>
        </w:tc>
        <w:tc>
          <w:tcPr>
            <w:tcW w:w="5103" w:type="dxa"/>
            <w:tcBorders>
              <w:top w:val="single" w:sz="4" w:space="0" w:color="auto"/>
              <w:left w:val="single" w:sz="4" w:space="0" w:color="auto"/>
              <w:bottom w:val="single" w:sz="4" w:space="0" w:color="auto"/>
              <w:right w:val="single" w:sz="4" w:space="0" w:color="auto"/>
            </w:tcBorders>
            <w:tcMar>
              <w:left w:w="85" w:type="dxa"/>
              <w:right w:w="28" w:type="dxa"/>
            </w:tcMar>
          </w:tcPr>
          <w:p w14:paraId="206C351D" w14:textId="725FE351" w:rsidR="0021469B" w:rsidRPr="001B387E" w:rsidRDefault="00E503B9" w:rsidP="00040B48">
            <w:pPr>
              <w:pStyle w:val="PlainText"/>
              <w:ind w:right="-41"/>
              <w:rPr>
                <w:rFonts w:ascii="Verdana" w:hAnsi="Verdana"/>
              </w:rPr>
            </w:pPr>
            <w:r w:rsidRPr="001B387E">
              <w:rPr>
                <w:rFonts w:ascii="Verdana" w:hAnsi="Verdana"/>
                <w:lang w:val="en-US"/>
              </w:rPr>
              <w:t>Biodiesel</w:t>
            </w:r>
          </w:p>
        </w:tc>
        <w:tc>
          <w:tcPr>
            <w:tcW w:w="3969"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14E2866" w14:textId="77777777" w:rsidR="001B387E" w:rsidRPr="001B387E" w:rsidRDefault="0021469B" w:rsidP="00E503B9">
            <w:pPr>
              <w:ind w:right="-41"/>
              <w:rPr>
                <w:rFonts w:ascii="Verdana" w:hAnsi="Verdana"/>
                <w:sz w:val="20"/>
                <w:lang w:val="en-US"/>
              </w:rPr>
            </w:pPr>
            <w:r w:rsidRPr="001B387E">
              <w:rPr>
                <w:rFonts w:ascii="Verdana" w:hAnsi="Verdana"/>
                <w:sz w:val="20"/>
              </w:rPr>
              <w:t>БДС EN ISO 3170, ASTM D 4057,</w:t>
            </w:r>
            <w:r w:rsidR="00E503B9" w:rsidRPr="001B387E">
              <w:rPr>
                <w:rFonts w:ascii="Verdana" w:hAnsi="Verdana"/>
                <w:sz w:val="20"/>
                <w:lang w:val="en-US"/>
              </w:rPr>
              <w:t xml:space="preserve"> </w:t>
            </w:r>
          </w:p>
          <w:p w14:paraId="5D3F6530" w14:textId="6AB4487F" w:rsidR="0021469B" w:rsidRPr="001B387E" w:rsidRDefault="0021469B" w:rsidP="00E503B9">
            <w:pPr>
              <w:ind w:right="-41"/>
              <w:rPr>
                <w:rFonts w:ascii="Verdana" w:hAnsi="Verdana"/>
                <w:sz w:val="20"/>
              </w:rPr>
            </w:pPr>
            <w:r w:rsidRPr="001B387E">
              <w:rPr>
                <w:rFonts w:ascii="Verdana" w:hAnsi="Verdana"/>
                <w:sz w:val="20"/>
              </w:rPr>
              <w:t>ASTM D 5842</w:t>
            </w:r>
          </w:p>
        </w:tc>
      </w:tr>
      <w:tr w:rsidR="0021469B" w:rsidRPr="001B387E" w14:paraId="24F2C30B" w14:textId="77777777" w:rsidTr="003D7418">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DAB9B2F" w14:textId="77777777" w:rsidR="0021469B" w:rsidRPr="001B387E" w:rsidRDefault="0021469B" w:rsidP="00040B48">
            <w:pPr>
              <w:ind w:right="-41"/>
              <w:jc w:val="center"/>
              <w:rPr>
                <w:rFonts w:ascii="Verdana" w:hAnsi="Verdana"/>
                <w:sz w:val="20"/>
              </w:rPr>
            </w:pPr>
            <w:r w:rsidRPr="001B387E">
              <w:rPr>
                <w:rFonts w:ascii="Verdana" w:hAnsi="Verdana"/>
                <w:sz w:val="20"/>
              </w:rPr>
              <w:t>5.</w:t>
            </w:r>
          </w:p>
        </w:tc>
        <w:tc>
          <w:tcPr>
            <w:tcW w:w="510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B6D3B41" w14:textId="15F3A56D" w:rsidR="0021469B" w:rsidRPr="001B387E" w:rsidRDefault="00E503B9" w:rsidP="0021469B">
            <w:pPr>
              <w:ind w:right="-41"/>
              <w:rPr>
                <w:rFonts w:ascii="Verdana" w:hAnsi="Verdana"/>
                <w:sz w:val="20"/>
              </w:rPr>
            </w:pPr>
            <w:proofErr w:type="spellStart"/>
            <w:r w:rsidRPr="001B387E">
              <w:rPr>
                <w:rFonts w:ascii="Verdana" w:hAnsi="Verdana"/>
                <w:sz w:val="20"/>
              </w:rPr>
              <w:t>Fuel</w:t>
            </w:r>
            <w:proofErr w:type="spellEnd"/>
            <w:r w:rsidRPr="001B387E">
              <w:rPr>
                <w:rFonts w:ascii="Verdana" w:hAnsi="Verdana"/>
                <w:sz w:val="20"/>
              </w:rPr>
              <w:t xml:space="preserve"> </w:t>
            </w:r>
            <w:proofErr w:type="spellStart"/>
            <w:r w:rsidRPr="001B387E">
              <w:rPr>
                <w:rFonts w:ascii="Verdana" w:hAnsi="Verdana"/>
                <w:sz w:val="20"/>
              </w:rPr>
              <w:t>oils</w:t>
            </w:r>
            <w:proofErr w:type="spellEnd"/>
            <w:r w:rsidRPr="001B387E">
              <w:rPr>
                <w:rFonts w:ascii="Verdana" w:hAnsi="Verdana"/>
                <w:sz w:val="20"/>
              </w:rPr>
              <w:t xml:space="preserve">, </w:t>
            </w:r>
            <w:proofErr w:type="spellStart"/>
            <w:r w:rsidRPr="001B387E">
              <w:rPr>
                <w:rFonts w:ascii="Verdana" w:hAnsi="Verdana"/>
                <w:sz w:val="20"/>
              </w:rPr>
              <w:t>marine</w:t>
            </w:r>
            <w:proofErr w:type="spellEnd"/>
            <w:r w:rsidRPr="001B387E">
              <w:rPr>
                <w:rFonts w:ascii="Verdana" w:hAnsi="Verdana"/>
                <w:sz w:val="20"/>
              </w:rPr>
              <w:t xml:space="preserve"> </w:t>
            </w:r>
            <w:proofErr w:type="spellStart"/>
            <w:r w:rsidRPr="001B387E">
              <w:rPr>
                <w:rFonts w:ascii="Verdana" w:hAnsi="Verdana"/>
                <w:sz w:val="20"/>
              </w:rPr>
              <w:t>residual</w:t>
            </w:r>
            <w:proofErr w:type="spellEnd"/>
            <w:r w:rsidRPr="001B387E">
              <w:rPr>
                <w:rFonts w:ascii="Verdana" w:hAnsi="Verdana"/>
                <w:sz w:val="20"/>
              </w:rPr>
              <w:t xml:space="preserve"> </w:t>
            </w:r>
            <w:proofErr w:type="spellStart"/>
            <w:r w:rsidRPr="001B387E">
              <w:rPr>
                <w:rFonts w:ascii="Verdana" w:hAnsi="Verdana"/>
                <w:sz w:val="20"/>
              </w:rPr>
              <w:t>fuels</w:t>
            </w:r>
            <w:proofErr w:type="spellEnd"/>
          </w:p>
        </w:tc>
        <w:tc>
          <w:tcPr>
            <w:tcW w:w="3969"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0A9E3C5" w14:textId="77777777" w:rsidR="001B387E" w:rsidRPr="001B387E" w:rsidRDefault="0021469B" w:rsidP="00E503B9">
            <w:pPr>
              <w:ind w:right="-41"/>
              <w:rPr>
                <w:rFonts w:ascii="Verdana" w:hAnsi="Verdana"/>
                <w:sz w:val="20"/>
                <w:lang w:val="de-DE"/>
              </w:rPr>
            </w:pPr>
            <w:r w:rsidRPr="001B387E">
              <w:rPr>
                <w:rFonts w:ascii="Verdana" w:hAnsi="Verdana"/>
                <w:sz w:val="20"/>
              </w:rPr>
              <w:t xml:space="preserve">БДС </w:t>
            </w:r>
            <w:r w:rsidRPr="001B387E">
              <w:rPr>
                <w:rFonts w:ascii="Verdana" w:hAnsi="Verdana"/>
                <w:sz w:val="20"/>
                <w:lang w:val="de-DE"/>
              </w:rPr>
              <w:t>EN ISO 3170, ASTM D 4057,</w:t>
            </w:r>
            <w:r w:rsidR="00E503B9" w:rsidRPr="001B387E">
              <w:rPr>
                <w:rFonts w:ascii="Verdana" w:hAnsi="Verdana"/>
                <w:sz w:val="20"/>
                <w:lang w:val="de-DE"/>
              </w:rPr>
              <w:t xml:space="preserve"> </w:t>
            </w:r>
          </w:p>
          <w:p w14:paraId="32709AE3" w14:textId="4E7098FC" w:rsidR="0021469B" w:rsidRPr="001B387E" w:rsidRDefault="0021469B" w:rsidP="00E503B9">
            <w:pPr>
              <w:ind w:right="-41"/>
              <w:rPr>
                <w:rFonts w:ascii="Verdana" w:hAnsi="Verdana"/>
                <w:sz w:val="20"/>
              </w:rPr>
            </w:pPr>
            <w:r w:rsidRPr="001B387E">
              <w:rPr>
                <w:rFonts w:ascii="Verdana" w:hAnsi="Verdana"/>
                <w:sz w:val="20"/>
                <w:lang w:val="de-DE"/>
              </w:rPr>
              <w:t>ASTM D 5842</w:t>
            </w:r>
          </w:p>
        </w:tc>
      </w:tr>
      <w:tr w:rsidR="0021469B" w:rsidRPr="001B387E" w14:paraId="0F4CC66B" w14:textId="77777777" w:rsidTr="003D7418">
        <w:tc>
          <w:tcPr>
            <w:tcW w:w="567" w:type="dxa"/>
            <w:tcBorders>
              <w:top w:val="single" w:sz="4" w:space="0" w:color="auto"/>
              <w:left w:val="single" w:sz="4" w:space="0" w:color="auto"/>
              <w:bottom w:val="single" w:sz="4" w:space="0" w:color="auto"/>
              <w:right w:val="single" w:sz="4" w:space="0" w:color="auto"/>
            </w:tcBorders>
            <w:tcMar>
              <w:left w:w="85" w:type="dxa"/>
              <w:right w:w="28" w:type="dxa"/>
            </w:tcMar>
          </w:tcPr>
          <w:p w14:paraId="4DC67978" w14:textId="5EF39650" w:rsidR="0021469B" w:rsidRPr="001B387E" w:rsidRDefault="0021469B" w:rsidP="00040B48">
            <w:pPr>
              <w:ind w:right="-41"/>
              <w:jc w:val="center"/>
              <w:rPr>
                <w:rFonts w:ascii="Verdana" w:hAnsi="Verdana"/>
                <w:sz w:val="20"/>
              </w:rPr>
            </w:pPr>
            <w:r w:rsidRPr="001B387E">
              <w:rPr>
                <w:rFonts w:ascii="Verdana" w:hAnsi="Verdana"/>
                <w:sz w:val="20"/>
              </w:rPr>
              <w:t>6.</w:t>
            </w:r>
          </w:p>
        </w:tc>
        <w:tc>
          <w:tcPr>
            <w:tcW w:w="5103" w:type="dxa"/>
            <w:tcBorders>
              <w:top w:val="single" w:sz="4" w:space="0" w:color="auto"/>
              <w:left w:val="single" w:sz="4" w:space="0" w:color="auto"/>
              <w:bottom w:val="single" w:sz="4" w:space="0" w:color="auto"/>
              <w:right w:val="single" w:sz="4" w:space="0" w:color="auto"/>
            </w:tcBorders>
            <w:tcMar>
              <w:left w:w="85" w:type="dxa"/>
              <w:right w:w="28" w:type="dxa"/>
            </w:tcMar>
          </w:tcPr>
          <w:p w14:paraId="67EAD810" w14:textId="5EF4587D" w:rsidR="0021469B" w:rsidRPr="001B387E" w:rsidRDefault="00E503B9" w:rsidP="00040B48">
            <w:pPr>
              <w:pStyle w:val="PlainText"/>
              <w:ind w:right="-41"/>
              <w:rPr>
                <w:rFonts w:ascii="Verdana" w:hAnsi="Verdana"/>
              </w:rPr>
            </w:pPr>
            <w:r w:rsidRPr="001B387E">
              <w:rPr>
                <w:rFonts w:ascii="Verdana" w:hAnsi="Verdana"/>
                <w:lang w:val="en-US"/>
              </w:rPr>
              <w:t>Jet fuels</w:t>
            </w:r>
          </w:p>
        </w:tc>
        <w:tc>
          <w:tcPr>
            <w:tcW w:w="3969"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663999C" w14:textId="77777777" w:rsidR="001B387E" w:rsidRPr="001B387E" w:rsidRDefault="0021469B" w:rsidP="00E503B9">
            <w:pPr>
              <w:ind w:right="-41"/>
              <w:rPr>
                <w:rFonts w:ascii="Verdana" w:hAnsi="Verdana"/>
                <w:sz w:val="20"/>
                <w:lang w:val="de-DE"/>
              </w:rPr>
            </w:pPr>
            <w:r w:rsidRPr="001B387E">
              <w:rPr>
                <w:rFonts w:ascii="Verdana" w:hAnsi="Verdana"/>
                <w:sz w:val="20"/>
              </w:rPr>
              <w:t xml:space="preserve">БДС </w:t>
            </w:r>
            <w:r w:rsidRPr="001B387E">
              <w:rPr>
                <w:rFonts w:ascii="Verdana" w:hAnsi="Verdana"/>
                <w:sz w:val="20"/>
                <w:lang w:val="de-DE"/>
              </w:rPr>
              <w:t>EN ISO 3170, ASTM D 4057,</w:t>
            </w:r>
            <w:r w:rsidR="00E503B9" w:rsidRPr="001B387E">
              <w:rPr>
                <w:rFonts w:ascii="Verdana" w:hAnsi="Verdana"/>
                <w:sz w:val="20"/>
                <w:lang w:val="de-DE"/>
              </w:rPr>
              <w:t xml:space="preserve"> </w:t>
            </w:r>
          </w:p>
          <w:p w14:paraId="57F5E486" w14:textId="2093EFCF" w:rsidR="0021469B" w:rsidRPr="001B387E" w:rsidRDefault="0021469B" w:rsidP="00E503B9">
            <w:pPr>
              <w:ind w:right="-41"/>
              <w:rPr>
                <w:rFonts w:ascii="Verdana" w:hAnsi="Verdana"/>
                <w:sz w:val="20"/>
                <w:lang w:val="de-DE"/>
              </w:rPr>
            </w:pPr>
            <w:r w:rsidRPr="001B387E">
              <w:rPr>
                <w:rFonts w:ascii="Verdana" w:hAnsi="Verdana"/>
                <w:sz w:val="20"/>
                <w:lang w:val="de-DE"/>
              </w:rPr>
              <w:t>ASTM D 5842</w:t>
            </w:r>
          </w:p>
        </w:tc>
      </w:tr>
      <w:tr w:rsidR="0021469B" w:rsidRPr="001B387E" w14:paraId="13AE1F45" w14:textId="77777777" w:rsidTr="003D7418">
        <w:tc>
          <w:tcPr>
            <w:tcW w:w="567" w:type="dxa"/>
            <w:tcBorders>
              <w:top w:val="single" w:sz="4" w:space="0" w:color="auto"/>
              <w:left w:val="single" w:sz="4" w:space="0" w:color="auto"/>
              <w:bottom w:val="single" w:sz="4" w:space="0" w:color="auto"/>
              <w:right w:val="single" w:sz="4" w:space="0" w:color="auto"/>
            </w:tcBorders>
            <w:tcMar>
              <w:left w:w="85" w:type="dxa"/>
              <w:right w:w="28" w:type="dxa"/>
            </w:tcMar>
          </w:tcPr>
          <w:p w14:paraId="253DFA9E" w14:textId="0912D430" w:rsidR="0021469B" w:rsidRPr="001B387E" w:rsidRDefault="0021469B" w:rsidP="00040B48">
            <w:pPr>
              <w:ind w:right="-41"/>
              <w:jc w:val="center"/>
              <w:rPr>
                <w:rFonts w:ascii="Verdana" w:hAnsi="Verdana"/>
                <w:sz w:val="20"/>
              </w:rPr>
            </w:pPr>
            <w:r w:rsidRPr="001B387E">
              <w:rPr>
                <w:rFonts w:ascii="Verdana" w:hAnsi="Verdana"/>
                <w:sz w:val="20"/>
              </w:rPr>
              <w:t>7.</w:t>
            </w:r>
          </w:p>
        </w:tc>
        <w:tc>
          <w:tcPr>
            <w:tcW w:w="510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5C43ABE" w14:textId="4FA7E9E6" w:rsidR="0021469B" w:rsidRPr="001B387E" w:rsidRDefault="00E503B9" w:rsidP="0021469B">
            <w:pPr>
              <w:ind w:right="-41"/>
              <w:rPr>
                <w:rFonts w:ascii="Verdana" w:hAnsi="Verdana"/>
                <w:sz w:val="20"/>
              </w:rPr>
            </w:pPr>
            <w:proofErr w:type="spellStart"/>
            <w:r w:rsidRPr="001B387E">
              <w:rPr>
                <w:rFonts w:ascii="Verdana" w:hAnsi="Verdana"/>
                <w:sz w:val="20"/>
              </w:rPr>
              <w:t>Methyl</w:t>
            </w:r>
            <w:proofErr w:type="spellEnd"/>
            <w:r w:rsidRPr="001B387E">
              <w:rPr>
                <w:rFonts w:ascii="Verdana" w:hAnsi="Verdana"/>
                <w:sz w:val="20"/>
              </w:rPr>
              <w:t xml:space="preserve"> </w:t>
            </w:r>
            <w:proofErr w:type="spellStart"/>
            <w:r w:rsidRPr="001B387E">
              <w:rPr>
                <w:rFonts w:ascii="Verdana" w:hAnsi="Verdana"/>
                <w:sz w:val="20"/>
              </w:rPr>
              <w:t>tert-butyl</w:t>
            </w:r>
            <w:proofErr w:type="spellEnd"/>
            <w:r w:rsidRPr="001B387E">
              <w:rPr>
                <w:rFonts w:ascii="Verdana" w:hAnsi="Verdana"/>
                <w:sz w:val="20"/>
              </w:rPr>
              <w:t xml:space="preserve"> </w:t>
            </w:r>
            <w:proofErr w:type="spellStart"/>
            <w:r w:rsidRPr="001B387E">
              <w:rPr>
                <w:rFonts w:ascii="Verdana" w:hAnsi="Verdana"/>
                <w:sz w:val="20"/>
              </w:rPr>
              <w:t>ether</w:t>
            </w:r>
            <w:proofErr w:type="spellEnd"/>
            <w:r w:rsidRPr="001B387E">
              <w:rPr>
                <w:rFonts w:ascii="Verdana" w:hAnsi="Verdana"/>
                <w:sz w:val="20"/>
              </w:rPr>
              <w:t xml:space="preserve"> (</w:t>
            </w:r>
            <w:proofErr w:type="spellStart"/>
            <w:r w:rsidRPr="001B387E">
              <w:rPr>
                <w:rFonts w:ascii="Verdana" w:hAnsi="Verdana"/>
                <w:sz w:val="20"/>
              </w:rPr>
              <w:t>mtbe</w:t>
            </w:r>
            <w:proofErr w:type="spellEnd"/>
            <w:r w:rsidRPr="001B387E">
              <w:rPr>
                <w:rFonts w:ascii="Verdana" w:hAnsi="Verdana"/>
                <w:sz w:val="20"/>
              </w:rPr>
              <w:t>)</w:t>
            </w:r>
          </w:p>
        </w:tc>
        <w:tc>
          <w:tcPr>
            <w:tcW w:w="3969" w:type="dxa"/>
            <w:tcBorders>
              <w:top w:val="single" w:sz="4" w:space="0" w:color="auto"/>
              <w:left w:val="single" w:sz="4" w:space="0" w:color="auto"/>
              <w:bottom w:val="single" w:sz="4" w:space="0" w:color="auto"/>
              <w:right w:val="single" w:sz="4" w:space="0" w:color="auto"/>
            </w:tcBorders>
            <w:tcMar>
              <w:left w:w="85" w:type="dxa"/>
              <w:right w:w="28" w:type="dxa"/>
            </w:tcMar>
          </w:tcPr>
          <w:p w14:paraId="16714D45" w14:textId="5F4C3179" w:rsidR="0021469B" w:rsidRPr="001B387E" w:rsidRDefault="0021469B" w:rsidP="00E503B9">
            <w:pPr>
              <w:ind w:right="-41"/>
              <w:rPr>
                <w:rFonts w:ascii="Verdana" w:hAnsi="Verdana"/>
                <w:sz w:val="20"/>
              </w:rPr>
            </w:pPr>
            <w:r w:rsidRPr="001B387E">
              <w:rPr>
                <w:rFonts w:ascii="Verdana" w:hAnsi="Verdana"/>
                <w:sz w:val="20"/>
              </w:rPr>
              <w:t xml:space="preserve">БДС </w:t>
            </w:r>
            <w:r w:rsidRPr="001B387E">
              <w:rPr>
                <w:rFonts w:ascii="Verdana" w:hAnsi="Verdana"/>
                <w:sz w:val="20"/>
                <w:lang w:val="de-DE"/>
              </w:rPr>
              <w:t>EN ISO 3170, ASTM D 4057</w:t>
            </w:r>
          </w:p>
        </w:tc>
      </w:tr>
      <w:tr w:rsidR="0021469B" w:rsidRPr="001B387E" w14:paraId="360EEAC3" w14:textId="77777777" w:rsidTr="003D7418">
        <w:tc>
          <w:tcPr>
            <w:tcW w:w="567" w:type="dxa"/>
            <w:tcBorders>
              <w:top w:val="single" w:sz="4" w:space="0" w:color="auto"/>
              <w:left w:val="single" w:sz="4" w:space="0" w:color="auto"/>
              <w:bottom w:val="single" w:sz="4" w:space="0" w:color="auto"/>
              <w:right w:val="single" w:sz="4" w:space="0" w:color="auto"/>
            </w:tcBorders>
            <w:tcMar>
              <w:left w:w="85" w:type="dxa"/>
              <w:right w:w="28" w:type="dxa"/>
            </w:tcMar>
          </w:tcPr>
          <w:p w14:paraId="7F8CFF8D" w14:textId="21E7CC4A" w:rsidR="0021469B" w:rsidRPr="001B387E" w:rsidRDefault="0021469B" w:rsidP="00040B48">
            <w:pPr>
              <w:ind w:right="-41"/>
              <w:jc w:val="center"/>
              <w:rPr>
                <w:rFonts w:ascii="Verdana" w:hAnsi="Verdana"/>
                <w:sz w:val="20"/>
              </w:rPr>
            </w:pPr>
            <w:r w:rsidRPr="001B387E">
              <w:rPr>
                <w:rFonts w:ascii="Verdana" w:hAnsi="Verdana"/>
                <w:sz w:val="20"/>
              </w:rPr>
              <w:t>8.</w:t>
            </w:r>
          </w:p>
        </w:tc>
        <w:tc>
          <w:tcPr>
            <w:tcW w:w="510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82966DC" w14:textId="597DFA40" w:rsidR="0021469B" w:rsidRPr="001B387E" w:rsidRDefault="00E503B9" w:rsidP="0021469B">
            <w:pPr>
              <w:ind w:right="-41"/>
              <w:rPr>
                <w:rFonts w:ascii="Verdana" w:hAnsi="Verdana"/>
                <w:sz w:val="20"/>
              </w:rPr>
            </w:pPr>
            <w:r w:rsidRPr="001B387E">
              <w:rPr>
                <w:rFonts w:ascii="Verdana" w:hAnsi="Verdana"/>
                <w:sz w:val="20"/>
                <w:lang w:val="en-US"/>
              </w:rPr>
              <w:t xml:space="preserve">Solid chemical products (technical sulfur) </w:t>
            </w:r>
          </w:p>
        </w:tc>
        <w:tc>
          <w:tcPr>
            <w:tcW w:w="3969" w:type="dxa"/>
            <w:tcBorders>
              <w:top w:val="single" w:sz="4" w:space="0" w:color="auto"/>
              <w:left w:val="single" w:sz="4" w:space="0" w:color="auto"/>
              <w:bottom w:val="single" w:sz="4" w:space="0" w:color="auto"/>
              <w:right w:val="single" w:sz="4" w:space="0" w:color="auto"/>
            </w:tcBorders>
            <w:tcMar>
              <w:left w:w="85" w:type="dxa"/>
              <w:right w:w="28" w:type="dxa"/>
            </w:tcMar>
          </w:tcPr>
          <w:p w14:paraId="5673DDC0" w14:textId="41EC50E2" w:rsidR="0021469B" w:rsidRPr="001B387E" w:rsidRDefault="0021469B" w:rsidP="00E503B9">
            <w:pPr>
              <w:ind w:right="-41"/>
              <w:rPr>
                <w:rFonts w:ascii="Verdana" w:hAnsi="Verdana"/>
                <w:sz w:val="20"/>
              </w:rPr>
            </w:pPr>
            <w:r w:rsidRPr="001B387E">
              <w:rPr>
                <w:rFonts w:ascii="Verdana" w:hAnsi="Verdana"/>
                <w:sz w:val="20"/>
              </w:rPr>
              <w:t>БДС ISO 8213</w:t>
            </w:r>
          </w:p>
        </w:tc>
      </w:tr>
    </w:tbl>
    <w:p w14:paraId="42E3A543" w14:textId="5F936991" w:rsidR="0067430E" w:rsidRPr="0021469B" w:rsidRDefault="0021469B" w:rsidP="002669AD">
      <w:pPr>
        <w:ind w:left="142" w:right="284"/>
        <w:jc w:val="both"/>
        <w:rPr>
          <w:rFonts w:ascii="Verdana" w:hAnsi="Verdana"/>
          <w:i/>
          <w:sz w:val="20"/>
        </w:rPr>
      </w:pPr>
      <w:r>
        <w:rPr>
          <w:rFonts w:ascii="Verdana" w:hAnsi="Verdana"/>
          <w:b/>
          <w:i/>
          <w:sz w:val="20"/>
          <w:lang w:val="en-US"/>
        </w:rPr>
        <w:t>*</w:t>
      </w:r>
      <w:r w:rsidRPr="0021469B">
        <w:rPr>
          <w:rFonts w:ascii="Verdana" w:hAnsi="Verdana"/>
          <w:b/>
          <w:i/>
          <w:sz w:val="20"/>
          <w:lang w:val="en-US"/>
        </w:rPr>
        <w:t>Flexible Scope:</w:t>
      </w:r>
      <w:r w:rsidRPr="0021469B">
        <w:rPr>
          <w:rFonts w:ascii="Verdana" w:hAnsi="Verdana"/>
          <w:b/>
          <w:i/>
          <w:sz w:val="20"/>
        </w:rPr>
        <w:t xml:space="preserve"> </w:t>
      </w:r>
      <w:proofErr w:type="spellStart"/>
      <w:r w:rsidRPr="0021469B">
        <w:rPr>
          <w:rFonts w:ascii="Verdana" w:hAnsi="Verdana" w:cs="Verdana"/>
          <w:i/>
          <w:sz w:val="20"/>
        </w:rPr>
        <w:t>Implementing</w:t>
      </w:r>
      <w:proofErr w:type="spellEnd"/>
      <w:r w:rsidRPr="0021469B">
        <w:rPr>
          <w:rFonts w:ascii="Verdana" w:hAnsi="Verdana" w:cs="Verdana"/>
          <w:i/>
          <w:sz w:val="20"/>
        </w:rPr>
        <w:t xml:space="preserve"> a </w:t>
      </w:r>
      <w:proofErr w:type="spellStart"/>
      <w:r w:rsidRPr="0021469B">
        <w:rPr>
          <w:rFonts w:ascii="Verdana" w:hAnsi="Verdana" w:cs="Verdana"/>
          <w:i/>
          <w:sz w:val="20"/>
        </w:rPr>
        <w:t>new</w:t>
      </w:r>
      <w:proofErr w:type="spellEnd"/>
      <w:r w:rsidRPr="0021469B">
        <w:rPr>
          <w:rFonts w:ascii="Verdana" w:hAnsi="Verdana" w:cs="Verdana"/>
          <w:i/>
          <w:sz w:val="20"/>
        </w:rPr>
        <w:t xml:space="preserve"> </w:t>
      </w:r>
      <w:proofErr w:type="spellStart"/>
      <w:r w:rsidRPr="0021469B">
        <w:rPr>
          <w:rFonts w:ascii="Verdana" w:hAnsi="Verdana" w:cs="Verdana"/>
          <w:i/>
          <w:sz w:val="20"/>
        </w:rPr>
        <w:t>version</w:t>
      </w:r>
      <w:proofErr w:type="spellEnd"/>
      <w:r w:rsidRPr="0021469B">
        <w:rPr>
          <w:rFonts w:ascii="Verdana" w:hAnsi="Verdana" w:cs="Verdana"/>
          <w:i/>
          <w:sz w:val="20"/>
        </w:rPr>
        <w:t xml:space="preserve"> </w:t>
      </w:r>
      <w:proofErr w:type="spellStart"/>
      <w:r w:rsidRPr="0021469B">
        <w:rPr>
          <w:rFonts w:ascii="Verdana" w:hAnsi="Verdana" w:cs="Verdana"/>
          <w:i/>
          <w:sz w:val="20"/>
        </w:rPr>
        <w:t>of</w:t>
      </w:r>
      <w:proofErr w:type="spellEnd"/>
      <w:r w:rsidRPr="0021469B">
        <w:rPr>
          <w:rFonts w:ascii="Verdana" w:hAnsi="Verdana" w:cs="Verdana"/>
          <w:i/>
          <w:sz w:val="20"/>
        </w:rPr>
        <w:t xml:space="preserve"> </w:t>
      </w:r>
      <w:proofErr w:type="spellStart"/>
      <w:r w:rsidRPr="0021469B">
        <w:rPr>
          <w:rFonts w:ascii="Verdana" w:hAnsi="Verdana" w:cs="Verdana"/>
          <w:i/>
          <w:sz w:val="20"/>
        </w:rPr>
        <w:t>standards</w:t>
      </w:r>
      <w:proofErr w:type="spellEnd"/>
      <w:r w:rsidRPr="0021469B">
        <w:rPr>
          <w:rFonts w:ascii="Verdana" w:hAnsi="Verdana" w:cs="Verdana"/>
          <w:i/>
          <w:sz w:val="20"/>
        </w:rPr>
        <w:t>/</w:t>
      </w:r>
      <w:proofErr w:type="spellStart"/>
      <w:r w:rsidRPr="0021469B">
        <w:rPr>
          <w:rFonts w:ascii="Verdana" w:hAnsi="Verdana" w:cs="Verdana"/>
          <w:i/>
          <w:sz w:val="20"/>
        </w:rPr>
        <w:t>documents</w:t>
      </w:r>
      <w:proofErr w:type="spellEnd"/>
      <w:r w:rsidRPr="0021469B">
        <w:rPr>
          <w:rFonts w:ascii="Verdana" w:hAnsi="Verdana" w:cs="Verdana"/>
          <w:i/>
          <w:sz w:val="20"/>
        </w:rPr>
        <w:t xml:space="preserve"> </w:t>
      </w:r>
      <w:proofErr w:type="spellStart"/>
      <w:r w:rsidRPr="0021469B">
        <w:rPr>
          <w:rFonts w:ascii="Verdana" w:hAnsi="Verdana" w:cs="Verdana"/>
          <w:i/>
          <w:sz w:val="20"/>
        </w:rPr>
        <w:t>or</w:t>
      </w:r>
      <w:proofErr w:type="spellEnd"/>
      <w:r w:rsidRPr="0021469B">
        <w:rPr>
          <w:rFonts w:ascii="Verdana" w:hAnsi="Verdana" w:cs="Verdana"/>
          <w:i/>
          <w:sz w:val="20"/>
        </w:rPr>
        <w:t xml:space="preserve"> </w:t>
      </w:r>
      <w:proofErr w:type="spellStart"/>
      <w:r w:rsidRPr="0021469B">
        <w:rPr>
          <w:rFonts w:ascii="Verdana" w:hAnsi="Verdana" w:cs="Verdana"/>
          <w:i/>
          <w:sz w:val="20"/>
        </w:rPr>
        <w:t>standards</w:t>
      </w:r>
      <w:proofErr w:type="spellEnd"/>
      <w:r w:rsidRPr="0021469B">
        <w:rPr>
          <w:rFonts w:ascii="Verdana" w:hAnsi="Verdana" w:cs="Verdana"/>
          <w:i/>
          <w:sz w:val="20"/>
        </w:rPr>
        <w:t>/</w:t>
      </w:r>
      <w:r w:rsidRPr="0021469B">
        <w:rPr>
          <w:rFonts w:ascii="Verdana" w:hAnsi="Verdana" w:cs="Verdana"/>
          <w:i/>
          <w:sz w:val="20"/>
          <w:lang w:val="en-US"/>
        </w:rPr>
        <w:t xml:space="preserve"> </w:t>
      </w:r>
      <w:proofErr w:type="spellStart"/>
      <w:r w:rsidRPr="0021469B">
        <w:rPr>
          <w:rFonts w:ascii="Verdana" w:hAnsi="Verdana" w:cs="Verdana"/>
          <w:i/>
          <w:sz w:val="20"/>
        </w:rPr>
        <w:t>documents</w:t>
      </w:r>
      <w:proofErr w:type="spellEnd"/>
      <w:r w:rsidRPr="0021469B">
        <w:rPr>
          <w:rFonts w:ascii="Verdana" w:hAnsi="Verdana" w:cs="Verdana"/>
          <w:i/>
          <w:sz w:val="20"/>
        </w:rPr>
        <w:t xml:space="preserve"> </w:t>
      </w:r>
      <w:proofErr w:type="spellStart"/>
      <w:r w:rsidRPr="0021469B">
        <w:rPr>
          <w:rFonts w:ascii="Verdana" w:hAnsi="Verdana" w:cs="Verdana"/>
          <w:i/>
          <w:sz w:val="20"/>
        </w:rPr>
        <w:t>replacing</w:t>
      </w:r>
      <w:proofErr w:type="spellEnd"/>
      <w:r w:rsidRPr="0021469B">
        <w:rPr>
          <w:rFonts w:ascii="Verdana" w:hAnsi="Verdana" w:cs="Verdana"/>
          <w:i/>
          <w:sz w:val="20"/>
        </w:rPr>
        <w:t xml:space="preserve"> </w:t>
      </w:r>
      <w:proofErr w:type="spellStart"/>
      <w:r w:rsidRPr="0021469B">
        <w:rPr>
          <w:rFonts w:ascii="Verdana" w:hAnsi="Verdana" w:cs="Verdana"/>
          <w:i/>
          <w:sz w:val="20"/>
        </w:rPr>
        <w:t>them</w:t>
      </w:r>
      <w:proofErr w:type="spellEnd"/>
      <w:r w:rsidRPr="0021469B">
        <w:rPr>
          <w:rFonts w:ascii="Verdana" w:hAnsi="Verdana" w:cs="Verdana"/>
          <w:i/>
          <w:sz w:val="20"/>
        </w:rPr>
        <w:t xml:space="preserve"> </w:t>
      </w:r>
      <w:proofErr w:type="spellStart"/>
      <w:r w:rsidRPr="0021469B">
        <w:rPr>
          <w:rFonts w:ascii="Verdana" w:hAnsi="Verdana" w:cs="Verdana"/>
          <w:i/>
          <w:sz w:val="20"/>
        </w:rPr>
        <w:t>is</w:t>
      </w:r>
      <w:proofErr w:type="spellEnd"/>
      <w:r w:rsidRPr="0021469B">
        <w:rPr>
          <w:rFonts w:ascii="Verdana" w:hAnsi="Verdana" w:cs="Verdana"/>
          <w:i/>
          <w:sz w:val="20"/>
        </w:rPr>
        <w:t xml:space="preserve"> </w:t>
      </w:r>
      <w:proofErr w:type="spellStart"/>
      <w:r w:rsidRPr="0021469B">
        <w:rPr>
          <w:rFonts w:ascii="Verdana" w:hAnsi="Verdana" w:cs="Verdana"/>
          <w:i/>
          <w:sz w:val="20"/>
        </w:rPr>
        <w:t>allowed</w:t>
      </w:r>
      <w:proofErr w:type="spellEnd"/>
      <w:r w:rsidRPr="0021469B">
        <w:rPr>
          <w:rFonts w:ascii="Verdana" w:hAnsi="Verdana" w:cs="Verdana"/>
          <w:i/>
          <w:sz w:val="20"/>
        </w:rPr>
        <w:t xml:space="preserve">. </w:t>
      </w:r>
      <w:proofErr w:type="spellStart"/>
      <w:r w:rsidRPr="0021469B">
        <w:rPr>
          <w:rFonts w:ascii="Verdana" w:hAnsi="Verdana" w:cs="Verdana"/>
          <w:i/>
          <w:sz w:val="20"/>
        </w:rPr>
        <w:t>An</w:t>
      </w:r>
      <w:proofErr w:type="spellEnd"/>
      <w:r w:rsidRPr="0021469B">
        <w:rPr>
          <w:rFonts w:ascii="Verdana" w:hAnsi="Verdana" w:cs="Verdana"/>
          <w:i/>
          <w:sz w:val="20"/>
        </w:rPr>
        <w:t xml:space="preserve"> </w:t>
      </w:r>
      <w:proofErr w:type="spellStart"/>
      <w:r w:rsidRPr="0021469B">
        <w:rPr>
          <w:rFonts w:ascii="Verdana" w:hAnsi="Verdana" w:cs="Verdana"/>
          <w:i/>
          <w:sz w:val="20"/>
        </w:rPr>
        <w:t>updated</w:t>
      </w:r>
      <w:proofErr w:type="spellEnd"/>
      <w:r w:rsidRPr="0021469B">
        <w:rPr>
          <w:rFonts w:ascii="Verdana" w:hAnsi="Verdana" w:cs="Verdana"/>
          <w:i/>
          <w:sz w:val="20"/>
        </w:rPr>
        <w:t xml:space="preserve"> </w:t>
      </w:r>
      <w:proofErr w:type="spellStart"/>
      <w:r w:rsidRPr="0021469B">
        <w:rPr>
          <w:rFonts w:ascii="Verdana" w:hAnsi="Verdana" w:cs="Verdana"/>
          <w:i/>
          <w:sz w:val="20"/>
        </w:rPr>
        <w:t>list</w:t>
      </w:r>
      <w:proofErr w:type="spellEnd"/>
      <w:r w:rsidRPr="0021469B">
        <w:rPr>
          <w:rFonts w:ascii="Verdana" w:hAnsi="Verdana" w:cs="Verdana"/>
          <w:i/>
          <w:sz w:val="20"/>
        </w:rPr>
        <w:t xml:space="preserve"> </w:t>
      </w:r>
      <w:proofErr w:type="spellStart"/>
      <w:r w:rsidRPr="0021469B">
        <w:rPr>
          <w:rFonts w:ascii="Verdana" w:hAnsi="Verdana" w:cs="Verdana"/>
          <w:i/>
          <w:sz w:val="20"/>
        </w:rPr>
        <w:t>of</w:t>
      </w:r>
      <w:proofErr w:type="spellEnd"/>
      <w:r w:rsidRPr="0021469B">
        <w:rPr>
          <w:rFonts w:ascii="Verdana" w:hAnsi="Verdana" w:cs="Verdana"/>
          <w:i/>
          <w:sz w:val="20"/>
        </w:rPr>
        <w:t xml:space="preserve"> </w:t>
      </w:r>
      <w:proofErr w:type="spellStart"/>
      <w:r w:rsidRPr="0021469B">
        <w:rPr>
          <w:rFonts w:ascii="Verdana" w:hAnsi="Verdana" w:cs="Verdana"/>
          <w:i/>
          <w:sz w:val="20"/>
        </w:rPr>
        <w:t>standards</w:t>
      </w:r>
      <w:proofErr w:type="spellEnd"/>
      <w:r w:rsidRPr="0021469B">
        <w:rPr>
          <w:rFonts w:ascii="Verdana" w:hAnsi="Verdana" w:cs="Verdana"/>
          <w:i/>
          <w:sz w:val="20"/>
        </w:rPr>
        <w:t>/</w:t>
      </w:r>
      <w:proofErr w:type="spellStart"/>
      <w:r w:rsidRPr="0021469B">
        <w:rPr>
          <w:rFonts w:ascii="Verdana" w:hAnsi="Verdana" w:cs="Verdana"/>
          <w:i/>
          <w:sz w:val="20"/>
        </w:rPr>
        <w:t>documents</w:t>
      </w:r>
      <w:proofErr w:type="spellEnd"/>
      <w:r w:rsidRPr="0021469B">
        <w:rPr>
          <w:rFonts w:ascii="Verdana" w:hAnsi="Verdana" w:cs="Verdana"/>
          <w:i/>
          <w:sz w:val="20"/>
        </w:rPr>
        <w:t xml:space="preserve"> </w:t>
      </w:r>
      <w:proofErr w:type="spellStart"/>
      <w:r w:rsidRPr="0021469B">
        <w:rPr>
          <w:rFonts w:ascii="Verdana" w:hAnsi="Verdana" w:cs="Verdana"/>
          <w:i/>
          <w:sz w:val="20"/>
        </w:rPr>
        <w:t>and</w:t>
      </w:r>
      <w:proofErr w:type="spellEnd"/>
      <w:r w:rsidRPr="0021469B">
        <w:rPr>
          <w:rFonts w:ascii="Verdana" w:hAnsi="Verdana" w:cs="Verdana"/>
          <w:i/>
          <w:sz w:val="20"/>
        </w:rPr>
        <w:t xml:space="preserve"> </w:t>
      </w:r>
      <w:proofErr w:type="spellStart"/>
      <w:r w:rsidRPr="0021469B">
        <w:rPr>
          <w:rFonts w:ascii="Verdana" w:hAnsi="Verdana" w:cs="Verdana"/>
          <w:i/>
          <w:sz w:val="20"/>
        </w:rPr>
        <w:t>their</w:t>
      </w:r>
      <w:proofErr w:type="spellEnd"/>
      <w:r w:rsidRPr="0021469B">
        <w:rPr>
          <w:rFonts w:ascii="Verdana" w:hAnsi="Verdana" w:cs="Verdana"/>
          <w:i/>
          <w:sz w:val="20"/>
        </w:rPr>
        <w:t xml:space="preserve"> </w:t>
      </w:r>
      <w:proofErr w:type="spellStart"/>
      <w:r w:rsidRPr="0021469B">
        <w:rPr>
          <w:rFonts w:ascii="Verdana" w:hAnsi="Verdana" w:cs="Verdana"/>
          <w:i/>
          <w:sz w:val="20"/>
        </w:rPr>
        <w:t>dated</w:t>
      </w:r>
      <w:proofErr w:type="spellEnd"/>
      <w:r w:rsidRPr="0021469B">
        <w:rPr>
          <w:rFonts w:ascii="Verdana" w:hAnsi="Verdana" w:cs="Verdana"/>
          <w:i/>
          <w:sz w:val="20"/>
        </w:rPr>
        <w:t xml:space="preserve"> </w:t>
      </w:r>
      <w:proofErr w:type="spellStart"/>
      <w:r w:rsidRPr="0021469B">
        <w:rPr>
          <w:rFonts w:ascii="Verdana" w:hAnsi="Verdana" w:cs="Verdana"/>
          <w:i/>
          <w:sz w:val="20"/>
        </w:rPr>
        <w:t>versions</w:t>
      </w:r>
      <w:proofErr w:type="spellEnd"/>
      <w:r w:rsidRPr="0021469B">
        <w:rPr>
          <w:rFonts w:ascii="Verdana" w:hAnsi="Verdana" w:cs="Verdana"/>
          <w:i/>
          <w:sz w:val="20"/>
        </w:rPr>
        <w:t xml:space="preserve"> </w:t>
      </w:r>
      <w:proofErr w:type="spellStart"/>
      <w:r w:rsidRPr="0021469B">
        <w:rPr>
          <w:rFonts w:ascii="Verdana" w:hAnsi="Verdana" w:cs="Verdana"/>
          <w:i/>
          <w:sz w:val="20"/>
        </w:rPr>
        <w:t>is</w:t>
      </w:r>
      <w:proofErr w:type="spellEnd"/>
      <w:r w:rsidRPr="0021469B">
        <w:rPr>
          <w:rFonts w:ascii="Verdana" w:hAnsi="Verdana" w:cs="Verdana"/>
          <w:i/>
          <w:sz w:val="20"/>
        </w:rPr>
        <w:t xml:space="preserve"> </w:t>
      </w:r>
      <w:proofErr w:type="spellStart"/>
      <w:r w:rsidRPr="0021469B">
        <w:rPr>
          <w:rFonts w:ascii="Verdana" w:hAnsi="Verdana" w:cs="Verdana"/>
          <w:i/>
          <w:sz w:val="20"/>
        </w:rPr>
        <w:t>provided</w:t>
      </w:r>
      <w:proofErr w:type="spellEnd"/>
      <w:r w:rsidRPr="0021469B">
        <w:rPr>
          <w:rFonts w:ascii="Verdana" w:hAnsi="Verdana" w:cs="Verdana"/>
          <w:i/>
          <w:sz w:val="20"/>
        </w:rPr>
        <w:t xml:space="preserve"> </w:t>
      </w:r>
      <w:proofErr w:type="spellStart"/>
      <w:r w:rsidRPr="0021469B">
        <w:rPr>
          <w:rFonts w:ascii="Verdana" w:hAnsi="Verdana" w:cs="Verdana"/>
          <w:i/>
          <w:sz w:val="20"/>
        </w:rPr>
        <w:t>by</w:t>
      </w:r>
      <w:proofErr w:type="spellEnd"/>
      <w:r w:rsidRPr="0021469B">
        <w:rPr>
          <w:rFonts w:ascii="Verdana" w:hAnsi="Verdana" w:cs="Verdana"/>
          <w:i/>
          <w:sz w:val="20"/>
        </w:rPr>
        <w:t xml:space="preserve"> </w:t>
      </w:r>
      <w:r w:rsidRPr="0021469B">
        <w:rPr>
          <w:rFonts w:ascii="Verdana" w:hAnsi="Verdana" w:cs="Verdana"/>
          <w:i/>
          <w:sz w:val="20"/>
          <w:lang w:val="en-US"/>
        </w:rPr>
        <w:t>CAB</w:t>
      </w:r>
      <w:r w:rsidRPr="0021469B">
        <w:rPr>
          <w:rFonts w:ascii="Verdana" w:hAnsi="Verdana"/>
          <w:i/>
          <w:iCs/>
          <w:sz w:val="20"/>
        </w:rPr>
        <w:t>.</w:t>
      </w:r>
    </w:p>
    <w:p w14:paraId="08B3186C" w14:textId="77777777" w:rsidR="0067430E" w:rsidRPr="001912AF" w:rsidRDefault="0067430E" w:rsidP="002669AD">
      <w:pPr>
        <w:tabs>
          <w:tab w:val="left" w:pos="2410"/>
        </w:tabs>
        <w:ind w:left="142"/>
        <w:rPr>
          <w:rFonts w:ascii="Verdana" w:hAnsi="Verdana"/>
          <w:b/>
          <w:bCs/>
          <w:sz w:val="18"/>
          <w:szCs w:val="18"/>
          <w:lang w:val="ru-RU"/>
        </w:rPr>
      </w:pPr>
    </w:p>
    <w:p w14:paraId="17FB24C8" w14:textId="1B312D55" w:rsidR="00B26122" w:rsidRPr="00A976C3" w:rsidRDefault="0067430E" w:rsidP="002669AD">
      <w:pPr>
        <w:tabs>
          <w:tab w:val="left" w:pos="2410"/>
        </w:tabs>
        <w:ind w:left="142"/>
        <w:rPr>
          <w:rFonts w:ascii="Verdana" w:hAnsi="Verdana"/>
          <w:b/>
          <w:bCs/>
          <w:sz w:val="20"/>
        </w:rPr>
      </w:pPr>
      <w:r w:rsidRPr="001912AF">
        <w:rPr>
          <w:rFonts w:ascii="Verdana" w:hAnsi="Verdana"/>
          <w:b/>
          <w:bCs/>
          <w:sz w:val="18"/>
          <w:szCs w:val="18"/>
        </w:rPr>
        <w:t>III</w:t>
      </w:r>
      <w:r w:rsidRPr="001912AF">
        <w:rPr>
          <w:rFonts w:ascii="Verdana" w:hAnsi="Verdana"/>
          <w:b/>
          <w:bCs/>
          <w:sz w:val="18"/>
          <w:szCs w:val="18"/>
          <w:lang w:val="ru-RU"/>
        </w:rPr>
        <w:t xml:space="preserve">. </w:t>
      </w:r>
      <w:proofErr w:type="spellStart"/>
      <w:r w:rsidR="00A976C3" w:rsidRPr="00A976C3">
        <w:rPr>
          <w:rFonts w:ascii="Verdana" w:hAnsi="Verdana"/>
          <w:b/>
          <w:bCs/>
          <w:sz w:val="20"/>
        </w:rPr>
        <w:t>To</w:t>
      </w:r>
      <w:proofErr w:type="spellEnd"/>
      <w:r w:rsidR="00A976C3" w:rsidRPr="00A976C3">
        <w:rPr>
          <w:rFonts w:ascii="Verdana" w:hAnsi="Verdana"/>
          <w:b/>
          <w:bCs/>
          <w:sz w:val="20"/>
        </w:rPr>
        <w:t xml:space="preserve"> </w:t>
      </w:r>
      <w:proofErr w:type="spellStart"/>
      <w:r w:rsidR="00A976C3" w:rsidRPr="00A976C3">
        <w:rPr>
          <w:rFonts w:ascii="Verdana" w:eastAsia="Calibri" w:hAnsi="Verdana"/>
          <w:b/>
          <w:bCs/>
          <w:sz w:val="20"/>
        </w:rPr>
        <w:t>perform</w:t>
      </w:r>
      <w:proofErr w:type="spellEnd"/>
      <w:r w:rsidR="00A976C3" w:rsidRPr="00A976C3">
        <w:rPr>
          <w:rFonts w:ascii="Verdana" w:hAnsi="Verdana"/>
          <w:b/>
          <w:bCs/>
          <w:sz w:val="20"/>
        </w:rPr>
        <w:t xml:space="preserve"> </w:t>
      </w:r>
      <w:r w:rsidR="00A976C3">
        <w:rPr>
          <w:rFonts w:ascii="Verdana" w:hAnsi="Verdana"/>
          <w:b/>
          <w:bCs/>
          <w:sz w:val="20"/>
          <w:lang w:val="en-US"/>
        </w:rPr>
        <w:t>calibration</w:t>
      </w:r>
      <w:r w:rsidR="00A976C3" w:rsidRPr="00A976C3">
        <w:rPr>
          <w:rFonts w:ascii="Verdana" w:hAnsi="Verdana"/>
          <w:b/>
          <w:bCs/>
          <w:sz w:val="20"/>
        </w:rPr>
        <w:t xml:space="preserve"> </w:t>
      </w:r>
      <w:proofErr w:type="spellStart"/>
      <w:r w:rsidR="00A976C3" w:rsidRPr="00A976C3">
        <w:rPr>
          <w:rFonts w:ascii="Verdana" w:hAnsi="Verdana"/>
          <w:b/>
          <w:bCs/>
          <w:sz w:val="20"/>
        </w:rPr>
        <w:t>of</w:t>
      </w:r>
      <w:proofErr w:type="spellEnd"/>
      <w:r w:rsidR="00A976C3" w:rsidRPr="00A976C3">
        <w:rPr>
          <w:rFonts w:ascii="Verdana" w:hAnsi="Verdana"/>
          <w:b/>
          <w:bCs/>
          <w:sz w:val="20"/>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2126"/>
        <w:gridCol w:w="1560"/>
        <w:gridCol w:w="1984"/>
        <w:gridCol w:w="1843"/>
        <w:gridCol w:w="1417"/>
      </w:tblGrid>
      <w:tr w:rsidR="0067430E" w:rsidRPr="001912AF" w14:paraId="7A7C0156" w14:textId="77777777" w:rsidTr="003D7418">
        <w:trPr>
          <w:trHeight w:val="223"/>
          <w:tblHeader/>
        </w:trPr>
        <w:tc>
          <w:tcPr>
            <w:tcW w:w="9497" w:type="dxa"/>
            <w:gridSpan w:val="6"/>
            <w:tcBorders>
              <w:top w:val="single" w:sz="4" w:space="0" w:color="auto"/>
              <w:left w:val="single" w:sz="4" w:space="0" w:color="auto"/>
              <w:bottom w:val="single" w:sz="4" w:space="0" w:color="auto"/>
              <w:right w:val="single" w:sz="4" w:space="0" w:color="auto"/>
            </w:tcBorders>
            <w:vAlign w:val="bottom"/>
            <w:hideMark/>
          </w:tcPr>
          <w:p w14:paraId="6B78204C" w14:textId="1D551A61" w:rsidR="0067430E" w:rsidRPr="00B26122" w:rsidRDefault="00474F4B" w:rsidP="00911067">
            <w:pPr>
              <w:rPr>
                <w:rFonts w:ascii="Verdana" w:hAnsi="Verdana"/>
                <w:b/>
                <w:sz w:val="18"/>
                <w:szCs w:val="18"/>
              </w:rPr>
            </w:pPr>
            <w:r w:rsidRPr="00B26122">
              <w:rPr>
                <w:rFonts w:ascii="Verdana" w:hAnsi="Verdana"/>
                <w:b/>
                <w:bCs/>
                <w:sz w:val="18"/>
                <w:szCs w:val="18"/>
                <w:lang w:val="en-US"/>
              </w:rPr>
              <w:t xml:space="preserve">Type of the scope: </w:t>
            </w:r>
            <w:r w:rsidRPr="00B26122">
              <w:rPr>
                <w:rFonts w:ascii="Verdana" w:hAnsi="Verdana"/>
                <w:i/>
                <w:iCs/>
                <w:sz w:val="18"/>
                <w:szCs w:val="18"/>
                <w:lang w:val="en-US"/>
              </w:rPr>
              <w:t>fixed</w:t>
            </w:r>
          </w:p>
        </w:tc>
      </w:tr>
      <w:tr w:rsidR="00474F4B" w:rsidRPr="001912AF" w14:paraId="09C8BA67" w14:textId="77777777" w:rsidTr="003D7418">
        <w:trPr>
          <w:trHeight w:val="978"/>
          <w:tblHeader/>
        </w:trPr>
        <w:tc>
          <w:tcPr>
            <w:tcW w:w="567" w:type="dxa"/>
            <w:tcBorders>
              <w:top w:val="single" w:sz="4" w:space="0" w:color="auto"/>
              <w:left w:val="single" w:sz="4" w:space="0" w:color="auto"/>
              <w:bottom w:val="single" w:sz="4" w:space="0" w:color="auto"/>
              <w:right w:val="single" w:sz="4" w:space="0" w:color="auto"/>
            </w:tcBorders>
            <w:vAlign w:val="center"/>
          </w:tcPr>
          <w:p w14:paraId="71BD2B9F" w14:textId="7DAE60F4" w:rsidR="00474F4B" w:rsidRPr="00B26122" w:rsidRDefault="00474F4B" w:rsidP="00474F4B">
            <w:pPr>
              <w:ind w:left="-392" w:firstLine="392"/>
              <w:jc w:val="center"/>
              <w:rPr>
                <w:rFonts w:ascii="Verdana" w:hAnsi="Verdana"/>
                <w:sz w:val="18"/>
                <w:szCs w:val="18"/>
              </w:rPr>
            </w:pPr>
            <w:r w:rsidRPr="00B26122">
              <w:rPr>
                <w:rFonts w:ascii="Verdana" w:hAnsi="Verdana" w:cs="Arial"/>
                <w:b/>
                <w:bCs/>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tcPr>
          <w:p w14:paraId="7B2A13E4" w14:textId="25CA65AE" w:rsidR="00474F4B" w:rsidRPr="00B26122" w:rsidRDefault="00474F4B" w:rsidP="00474F4B">
            <w:pPr>
              <w:jc w:val="center"/>
              <w:rPr>
                <w:rFonts w:ascii="Verdana" w:hAnsi="Verdana"/>
                <w:i/>
                <w:sz w:val="18"/>
                <w:szCs w:val="18"/>
              </w:rPr>
            </w:pPr>
            <w:proofErr w:type="spellStart"/>
            <w:r w:rsidRPr="00B26122">
              <w:rPr>
                <w:rStyle w:val="Bodytext2Bold"/>
                <w:sz w:val="18"/>
                <w:szCs w:val="18"/>
              </w:rPr>
              <w:t>Type</w:t>
            </w:r>
            <w:proofErr w:type="spellEnd"/>
            <w:r w:rsidRPr="00B26122">
              <w:rPr>
                <w:rStyle w:val="Bodytext2Bold"/>
                <w:sz w:val="18"/>
                <w:szCs w:val="18"/>
              </w:rPr>
              <w:t xml:space="preserve"> </w:t>
            </w:r>
            <w:proofErr w:type="spellStart"/>
            <w:r w:rsidRPr="00B26122">
              <w:rPr>
                <w:rStyle w:val="Bodytext2Bold"/>
                <w:sz w:val="18"/>
                <w:szCs w:val="18"/>
              </w:rPr>
              <w:t>of</w:t>
            </w:r>
            <w:proofErr w:type="spellEnd"/>
            <w:r w:rsidRPr="00B26122">
              <w:rPr>
                <w:rStyle w:val="Bodytext2Bold"/>
                <w:sz w:val="18"/>
                <w:szCs w:val="18"/>
              </w:rPr>
              <w:t xml:space="preserve"> </w:t>
            </w:r>
            <w:proofErr w:type="spellStart"/>
            <w:r w:rsidRPr="00B26122">
              <w:rPr>
                <w:rStyle w:val="Bodytext2Bold"/>
                <w:sz w:val="18"/>
                <w:szCs w:val="18"/>
              </w:rPr>
              <w:t>measuring</w:t>
            </w:r>
            <w:proofErr w:type="spellEnd"/>
            <w:r w:rsidRPr="00B26122">
              <w:rPr>
                <w:rStyle w:val="Bodytext2Bold"/>
                <w:sz w:val="18"/>
                <w:szCs w:val="18"/>
              </w:rPr>
              <w:t xml:space="preserve"> </w:t>
            </w:r>
            <w:proofErr w:type="spellStart"/>
            <w:r w:rsidRPr="00B26122">
              <w:rPr>
                <w:rStyle w:val="Bodytext2Bold"/>
                <w:sz w:val="18"/>
                <w:szCs w:val="18"/>
              </w:rPr>
              <w:t>instrument</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69586002" w14:textId="3148BC80" w:rsidR="00474F4B" w:rsidRPr="00B26122" w:rsidRDefault="00474F4B" w:rsidP="00474F4B">
            <w:pPr>
              <w:jc w:val="center"/>
              <w:rPr>
                <w:rFonts w:ascii="Verdana" w:hAnsi="Verdana"/>
                <w:i/>
                <w:sz w:val="18"/>
                <w:szCs w:val="18"/>
              </w:rPr>
            </w:pPr>
            <w:proofErr w:type="spellStart"/>
            <w:r w:rsidRPr="00B26122">
              <w:rPr>
                <w:rStyle w:val="Bodytext2Bold"/>
                <w:sz w:val="18"/>
                <w:szCs w:val="18"/>
              </w:rPr>
              <w:t>Measured</w:t>
            </w:r>
            <w:proofErr w:type="spellEnd"/>
            <w:r w:rsidRPr="00B26122">
              <w:rPr>
                <w:rStyle w:val="Bodytext2Bold"/>
                <w:sz w:val="18"/>
                <w:szCs w:val="18"/>
              </w:rPr>
              <w:t xml:space="preserve"> </w:t>
            </w:r>
            <w:proofErr w:type="spellStart"/>
            <w:r w:rsidRPr="00B26122">
              <w:rPr>
                <w:rStyle w:val="Bodytext2Bold"/>
                <w:sz w:val="18"/>
                <w:szCs w:val="18"/>
              </w:rPr>
              <w:t>quantuty</w:t>
            </w:r>
            <w:proofErr w:type="spellEnd"/>
            <w:r w:rsidRPr="00B26122">
              <w:rPr>
                <w:rStyle w:val="Bodytext2Bold"/>
                <w:sz w:val="18"/>
                <w:szCs w:val="18"/>
              </w:rPr>
              <w:t xml:space="preserve">, </w:t>
            </w:r>
            <w:proofErr w:type="spellStart"/>
            <w:r w:rsidRPr="00B26122">
              <w:rPr>
                <w:rStyle w:val="Bodytext2Bold"/>
                <w:sz w:val="18"/>
                <w:szCs w:val="18"/>
              </w:rPr>
              <w:t>measurement</w:t>
            </w:r>
            <w:proofErr w:type="spellEnd"/>
            <w:r w:rsidRPr="00B26122">
              <w:rPr>
                <w:rStyle w:val="Bodytext2Bold"/>
                <w:sz w:val="18"/>
                <w:szCs w:val="18"/>
              </w:rPr>
              <w:t xml:space="preserve"> </w:t>
            </w:r>
            <w:proofErr w:type="spellStart"/>
            <w:r w:rsidRPr="00B26122">
              <w:rPr>
                <w:rStyle w:val="Bodytext2Bold"/>
                <w:sz w:val="18"/>
                <w:szCs w:val="18"/>
              </w:rPr>
              <w:t>unit</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E745563" w14:textId="77777777" w:rsidR="00474F4B" w:rsidRPr="00B26122" w:rsidRDefault="00474F4B" w:rsidP="00474F4B">
            <w:pPr>
              <w:spacing w:line="216" w:lineRule="exact"/>
              <w:jc w:val="center"/>
              <w:rPr>
                <w:rStyle w:val="Bodytext2Bold"/>
                <w:sz w:val="18"/>
                <w:szCs w:val="18"/>
              </w:rPr>
            </w:pPr>
            <w:proofErr w:type="spellStart"/>
            <w:r w:rsidRPr="00B26122">
              <w:rPr>
                <w:rStyle w:val="Bodytext2Bold"/>
                <w:sz w:val="18"/>
                <w:szCs w:val="18"/>
              </w:rPr>
              <w:t>Measurement</w:t>
            </w:r>
            <w:proofErr w:type="spellEnd"/>
          </w:p>
          <w:p w14:paraId="28566199" w14:textId="5FFC9D77" w:rsidR="00474F4B" w:rsidRPr="00B26122" w:rsidRDefault="00474F4B" w:rsidP="00474F4B">
            <w:pPr>
              <w:jc w:val="center"/>
              <w:rPr>
                <w:rFonts w:ascii="Verdana" w:hAnsi="Verdana"/>
                <w:i/>
                <w:sz w:val="18"/>
                <w:szCs w:val="18"/>
              </w:rPr>
            </w:pPr>
            <w:proofErr w:type="spellStart"/>
            <w:r w:rsidRPr="00B26122">
              <w:rPr>
                <w:rStyle w:val="Bodytext2Bold"/>
                <w:sz w:val="18"/>
                <w:szCs w:val="18"/>
              </w:rPr>
              <w:t>range</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931CAA6" w14:textId="77777777" w:rsidR="00474F4B" w:rsidRPr="00B26122" w:rsidRDefault="00474F4B" w:rsidP="00474F4B">
            <w:pPr>
              <w:spacing w:line="216" w:lineRule="exact"/>
              <w:jc w:val="center"/>
              <w:rPr>
                <w:rStyle w:val="Bodytext2Bold"/>
                <w:sz w:val="18"/>
                <w:szCs w:val="18"/>
              </w:rPr>
            </w:pPr>
            <w:proofErr w:type="spellStart"/>
            <w:r w:rsidRPr="00B26122">
              <w:rPr>
                <w:rStyle w:val="Bodytext2Bold"/>
                <w:sz w:val="18"/>
                <w:szCs w:val="18"/>
              </w:rPr>
              <w:t>Measurement</w:t>
            </w:r>
            <w:proofErr w:type="spellEnd"/>
          </w:p>
          <w:p w14:paraId="3FA7066C" w14:textId="06383C24" w:rsidR="00474F4B" w:rsidRPr="00B26122" w:rsidRDefault="00474F4B" w:rsidP="00474F4B">
            <w:pPr>
              <w:ind w:left="-107" w:right="-108"/>
              <w:jc w:val="center"/>
              <w:rPr>
                <w:rFonts w:ascii="Verdana" w:hAnsi="Verdana"/>
                <w:i/>
                <w:sz w:val="18"/>
                <w:szCs w:val="18"/>
              </w:rPr>
            </w:pPr>
            <w:proofErr w:type="spellStart"/>
            <w:r w:rsidRPr="00B26122">
              <w:rPr>
                <w:rStyle w:val="Bodytext2Bold"/>
                <w:sz w:val="18"/>
                <w:szCs w:val="18"/>
              </w:rPr>
              <w:t>uncertainty</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B662C92" w14:textId="3667F20B" w:rsidR="00474F4B" w:rsidRPr="00B26122" w:rsidRDefault="00474F4B" w:rsidP="00474F4B">
            <w:pPr>
              <w:jc w:val="center"/>
              <w:rPr>
                <w:rFonts w:ascii="Verdana" w:hAnsi="Verdana"/>
                <w:i/>
                <w:sz w:val="18"/>
                <w:szCs w:val="18"/>
              </w:rPr>
            </w:pPr>
            <w:proofErr w:type="spellStart"/>
            <w:r w:rsidRPr="00B26122">
              <w:rPr>
                <w:rStyle w:val="Bodytext2Bold"/>
                <w:sz w:val="18"/>
                <w:szCs w:val="18"/>
              </w:rPr>
              <w:t>Calibration</w:t>
            </w:r>
            <w:proofErr w:type="spellEnd"/>
            <w:r w:rsidRPr="00B26122">
              <w:rPr>
                <w:rStyle w:val="Bodytext2Bold"/>
                <w:sz w:val="18"/>
                <w:szCs w:val="18"/>
              </w:rPr>
              <w:t xml:space="preserve"> </w:t>
            </w:r>
            <w:proofErr w:type="spellStart"/>
            <w:r w:rsidRPr="00B26122">
              <w:rPr>
                <w:rStyle w:val="Bodytext2Bold"/>
                <w:sz w:val="18"/>
                <w:szCs w:val="18"/>
              </w:rPr>
              <w:t>method</w:t>
            </w:r>
            <w:proofErr w:type="spellEnd"/>
          </w:p>
        </w:tc>
      </w:tr>
      <w:tr w:rsidR="0067430E" w:rsidRPr="001912AF" w14:paraId="593A3C1E" w14:textId="77777777" w:rsidTr="003D7418">
        <w:trPr>
          <w:tblHeader/>
        </w:trPr>
        <w:tc>
          <w:tcPr>
            <w:tcW w:w="567" w:type="dxa"/>
            <w:tcBorders>
              <w:top w:val="single" w:sz="4" w:space="0" w:color="auto"/>
              <w:left w:val="single" w:sz="4" w:space="0" w:color="auto"/>
              <w:bottom w:val="single" w:sz="4" w:space="0" w:color="auto"/>
              <w:right w:val="single" w:sz="4" w:space="0" w:color="auto"/>
            </w:tcBorders>
            <w:hideMark/>
          </w:tcPr>
          <w:p w14:paraId="74A3C154" w14:textId="77777777" w:rsidR="0067430E" w:rsidRPr="00B26122" w:rsidRDefault="0067430E" w:rsidP="00911067">
            <w:pPr>
              <w:jc w:val="center"/>
              <w:rPr>
                <w:rFonts w:ascii="Verdana" w:hAnsi="Verdana"/>
                <w:sz w:val="18"/>
                <w:szCs w:val="18"/>
              </w:rPr>
            </w:pPr>
            <w:r w:rsidRPr="00B26122">
              <w:rPr>
                <w:rFonts w:ascii="Verdana" w:hAnsi="Verdana"/>
                <w:sz w:val="18"/>
                <w:szCs w:val="18"/>
              </w:rPr>
              <w:t>1</w:t>
            </w:r>
          </w:p>
        </w:tc>
        <w:tc>
          <w:tcPr>
            <w:tcW w:w="2126" w:type="dxa"/>
            <w:tcBorders>
              <w:top w:val="single" w:sz="4" w:space="0" w:color="auto"/>
              <w:left w:val="single" w:sz="4" w:space="0" w:color="auto"/>
              <w:bottom w:val="single" w:sz="4" w:space="0" w:color="auto"/>
              <w:right w:val="single" w:sz="4" w:space="0" w:color="auto"/>
            </w:tcBorders>
            <w:hideMark/>
          </w:tcPr>
          <w:p w14:paraId="493CB165" w14:textId="77777777" w:rsidR="0067430E" w:rsidRPr="00B26122" w:rsidRDefault="0067430E" w:rsidP="00911067">
            <w:pPr>
              <w:jc w:val="center"/>
              <w:rPr>
                <w:rFonts w:ascii="Verdana" w:hAnsi="Verdana"/>
                <w:color w:val="000000"/>
                <w:sz w:val="18"/>
                <w:szCs w:val="18"/>
              </w:rPr>
            </w:pPr>
            <w:r w:rsidRPr="00B26122">
              <w:rPr>
                <w:rFonts w:ascii="Verdana" w:hAnsi="Verdana"/>
                <w:color w:val="000000"/>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14:paraId="386E4F87" w14:textId="77777777" w:rsidR="0067430E" w:rsidRPr="00B26122" w:rsidRDefault="0067430E" w:rsidP="00911067">
            <w:pPr>
              <w:jc w:val="center"/>
              <w:rPr>
                <w:rFonts w:ascii="Verdana" w:hAnsi="Verdana"/>
                <w:color w:val="000000"/>
                <w:sz w:val="18"/>
                <w:szCs w:val="18"/>
              </w:rPr>
            </w:pPr>
            <w:r w:rsidRPr="00B26122">
              <w:rPr>
                <w:rFonts w:ascii="Verdana" w:hAnsi="Verdana"/>
                <w:color w:val="000000"/>
                <w:sz w:val="18"/>
                <w:szCs w:val="18"/>
              </w:rPr>
              <w:t>3</w:t>
            </w:r>
          </w:p>
        </w:tc>
        <w:tc>
          <w:tcPr>
            <w:tcW w:w="1984" w:type="dxa"/>
            <w:tcBorders>
              <w:top w:val="single" w:sz="4" w:space="0" w:color="auto"/>
              <w:left w:val="single" w:sz="4" w:space="0" w:color="auto"/>
              <w:bottom w:val="single" w:sz="4" w:space="0" w:color="auto"/>
              <w:right w:val="single" w:sz="4" w:space="0" w:color="auto"/>
            </w:tcBorders>
            <w:hideMark/>
          </w:tcPr>
          <w:p w14:paraId="7AEDADBB" w14:textId="77777777" w:rsidR="0067430E" w:rsidRPr="00B26122" w:rsidRDefault="0067430E" w:rsidP="00911067">
            <w:pPr>
              <w:jc w:val="center"/>
              <w:rPr>
                <w:rFonts w:ascii="Verdana" w:hAnsi="Verdana"/>
                <w:color w:val="000000"/>
                <w:sz w:val="18"/>
                <w:szCs w:val="18"/>
              </w:rPr>
            </w:pPr>
            <w:r w:rsidRPr="00B26122">
              <w:rPr>
                <w:rFonts w:ascii="Verdana" w:hAnsi="Verdana"/>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hideMark/>
          </w:tcPr>
          <w:p w14:paraId="0B2EC7E9" w14:textId="77777777" w:rsidR="0067430E" w:rsidRPr="00B26122" w:rsidRDefault="0067430E" w:rsidP="00911067">
            <w:pPr>
              <w:jc w:val="center"/>
              <w:rPr>
                <w:rFonts w:ascii="Verdana" w:hAnsi="Verdana"/>
                <w:color w:val="000000"/>
                <w:sz w:val="18"/>
                <w:szCs w:val="18"/>
              </w:rPr>
            </w:pPr>
            <w:r w:rsidRPr="00B26122">
              <w:rPr>
                <w:rFonts w:ascii="Verdana" w:hAnsi="Verdana"/>
                <w:color w:val="000000"/>
                <w:sz w:val="18"/>
                <w:szCs w:val="18"/>
              </w:rPr>
              <w:t>5</w:t>
            </w:r>
          </w:p>
        </w:tc>
        <w:tc>
          <w:tcPr>
            <w:tcW w:w="1417" w:type="dxa"/>
            <w:tcBorders>
              <w:top w:val="single" w:sz="4" w:space="0" w:color="auto"/>
              <w:left w:val="single" w:sz="4" w:space="0" w:color="auto"/>
              <w:bottom w:val="single" w:sz="4" w:space="0" w:color="auto"/>
              <w:right w:val="single" w:sz="4" w:space="0" w:color="auto"/>
            </w:tcBorders>
            <w:hideMark/>
          </w:tcPr>
          <w:p w14:paraId="1CB7FB8E" w14:textId="77777777" w:rsidR="0067430E" w:rsidRPr="00B26122" w:rsidRDefault="0067430E" w:rsidP="00911067">
            <w:pPr>
              <w:jc w:val="center"/>
              <w:rPr>
                <w:rFonts w:ascii="Verdana" w:hAnsi="Verdana"/>
                <w:color w:val="000000"/>
                <w:sz w:val="18"/>
                <w:szCs w:val="18"/>
              </w:rPr>
            </w:pPr>
            <w:r w:rsidRPr="00B26122">
              <w:rPr>
                <w:rFonts w:ascii="Verdana" w:hAnsi="Verdana"/>
                <w:color w:val="000000"/>
                <w:sz w:val="18"/>
                <w:szCs w:val="18"/>
              </w:rPr>
              <w:t>6</w:t>
            </w:r>
          </w:p>
        </w:tc>
      </w:tr>
      <w:tr w:rsidR="00B26122" w:rsidRPr="001912AF" w14:paraId="04BF4CA9" w14:textId="77777777" w:rsidTr="003D7418">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B340EC8" w14:textId="7BC330EC" w:rsidR="00B26122" w:rsidRPr="00B26122" w:rsidRDefault="00B26122" w:rsidP="002669AD">
            <w:pPr>
              <w:rPr>
                <w:rFonts w:ascii="Verdana" w:hAnsi="Verdana"/>
                <w:sz w:val="20"/>
              </w:rPr>
            </w:pPr>
            <w:r w:rsidRPr="00B26122">
              <w:rPr>
                <w:rFonts w:ascii="Verdana" w:hAnsi="Verdana"/>
                <w:sz w:val="20"/>
              </w:rPr>
              <w:t>1.</w:t>
            </w:r>
          </w:p>
          <w:p w14:paraId="6727D5B0" w14:textId="77777777" w:rsidR="00B26122" w:rsidRPr="00B26122" w:rsidRDefault="00B26122" w:rsidP="002669AD">
            <w:pPr>
              <w:rPr>
                <w:rFonts w:ascii="Verdana" w:hAnsi="Verdana"/>
                <w:sz w:val="20"/>
              </w:rPr>
            </w:pPr>
          </w:p>
          <w:p w14:paraId="7E3DA244" w14:textId="77777777" w:rsidR="00B26122" w:rsidRPr="00B26122" w:rsidRDefault="00B26122" w:rsidP="002669AD">
            <w:pPr>
              <w:rPr>
                <w:rFonts w:ascii="Verdana" w:hAnsi="Verdana"/>
                <w:sz w:val="20"/>
              </w:rPr>
            </w:pPr>
          </w:p>
        </w:tc>
        <w:tc>
          <w:tcPr>
            <w:tcW w:w="21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D870909" w14:textId="78B48647" w:rsidR="00B26122" w:rsidRPr="00B26122" w:rsidRDefault="00B26122" w:rsidP="002669AD">
            <w:pPr>
              <w:rPr>
                <w:rFonts w:ascii="Verdana" w:hAnsi="Verdana"/>
                <w:sz w:val="20"/>
              </w:rPr>
            </w:pPr>
            <w:r w:rsidRPr="00B26122">
              <w:rPr>
                <w:rFonts w:ascii="Verdana" w:hAnsi="Verdana"/>
                <w:sz w:val="20"/>
                <w:lang w:val="en-US"/>
              </w:rPr>
              <w:t>Hydrometers</w:t>
            </w:r>
            <w:r w:rsidRPr="00B26122">
              <w:rPr>
                <w:rFonts w:ascii="Verdana" w:hAnsi="Verdana"/>
                <w:color w:val="FF0000"/>
                <w:sz w:val="20"/>
                <w:lang w:val="en-US"/>
              </w:rPr>
              <w:t xml:space="preserve"> </w:t>
            </w:r>
            <w:r w:rsidRPr="00B26122">
              <w:rPr>
                <w:rFonts w:ascii="Verdana" w:hAnsi="Verdana"/>
                <w:sz w:val="20"/>
                <w:lang w:val="en-US"/>
              </w:rPr>
              <w:t>for liquids with low surface tension</w:t>
            </w: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14:paraId="1484FABC" w14:textId="40903F43" w:rsidR="00B26122" w:rsidRPr="00B26122" w:rsidRDefault="00B26122" w:rsidP="002669AD">
            <w:pPr>
              <w:pStyle w:val="PlainText"/>
              <w:ind w:left="-108" w:right="-68"/>
              <w:jc w:val="center"/>
              <w:rPr>
                <w:rFonts w:ascii="Verdana" w:hAnsi="Verdana"/>
                <w:vertAlign w:val="superscript"/>
              </w:rPr>
            </w:pPr>
            <w:r w:rsidRPr="00B26122">
              <w:rPr>
                <w:rFonts w:ascii="Verdana" w:hAnsi="Verdana"/>
                <w:lang w:val="en-US"/>
              </w:rPr>
              <w:t>g/cm</w:t>
            </w:r>
            <w:r w:rsidRPr="00B26122">
              <w:rPr>
                <w:rFonts w:ascii="Verdana" w:hAnsi="Verdana"/>
                <w:vertAlign w:val="superscript"/>
              </w:rPr>
              <w:t>3</w:t>
            </w:r>
          </w:p>
          <w:p w14:paraId="4C93ABC7" w14:textId="77777777" w:rsidR="00B26122" w:rsidRPr="00B26122" w:rsidRDefault="00B26122" w:rsidP="002669AD">
            <w:pPr>
              <w:pStyle w:val="PlainText"/>
              <w:ind w:left="-108" w:right="-68"/>
              <w:jc w:val="center"/>
              <w:rPr>
                <w:rFonts w:ascii="Verdana" w:hAnsi="Verdana"/>
                <w:vertAlign w:val="superscript"/>
              </w:rPr>
            </w:pPr>
          </w:p>
          <w:p w14:paraId="2C5893DD" w14:textId="77777777" w:rsidR="00B26122" w:rsidRPr="00B26122" w:rsidRDefault="00B26122" w:rsidP="002669AD">
            <w:pPr>
              <w:ind w:left="-108" w:right="-68"/>
              <w:jc w:val="center"/>
              <w:rPr>
                <w:rFonts w:ascii="Verdana" w:hAnsi="Verdana"/>
                <w:sz w:val="20"/>
                <w:vertAlign w:val="superscript"/>
              </w:rPr>
            </w:pP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6648209E" w14:textId="24FEA460" w:rsidR="002669AD" w:rsidRDefault="002669AD" w:rsidP="002669AD">
            <w:pPr>
              <w:pStyle w:val="PlainText"/>
              <w:jc w:val="center"/>
              <w:rPr>
                <w:rFonts w:ascii="Verdana" w:hAnsi="Verdana"/>
              </w:rPr>
            </w:pPr>
            <w:r>
              <w:rPr>
                <w:rFonts w:ascii="Verdana" w:hAnsi="Verdana"/>
                <w:lang w:val="en-US"/>
              </w:rPr>
              <w:t>from</w:t>
            </w:r>
          </w:p>
          <w:p w14:paraId="5831D4F2" w14:textId="66A1BFCE" w:rsidR="00B26122" w:rsidRPr="00B26122" w:rsidRDefault="00B26122" w:rsidP="002669AD">
            <w:pPr>
              <w:pStyle w:val="PlainText"/>
              <w:jc w:val="center"/>
              <w:rPr>
                <w:rFonts w:ascii="Verdana" w:hAnsi="Verdana"/>
                <w:lang w:val="en-US"/>
              </w:rPr>
            </w:pPr>
            <w:r w:rsidRPr="00B26122">
              <w:rPr>
                <w:rFonts w:ascii="Verdana" w:hAnsi="Verdana"/>
              </w:rPr>
              <w:t xml:space="preserve">0.6000 </w:t>
            </w:r>
            <w:r w:rsidRPr="00B26122">
              <w:rPr>
                <w:rFonts w:ascii="Verdana" w:hAnsi="Verdana"/>
                <w:lang w:val="en-US"/>
              </w:rPr>
              <w:t>g/cm</w:t>
            </w:r>
            <w:r w:rsidRPr="00B26122">
              <w:rPr>
                <w:rFonts w:ascii="Verdana" w:hAnsi="Verdana"/>
                <w:vertAlign w:val="superscript"/>
              </w:rPr>
              <w:t>3</w:t>
            </w:r>
          </w:p>
          <w:p w14:paraId="0E15E63F" w14:textId="4C29B767" w:rsidR="00B26122" w:rsidRPr="00B26122" w:rsidRDefault="002669AD" w:rsidP="002669AD">
            <w:pPr>
              <w:pStyle w:val="PlainText"/>
              <w:spacing w:line="276" w:lineRule="auto"/>
              <w:jc w:val="center"/>
              <w:rPr>
                <w:rFonts w:ascii="Verdana" w:hAnsi="Verdana"/>
                <w:vertAlign w:val="superscript"/>
              </w:rPr>
            </w:pPr>
            <w:r>
              <w:rPr>
                <w:rFonts w:ascii="Verdana" w:hAnsi="Verdana"/>
                <w:lang w:val="en-US"/>
              </w:rPr>
              <w:t>to</w:t>
            </w:r>
            <w:r w:rsidR="00B26122" w:rsidRPr="00B26122">
              <w:rPr>
                <w:rFonts w:ascii="Verdana" w:hAnsi="Verdana"/>
              </w:rPr>
              <w:t xml:space="preserve"> 1.1000</w:t>
            </w:r>
            <w:r w:rsidR="00B26122" w:rsidRPr="00B26122">
              <w:rPr>
                <w:rFonts w:ascii="Verdana" w:hAnsi="Verdana"/>
                <w:lang w:val="en-US"/>
              </w:rPr>
              <w:t xml:space="preserve"> g/cm</w:t>
            </w:r>
            <w:r w:rsidR="00B26122" w:rsidRPr="00B26122">
              <w:rPr>
                <w:rFonts w:ascii="Verdana" w:hAnsi="Verdana"/>
                <w:vertAlign w:val="superscript"/>
              </w:rPr>
              <w:t>3</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233EE759" w14:textId="45A59147" w:rsidR="00B26122" w:rsidRPr="00B26122" w:rsidRDefault="00B26122" w:rsidP="002669AD">
            <w:pPr>
              <w:pStyle w:val="PlainText"/>
              <w:ind w:left="-108" w:right="-68"/>
              <w:jc w:val="center"/>
              <w:rPr>
                <w:rFonts w:ascii="Verdana" w:hAnsi="Verdana"/>
              </w:rPr>
            </w:pPr>
            <w:r w:rsidRPr="00B26122">
              <w:rPr>
                <w:rFonts w:ascii="Verdana" w:hAnsi="Verdana"/>
                <w:lang w:val="en-US"/>
              </w:rPr>
              <w:t>0.00008</w:t>
            </w:r>
            <w:r w:rsidRPr="00B26122">
              <w:rPr>
                <w:rFonts w:ascii="Verdana" w:hAnsi="Verdana"/>
              </w:rPr>
              <w:t xml:space="preserve"> </w:t>
            </w:r>
            <w:r w:rsidRPr="00B26122">
              <w:rPr>
                <w:rFonts w:ascii="Verdana" w:hAnsi="Verdana"/>
                <w:lang w:val="en-US"/>
              </w:rPr>
              <w:t>g/cm</w:t>
            </w:r>
            <w:r w:rsidRPr="00B26122">
              <w:rPr>
                <w:rFonts w:ascii="Verdana" w:hAnsi="Verdana"/>
                <w:vertAlign w:val="superscript"/>
              </w:rPr>
              <w:t>3</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1407A7DC" w14:textId="2691E25B" w:rsidR="00B26122" w:rsidRPr="00B26122" w:rsidRDefault="00B26122" w:rsidP="002669AD">
            <w:pPr>
              <w:jc w:val="center"/>
              <w:rPr>
                <w:rFonts w:ascii="Verdana" w:hAnsi="Verdana"/>
                <w:sz w:val="20"/>
              </w:rPr>
            </w:pPr>
            <w:r w:rsidRPr="00B26122">
              <w:rPr>
                <w:rFonts w:ascii="Verdana" w:hAnsi="Verdana"/>
                <w:sz w:val="20"/>
              </w:rPr>
              <w:t>МК-05/2019</w:t>
            </w:r>
          </w:p>
        </w:tc>
      </w:tr>
      <w:tr w:rsidR="00B26122" w:rsidRPr="001912AF" w14:paraId="7D2DC66C" w14:textId="77777777" w:rsidTr="003D7418">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ABAE13C" w14:textId="65E9C9DD" w:rsidR="00B26122" w:rsidRPr="00B26122" w:rsidRDefault="00B26122" w:rsidP="002669AD">
            <w:pPr>
              <w:rPr>
                <w:rFonts w:ascii="Verdana" w:hAnsi="Verdana"/>
                <w:sz w:val="20"/>
              </w:rPr>
            </w:pPr>
            <w:r w:rsidRPr="00B26122">
              <w:rPr>
                <w:rFonts w:ascii="Verdana" w:hAnsi="Verdana"/>
                <w:sz w:val="20"/>
              </w:rPr>
              <w:t>2.</w:t>
            </w:r>
          </w:p>
          <w:p w14:paraId="2E5F8401" w14:textId="77777777" w:rsidR="00B26122" w:rsidRPr="00B26122" w:rsidRDefault="00B26122" w:rsidP="002669AD">
            <w:pPr>
              <w:rPr>
                <w:rFonts w:ascii="Verdana" w:hAnsi="Verdana"/>
                <w:sz w:val="20"/>
              </w:rPr>
            </w:pPr>
          </w:p>
        </w:tc>
        <w:tc>
          <w:tcPr>
            <w:tcW w:w="21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157DF99" w14:textId="63072253" w:rsidR="00B26122" w:rsidRPr="00B26122" w:rsidRDefault="00B26122" w:rsidP="002669AD">
            <w:pPr>
              <w:rPr>
                <w:rFonts w:ascii="Verdana" w:hAnsi="Verdana"/>
                <w:sz w:val="20"/>
              </w:rPr>
            </w:pPr>
            <w:r w:rsidRPr="00B26122">
              <w:rPr>
                <w:rFonts w:ascii="Verdana" w:hAnsi="Verdana"/>
                <w:sz w:val="20"/>
                <w:lang w:val="en-US"/>
              </w:rPr>
              <w:t>Automatic apparatus for density measurement</w:t>
            </w: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14:paraId="23BCA3B2" w14:textId="77777777" w:rsidR="00B26122" w:rsidRPr="00B26122" w:rsidRDefault="00B26122" w:rsidP="002669AD">
            <w:pPr>
              <w:pStyle w:val="PlainText"/>
              <w:ind w:left="-108" w:right="-68"/>
              <w:jc w:val="center"/>
              <w:rPr>
                <w:rFonts w:ascii="Verdana" w:hAnsi="Verdana"/>
                <w:vertAlign w:val="superscript"/>
              </w:rPr>
            </w:pPr>
            <w:r w:rsidRPr="00B26122">
              <w:rPr>
                <w:rFonts w:ascii="Verdana" w:hAnsi="Verdana"/>
                <w:lang w:val="en-US"/>
              </w:rPr>
              <w:t>g/cm</w:t>
            </w:r>
            <w:r w:rsidRPr="00B26122">
              <w:rPr>
                <w:rFonts w:ascii="Verdana" w:hAnsi="Verdana"/>
                <w:vertAlign w:val="superscript"/>
              </w:rPr>
              <w:t>3</w:t>
            </w:r>
          </w:p>
          <w:p w14:paraId="1E1C3EAE" w14:textId="77777777" w:rsidR="00B26122" w:rsidRPr="00B26122" w:rsidRDefault="00B26122" w:rsidP="002669AD">
            <w:pPr>
              <w:ind w:left="-108" w:right="-68"/>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471D15AC" w14:textId="2DF2B66B" w:rsidR="002669AD" w:rsidRDefault="002669AD" w:rsidP="002669AD">
            <w:pPr>
              <w:pStyle w:val="PlainText"/>
              <w:jc w:val="center"/>
              <w:rPr>
                <w:rFonts w:ascii="Verdana" w:hAnsi="Verdana"/>
                <w:lang w:val="en-US"/>
              </w:rPr>
            </w:pPr>
            <w:r>
              <w:rPr>
                <w:rFonts w:ascii="Verdana" w:hAnsi="Verdana"/>
                <w:lang w:val="en-US"/>
              </w:rPr>
              <w:t>From</w:t>
            </w:r>
          </w:p>
          <w:p w14:paraId="6E239EBF" w14:textId="534D00EF" w:rsidR="00B26122" w:rsidRPr="00B26122" w:rsidRDefault="00B26122" w:rsidP="002669AD">
            <w:pPr>
              <w:pStyle w:val="PlainText"/>
              <w:jc w:val="center"/>
              <w:rPr>
                <w:rFonts w:ascii="Verdana" w:hAnsi="Verdana"/>
                <w:lang w:val="en-US"/>
              </w:rPr>
            </w:pPr>
            <w:r w:rsidRPr="00B26122">
              <w:rPr>
                <w:rFonts w:ascii="Verdana" w:hAnsi="Verdana"/>
              </w:rPr>
              <w:t>0.</w:t>
            </w:r>
            <w:r w:rsidRPr="00B26122">
              <w:rPr>
                <w:rFonts w:ascii="Verdana" w:hAnsi="Verdana"/>
                <w:lang w:val="en-US"/>
              </w:rPr>
              <w:t>72</w:t>
            </w:r>
            <w:r w:rsidRPr="00B26122">
              <w:rPr>
                <w:rFonts w:ascii="Verdana" w:hAnsi="Verdana"/>
              </w:rPr>
              <w:t xml:space="preserve">00 </w:t>
            </w:r>
            <w:r w:rsidRPr="00B26122">
              <w:rPr>
                <w:rFonts w:ascii="Verdana" w:hAnsi="Verdana"/>
                <w:lang w:val="en-US"/>
              </w:rPr>
              <w:t>g/cm</w:t>
            </w:r>
            <w:r w:rsidRPr="00B26122">
              <w:rPr>
                <w:rFonts w:ascii="Verdana" w:hAnsi="Verdana"/>
                <w:vertAlign w:val="superscript"/>
              </w:rPr>
              <w:t>3</w:t>
            </w:r>
          </w:p>
          <w:p w14:paraId="6331AB33" w14:textId="1314EE17" w:rsidR="00B26122" w:rsidRPr="00B26122" w:rsidRDefault="002669AD" w:rsidP="002669AD">
            <w:pPr>
              <w:pStyle w:val="PlainText"/>
              <w:spacing w:line="276" w:lineRule="auto"/>
              <w:jc w:val="center"/>
              <w:rPr>
                <w:rFonts w:ascii="Verdana" w:hAnsi="Verdana"/>
              </w:rPr>
            </w:pPr>
            <w:r>
              <w:rPr>
                <w:rFonts w:ascii="Verdana" w:hAnsi="Verdana"/>
                <w:lang w:val="en-US"/>
              </w:rPr>
              <w:t xml:space="preserve">To </w:t>
            </w:r>
            <w:r w:rsidR="00B26122" w:rsidRPr="00B26122">
              <w:rPr>
                <w:rFonts w:ascii="Verdana" w:hAnsi="Verdana"/>
                <w:lang w:val="en-US"/>
              </w:rPr>
              <w:t>1.0000 g/cm</w:t>
            </w:r>
            <w:r w:rsidR="00B26122" w:rsidRPr="00B26122">
              <w:rPr>
                <w:rFonts w:ascii="Verdana" w:hAnsi="Verdana"/>
                <w:vertAlign w:val="superscript"/>
              </w:rPr>
              <w:t>3</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4720BE70" w14:textId="661D7D0A" w:rsidR="00B26122" w:rsidRPr="00B26122" w:rsidRDefault="00B26122" w:rsidP="002669AD">
            <w:pPr>
              <w:pStyle w:val="PlainText"/>
              <w:ind w:left="-108" w:right="-68"/>
              <w:jc w:val="center"/>
              <w:rPr>
                <w:rFonts w:ascii="Verdana" w:hAnsi="Verdana"/>
              </w:rPr>
            </w:pPr>
            <w:r w:rsidRPr="00B26122">
              <w:rPr>
                <w:rFonts w:ascii="Verdana" w:hAnsi="Verdana"/>
                <w:lang w:val="en-US"/>
              </w:rPr>
              <w:t>0.00008</w:t>
            </w:r>
            <w:r w:rsidRPr="00B26122">
              <w:rPr>
                <w:rFonts w:ascii="Verdana" w:hAnsi="Verdana"/>
              </w:rPr>
              <w:t xml:space="preserve"> </w:t>
            </w:r>
            <w:r w:rsidRPr="00B26122">
              <w:rPr>
                <w:rFonts w:ascii="Verdana" w:hAnsi="Verdana"/>
                <w:lang w:val="en-US"/>
              </w:rPr>
              <w:t>g/cm</w:t>
            </w:r>
            <w:r w:rsidRPr="00B26122">
              <w:rPr>
                <w:rFonts w:ascii="Verdana" w:hAnsi="Verdana"/>
                <w:vertAlign w:val="superscript"/>
              </w:rPr>
              <w:t>3</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4E369A71" w14:textId="77777777" w:rsidR="00B26122" w:rsidRPr="00B26122" w:rsidRDefault="00B26122" w:rsidP="002669AD">
            <w:pPr>
              <w:jc w:val="center"/>
              <w:rPr>
                <w:rFonts w:ascii="Verdana" w:hAnsi="Verdana"/>
                <w:sz w:val="20"/>
              </w:rPr>
            </w:pPr>
            <w:r w:rsidRPr="00B26122">
              <w:rPr>
                <w:rFonts w:ascii="Verdana" w:hAnsi="Verdana"/>
                <w:sz w:val="20"/>
              </w:rPr>
              <w:t>МК-09/2019</w:t>
            </w:r>
          </w:p>
          <w:p w14:paraId="1FCFAD08" w14:textId="77777777" w:rsidR="00B26122" w:rsidRPr="00B26122" w:rsidRDefault="00B26122" w:rsidP="002669AD">
            <w:pPr>
              <w:jc w:val="center"/>
              <w:rPr>
                <w:rFonts w:ascii="Verdana" w:hAnsi="Verdana"/>
                <w:sz w:val="20"/>
              </w:rPr>
            </w:pPr>
          </w:p>
        </w:tc>
      </w:tr>
    </w:tbl>
    <w:p w14:paraId="6022181D" w14:textId="77777777" w:rsidR="0067430E" w:rsidRPr="001912AF" w:rsidRDefault="0067430E" w:rsidP="0067430E">
      <w:pPr>
        <w:rPr>
          <w:rFonts w:ascii="Verdana" w:hAnsi="Verdana"/>
          <w:b/>
          <w:sz w:val="18"/>
          <w:szCs w:val="18"/>
        </w:rPr>
      </w:pPr>
    </w:p>
    <w:p w14:paraId="029A7737" w14:textId="77777777" w:rsidR="00B26122" w:rsidRPr="00A976C3" w:rsidRDefault="00B26122" w:rsidP="003D7418">
      <w:pPr>
        <w:ind w:left="142"/>
        <w:rPr>
          <w:rFonts w:ascii="Verdana" w:hAnsi="Verdana"/>
          <w:b/>
          <w:bCs/>
          <w:sz w:val="20"/>
        </w:rPr>
      </w:pPr>
      <w:r w:rsidRPr="00A976C3">
        <w:rPr>
          <w:rFonts w:ascii="Verdana" w:hAnsi="Verdana"/>
          <w:b/>
          <w:bCs/>
          <w:color w:val="000000"/>
          <w:sz w:val="20"/>
          <w:lang w:val="en-US" w:bidi="en-US"/>
        </w:rPr>
        <w:t>References:</w:t>
      </w:r>
    </w:p>
    <w:p w14:paraId="796768B5" w14:textId="22940B7E" w:rsidR="005376B3" w:rsidRDefault="005376B3" w:rsidP="003D7418">
      <w:pPr>
        <w:spacing w:after="80"/>
        <w:ind w:left="142" w:firstLine="20"/>
        <w:jc w:val="both"/>
        <w:rPr>
          <w:rFonts w:ascii="Verdana" w:hAnsi="Verdana"/>
          <w:color w:val="000000"/>
          <w:sz w:val="20"/>
          <w:lang w:val="en-US" w:bidi="en-US"/>
        </w:rPr>
      </w:pPr>
      <w:r>
        <w:rPr>
          <w:rFonts w:ascii="Verdana" w:hAnsi="Verdana"/>
          <w:sz w:val="18"/>
          <w:szCs w:val="18"/>
          <w:lang w:val="en-US"/>
        </w:rPr>
        <w:t xml:space="preserve">1. </w:t>
      </w:r>
      <w:r w:rsidR="0067430E" w:rsidRPr="001912AF">
        <w:rPr>
          <w:rFonts w:ascii="Verdana" w:hAnsi="Verdana"/>
          <w:sz w:val="18"/>
          <w:szCs w:val="18"/>
        </w:rPr>
        <w:t xml:space="preserve">МК-05/2019 – </w:t>
      </w:r>
      <w:r w:rsidRPr="005376B3">
        <w:rPr>
          <w:rFonts w:ascii="Verdana" w:hAnsi="Verdana"/>
          <w:color w:val="000000"/>
          <w:sz w:val="20"/>
          <w:lang w:val="en-US" w:bidi="en-US"/>
        </w:rPr>
        <w:t>Method of calibration of technical means for density measuring - Hydrometers for liquids with low surface tension</w:t>
      </w:r>
      <w:r w:rsidR="003F75A1">
        <w:rPr>
          <w:rFonts w:ascii="Verdana" w:hAnsi="Verdana"/>
          <w:color w:val="000000"/>
          <w:sz w:val="20"/>
          <w:lang w:val="en-US" w:bidi="en-US"/>
        </w:rPr>
        <w:t xml:space="preserve"> </w:t>
      </w:r>
      <w:r w:rsidR="003F75A1" w:rsidRPr="00A976C3">
        <w:rPr>
          <w:rFonts w:ascii="Verdana" w:hAnsi="Verdana"/>
          <w:color w:val="000000"/>
          <w:sz w:val="20"/>
          <w:lang w:val="en-US" w:bidi="en-US"/>
        </w:rPr>
        <w:t>from 2019</w:t>
      </w:r>
      <w:r w:rsidR="003F75A1">
        <w:rPr>
          <w:rFonts w:ascii="Verdana" w:hAnsi="Verdana"/>
          <w:color w:val="000000"/>
          <w:sz w:val="20"/>
          <w:lang w:val="en-US" w:bidi="en-US"/>
        </w:rPr>
        <w:t>.</w:t>
      </w:r>
    </w:p>
    <w:p w14:paraId="6800F693" w14:textId="6B97D71E" w:rsidR="0067430E" w:rsidRDefault="005376B3" w:rsidP="003D7418">
      <w:pPr>
        <w:spacing w:after="80"/>
        <w:ind w:left="142" w:firstLine="20"/>
        <w:jc w:val="both"/>
        <w:rPr>
          <w:rFonts w:ascii="Verdana" w:eastAsia="Calibri" w:hAnsi="Verdana"/>
          <w:sz w:val="20"/>
        </w:rPr>
      </w:pPr>
      <w:r>
        <w:rPr>
          <w:rFonts w:ascii="Verdana" w:hAnsi="Verdana"/>
          <w:sz w:val="18"/>
          <w:szCs w:val="18"/>
          <w:lang w:val="en-US"/>
        </w:rPr>
        <w:t>2.</w:t>
      </w:r>
      <w:r>
        <w:rPr>
          <w:rFonts w:ascii="Verdana" w:hAnsi="Verdana"/>
          <w:sz w:val="20"/>
          <w:lang w:val="en-US"/>
        </w:rPr>
        <w:t xml:space="preserve"> </w:t>
      </w:r>
      <w:r w:rsidRPr="001912AF">
        <w:rPr>
          <w:rFonts w:ascii="Verdana" w:hAnsi="Verdana"/>
          <w:sz w:val="18"/>
          <w:szCs w:val="18"/>
        </w:rPr>
        <w:t>МК-09/2019</w:t>
      </w:r>
      <w:r>
        <w:rPr>
          <w:rFonts w:ascii="Verdana" w:hAnsi="Verdana"/>
          <w:sz w:val="18"/>
          <w:szCs w:val="18"/>
          <w:lang w:val="en-US"/>
        </w:rPr>
        <w:t xml:space="preserve"> - </w:t>
      </w:r>
      <w:r w:rsidRPr="005376B3">
        <w:rPr>
          <w:rFonts w:ascii="Verdana" w:hAnsi="Verdana"/>
          <w:color w:val="000000"/>
          <w:sz w:val="20"/>
          <w:lang w:val="en-US" w:bidi="en-US"/>
        </w:rPr>
        <w:t>Method of calibration of automatic apparatus for density measurement</w:t>
      </w:r>
      <w:r w:rsidR="003F75A1">
        <w:rPr>
          <w:rFonts w:ascii="Verdana" w:hAnsi="Verdana"/>
          <w:color w:val="000000"/>
          <w:sz w:val="20"/>
          <w:lang w:val="en-US" w:bidi="en-US"/>
        </w:rPr>
        <w:t xml:space="preserve"> </w:t>
      </w:r>
      <w:r w:rsidR="003F75A1" w:rsidRPr="00A976C3">
        <w:rPr>
          <w:rFonts w:ascii="Verdana" w:hAnsi="Verdana"/>
          <w:color w:val="000000"/>
          <w:sz w:val="20"/>
          <w:lang w:val="en-US" w:bidi="en-US"/>
        </w:rPr>
        <w:t>from 2019</w:t>
      </w:r>
      <w:r w:rsidR="003F75A1">
        <w:rPr>
          <w:rFonts w:ascii="Verdana" w:hAnsi="Verdana"/>
          <w:color w:val="000000"/>
          <w:sz w:val="20"/>
          <w:lang w:val="en-US" w:bidi="en-US"/>
        </w:rPr>
        <w:t>.</w:t>
      </w:r>
    </w:p>
    <w:sectPr w:rsidR="0067430E" w:rsidSect="00A95D87">
      <w:footerReference w:type="default" r:id="rId8"/>
      <w:footerReference w:type="first" r:id="rId9"/>
      <w:pgSz w:w="11907" w:h="16840" w:code="9"/>
      <w:pgMar w:top="1134" w:right="1134" w:bottom="1418" w:left="1134" w:header="8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96CF" w14:textId="77777777" w:rsidR="00C3611E" w:rsidRDefault="00C3611E">
      <w:r>
        <w:separator/>
      </w:r>
    </w:p>
  </w:endnote>
  <w:endnote w:type="continuationSeparator" w:id="0">
    <w:p w14:paraId="76710FF5" w14:textId="77777777" w:rsidR="00C3611E" w:rsidRDefault="00C3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Baltica">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Liberation Serif">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bar">
    <w:altName w:val="Arial"/>
    <w:charset w:val="00"/>
    <w:family w:val="swiss"/>
    <w:pitch w:val="variable"/>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System">
    <w:panose1 w:val="00000000000000000000"/>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Franklin Gothic Heavy">
    <w:charset w:val="00"/>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95D3" w14:textId="692C7712" w:rsidR="006574C3" w:rsidRDefault="006574C3">
    <w:r w:rsidRPr="00F60A20">
      <w:rPr>
        <w:rFonts w:ascii="Verdana" w:eastAsia="Tahoma" w:hAnsi="Verdana" w:cs="Tahoma"/>
        <w:color w:val="000000"/>
        <w:sz w:val="20"/>
        <w:lang w:eastAsia="bg-BG" w:bidi="bg-BG"/>
      </w:rPr>
      <w:t>EA BA</w:t>
    </w:r>
    <w:r w:rsidRPr="00F60A20">
      <w:rPr>
        <w:rFonts w:ascii="Verdana" w:eastAsia="Tahoma" w:hAnsi="Verdana" w:cs="Tahoma"/>
        <w:color w:val="000000"/>
        <w:sz w:val="20"/>
        <w:lang w:val="en-US" w:eastAsia="bg-BG" w:bidi="bg-BG"/>
      </w:rPr>
      <w:t>S</w:t>
    </w:r>
    <w:r w:rsidRPr="00F60A20">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sidR="00430354">
      <w:rPr>
        <w:rFonts w:ascii="Verdana" w:eastAsia="Tahoma" w:hAnsi="Verdana" w:cs="Tahoma"/>
        <w:color w:val="000000"/>
        <w:sz w:val="20"/>
        <w:lang w:val="en-US" w:eastAsia="bg-BG" w:bidi="bg-BG"/>
      </w:rPr>
      <w:t>2</w:t>
    </w:r>
    <w:r w:rsidR="007B6CFC">
      <w:rPr>
        <w:rFonts w:ascii="Verdana" w:eastAsia="Tahoma" w:hAnsi="Verdana" w:cs="Tahoma"/>
        <w:color w:val="000000"/>
        <w:sz w:val="20"/>
        <w:lang w:val="en-US" w:eastAsia="bg-BG" w:bidi="bg-BG"/>
      </w:rPr>
      <w:t>9</w:t>
    </w:r>
    <w:r>
      <w:rPr>
        <w:rFonts w:ascii="Verdana" w:eastAsia="Tahoma" w:hAnsi="Verdana" w:cs="Tahoma"/>
        <w:color w:val="000000"/>
        <w:sz w:val="20"/>
        <w:lang w:val="en-US" w:eastAsia="bg-BG" w:bidi="bg-BG"/>
      </w:rPr>
      <w:t>.</w:t>
    </w:r>
    <w:r w:rsidR="007B6CFC">
      <w:rPr>
        <w:rFonts w:ascii="Verdana" w:eastAsia="Tahoma" w:hAnsi="Verdana" w:cs="Tahoma"/>
        <w:color w:val="000000"/>
        <w:sz w:val="20"/>
        <w:lang w:val="en-US" w:eastAsia="bg-BG" w:bidi="bg-BG"/>
      </w:rPr>
      <w:t>11</w:t>
    </w:r>
    <w:r>
      <w:rPr>
        <w:rFonts w:ascii="Verdana" w:eastAsia="Tahoma" w:hAnsi="Verdana" w:cs="Tahoma"/>
        <w:color w:val="000000"/>
        <w:sz w:val="20"/>
        <w:lang w:val="en-US" w:eastAsia="bg-BG" w:bidi="bg-BG"/>
      </w:rPr>
      <w:t>.202</w:t>
    </w:r>
    <w:r w:rsidR="007B6CFC">
      <w:rPr>
        <w:rFonts w:ascii="Verdana" w:eastAsia="Tahoma" w:hAnsi="Verdana" w:cs="Tahoma"/>
        <w:color w:val="000000"/>
        <w:sz w:val="20"/>
        <w:lang w:val="en-US" w:eastAsia="bg-BG" w:bidi="bg-BG"/>
      </w:rPr>
      <w:t>4</w:t>
    </w:r>
    <w:r w:rsidRPr="00F60A20">
      <w:rPr>
        <w:rFonts w:ascii="Verdana" w:eastAsia="Tahoma" w:hAnsi="Verdana" w:cs="Tahoma"/>
        <w:color w:val="000000"/>
        <w:sz w:val="20"/>
        <w:lang w:eastAsia="bg-BG" w:bidi="bg-BG"/>
      </w:rPr>
      <w:tab/>
    </w:r>
    <w:r w:rsidRPr="00F60A20">
      <w:rPr>
        <w:rFonts w:ascii="Verdana" w:hAnsi="Verdana"/>
        <w:sz w:val="16"/>
        <w:szCs w:val="16"/>
        <w:lang w:val="en-US"/>
      </w:rPr>
      <w:tab/>
      <w:t xml:space="preserve">             </w:t>
    </w:r>
    <w:r w:rsidRPr="00F60A20">
      <w:rPr>
        <w:rFonts w:ascii="Verdana" w:hAnsi="Verdana"/>
        <w:sz w:val="16"/>
        <w:szCs w:val="16"/>
        <w:lang w:val="en-US"/>
      </w:rPr>
      <w:tab/>
    </w:r>
    <w:r w:rsidRPr="00F60A20">
      <w:rPr>
        <w:rFonts w:ascii="Verdana" w:hAnsi="Verdana"/>
        <w:sz w:val="20"/>
        <w:lang w:val="en-US"/>
      </w:rPr>
      <w:t>Page</w:t>
    </w:r>
    <w:r w:rsidRPr="00F60A20">
      <w:rPr>
        <w:rFonts w:ascii="Verdana" w:hAnsi="Verdana"/>
        <w:sz w:val="20"/>
      </w:rPr>
      <w:t xml:space="preserve"> </w:t>
    </w:r>
    <w:r w:rsidRPr="00F60A20">
      <w:rPr>
        <w:rFonts w:ascii="Verdana" w:hAnsi="Verdana"/>
        <w:sz w:val="20"/>
        <w:lang w:val="en-US"/>
      </w:rPr>
      <w:fldChar w:fldCharType="begin"/>
    </w:r>
    <w:r w:rsidRPr="00F60A20">
      <w:rPr>
        <w:rFonts w:ascii="Verdana" w:hAnsi="Verdana"/>
        <w:sz w:val="20"/>
        <w:lang w:val="en-US"/>
      </w:rPr>
      <w:instrText xml:space="preserve"> PAGE </w:instrText>
    </w:r>
    <w:r w:rsidRPr="00F60A20">
      <w:rPr>
        <w:rFonts w:ascii="Verdana" w:hAnsi="Verdana"/>
        <w:sz w:val="20"/>
        <w:lang w:val="en-US"/>
      </w:rPr>
      <w:fldChar w:fldCharType="separate"/>
    </w:r>
    <w:r w:rsidR="00584B97">
      <w:rPr>
        <w:rFonts w:ascii="Verdana" w:hAnsi="Verdana"/>
        <w:noProof/>
        <w:sz w:val="20"/>
        <w:lang w:val="en-US"/>
      </w:rPr>
      <w:t>4</w:t>
    </w:r>
    <w:r w:rsidRPr="00F60A20">
      <w:rPr>
        <w:rFonts w:ascii="Verdana" w:hAnsi="Verdana"/>
        <w:sz w:val="20"/>
        <w:lang w:val="en-US"/>
      </w:rPr>
      <w:fldChar w:fldCharType="end"/>
    </w:r>
    <w:r w:rsidRPr="00F60A20">
      <w:rPr>
        <w:rFonts w:ascii="Verdana" w:hAnsi="Verdana"/>
        <w:sz w:val="20"/>
        <w:lang w:val="be-BY"/>
      </w:rPr>
      <w:t>/</w:t>
    </w:r>
    <w:r w:rsidRPr="00F60A20">
      <w:rPr>
        <w:rFonts w:ascii="Verdana" w:hAnsi="Verdana"/>
        <w:sz w:val="20"/>
        <w:lang w:val="en-US"/>
      </w:rPr>
      <w:fldChar w:fldCharType="begin"/>
    </w:r>
    <w:r w:rsidRPr="00F60A20">
      <w:rPr>
        <w:rFonts w:ascii="Verdana" w:hAnsi="Verdana"/>
        <w:sz w:val="20"/>
        <w:lang w:val="en-US"/>
      </w:rPr>
      <w:instrText xml:space="preserve"> NUMPAGES </w:instrText>
    </w:r>
    <w:r w:rsidRPr="00F60A20">
      <w:rPr>
        <w:rFonts w:ascii="Verdana" w:hAnsi="Verdana"/>
        <w:sz w:val="20"/>
        <w:lang w:val="en-US"/>
      </w:rPr>
      <w:fldChar w:fldCharType="separate"/>
    </w:r>
    <w:r w:rsidR="00584B97">
      <w:rPr>
        <w:rFonts w:ascii="Verdana" w:hAnsi="Verdana"/>
        <w:noProof/>
        <w:sz w:val="20"/>
        <w:lang w:val="en-US"/>
      </w:rPr>
      <w:t>4</w:t>
    </w:r>
    <w:r w:rsidRPr="00F60A20">
      <w:rPr>
        <w:rFonts w:ascii="Verdana" w:hAnsi="Verdana"/>
        <w:sz w:val="20"/>
        <w:lang w:val="en-US"/>
      </w:rPr>
      <w:fldChar w:fldCharType="end"/>
    </w:r>
  </w:p>
  <w:p w14:paraId="70C208B2" w14:textId="77777777" w:rsidR="00512E55" w:rsidRDefault="00512E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B568" w14:textId="77777777" w:rsidR="00982645" w:rsidRPr="00FD06D9" w:rsidRDefault="00982645" w:rsidP="00982645">
    <w:pPr>
      <w:pStyle w:val="Footer"/>
      <w:tabs>
        <w:tab w:val="left" w:pos="7230"/>
        <w:tab w:val="left" w:pos="7655"/>
      </w:tabs>
      <w:spacing w:line="216" w:lineRule="auto"/>
      <w:ind w:left="-851" w:right="-285"/>
      <w:jc w:val="center"/>
      <w:rPr>
        <w:rFonts w:ascii="Verdana" w:hAnsi="Verdana"/>
        <w:noProof/>
        <w:sz w:val="16"/>
        <w:szCs w:val="16"/>
      </w:rPr>
    </w:pPr>
    <w:r w:rsidRPr="00FD06D9">
      <w:rPr>
        <w:rFonts w:ascii="Verdana" w:hAnsi="Verdana"/>
        <w:noProof/>
        <w:sz w:val="16"/>
        <w:szCs w:val="16"/>
        <w:lang w:val="bg-BG"/>
      </w:rPr>
      <w:t>52 А</w:t>
    </w:r>
    <w:r w:rsidRPr="00FD06D9">
      <w:rPr>
        <w:rFonts w:ascii="Verdana" w:hAnsi="Verdana"/>
        <w:noProof/>
        <w:sz w:val="16"/>
        <w:szCs w:val="16"/>
      </w:rPr>
      <w:t xml:space="preserve"> “Dr. G. M. Dimitrov” Blvd. 1797 Sofia Bulgaria</w:t>
    </w:r>
  </w:p>
  <w:p w14:paraId="6D2EF0F4" w14:textId="77777777" w:rsidR="00982645" w:rsidRDefault="00982645" w:rsidP="00982645">
    <w:pPr>
      <w:pStyle w:val="Footer"/>
      <w:tabs>
        <w:tab w:val="left" w:pos="7230"/>
        <w:tab w:val="left" w:pos="7655"/>
      </w:tabs>
      <w:spacing w:line="216" w:lineRule="auto"/>
      <w:ind w:left="-851" w:right="-285"/>
      <w:jc w:val="center"/>
      <w:rPr>
        <w:rFonts w:ascii="Verdana" w:hAnsi="Verdana"/>
        <w:noProof/>
        <w:sz w:val="16"/>
        <w:szCs w:val="16"/>
      </w:rPr>
    </w:pPr>
    <w:r w:rsidRPr="00FD06D9">
      <w:rPr>
        <w:rFonts w:ascii="Verdana" w:hAnsi="Verdana"/>
        <w:noProof/>
        <w:sz w:val="16"/>
        <w:szCs w:val="16"/>
      </w:rPr>
      <w:t>phone</w:t>
    </w:r>
    <w:r w:rsidRPr="00FD06D9">
      <w:rPr>
        <w:rFonts w:ascii="Verdana" w:hAnsi="Verdana"/>
        <w:noProof/>
        <w:sz w:val="16"/>
        <w:szCs w:val="16"/>
        <w:lang w:val="bg-BG"/>
      </w:rPr>
      <w:t>: +359</w:t>
    </w:r>
    <w:r w:rsidRPr="00FD06D9">
      <w:rPr>
        <w:rFonts w:ascii="Verdana" w:hAnsi="Verdana"/>
        <w:noProof/>
        <w:sz w:val="16"/>
        <w:szCs w:val="16"/>
      </w:rPr>
      <w:t xml:space="preserve"> 2 9766 401</w:t>
    </w:r>
    <w:r w:rsidRPr="00FD06D9">
      <w:rPr>
        <w:rFonts w:ascii="Verdana" w:hAnsi="Verdana"/>
        <w:noProof/>
        <w:sz w:val="16"/>
        <w:szCs w:val="16"/>
        <w:lang w:val="bg-BG"/>
      </w:rPr>
      <w:t xml:space="preserve">; </w:t>
    </w:r>
    <w:r w:rsidRPr="00FD06D9">
      <w:rPr>
        <w:rFonts w:ascii="Verdana" w:hAnsi="Verdana"/>
        <w:noProof/>
        <w:sz w:val="16"/>
        <w:szCs w:val="16"/>
      </w:rPr>
      <w:t>fax</w:t>
    </w:r>
    <w:r w:rsidRPr="00FD06D9">
      <w:rPr>
        <w:rFonts w:ascii="Verdana" w:hAnsi="Verdana"/>
        <w:noProof/>
        <w:sz w:val="16"/>
        <w:szCs w:val="16"/>
        <w:lang w:val="it-IT"/>
      </w:rPr>
      <w:t>: +359 2 873 53 02</w:t>
    </w:r>
  </w:p>
  <w:p w14:paraId="3A5E6A8B" w14:textId="7C5BEA0D" w:rsidR="006574C3" w:rsidRPr="00982645" w:rsidRDefault="00982645" w:rsidP="00982645">
    <w:pPr>
      <w:pStyle w:val="Footer"/>
      <w:tabs>
        <w:tab w:val="left" w:pos="7230"/>
        <w:tab w:val="left" w:pos="7655"/>
      </w:tabs>
      <w:spacing w:line="216" w:lineRule="auto"/>
      <w:ind w:left="-851" w:right="-285"/>
      <w:jc w:val="center"/>
      <w:rPr>
        <w:rStyle w:val="hps"/>
        <w:rFonts w:ascii="Verdana" w:hAnsi="Verdana"/>
        <w:noProof/>
        <w:sz w:val="16"/>
        <w:szCs w:val="16"/>
      </w:rPr>
    </w:pPr>
    <w:r w:rsidRPr="00FD06D9">
      <w:rPr>
        <w:rFonts w:ascii="Verdana" w:hAnsi="Verdana"/>
        <w:noProof/>
        <w:sz w:val="16"/>
        <w:szCs w:val="16"/>
        <w:lang w:val="it-IT"/>
      </w:rPr>
      <w:t xml:space="preserve">e-mail: </w:t>
    </w:r>
    <w:r w:rsidRPr="00FD06D9">
      <w:rPr>
        <w:rFonts w:ascii="Verdana" w:hAnsi="Verdana"/>
        <w:noProof/>
        <w:sz w:val="16"/>
        <w:szCs w:val="16"/>
        <w:lang w:val="de-DE"/>
      </w:rPr>
      <w:t>office</w:t>
    </w:r>
    <w:r w:rsidRPr="00FD06D9">
      <w:rPr>
        <w:rFonts w:ascii="Verdana" w:hAnsi="Verdana"/>
        <w:noProof/>
        <w:sz w:val="16"/>
        <w:szCs w:val="16"/>
        <w:lang w:val="it-IT"/>
      </w:rPr>
      <w:t>@nab-bas.bg</w:t>
    </w:r>
    <w:r w:rsidRPr="00FD06D9">
      <w:rPr>
        <w:rFonts w:ascii="Verdana" w:hAnsi="Verdana"/>
        <w:noProof/>
        <w:sz w:val="16"/>
        <w:szCs w:val="16"/>
        <w:lang w:val="bg-BG"/>
      </w:rPr>
      <w:t xml:space="preserve">; </w:t>
    </w:r>
    <w:r w:rsidRPr="00FD06D9">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E0E3" w14:textId="77777777" w:rsidR="00C3611E" w:rsidRDefault="00C3611E">
      <w:r>
        <w:separator/>
      </w:r>
    </w:p>
  </w:footnote>
  <w:footnote w:type="continuationSeparator" w:id="0">
    <w:p w14:paraId="20B0E181" w14:textId="77777777" w:rsidR="00C3611E" w:rsidRDefault="00C36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C9A"/>
    <w:multiLevelType w:val="hybridMultilevel"/>
    <w:tmpl w:val="CC2A0B90"/>
    <w:lvl w:ilvl="0" w:tplc="93664022">
      <w:start w:val="4"/>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15:restartNumberingAfterBreak="0">
    <w:nsid w:val="14C46109"/>
    <w:multiLevelType w:val="hybridMultilevel"/>
    <w:tmpl w:val="1506DF9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1768316E"/>
    <w:multiLevelType w:val="multilevel"/>
    <w:tmpl w:val="27EABEE2"/>
    <w:lvl w:ilvl="0">
      <w:start w:val="2"/>
      <w:numFmt w:val="decimal"/>
      <w:lvlText w:val="%1"/>
      <w:lvlJc w:val="left"/>
      <w:pPr>
        <w:ind w:left="435" w:hanging="435"/>
      </w:pPr>
      <w:rPr>
        <w:rFonts w:hint="default"/>
        <w:color w:val="000000"/>
      </w:rPr>
    </w:lvl>
    <w:lvl w:ilvl="1">
      <w:start w:val="1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15:restartNumberingAfterBreak="0">
    <w:nsid w:val="1C220DAD"/>
    <w:multiLevelType w:val="multilevel"/>
    <w:tmpl w:val="A288B38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041C9"/>
    <w:multiLevelType w:val="singleLevel"/>
    <w:tmpl w:val="1338BBE6"/>
    <w:lvl w:ilvl="0">
      <w:start w:val="4"/>
      <w:numFmt w:val="decimal"/>
      <w:pStyle w:val="CM44"/>
      <w:lvlText w:val="%1"/>
      <w:lvlJc w:val="left"/>
      <w:pPr>
        <w:tabs>
          <w:tab w:val="num" w:pos="1410"/>
        </w:tabs>
        <w:ind w:left="1410" w:hanging="1410"/>
      </w:pPr>
    </w:lvl>
  </w:abstractNum>
  <w:abstractNum w:abstractNumId="5" w15:restartNumberingAfterBreak="0">
    <w:nsid w:val="1FA77554"/>
    <w:multiLevelType w:val="multilevel"/>
    <w:tmpl w:val="E954C49C"/>
    <w:lvl w:ilvl="0">
      <w:start w:val="6"/>
      <w:numFmt w:val="decimal"/>
      <w:lvlText w:val="%1"/>
      <w:lvlJc w:val="left"/>
      <w:pPr>
        <w:ind w:left="360" w:hanging="360"/>
      </w:pPr>
      <w:rPr>
        <w:rFonts w:hint="default"/>
        <w:color w:val="000000"/>
      </w:rPr>
    </w:lvl>
    <w:lvl w:ilvl="1">
      <w:start w:val="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outline w:val="0"/>
        <w:shadow w:val="0"/>
        <w:emboss w:val="0"/>
        <w:imprint w:val="0"/>
        <w:vanish w:val="0"/>
        <w:webHidden w:val="0"/>
        <w:sz w:val="20"/>
        <w:u w:val="none"/>
        <w:effect w:val="none"/>
        <w:vertAlign w:val="baseline"/>
        <w:specVanish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D1E81"/>
    <w:multiLevelType w:val="multilevel"/>
    <w:tmpl w:val="E9AAE10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DC6585"/>
    <w:multiLevelType w:val="multilevel"/>
    <w:tmpl w:val="D7BCF94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0C4D45"/>
    <w:multiLevelType w:val="multilevel"/>
    <w:tmpl w:val="3E9EB2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65C18D9"/>
    <w:multiLevelType w:val="multilevel"/>
    <w:tmpl w:val="F6E45546"/>
    <w:lvl w:ilvl="0">
      <w:start w:val="3"/>
      <w:numFmt w:val="decimal"/>
      <w:lvlText w:val="%1"/>
      <w:lvlJc w:val="left"/>
      <w:pPr>
        <w:ind w:left="435" w:hanging="435"/>
      </w:pPr>
      <w:rPr>
        <w:rFonts w:hint="default"/>
        <w:color w:val="000000"/>
      </w:rPr>
    </w:lvl>
    <w:lvl w:ilvl="1">
      <w:start w:val="27"/>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12" w15:restartNumberingAfterBreak="0">
    <w:nsid w:val="6A5B67CC"/>
    <w:multiLevelType w:val="hybridMultilevel"/>
    <w:tmpl w:val="9EE428BC"/>
    <w:lvl w:ilvl="0" w:tplc="3ABEF67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AB6808"/>
    <w:multiLevelType w:val="multilevel"/>
    <w:tmpl w:val="888CCA5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CF21BF"/>
    <w:multiLevelType w:val="multilevel"/>
    <w:tmpl w:val="AF12DEC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4331DC"/>
    <w:multiLevelType w:val="multilevel"/>
    <w:tmpl w:val="113EED3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4"/>
    <w:lvlOverride w:ilvl="0">
      <w:startOverride w:val="4"/>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3"/>
  </w:num>
  <w:num w:numId="11">
    <w:abstractNumId w:val="9"/>
  </w:num>
  <w:num w:numId="12">
    <w:abstractNumId w:val="13"/>
  </w:num>
  <w:num w:numId="13">
    <w:abstractNumId w:val="14"/>
  </w:num>
  <w:num w:numId="14">
    <w:abstractNumId w:val="5"/>
  </w:num>
  <w:num w:numId="15">
    <w:abstractNumId w:val="11"/>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96"/>
    <w:rsid w:val="00000657"/>
    <w:rsid w:val="00002653"/>
    <w:rsid w:val="00006646"/>
    <w:rsid w:val="00007FEE"/>
    <w:rsid w:val="00010872"/>
    <w:rsid w:val="00012E0E"/>
    <w:rsid w:val="000158BC"/>
    <w:rsid w:val="0001711E"/>
    <w:rsid w:val="00020B69"/>
    <w:rsid w:val="0002238B"/>
    <w:rsid w:val="000249CC"/>
    <w:rsid w:val="00026D35"/>
    <w:rsid w:val="000300F4"/>
    <w:rsid w:val="000301AC"/>
    <w:rsid w:val="00032420"/>
    <w:rsid w:val="00033DAC"/>
    <w:rsid w:val="00034DB0"/>
    <w:rsid w:val="00035E15"/>
    <w:rsid w:val="0004008A"/>
    <w:rsid w:val="00040B48"/>
    <w:rsid w:val="000413BA"/>
    <w:rsid w:val="00041EAC"/>
    <w:rsid w:val="00044008"/>
    <w:rsid w:val="00044930"/>
    <w:rsid w:val="0004497B"/>
    <w:rsid w:val="00046F0D"/>
    <w:rsid w:val="00053658"/>
    <w:rsid w:val="00054121"/>
    <w:rsid w:val="00054158"/>
    <w:rsid w:val="000554B4"/>
    <w:rsid w:val="000569B3"/>
    <w:rsid w:val="00056CB4"/>
    <w:rsid w:val="00057435"/>
    <w:rsid w:val="000619CE"/>
    <w:rsid w:val="00063208"/>
    <w:rsid w:val="00064526"/>
    <w:rsid w:val="00065047"/>
    <w:rsid w:val="00065F65"/>
    <w:rsid w:val="000667AE"/>
    <w:rsid w:val="00066E8B"/>
    <w:rsid w:val="000670EC"/>
    <w:rsid w:val="00067918"/>
    <w:rsid w:val="000702F0"/>
    <w:rsid w:val="000741CB"/>
    <w:rsid w:val="00074EA9"/>
    <w:rsid w:val="0008203E"/>
    <w:rsid w:val="00082FA6"/>
    <w:rsid w:val="000831E5"/>
    <w:rsid w:val="00085E4A"/>
    <w:rsid w:val="0009029A"/>
    <w:rsid w:val="00091177"/>
    <w:rsid w:val="00094A98"/>
    <w:rsid w:val="00095A7A"/>
    <w:rsid w:val="00096164"/>
    <w:rsid w:val="00097281"/>
    <w:rsid w:val="000A0BFE"/>
    <w:rsid w:val="000A2C99"/>
    <w:rsid w:val="000A4041"/>
    <w:rsid w:val="000A5B81"/>
    <w:rsid w:val="000A5C7F"/>
    <w:rsid w:val="000A600A"/>
    <w:rsid w:val="000A69FD"/>
    <w:rsid w:val="000B0CDE"/>
    <w:rsid w:val="000B3DF4"/>
    <w:rsid w:val="000B47F5"/>
    <w:rsid w:val="000B6B2B"/>
    <w:rsid w:val="000B7023"/>
    <w:rsid w:val="000B76DA"/>
    <w:rsid w:val="000C0406"/>
    <w:rsid w:val="000C06CC"/>
    <w:rsid w:val="000C0F57"/>
    <w:rsid w:val="000C2A1D"/>
    <w:rsid w:val="000C2DD3"/>
    <w:rsid w:val="000D07D1"/>
    <w:rsid w:val="000D1263"/>
    <w:rsid w:val="000D17ED"/>
    <w:rsid w:val="000D184C"/>
    <w:rsid w:val="000D3C83"/>
    <w:rsid w:val="000D4FCD"/>
    <w:rsid w:val="000D69DC"/>
    <w:rsid w:val="000E3374"/>
    <w:rsid w:val="000E61B2"/>
    <w:rsid w:val="000E6324"/>
    <w:rsid w:val="000F1D53"/>
    <w:rsid w:val="000F4118"/>
    <w:rsid w:val="000F41F5"/>
    <w:rsid w:val="00101725"/>
    <w:rsid w:val="001135EF"/>
    <w:rsid w:val="001210F5"/>
    <w:rsid w:val="00124E3D"/>
    <w:rsid w:val="00124FD0"/>
    <w:rsid w:val="00126947"/>
    <w:rsid w:val="00130478"/>
    <w:rsid w:val="00132052"/>
    <w:rsid w:val="001370A2"/>
    <w:rsid w:val="00142A2A"/>
    <w:rsid w:val="001530FF"/>
    <w:rsid w:val="00153F9D"/>
    <w:rsid w:val="00160A75"/>
    <w:rsid w:val="00161A0E"/>
    <w:rsid w:val="00166A5B"/>
    <w:rsid w:val="001718C4"/>
    <w:rsid w:val="001732D8"/>
    <w:rsid w:val="00173961"/>
    <w:rsid w:val="00174CDD"/>
    <w:rsid w:val="001812A2"/>
    <w:rsid w:val="001817F0"/>
    <w:rsid w:val="00182B92"/>
    <w:rsid w:val="00187141"/>
    <w:rsid w:val="001916E2"/>
    <w:rsid w:val="00197562"/>
    <w:rsid w:val="001978A9"/>
    <w:rsid w:val="00197933"/>
    <w:rsid w:val="001A16F4"/>
    <w:rsid w:val="001A2DE1"/>
    <w:rsid w:val="001A34D5"/>
    <w:rsid w:val="001A4AA9"/>
    <w:rsid w:val="001B1D5E"/>
    <w:rsid w:val="001B387E"/>
    <w:rsid w:val="001B4824"/>
    <w:rsid w:val="001B56E2"/>
    <w:rsid w:val="001C670F"/>
    <w:rsid w:val="001D2AC3"/>
    <w:rsid w:val="001D6100"/>
    <w:rsid w:val="001E1108"/>
    <w:rsid w:val="001E31D2"/>
    <w:rsid w:val="001E3D1B"/>
    <w:rsid w:val="001E4245"/>
    <w:rsid w:val="001E5C4D"/>
    <w:rsid w:val="001E62C0"/>
    <w:rsid w:val="001F148E"/>
    <w:rsid w:val="001F6219"/>
    <w:rsid w:val="00201961"/>
    <w:rsid w:val="002030FE"/>
    <w:rsid w:val="0021126A"/>
    <w:rsid w:val="00211979"/>
    <w:rsid w:val="002139F6"/>
    <w:rsid w:val="00214484"/>
    <w:rsid w:val="0021469B"/>
    <w:rsid w:val="0021516D"/>
    <w:rsid w:val="0021661A"/>
    <w:rsid w:val="002174D2"/>
    <w:rsid w:val="0022135D"/>
    <w:rsid w:val="00222583"/>
    <w:rsid w:val="00225520"/>
    <w:rsid w:val="00236752"/>
    <w:rsid w:val="002379C1"/>
    <w:rsid w:val="00241638"/>
    <w:rsid w:val="00242770"/>
    <w:rsid w:val="00242EE8"/>
    <w:rsid w:val="00243A24"/>
    <w:rsid w:val="002472EA"/>
    <w:rsid w:val="00247C8B"/>
    <w:rsid w:val="002517AE"/>
    <w:rsid w:val="00253375"/>
    <w:rsid w:val="00255414"/>
    <w:rsid w:val="00260636"/>
    <w:rsid w:val="00260648"/>
    <w:rsid w:val="0026418D"/>
    <w:rsid w:val="00264589"/>
    <w:rsid w:val="002646E6"/>
    <w:rsid w:val="0026490A"/>
    <w:rsid w:val="00265629"/>
    <w:rsid w:val="00265B0E"/>
    <w:rsid w:val="002669AD"/>
    <w:rsid w:val="00267535"/>
    <w:rsid w:val="00272176"/>
    <w:rsid w:val="002737D4"/>
    <w:rsid w:val="00274722"/>
    <w:rsid w:val="0027782F"/>
    <w:rsid w:val="00284009"/>
    <w:rsid w:val="002846AF"/>
    <w:rsid w:val="00284BF6"/>
    <w:rsid w:val="00286814"/>
    <w:rsid w:val="00293F3C"/>
    <w:rsid w:val="002940C9"/>
    <w:rsid w:val="00294C0F"/>
    <w:rsid w:val="002958BD"/>
    <w:rsid w:val="0029673C"/>
    <w:rsid w:val="00296B5E"/>
    <w:rsid w:val="002A3DE9"/>
    <w:rsid w:val="002A7886"/>
    <w:rsid w:val="002B0DA0"/>
    <w:rsid w:val="002B3374"/>
    <w:rsid w:val="002B3E5D"/>
    <w:rsid w:val="002B3EFA"/>
    <w:rsid w:val="002B4C5B"/>
    <w:rsid w:val="002B4CB5"/>
    <w:rsid w:val="002B65EA"/>
    <w:rsid w:val="002B6DB1"/>
    <w:rsid w:val="002C0830"/>
    <w:rsid w:val="002C3863"/>
    <w:rsid w:val="002C4B06"/>
    <w:rsid w:val="002C6214"/>
    <w:rsid w:val="002C6CAC"/>
    <w:rsid w:val="002D0183"/>
    <w:rsid w:val="002D0DF5"/>
    <w:rsid w:val="002D1751"/>
    <w:rsid w:val="002E0E5A"/>
    <w:rsid w:val="002E1350"/>
    <w:rsid w:val="002E1F8D"/>
    <w:rsid w:val="002E3C75"/>
    <w:rsid w:val="002E6F46"/>
    <w:rsid w:val="002F008E"/>
    <w:rsid w:val="002F6DC0"/>
    <w:rsid w:val="002F7973"/>
    <w:rsid w:val="00302F0D"/>
    <w:rsid w:val="00304215"/>
    <w:rsid w:val="003050FA"/>
    <w:rsid w:val="0030530E"/>
    <w:rsid w:val="00310061"/>
    <w:rsid w:val="00310C18"/>
    <w:rsid w:val="003129C8"/>
    <w:rsid w:val="00313193"/>
    <w:rsid w:val="003144C9"/>
    <w:rsid w:val="0032221D"/>
    <w:rsid w:val="00323036"/>
    <w:rsid w:val="003239B8"/>
    <w:rsid w:val="00325DB5"/>
    <w:rsid w:val="003267F2"/>
    <w:rsid w:val="0033190A"/>
    <w:rsid w:val="00334F21"/>
    <w:rsid w:val="0033608D"/>
    <w:rsid w:val="003361D7"/>
    <w:rsid w:val="00342621"/>
    <w:rsid w:val="0034509A"/>
    <w:rsid w:val="00345A7B"/>
    <w:rsid w:val="00345F38"/>
    <w:rsid w:val="00352945"/>
    <w:rsid w:val="00354646"/>
    <w:rsid w:val="00356922"/>
    <w:rsid w:val="003600B2"/>
    <w:rsid w:val="00360E7D"/>
    <w:rsid w:val="00361A55"/>
    <w:rsid w:val="00363089"/>
    <w:rsid w:val="003637B0"/>
    <w:rsid w:val="003657A6"/>
    <w:rsid w:val="00365C0D"/>
    <w:rsid w:val="003671C1"/>
    <w:rsid w:val="00371250"/>
    <w:rsid w:val="00373AB9"/>
    <w:rsid w:val="00377CD5"/>
    <w:rsid w:val="00383444"/>
    <w:rsid w:val="003835EC"/>
    <w:rsid w:val="00395C52"/>
    <w:rsid w:val="003969FF"/>
    <w:rsid w:val="00396CF2"/>
    <w:rsid w:val="003A0A07"/>
    <w:rsid w:val="003A21B2"/>
    <w:rsid w:val="003A22C4"/>
    <w:rsid w:val="003A6A0E"/>
    <w:rsid w:val="003A7D40"/>
    <w:rsid w:val="003A7E7D"/>
    <w:rsid w:val="003B1FB6"/>
    <w:rsid w:val="003C0965"/>
    <w:rsid w:val="003C0BC4"/>
    <w:rsid w:val="003C2EC4"/>
    <w:rsid w:val="003C3FB0"/>
    <w:rsid w:val="003C42FE"/>
    <w:rsid w:val="003C6670"/>
    <w:rsid w:val="003C7501"/>
    <w:rsid w:val="003C792A"/>
    <w:rsid w:val="003C7977"/>
    <w:rsid w:val="003C7D5B"/>
    <w:rsid w:val="003D19D2"/>
    <w:rsid w:val="003D2897"/>
    <w:rsid w:val="003D6012"/>
    <w:rsid w:val="003D7418"/>
    <w:rsid w:val="003E3E6D"/>
    <w:rsid w:val="003E426B"/>
    <w:rsid w:val="003E452C"/>
    <w:rsid w:val="003E6D93"/>
    <w:rsid w:val="003E7F1E"/>
    <w:rsid w:val="003F3562"/>
    <w:rsid w:val="003F5FB2"/>
    <w:rsid w:val="003F75A1"/>
    <w:rsid w:val="00401ECE"/>
    <w:rsid w:val="00403537"/>
    <w:rsid w:val="00410325"/>
    <w:rsid w:val="00412B6C"/>
    <w:rsid w:val="00414DDB"/>
    <w:rsid w:val="00414E52"/>
    <w:rsid w:val="004202F0"/>
    <w:rsid w:val="00423A5D"/>
    <w:rsid w:val="00430354"/>
    <w:rsid w:val="004332C1"/>
    <w:rsid w:val="00434229"/>
    <w:rsid w:val="00434C27"/>
    <w:rsid w:val="00436DE8"/>
    <w:rsid w:val="00446B26"/>
    <w:rsid w:val="00446B42"/>
    <w:rsid w:val="00452DE8"/>
    <w:rsid w:val="00460C4C"/>
    <w:rsid w:val="00460E23"/>
    <w:rsid w:val="004620E6"/>
    <w:rsid w:val="00465C19"/>
    <w:rsid w:val="00465F2A"/>
    <w:rsid w:val="004662DC"/>
    <w:rsid w:val="004703E3"/>
    <w:rsid w:val="00471D5B"/>
    <w:rsid w:val="00474F4B"/>
    <w:rsid w:val="00475381"/>
    <w:rsid w:val="0048003D"/>
    <w:rsid w:val="00480BF4"/>
    <w:rsid w:val="00481FDF"/>
    <w:rsid w:val="00482DC4"/>
    <w:rsid w:val="004841A5"/>
    <w:rsid w:val="00484C76"/>
    <w:rsid w:val="004876AB"/>
    <w:rsid w:val="00490925"/>
    <w:rsid w:val="004916D2"/>
    <w:rsid w:val="00494F6F"/>
    <w:rsid w:val="004A0B98"/>
    <w:rsid w:val="004A1BE1"/>
    <w:rsid w:val="004A277E"/>
    <w:rsid w:val="004A4A0B"/>
    <w:rsid w:val="004B1967"/>
    <w:rsid w:val="004B4AD6"/>
    <w:rsid w:val="004B57F4"/>
    <w:rsid w:val="004B627F"/>
    <w:rsid w:val="004B7644"/>
    <w:rsid w:val="004C1AD2"/>
    <w:rsid w:val="004C202C"/>
    <w:rsid w:val="004C53E8"/>
    <w:rsid w:val="004D1C22"/>
    <w:rsid w:val="004D57D6"/>
    <w:rsid w:val="004D7764"/>
    <w:rsid w:val="004E1D7E"/>
    <w:rsid w:val="004E250F"/>
    <w:rsid w:val="004E2D6D"/>
    <w:rsid w:val="004E574A"/>
    <w:rsid w:val="004E65A5"/>
    <w:rsid w:val="004E6904"/>
    <w:rsid w:val="004F0266"/>
    <w:rsid w:val="004F0C4F"/>
    <w:rsid w:val="004F1451"/>
    <w:rsid w:val="004F3BB8"/>
    <w:rsid w:val="004F5840"/>
    <w:rsid w:val="004F75EE"/>
    <w:rsid w:val="004F7810"/>
    <w:rsid w:val="004F7E06"/>
    <w:rsid w:val="00500329"/>
    <w:rsid w:val="00504401"/>
    <w:rsid w:val="00505C8D"/>
    <w:rsid w:val="00511134"/>
    <w:rsid w:val="00512E55"/>
    <w:rsid w:val="00514456"/>
    <w:rsid w:val="005161F7"/>
    <w:rsid w:val="005168BC"/>
    <w:rsid w:val="00522227"/>
    <w:rsid w:val="00523043"/>
    <w:rsid w:val="005249F4"/>
    <w:rsid w:val="00526A5D"/>
    <w:rsid w:val="00530729"/>
    <w:rsid w:val="0053100A"/>
    <w:rsid w:val="005322B2"/>
    <w:rsid w:val="005357D9"/>
    <w:rsid w:val="00536382"/>
    <w:rsid w:val="005376B3"/>
    <w:rsid w:val="00537A7F"/>
    <w:rsid w:val="005409B0"/>
    <w:rsid w:val="0054637E"/>
    <w:rsid w:val="00550407"/>
    <w:rsid w:val="00563CFF"/>
    <w:rsid w:val="00565232"/>
    <w:rsid w:val="005657C0"/>
    <w:rsid w:val="00566300"/>
    <w:rsid w:val="00567A56"/>
    <w:rsid w:val="005707E3"/>
    <w:rsid w:val="00573006"/>
    <w:rsid w:val="00576039"/>
    <w:rsid w:val="00577B6D"/>
    <w:rsid w:val="00577FD0"/>
    <w:rsid w:val="005833CA"/>
    <w:rsid w:val="00583D33"/>
    <w:rsid w:val="00584B97"/>
    <w:rsid w:val="005861E8"/>
    <w:rsid w:val="0058713E"/>
    <w:rsid w:val="00587880"/>
    <w:rsid w:val="00591640"/>
    <w:rsid w:val="0059310C"/>
    <w:rsid w:val="00593656"/>
    <w:rsid w:val="0059378D"/>
    <w:rsid w:val="00593ED6"/>
    <w:rsid w:val="00596114"/>
    <w:rsid w:val="005A03E9"/>
    <w:rsid w:val="005A190D"/>
    <w:rsid w:val="005A1BAE"/>
    <w:rsid w:val="005A2696"/>
    <w:rsid w:val="005A369F"/>
    <w:rsid w:val="005B14CC"/>
    <w:rsid w:val="005B3613"/>
    <w:rsid w:val="005B4FE7"/>
    <w:rsid w:val="005C1BC8"/>
    <w:rsid w:val="005C2F58"/>
    <w:rsid w:val="005C3709"/>
    <w:rsid w:val="005D00AB"/>
    <w:rsid w:val="005D15E7"/>
    <w:rsid w:val="005D2D7E"/>
    <w:rsid w:val="005D6956"/>
    <w:rsid w:val="005D6AFD"/>
    <w:rsid w:val="005D7107"/>
    <w:rsid w:val="005E2DB3"/>
    <w:rsid w:val="005E42B1"/>
    <w:rsid w:val="005E5D44"/>
    <w:rsid w:val="005F2877"/>
    <w:rsid w:val="005F2A16"/>
    <w:rsid w:val="005F4C05"/>
    <w:rsid w:val="005F5BFC"/>
    <w:rsid w:val="005F77E4"/>
    <w:rsid w:val="006003A3"/>
    <w:rsid w:val="006024C1"/>
    <w:rsid w:val="00603450"/>
    <w:rsid w:val="00605DB4"/>
    <w:rsid w:val="00615137"/>
    <w:rsid w:val="00616A25"/>
    <w:rsid w:val="00617C58"/>
    <w:rsid w:val="006211D3"/>
    <w:rsid w:val="0062121C"/>
    <w:rsid w:val="00621AA4"/>
    <w:rsid w:val="00624C33"/>
    <w:rsid w:val="0062586B"/>
    <w:rsid w:val="00625915"/>
    <w:rsid w:val="00625E1C"/>
    <w:rsid w:val="00627FA4"/>
    <w:rsid w:val="0063039F"/>
    <w:rsid w:val="00630736"/>
    <w:rsid w:val="006335EC"/>
    <w:rsid w:val="00634227"/>
    <w:rsid w:val="00634FBE"/>
    <w:rsid w:val="00637FB4"/>
    <w:rsid w:val="006421C5"/>
    <w:rsid w:val="00642DD6"/>
    <w:rsid w:val="00644AF5"/>
    <w:rsid w:val="00647CEC"/>
    <w:rsid w:val="006512A7"/>
    <w:rsid w:val="00654736"/>
    <w:rsid w:val="00654993"/>
    <w:rsid w:val="00655C51"/>
    <w:rsid w:val="006568CA"/>
    <w:rsid w:val="006574C3"/>
    <w:rsid w:val="0066045E"/>
    <w:rsid w:val="006612D6"/>
    <w:rsid w:val="0066138E"/>
    <w:rsid w:val="00662162"/>
    <w:rsid w:val="006633D8"/>
    <w:rsid w:val="00663FA7"/>
    <w:rsid w:val="00664DF6"/>
    <w:rsid w:val="006724D7"/>
    <w:rsid w:val="00673E48"/>
    <w:rsid w:val="0067430E"/>
    <w:rsid w:val="00680C84"/>
    <w:rsid w:val="00683345"/>
    <w:rsid w:val="00686319"/>
    <w:rsid w:val="006879FE"/>
    <w:rsid w:val="00693812"/>
    <w:rsid w:val="006946CA"/>
    <w:rsid w:val="00695A7E"/>
    <w:rsid w:val="00695B54"/>
    <w:rsid w:val="006A0BE5"/>
    <w:rsid w:val="006A1156"/>
    <w:rsid w:val="006A1CEB"/>
    <w:rsid w:val="006A5EB8"/>
    <w:rsid w:val="006B28A2"/>
    <w:rsid w:val="006B4F60"/>
    <w:rsid w:val="006B500D"/>
    <w:rsid w:val="006C1F4C"/>
    <w:rsid w:val="006C53A8"/>
    <w:rsid w:val="006C7EDD"/>
    <w:rsid w:val="006D050E"/>
    <w:rsid w:val="006D1E8F"/>
    <w:rsid w:val="006D4032"/>
    <w:rsid w:val="006D40E6"/>
    <w:rsid w:val="006D4B12"/>
    <w:rsid w:val="006D6334"/>
    <w:rsid w:val="006E0684"/>
    <w:rsid w:val="006E21AB"/>
    <w:rsid w:val="006E43B6"/>
    <w:rsid w:val="006E6254"/>
    <w:rsid w:val="006F255D"/>
    <w:rsid w:val="006F3E23"/>
    <w:rsid w:val="00700DF1"/>
    <w:rsid w:val="00700E72"/>
    <w:rsid w:val="007066A1"/>
    <w:rsid w:val="00707426"/>
    <w:rsid w:val="0071007A"/>
    <w:rsid w:val="00711E74"/>
    <w:rsid w:val="007124D8"/>
    <w:rsid w:val="0071265F"/>
    <w:rsid w:val="00713A29"/>
    <w:rsid w:val="00715ACA"/>
    <w:rsid w:val="007203B2"/>
    <w:rsid w:val="0072182B"/>
    <w:rsid w:val="00724013"/>
    <w:rsid w:val="00725C9D"/>
    <w:rsid w:val="007312D1"/>
    <w:rsid w:val="00733B47"/>
    <w:rsid w:val="00733E95"/>
    <w:rsid w:val="007349C8"/>
    <w:rsid w:val="007371E2"/>
    <w:rsid w:val="0074155D"/>
    <w:rsid w:val="00742FE3"/>
    <w:rsid w:val="007446D8"/>
    <w:rsid w:val="0075063E"/>
    <w:rsid w:val="00750FFB"/>
    <w:rsid w:val="007530CE"/>
    <w:rsid w:val="007557ED"/>
    <w:rsid w:val="00760EEF"/>
    <w:rsid w:val="00762BCC"/>
    <w:rsid w:val="00765D6C"/>
    <w:rsid w:val="00766A83"/>
    <w:rsid w:val="0077151F"/>
    <w:rsid w:val="0077251A"/>
    <w:rsid w:val="00784033"/>
    <w:rsid w:val="007854B2"/>
    <w:rsid w:val="007870D8"/>
    <w:rsid w:val="00787525"/>
    <w:rsid w:val="00787765"/>
    <w:rsid w:val="00791A5F"/>
    <w:rsid w:val="00792F85"/>
    <w:rsid w:val="00795D0E"/>
    <w:rsid w:val="007A1F86"/>
    <w:rsid w:val="007A261C"/>
    <w:rsid w:val="007A4705"/>
    <w:rsid w:val="007A5518"/>
    <w:rsid w:val="007A653E"/>
    <w:rsid w:val="007A68E8"/>
    <w:rsid w:val="007A6CB2"/>
    <w:rsid w:val="007A7404"/>
    <w:rsid w:val="007A7A8A"/>
    <w:rsid w:val="007B0083"/>
    <w:rsid w:val="007B05F9"/>
    <w:rsid w:val="007B0FA2"/>
    <w:rsid w:val="007B1487"/>
    <w:rsid w:val="007B2227"/>
    <w:rsid w:val="007B2C61"/>
    <w:rsid w:val="007B351A"/>
    <w:rsid w:val="007B3D46"/>
    <w:rsid w:val="007B4FD9"/>
    <w:rsid w:val="007B50CA"/>
    <w:rsid w:val="007B5D70"/>
    <w:rsid w:val="007B6CFC"/>
    <w:rsid w:val="007D1924"/>
    <w:rsid w:val="007D4E3E"/>
    <w:rsid w:val="007E27EA"/>
    <w:rsid w:val="007F0E6F"/>
    <w:rsid w:val="007F1044"/>
    <w:rsid w:val="007F6567"/>
    <w:rsid w:val="007F7E70"/>
    <w:rsid w:val="008023F5"/>
    <w:rsid w:val="00806586"/>
    <w:rsid w:val="008068A7"/>
    <w:rsid w:val="00807A47"/>
    <w:rsid w:val="00812401"/>
    <w:rsid w:val="0081265A"/>
    <w:rsid w:val="0081405A"/>
    <w:rsid w:val="008142E1"/>
    <w:rsid w:val="00814688"/>
    <w:rsid w:val="00825B8E"/>
    <w:rsid w:val="008260FA"/>
    <w:rsid w:val="008279C7"/>
    <w:rsid w:val="008302A7"/>
    <w:rsid w:val="00831A99"/>
    <w:rsid w:val="0083408D"/>
    <w:rsid w:val="0083497D"/>
    <w:rsid w:val="00837141"/>
    <w:rsid w:val="00841F2F"/>
    <w:rsid w:val="00842B23"/>
    <w:rsid w:val="008512F8"/>
    <w:rsid w:val="00854532"/>
    <w:rsid w:val="00855A1D"/>
    <w:rsid w:val="00857691"/>
    <w:rsid w:val="0085797A"/>
    <w:rsid w:val="0086148D"/>
    <w:rsid w:val="00861BEC"/>
    <w:rsid w:val="008636B7"/>
    <w:rsid w:val="00864F7E"/>
    <w:rsid w:val="00867AC4"/>
    <w:rsid w:val="00880528"/>
    <w:rsid w:val="00881F65"/>
    <w:rsid w:val="00887195"/>
    <w:rsid w:val="00891B20"/>
    <w:rsid w:val="00893346"/>
    <w:rsid w:val="00893905"/>
    <w:rsid w:val="00893C93"/>
    <w:rsid w:val="00895BD5"/>
    <w:rsid w:val="008A111A"/>
    <w:rsid w:val="008B60A3"/>
    <w:rsid w:val="008C1F46"/>
    <w:rsid w:val="008C2772"/>
    <w:rsid w:val="008C2B7B"/>
    <w:rsid w:val="008D0DF7"/>
    <w:rsid w:val="008D25A3"/>
    <w:rsid w:val="008D417B"/>
    <w:rsid w:val="008E2C94"/>
    <w:rsid w:val="008F1320"/>
    <w:rsid w:val="008F4F4D"/>
    <w:rsid w:val="008F5FEF"/>
    <w:rsid w:val="008F71D4"/>
    <w:rsid w:val="00901BA4"/>
    <w:rsid w:val="00903050"/>
    <w:rsid w:val="00907102"/>
    <w:rsid w:val="009123CA"/>
    <w:rsid w:val="0091381C"/>
    <w:rsid w:val="00915669"/>
    <w:rsid w:val="00920C82"/>
    <w:rsid w:val="009253B7"/>
    <w:rsid w:val="00930729"/>
    <w:rsid w:val="00930B3E"/>
    <w:rsid w:val="00934112"/>
    <w:rsid w:val="00935BC6"/>
    <w:rsid w:val="0093796B"/>
    <w:rsid w:val="0094140A"/>
    <w:rsid w:val="00944F3E"/>
    <w:rsid w:val="00945004"/>
    <w:rsid w:val="00945018"/>
    <w:rsid w:val="00952E52"/>
    <w:rsid w:val="0095425D"/>
    <w:rsid w:val="00954F9A"/>
    <w:rsid w:val="00960960"/>
    <w:rsid w:val="009620FA"/>
    <w:rsid w:val="00963561"/>
    <w:rsid w:val="00963A61"/>
    <w:rsid w:val="009651BC"/>
    <w:rsid w:val="00965A3D"/>
    <w:rsid w:val="00967C5A"/>
    <w:rsid w:val="009704A2"/>
    <w:rsid w:val="00970A0B"/>
    <w:rsid w:val="00970B7D"/>
    <w:rsid w:val="00973F8A"/>
    <w:rsid w:val="00975E3F"/>
    <w:rsid w:val="009816D3"/>
    <w:rsid w:val="00982645"/>
    <w:rsid w:val="009838EB"/>
    <w:rsid w:val="0098405F"/>
    <w:rsid w:val="00984A5A"/>
    <w:rsid w:val="00985D6A"/>
    <w:rsid w:val="00986ADB"/>
    <w:rsid w:val="00987F45"/>
    <w:rsid w:val="00990FB4"/>
    <w:rsid w:val="009A1C98"/>
    <w:rsid w:val="009A228F"/>
    <w:rsid w:val="009A56B5"/>
    <w:rsid w:val="009A68FE"/>
    <w:rsid w:val="009A7F11"/>
    <w:rsid w:val="009B0977"/>
    <w:rsid w:val="009B247C"/>
    <w:rsid w:val="009B3ABE"/>
    <w:rsid w:val="009B51BE"/>
    <w:rsid w:val="009B566F"/>
    <w:rsid w:val="009B65F9"/>
    <w:rsid w:val="009B7FE5"/>
    <w:rsid w:val="009C4182"/>
    <w:rsid w:val="009C5FA5"/>
    <w:rsid w:val="009C78C6"/>
    <w:rsid w:val="009D1AA8"/>
    <w:rsid w:val="009D3864"/>
    <w:rsid w:val="009D579D"/>
    <w:rsid w:val="009D581B"/>
    <w:rsid w:val="009D58C1"/>
    <w:rsid w:val="009D73FC"/>
    <w:rsid w:val="009F06F3"/>
    <w:rsid w:val="009F0E83"/>
    <w:rsid w:val="009F2059"/>
    <w:rsid w:val="009F2670"/>
    <w:rsid w:val="009F3CDA"/>
    <w:rsid w:val="009F488D"/>
    <w:rsid w:val="009F71CC"/>
    <w:rsid w:val="00A018C7"/>
    <w:rsid w:val="00A0340D"/>
    <w:rsid w:val="00A10019"/>
    <w:rsid w:val="00A11319"/>
    <w:rsid w:val="00A12155"/>
    <w:rsid w:val="00A15D22"/>
    <w:rsid w:val="00A17980"/>
    <w:rsid w:val="00A22B47"/>
    <w:rsid w:val="00A2377C"/>
    <w:rsid w:val="00A242A5"/>
    <w:rsid w:val="00A2461B"/>
    <w:rsid w:val="00A271AA"/>
    <w:rsid w:val="00A31D6B"/>
    <w:rsid w:val="00A32C76"/>
    <w:rsid w:val="00A33496"/>
    <w:rsid w:val="00A35123"/>
    <w:rsid w:val="00A35C8B"/>
    <w:rsid w:val="00A40D3E"/>
    <w:rsid w:val="00A43BA8"/>
    <w:rsid w:val="00A468AD"/>
    <w:rsid w:val="00A5054E"/>
    <w:rsid w:val="00A52ACB"/>
    <w:rsid w:val="00A56E3B"/>
    <w:rsid w:val="00A61450"/>
    <w:rsid w:val="00A64506"/>
    <w:rsid w:val="00A703D2"/>
    <w:rsid w:val="00A71159"/>
    <w:rsid w:val="00A71D7A"/>
    <w:rsid w:val="00A72139"/>
    <w:rsid w:val="00A72847"/>
    <w:rsid w:val="00A73039"/>
    <w:rsid w:val="00A74626"/>
    <w:rsid w:val="00A77556"/>
    <w:rsid w:val="00A77A51"/>
    <w:rsid w:val="00A811A7"/>
    <w:rsid w:val="00A85DEF"/>
    <w:rsid w:val="00A86381"/>
    <w:rsid w:val="00A919FD"/>
    <w:rsid w:val="00A940DB"/>
    <w:rsid w:val="00A95D87"/>
    <w:rsid w:val="00A976C3"/>
    <w:rsid w:val="00AA1BEB"/>
    <w:rsid w:val="00AA3439"/>
    <w:rsid w:val="00AA578D"/>
    <w:rsid w:val="00AA5FB4"/>
    <w:rsid w:val="00AA7F39"/>
    <w:rsid w:val="00AB2871"/>
    <w:rsid w:val="00AB32CD"/>
    <w:rsid w:val="00AB7540"/>
    <w:rsid w:val="00AC1968"/>
    <w:rsid w:val="00AC1B75"/>
    <w:rsid w:val="00AC305C"/>
    <w:rsid w:val="00AD08ED"/>
    <w:rsid w:val="00AD2457"/>
    <w:rsid w:val="00AD2C5F"/>
    <w:rsid w:val="00AE02BF"/>
    <w:rsid w:val="00AE0481"/>
    <w:rsid w:val="00AE2220"/>
    <w:rsid w:val="00AE42B3"/>
    <w:rsid w:val="00AE47E7"/>
    <w:rsid w:val="00AE5356"/>
    <w:rsid w:val="00AE5A14"/>
    <w:rsid w:val="00AE789D"/>
    <w:rsid w:val="00AE7EE7"/>
    <w:rsid w:val="00AF1C05"/>
    <w:rsid w:val="00AF44F8"/>
    <w:rsid w:val="00AF56D4"/>
    <w:rsid w:val="00AF5757"/>
    <w:rsid w:val="00AF6EDB"/>
    <w:rsid w:val="00AF79EE"/>
    <w:rsid w:val="00AF7A36"/>
    <w:rsid w:val="00B011D9"/>
    <w:rsid w:val="00B12530"/>
    <w:rsid w:val="00B14250"/>
    <w:rsid w:val="00B210DD"/>
    <w:rsid w:val="00B22A81"/>
    <w:rsid w:val="00B2523E"/>
    <w:rsid w:val="00B25811"/>
    <w:rsid w:val="00B26122"/>
    <w:rsid w:val="00B27F86"/>
    <w:rsid w:val="00B3251C"/>
    <w:rsid w:val="00B32642"/>
    <w:rsid w:val="00B339E0"/>
    <w:rsid w:val="00B351EE"/>
    <w:rsid w:val="00B46A98"/>
    <w:rsid w:val="00B47772"/>
    <w:rsid w:val="00B51EA3"/>
    <w:rsid w:val="00B52310"/>
    <w:rsid w:val="00B529F5"/>
    <w:rsid w:val="00B53644"/>
    <w:rsid w:val="00B53C87"/>
    <w:rsid w:val="00B56E3F"/>
    <w:rsid w:val="00B57738"/>
    <w:rsid w:val="00B6580D"/>
    <w:rsid w:val="00B66013"/>
    <w:rsid w:val="00B67CDA"/>
    <w:rsid w:val="00B67CF6"/>
    <w:rsid w:val="00B75BA6"/>
    <w:rsid w:val="00B7733D"/>
    <w:rsid w:val="00B77551"/>
    <w:rsid w:val="00B819EA"/>
    <w:rsid w:val="00B85180"/>
    <w:rsid w:val="00B86D1D"/>
    <w:rsid w:val="00B9187B"/>
    <w:rsid w:val="00B94393"/>
    <w:rsid w:val="00B944D3"/>
    <w:rsid w:val="00B97EB2"/>
    <w:rsid w:val="00BA4B64"/>
    <w:rsid w:val="00BA678D"/>
    <w:rsid w:val="00BA6909"/>
    <w:rsid w:val="00BB0A03"/>
    <w:rsid w:val="00BB1B93"/>
    <w:rsid w:val="00BB1F59"/>
    <w:rsid w:val="00BB2273"/>
    <w:rsid w:val="00BB51AB"/>
    <w:rsid w:val="00BB52C3"/>
    <w:rsid w:val="00BB6335"/>
    <w:rsid w:val="00BB7361"/>
    <w:rsid w:val="00BC25F8"/>
    <w:rsid w:val="00BC5808"/>
    <w:rsid w:val="00BC59DE"/>
    <w:rsid w:val="00BC5E3F"/>
    <w:rsid w:val="00BC6B42"/>
    <w:rsid w:val="00BD2509"/>
    <w:rsid w:val="00BE0B96"/>
    <w:rsid w:val="00BE2F74"/>
    <w:rsid w:val="00BE312B"/>
    <w:rsid w:val="00BE7C5B"/>
    <w:rsid w:val="00BF02C6"/>
    <w:rsid w:val="00BF045E"/>
    <w:rsid w:val="00BF10B3"/>
    <w:rsid w:val="00BF1ED4"/>
    <w:rsid w:val="00BF2E40"/>
    <w:rsid w:val="00BF3134"/>
    <w:rsid w:val="00BF4C7F"/>
    <w:rsid w:val="00BF5BA0"/>
    <w:rsid w:val="00C048EB"/>
    <w:rsid w:val="00C04AB8"/>
    <w:rsid w:val="00C05902"/>
    <w:rsid w:val="00C0668B"/>
    <w:rsid w:val="00C10659"/>
    <w:rsid w:val="00C1136D"/>
    <w:rsid w:val="00C12410"/>
    <w:rsid w:val="00C209C9"/>
    <w:rsid w:val="00C2711F"/>
    <w:rsid w:val="00C31BA4"/>
    <w:rsid w:val="00C32189"/>
    <w:rsid w:val="00C3611E"/>
    <w:rsid w:val="00C37240"/>
    <w:rsid w:val="00C41BD6"/>
    <w:rsid w:val="00C43495"/>
    <w:rsid w:val="00C44903"/>
    <w:rsid w:val="00C45E16"/>
    <w:rsid w:val="00C46680"/>
    <w:rsid w:val="00C50E29"/>
    <w:rsid w:val="00C513D3"/>
    <w:rsid w:val="00C516A9"/>
    <w:rsid w:val="00C521DD"/>
    <w:rsid w:val="00C5299A"/>
    <w:rsid w:val="00C53FF0"/>
    <w:rsid w:val="00C54648"/>
    <w:rsid w:val="00C62D0A"/>
    <w:rsid w:val="00C634A1"/>
    <w:rsid w:val="00C652C1"/>
    <w:rsid w:val="00C67B27"/>
    <w:rsid w:val="00C76988"/>
    <w:rsid w:val="00C7737C"/>
    <w:rsid w:val="00C803F8"/>
    <w:rsid w:val="00C817E7"/>
    <w:rsid w:val="00C84BEE"/>
    <w:rsid w:val="00C84D37"/>
    <w:rsid w:val="00C853E1"/>
    <w:rsid w:val="00C86DB3"/>
    <w:rsid w:val="00C92C66"/>
    <w:rsid w:val="00C935E1"/>
    <w:rsid w:val="00C95DB1"/>
    <w:rsid w:val="00C97601"/>
    <w:rsid w:val="00CA0AA9"/>
    <w:rsid w:val="00CA3121"/>
    <w:rsid w:val="00CA4164"/>
    <w:rsid w:val="00CB4E2A"/>
    <w:rsid w:val="00CC1078"/>
    <w:rsid w:val="00CC1D22"/>
    <w:rsid w:val="00CC3993"/>
    <w:rsid w:val="00CD10B3"/>
    <w:rsid w:val="00CD36A4"/>
    <w:rsid w:val="00CD4275"/>
    <w:rsid w:val="00CD6625"/>
    <w:rsid w:val="00CE2AB2"/>
    <w:rsid w:val="00CE3416"/>
    <w:rsid w:val="00CE3E93"/>
    <w:rsid w:val="00CE42EE"/>
    <w:rsid w:val="00CE4F25"/>
    <w:rsid w:val="00CE518E"/>
    <w:rsid w:val="00CE51D7"/>
    <w:rsid w:val="00CE5CF8"/>
    <w:rsid w:val="00CE5DF5"/>
    <w:rsid w:val="00CE6F53"/>
    <w:rsid w:val="00CF0B00"/>
    <w:rsid w:val="00CF18A2"/>
    <w:rsid w:val="00CF2A30"/>
    <w:rsid w:val="00CF5558"/>
    <w:rsid w:val="00CF55F5"/>
    <w:rsid w:val="00CF680D"/>
    <w:rsid w:val="00D043E9"/>
    <w:rsid w:val="00D04B60"/>
    <w:rsid w:val="00D04E6B"/>
    <w:rsid w:val="00D05EB5"/>
    <w:rsid w:val="00D072B8"/>
    <w:rsid w:val="00D10D78"/>
    <w:rsid w:val="00D12ED8"/>
    <w:rsid w:val="00D13390"/>
    <w:rsid w:val="00D13C6B"/>
    <w:rsid w:val="00D14C19"/>
    <w:rsid w:val="00D15127"/>
    <w:rsid w:val="00D16122"/>
    <w:rsid w:val="00D175B4"/>
    <w:rsid w:val="00D221AB"/>
    <w:rsid w:val="00D27098"/>
    <w:rsid w:val="00D32E27"/>
    <w:rsid w:val="00D40C8B"/>
    <w:rsid w:val="00D44AA7"/>
    <w:rsid w:val="00D5009C"/>
    <w:rsid w:val="00D51166"/>
    <w:rsid w:val="00D5283D"/>
    <w:rsid w:val="00D55643"/>
    <w:rsid w:val="00D5724B"/>
    <w:rsid w:val="00D608EE"/>
    <w:rsid w:val="00D6387E"/>
    <w:rsid w:val="00D73112"/>
    <w:rsid w:val="00D73309"/>
    <w:rsid w:val="00D7779F"/>
    <w:rsid w:val="00D8180B"/>
    <w:rsid w:val="00D8331B"/>
    <w:rsid w:val="00D840AD"/>
    <w:rsid w:val="00D84686"/>
    <w:rsid w:val="00D84C70"/>
    <w:rsid w:val="00D86819"/>
    <w:rsid w:val="00D93BE0"/>
    <w:rsid w:val="00D940C7"/>
    <w:rsid w:val="00D955E2"/>
    <w:rsid w:val="00D95E8F"/>
    <w:rsid w:val="00D96527"/>
    <w:rsid w:val="00D965E5"/>
    <w:rsid w:val="00DA2925"/>
    <w:rsid w:val="00DA4043"/>
    <w:rsid w:val="00DA408F"/>
    <w:rsid w:val="00DA75B4"/>
    <w:rsid w:val="00DB00F2"/>
    <w:rsid w:val="00DB0D0E"/>
    <w:rsid w:val="00DB3BD5"/>
    <w:rsid w:val="00DB44DF"/>
    <w:rsid w:val="00DB472A"/>
    <w:rsid w:val="00DB4D67"/>
    <w:rsid w:val="00DB75ED"/>
    <w:rsid w:val="00DB760F"/>
    <w:rsid w:val="00DC05A3"/>
    <w:rsid w:val="00DC192A"/>
    <w:rsid w:val="00DC21CF"/>
    <w:rsid w:val="00DC5B9A"/>
    <w:rsid w:val="00DC62FD"/>
    <w:rsid w:val="00DC7DAA"/>
    <w:rsid w:val="00DD4047"/>
    <w:rsid w:val="00DD470A"/>
    <w:rsid w:val="00DD5577"/>
    <w:rsid w:val="00DD6711"/>
    <w:rsid w:val="00DE39FB"/>
    <w:rsid w:val="00DE3A82"/>
    <w:rsid w:val="00DE44EA"/>
    <w:rsid w:val="00DE7157"/>
    <w:rsid w:val="00DE7D3A"/>
    <w:rsid w:val="00DF0C4A"/>
    <w:rsid w:val="00DF10E9"/>
    <w:rsid w:val="00DF254E"/>
    <w:rsid w:val="00E004C7"/>
    <w:rsid w:val="00E00766"/>
    <w:rsid w:val="00E00F16"/>
    <w:rsid w:val="00E018F4"/>
    <w:rsid w:val="00E0447C"/>
    <w:rsid w:val="00E05E13"/>
    <w:rsid w:val="00E075B8"/>
    <w:rsid w:val="00E07FAA"/>
    <w:rsid w:val="00E10510"/>
    <w:rsid w:val="00E10A4B"/>
    <w:rsid w:val="00E1146F"/>
    <w:rsid w:val="00E149EF"/>
    <w:rsid w:val="00E17F9E"/>
    <w:rsid w:val="00E20528"/>
    <w:rsid w:val="00E23296"/>
    <w:rsid w:val="00E27709"/>
    <w:rsid w:val="00E30B42"/>
    <w:rsid w:val="00E31DD2"/>
    <w:rsid w:val="00E35298"/>
    <w:rsid w:val="00E40AA9"/>
    <w:rsid w:val="00E4231E"/>
    <w:rsid w:val="00E45535"/>
    <w:rsid w:val="00E46D20"/>
    <w:rsid w:val="00E503B9"/>
    <w:rsid w:val="00E529B9"/>
    <w:rsid w:val="00E52F65"/>
    <w:rsid w:val="00E55C65"/>
    <w:rsid w:val="00E63E74"/>
    <w:rsid w:val="00E67210"/>
    <w:rsid w:val="00E67843"/>
    <w:rsid w:val="00E67B90"/>
    <w:rsid w:val="00E7040A"/>
    <w:rsid w:val="00E725E2"/>
    <w:rsid w:val="00E742E5"/>
    <w:rsid w:val="00E7448B"/>
    <w:rsid w:val="00E75293"/>
    <w:rsid w:val="00E75799"/>
    <w:rsid w:val="00E779A9"/>
    <w:rsid w:val="00E802DE"/>
    <w:rsid w:val="00E8150E"/>
    <w:rsid w:val="00E8485F"/>
    <w:rsid w:val="00E85D47"/>
    <w:rsid w:val="00E86820"/>
    <w:rsid w:val="00E87697"/>
    <w:rsid w:val="00E92C1C"/>
    <w:rsid w:val="00E959BD"/>
    <w:rsid w:val="00E96792"/>
    <w:rsid w:val="00E976C5"/>
    <w:rsid w:val="00E97A7B"/>
    <w:rsid w:val="00EA002F"/>
    <w:rsid w:val="00EA0645"/>
    <w:rsid w:val="00EA6745"/>
    <w:rsid w:val="00EA6F4C"/>
    <w:rsid w:val="00EB08F4"/>
    <w:rsid w:val="00EB0C4F"/>
    <w:rsid w:val="00EB597B"/>
    <w:rsid w:val="00EB64A9"/>
    <w:rsid w:val="00EC065B"/>
    <w:rsid w:val="00EC0D18"/>
    <w:rsid w:val="00EC3335"/>
    <w:rsid w:val="00EC62D3"/>
    <w:rsid w:val="00EC75AD"/>
    <w:rsid w:val="00ED1209"/>
    <w:rsid w:val="00ED317A"/>
    <w:rsid w:val="00ED5093"/>
    <w:rsid w:val="00ED6000"/>
    <w:rsid w:val="00EE7CD5"/>
    <w:rsid w:val="00EF0273"/>
    <w:rsid w:val="00EF6731"/>
    <w:rsid w:val="00EF7BE4"/>
    <w:rsid w:val="00F001BD"/>
    <w:rsid w:val="00F00B23"/>
    <w:rsid w:val="00F011F5"/>
    <w:rsid w:val="00F0418D"/>
    <w:rsid w:val="00F04934"/>
    <w:rsid w:val="00F04CF3"/>
    <w:rsid w:val="00F12C9F"/>
    <w:rsid w:val="00F1545D"/>
    <w:rsid w:val="00F15975"/>
    <w:rsid w:val="00F21992"/>
    <w:rsid w:val="00F249A8"/>
    <w:rsid w:val="00F25F7B"/>
    <w:rsid w:val="00F26F68"/>
    <w:rsid w:val="00F30829"/>
    <w:rsid w:val="00F32535"/>
    <w:rsid w:val="00F3296B"/>
    <w:rsid w:val="00F32CA2"/>
    <w:rsid w:val="00F35943"/>
    <w:rsid w:val="00F37835"/>
    <w:rsid w:val="00F44077"/>
    <w:rsid w:val="00F46708"/>
    <w:rsid w:val="00F46CA9"/>
    <w:rsid w:val="00F47EF1"/>
    <w:rsid w:val="00F5154D"/>
    <w:rsid w:val="00F5322F"/>
    <w:rsid w:val="00F56924"/>
    <w:rsid w:val="00F60041"/>
    <w:rsid w:val="00F600C4"/>
    <w:rsid w:val="00F60A20"/>
    <w:rsid w:val="00F60D6A"/>
    <w:rsid w:val="00F62159"/>
    <w:rsid w:val="00F62310"/>
    <w:rsid w:val="00F655D1"/>
    <w:rsid w:val="00F70CC0"/>
    <w:rsid w:val="00F7203E"/>
    <w:rsid w:val="00F72A2B"/>
    <w:rsid w:val="00F72AF7"/>
    <w:rsid w:val="00F73FA2"/>
    <w:rsid w:val="00F7431A"/>
    <w:rsid w:val="00F750B4"/>
    <w:rsid w:val="00F773E5"/>
    <w:rsid w:val="00F84F27"/>
    <w:rsid w:val="00F855CD"/>
    <w:rsid w:val="00F86951"/>
    <w:rsid w:val="00F86A0A"/>
    <w:rsid w:val="00F934A1"/>
    <w:rsid w:val="00F95125"/>
    <w:rsid w:val="00F9587E"/>
    <w:rsid w:val="00F96DC2"/>
    <w:rsid w:val="00F96ED2"/>
    <w:rsid w:val="00F971E9"/>
    <w:rsid w:val="00FA08FE"/>
    <w:rsid w:val="00FA1F49"/>
    <w:rsid w:val="00FA3878"/>
    <w:rsid w:val="00FA3B6C"/>
    <w:rsid w:val="00FA58BE"/>
    <w:rsid w:val="00FA5AC9"/>
    <w:rsid w:val="00FB0BC3"/>
    <w:rsid w:val="00FB26B0"/>
    <w:rsid w:val="00FB440E"/>
    <w:rsid w:val="00FB624A"/>
    <w:rsid w:val="00FB7607"/>
    <w:rsid w:val="00FB7DAC"/>
    <w:rsid w:val="00FC030F"/>
    <w:rsid w:val="00FC221D"/>
    <w:rsid w:val="00FC2480"/>
    <w:rsid w:val="00FC5249"/>
    <w:rsid w:val="00FC6F71"/>
    <w:rsid w:val="00FC7515"/>
    <w:rsid w:val="00FC77FF"/>
    <w:rsid w:val="00FD1409"/>
    <w:rsid w:val="00FD2EFA"/>
    <w:rsid w:val="00FD6F3F"/>
    <w:rsid w:val="00FE2497"/>
    <w:rsid w:val="00FE4079"/>
    <w:rsid w:val="00FF1FFA"/>
    <w:rsid w:val="00FF357C"/>
    <w:rsid w:val="00FF391B"/>
    <w:rsid w:val="00FF4D2F"/>
    <w:rsid w:val="00FF6638"/>
    <w:rsid w:val="00FF7A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5F65E"/>
  <w15:chartTrackingRefBased/>
  <w15:docId w15:val="{1703AB3A-6CA7-4552-BD4C-D6748D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Body Text Indent" w:uiPriority="99"/>
    <w:lsdException w:name="Subtitle" w:qFormat="1"/>
    <w:lsdException w:name="Body Text 3" w:uiPriority="99"/>
    <w:lsdException w:name="FollowedHyperlink" w:uiPriority="99"/>
    <w:lsdException w:name="Strong" w:qFormat="1"/>
    <w:lsdException w:name="Emphasis" w:qFormat="1"/>
    <w:lsdException w:name="Plain Text"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lang w:eastAsia="en-US"/>
    </w:rPr>
  </w:style>
  <w:style w:type="paragraph" w:styleId="Heading1">
    <w:name w:val="heading 1"/>
    <w:basedOn w:val="Normal"/>
    <w:next w:val="Normal"/>
    <w:link w:val="Heading1Char"/>
    <w:uiPriority w:val="9"/>
    <w:qFormat/>
    <w:rsid w:val="00A22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Char1"/>
    <w:basedOn w:val="Normal"/>
    <w:next w:val="Normal"/>
    <w:link w:val="Heading2Char"/>
    <w:qFormat/>
    <w:rsid w:val="009B7FE5"/>
    <w:pPr>
      <w:keepNext/>
      <w:outlineLvl w:val="1"/>
    </w:pPr>
    <w:rPr>
      <w:rFonts w:ascii="Times New Roman" w:hAnsi="Times New Roman"/>
      <w:b/>
    </w:rPr>
  </w:style>
  <w:style w:type="paragraph" w:styleId="Heading3">
    <w:name w:val="heading 3"/>
    <w:basedOn w:val="Normal"/>
    <w:next w:val="Normal"/>
    <w:link w:val="Heading3Char"/>
    <w:unhideWhenUsed/>
    <w:qFormat/>
    <w:rsid w:val="00EB597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9"/>
    <w:qFormat/>
    <w:rsid w:val="00EA002F"/>
    <w:pPr>
      <w:keepNext/>
      <w:jc w:val="both"/>
      <w:outlineLvl w:val="3"/>
    </w:pPr>
    <w:rPr>
      <w:b/>
      <w:bCs/>
      <w:sz w:val="20"/>
    </w:rPr>
  </w:style>
  <w:style w:type="paragraph" w:styleId="Heading5">
    <w:name w:val="heading 5"/>
    <w:basedOn w:val="Normal"/>
    <w:next w:val="Normal"/>
    <w:link w:val="Heading5Char"/>
    <w:uiPriority w:val="99"/>
    <w:qFormat/>
    <w:rsid w:val="00DD4047"/>
    <w:pPr>
      <w:keepNext/>
      <w:pBdr>
        <w:bottom w:val="single" w:sz="6" w:space="1" w:color="auto"/>
      </w:pBdr>
      <w:jc w:val="right"/>
      <w:outlineLvl w:val="4"/>
    </w:pPr>
    <w:rPr>
      <w:rFonts w:ascii="Times New Roman" w:hAnsi="Times New Roman"/>
      <w:b/>
      <w:sz w:val="22"/>
    </w:rPr>
  </w:style>
  <w:style w:type="paragraph" w:styleId="Heading6">
    <w:name w:val="heading 6"/>
    <w:basedOn w:val="Normal"/>
    <w:next w:val="Normal"/>
    <w:link w:val="Heading6Char"/>
    <w:uiPriority w:val="99"/>
    <w:qFormat/>
    <w:rsid w:val="00DD4047"/>
    <w:pPr>
      <w:keepNext/>
      <w:ind w:right="1416"/>
      <w:jc w:val="both"/>
      <w:outlineLvl w:val="5"/>
    </w:pPr>
    <w:rPr>
      <w:rFonts w:ascii="Times New Roman" w:hAnsi="Times New Roman"/>
      <w:lang w:val="en-US"/>
    </w:rPr>
  </w:style>
  <w:style w:type="paragraph" w:styleId="Heading7">
    <w:name w:val="heading 7"/>
    <w:basedOn w:val="Normal"/>
    <w:next w:val="Normal"/>
    <w:link w:val="Heading7Char"/>
    <w:uiPriority w:val="99"/>
    <w:qFormat/>
    <w:rsid w:val="00DD4047"/>
    <w:pPr>
      <w:keepNext/>
      <w:ind w:firstLine="1074"/>
      <w:jc w:val="both"/>
      <w:outlineLvl w:val="6"/>
    </w:pPr>
    <w:rPr>
      <w:b/>
      <w:lang w:val="en-GB"/>
    </w:rPr>
  </w:style>
  <w:style w:type="paragraph" w:styleId="Heading8">
    <w:name w:val="heading 8"/>
    <w:basedOn w:val="Normal"/>
    <w:next w:val="Normal"/>
    <w:link w:val="Heading8Char"/>
    <w:uiPriority w:val="99"/>
    <w:qFormat/>
    <w:rsid w:val="00DD4047"/>
    <w:pPr>
      <w:keepNext/>
      <w:jc w:val="center"/>
      <w:outlineLvl w:val="7"/>
    </w:pPr>
    <w:rPr>
      <w:rFonts w:ascii="Times New Roman" w:hAnsi="Times New Roman"/>
      <w:b/>
      <w:sz w:val="20"/>
    </w:rPr>
  </w:style>
  <w:style w:type="paragraph" w:styleId="Heading9">
    <w:name w:val="heading 9"/>
    <w:basedOn w:val="Normal"/>
    <w:next w:val="Normal"/>
    <w:link w:val="Heading9Char"/>
    <w:uiPriority w:val="99"/>
    <w:qFormat/>
    <w:rsid w:val="00DD4047"/>
    <w:pPr>
      <w:keepNext/>
      <w:ind w:left="142" w:right="1418"/>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uiPriority w:val="99"/>
    <w:rPr>
      <w:rFonts w:ascii="Courier New" w:hAnsi="Courier New"/>
      <w:sz w:val="20"/>
      <w:lang w:val="x-none"/>
    </w:rPr>
  </w:style>
  <w:style w:type="paragraph" w:styleId="BalloonText">
    <w:name w:val="Balloon Text"/>
    <w:basedOn w:val="Normal"/>
    <w:link w:val="BalloonTextChar"/>
    <w:rsid w:val="00E23296"/>
    <w:rPr>
      <w:rFonts w:cs="Tahoma"/>
      <w:sz w:val="16"/>
      <w:szCs w:val="16"/>
    </w:rPr>
  </w:style>
  <w:style w:type="paragraph" w:styleId="Header">
    <w:name w:val="header"/>
    <w:aliases w:val="Header Char Char Char Char Char Char,Header Char Char Char Char,Char1 Char Char Char, Char8,Char8,Char9,Знак Char Char,Знак Char Char Char Char Char,Знак Char Char Char Char Char Char, Char8 Char Char,Char6,Header Char Знак Знак Знак Знак"/>
    <w:basedOn w:val="Normal"/>
    <w:link w:val="HeaderChar"/>
    <w:rsid w:val="00DB0D0E"/>
    <w:pPr>
      <w:tabs>
        <w:tab w:val="center" w:pos="4536"/>
        <w:tab w:val="right" w:pos="9072"/>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rsid w:val="00DB0D0E"/>
    <w:pPr>
      <w:tabs>
        <w:tab w:val="center" w:pos="4536"/>
        <w:tab w:val="right" w:pos="9072"/>
      </w:tabs>
    </w:pPr>
    <w:rPr>
      <w:lang w:val="x-none"/>
    </w:rPr>
  </w:style>
  <w:style w:type="character" w:styleId="PageNumber">
    <w:name w:val="page number"/>
    <w:basedOn w:val="DefaultParagraphFont"/>
    <w:rsid w:val="00DB0D0E"/>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A71159"/>
    <w:rPr>
      <w:rFonts w:ascii="Courier New" w:hAnsi="Courier New"/>
      <w:lang w:eastAsia="en-US"/>
    </w:rPr>
  </w:style>
  <w:style w:type="character" w:customStyle="1" w:styleId="FooterChar">
    <w:name w:val="Footer Char"/>
    <w:aliases w:val="Char3 Char,Footer1 Char, Char Char1 Char Char Char Char Char1, Char Char1 Char Char Char Char Char Char, Char Char1 Char Char Char Char1, Char3 Char,Char3 Char Char Char Char Char, Char Char1 Char Char Char1,Char Char1 Char Char Char"/>
    <w:link w:val="Footer"/>
    <w:rsid w:val="00C853E1"/>
    <w:rPr>
      <w:rFonts w:ascii="Tahoma" w:hAnsi="Tahoma"/>
      <w:sz w:val="24"/>
      <w:lang w:eastAsia="en-US"/>
    </w:rPr>
  </w:style>
  <w:style w:type="paragraph" w:styleId="ListParagraph">
    <w:name w:val="List Paragraph"/>
    <w:basedOn w:val="Normal"/>
    <w:uiPriority w:val="34"/>
    <w:qFormat/>
    <w:rsid w:val="00C05902"/>
    <w:pPr>
      <w:ind w:left="708"/>
    </w:pPr>
  </w:style>
  <w:style w:type="paragraph" w:customStyle="1" w:styleId="Default">
    <w:name w:val="Default"/>
    <w:rsid w:val="00EB08F4"/>
    <w:pPr>
      <w:autoSpaceDE w:val="0"/>
      <w:autoSpaceDN w:val="0"/>
      <w:adjustRightInd w:val="0"/>
    </w:pPr>
    <w:rPr>
      <w:rFonts w:ascii="Arial" w:hAnsi="Arial" w:cs="Arial"/>
      <w:color w:val="000000"/>
      <w:sz w:val="24"/>
      <w:szCs w:val="24"/>
      <w:lang w:val="en-US" w:eastAsia="en-US"/>
    </w:rPr>
  </w:style>
  <w:style w:type="character" w:customStyle="1" w:styleId="Heading2Char">
    <w:name w:val="Heading 2 Char"/>
    <w:aliases w:val=" Char Char,Char1 Char1"/>
    <w:link w:val="Heading2"/>
    <w:rsid w:val="009B7FE5"/>
    <w:rPr>
      <w:b/>
      <w:sz w:val="24"/>
      <w:lang w:eastAsia="en-US"/>
    </w:rPr>
  </w:style>
  <w:style w:type="paragraph" w:styleId="BodyText3">
    <w:name w:val="Body Text 3"/>
    <w:basedOn w:val="Normal"/>
    <w:link w:val="BodyText3Char"/>
    <w:uiPriority w:val="99"/>
    <w:rsid w:val="00F86A0A"/>
    <w:pPr>
      <w:spacing w:after="120"/>
    </w:pPr>
    <w:rPr>
      <w:sz w:val="16"/>
      <w:szCs w:val="16"/>
    </w:rPr>
  </w:style>
  <w:style w:type="character" w:customStyle="1" w:styleId="BodyText3Char">
    <w:name w:val="Body Text 3 Char"/>
    <w:link w:val="BodyText3"/>
    <w:uiPriority w:val="99"/>
    <w:rsid w:val="00F86A0A"/>
    <w:rPr>
      <w:rFonts w:ascii="Tahoma" w:hAnsi="Tahoma"/>
      <w:sz w:val="16"/>
      <w:szCs w:val="16"/>
      <w:lang w:eastAsia="en-US"/>
    </w:rPr>
  </w:style>
  <w:style w:type="character" w:customStyle="1" w:styleId="Heading3Char">
    <w:name w:val="Heading 3 Char"/>
    <w:link w:val="Heading3"/>
    <w:rsid w:val="00EB597B"/>
    <w:rPr>
      <w:rFonts w:ascii="Calibri Light" w:eastAsia="Times New Roman" w:hAnsi="Calibri Light" w:cs="Times New Roman"/>
      <w:b/>
      <w:bCs/>
      <w:sz w:val="26"/>
      <w:szCs w:val="26"/>
      <w:lang w:eastAsia="en-US"/>
    </w:rPr>
  </w:style>
  <w:style w:type="character" w:customStyle="1" w:styleId="hps">
    <w:name w:val="hps"/>
    <w:rsid w:val="003C2EC4"/>
  </w:style>
  <w:style w:type="character" w:customStyle="1" w:styleId="Heading1Char">
    <w:name w:val="Heading 1 Char"/>
    <w:basedOn w:val="DefaultParagraphFont"/>
    <w:link w:val="Heading1"/>
    <w:uiPriority w:val="9"/>
    <w:rsid w:val="00A22B47"/>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qFormat/>
    <w:rsid w:val="00A22B47"/>
    <w:rPr>
      <w:i/>
      <w:iCs/>
    </w:rPr>
  </w:style>
  <w:style w:type="character" w:customStyle="1" w:styleId="Heading5Char">
    <w:name w:val="Heading 5 Char"/>
    <w:basedOn w:val="DefaultParagraphFont"/>
    <w:link w:val="Heading5"/>
    <w:uiPriority w:val="99"/>
    <w:rsid w:val="00DD4047"/>
    <w:rPr>
      <w:b/>
      <w:sz w:val="22"/>
      <w:lang w:eastAsia="en-US"/>
    </w:rPr>
  </w:style>
  <w:style w:type="character" w:customStyle="1" w:styleId="Heading6Char">
    <w:name w:val="Heading 6 Char"/>
    <w:basedOn w:val="DefaultParagraphFont"/>
    <w:link w:val="Heading6"/>
    <w:uiPriority w:val="99"/>
    <w:rsid w:val="00DD4047"/>
    <w:rPr>
      <w:sz w:val="24"/>
      <w:lang w:val="en-US" w:eastAsia="en-US"/>
    </w:rPr>
  </w:style>
  <w:style w:type="character" w:customStyle="1" w:styleId="Heading7Char">
    <w:name w:val="Heading 7 Char"/>
    <w:basedOn w:val="DefaultParagraphFont"/>
    <w:link w:val="Heading7"/>
    <w:uiPriority w:val="99"/>
    <w:rsid w:val="00DD4047"/>
    <w:rPr>
      <w:rFonts w:ascii="Tahoma" w:hAnsi="Tahoma"/>
      <w:b/>
      <w:sz w:val="24"/>
      <w:lang w:val="en-GB" w:eastAsia="en-US"/>
    </w:rPr>
  </w:style>
  <w:style w:type="character" w:customStyle="1" w:styleId="Heading8Char">
    <w:name w:val="Heading 8 Char"/>
    <w:basedOn w:val="DefaultParagraphFont"/>
    <w:link w:val="Heading8"/>
    <w:uiPriority w:val="99"/>
    <w:rsid w:val="00DD4047"/>
    <w:rPr>
      <w:b/>
      <w:lang w:eastAsia="en-US"/>
    </w:rPr>
  </w:style>
  <w:style w:type="character" w:customStyle="1" w:styleId="Heading9Char">
    <w:name w:val="Heading 9 Char"/>
    <w:basedOn w:val="DefaultParagraphFont"/>
    <w:link w:val="Heading9"/>
    <w:uiPriority w:val="99"/>
    <w:rsid w:val="00DD4047"/>
    <w:rPr>
      <w:b/>
      <w:sz w:val="24"/>
      <w:lang w:eastAsia="en-US"/>
    </w:rPr>
  </w:style>
  <w:style w:type="character" w:customStyle="1" w:styleId="HeaderChar">
    <w:name w:val="Header Char"/>
    <w:aliases w:val="Header Char Char Char Char Char Char Char1,Header Char Char Char Char Char1,Char1 Char Char Char Char, Char8 Char,Char8 Char,Char9 Char,Знак Char Char Char,Знак Char Char Char Char Char Char2,Знак Char Char Char Char Char Char Char1"/>
    <w:basedOn w:val="DefaultParagraphFont"/>
    <w:link w:val="Header"/>
    <w:rsid w:val="00DD4047"/>
    <w:rPr>
      <w:rFonts w:ascii="Tahoma" w:hAnsi="Tahoma"/>
      <w:sz w:val="24"/>
      <w:lang w:eastAsia="en-US"/>
    </w:rPr>
  </w:style>
  <w:style w:type="character" w:customStyle="1" w:styleId="BalloonTextChar">
    <w:name w:val="Balloon Text Char"/>
    <w:link w:val="BalloonText"/>
    <w:rsid w:val="00DD4047"/>
    <w:rPr>
      <w:rFonts w:ascii="Tahoma" w:hAnsi="Tahoma" w:cs="Tahoma"/>
      <w:sz w:val="16"/>
      <w:szCs w:val="16"/>
      <w:lang w:eastAsia="en-US"/>
    </w:rPr>
  </w:style>
  <w:style w:type="table" w:styleId="TableGrid">
    <w:name w:val="Table Grid"/>
    <w:basedOn w:val="TableNormal"/>
    <w:rsid w:val="00DD404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4047"/>
    <w:pPr>
      <w:widowControl w:val="0"/>
    </w:pPr>
    <w:rPr>
      <w:rFonts w:ascii="Calibri" w:eastAsia="Calibri" w:hAnsi="Calibri"/>
      <w:sz w:val="22"/>
      <w:szCs w:val="22"/>
      <w:lang w:val="en-US"/>
    </w:rPr>
  </w:style>
  <w:style w:type="character" w:customStyle="1" w:styleId="Heading4Char">
    <w:name w:val="Heading 4 Char"/>
    <w:basedOn w:val="DefaultParagraphFont"/>
    <w:link w:val="Heading4"/>
    <w:uiPriority w:val="99"/>
    <w:rsid w:val="00DD4047"/>
    <w:rPr>
      <w:rFonts w:ascii="Tahoma" w:hAnsi="Tahoma"/>
      <w:b/>
      <w:bCs/>
      <w:lang w:eastAsia="en-US"/>
    </w:rPr>
  </w:style>
  <w:style w:type="numbering" w:customStyle="1" w:styleId="NoList1">
    <w:name w:val="No List1"/>
    <w:next w:val="NoList"/>
    <w:uiPriority w:val="99"/>
    <w:semiHidden/>
    <w:unhideWhenUsed/>
    <w:rsid w:val="00DD4047"/>
  </w:style>
  <w:style w:type="paragraph" w:styleId="BodyText">
    <w:name w:val="Body Text"/>
    <w:basedOn w:val="Normal"/>
    <w:link w:val="BodyTextChar"/>
    <w:rsid w:val="00DD4047"/>
    <w:pPr>
      <w:jc w:val="both"/>
    </w:pPr>
    <w:rPr>
      <w:rFonts w:ascii="Times New Roman" w:hAnsi="Times New Roman"/>
    </w:rPr>
  </w:style>
  <w:style w:type="character" w:customStyle="1" w:styleId="BodyTextChar">
    <w:name w:val="Body Text Char"/>
    <w:basedOn w:val="DefaultParagraphFont"/>
    <w:link w:val="BodyText"/>
    <w:rsid w:val="00DD4047"/>
    <w:rPr>
      <w:sz w:val="24"/>
      <w:lang w:eastAsia="en-US"/>
    </w:rPr>
  </w:style>
  <w:style w:type="paragraph" w:styleId="BodyText2">
    <w:name w:val="Body Text 2"/>
    <w:aliases w:val=" Char1"/>
    <w:basedOn w:val="Normal"/>
    <w:link w:val="BodyText2Char"/>
    <w:rsid w:val="00DD4047"/>
    <w:pPr>
      <w:ind w:firstLine="720"/>
    </w:pPr>
    <w:rPr>
      <w:rFonts w:ascii="Arial" w:hAnsi="Arial"/>
    </w:rPr>
  </w:style>
  <w:style w:type="character" w:customStyle="1" w:styleId="BodyText2Char">
    <w:name w:val="Body Text 2 Char"/>
    <w:aliases w:val=" Char1 Char"/>
    <w:basedOn w:val="DefaultParagraphFont"/>
    <w:link w:val="BodyText2"/>
    <w:rsid w:val="00DD4047"/>
    <w:rPr>
      <w:rFonts w:ascii="Arial" w:hAnsi="Arial"/>
      <w:sz w:val="24"/>
      <w:lang w:eastAsia="en-US"/>
    </w:rPr>
  </w:style>
  <w:style w:type="paragraph" w:styleId="BodyTextIndent">
    <w:name w:val="Body Text Indent"/>
    <w:basedOn w:val="Normal"/>
    <w:link w:val="BodyTextIndentChar"/>
    <w:uiPriority w:val="99"/>
    <w:rsid w:val="00DD4047"/>
    <w:pPr>
      <w:spacing w:after="120"/>
      <w:ind w:left="283"/>
    </w:pPr>
    <w:rPr>
      <w:rFonts w:ascii="Times New Roman" w:hAnsi="Times New Roman"/>
      <w:sz w:val="20"/>
      <w:lang w:val="x-none"/>
    </w:rPr>
  </w:style>
  <w:style w:type="character" w:customStyle="1" w:styleId="BodyTextIndentChar">
    <w:name w:val="Body Text Indent Char"/>
    <w:basedOn w:val="DefaultParagraphFont"/>
    <w:link w:val="BodyTextIndent"/>
    <w:uiPriority w:val="99"/>
    <w:rsid w:val="00DD4047"/>
    <w:rPr>
      <w:lang w:val="x-none" w:eastAsia="en-US"/>
    </w:rPr>
  </w:style>
  <w:style w:type="character" w:styleId="FootnoteReference">
    <w:name w:val="footnote reference"/>
    <w:rsid w:val="00DD4047"/>
    <w:rPr>
      <w:vertAlign w:val="superscript"/>
    </w:rPr>
  </w:style>
  <w:style w:type="paragraph" w:customStyle="1" w:styleId="BodyText21">
    <w:name w:val="Body Text 21"/>
    <w:basedOn w:val="Normal"/>
    <w:rsid w:val="00DD4047"/>
    <w:pPr>
      <w:jc w:val="both"/>
    </w:pPr>
    <w:rPr>
      <w:rFonts w:ascii="Arial" w:hAnsi="Arial"/>
      <w:b/>
    </w:rPr>
  </w:style>
  <w:style w:type="paragraph" w:styleId="FootnoteText">
    <w:name w:val="footnote text"/>
    <w:basedOn w:val="Normal"/>
    <w:link w:val="FootnoteTextChar"/>
    <w:rsid w:val="00DD4047"/>
    <w:rPr>
      <w:rFonts w:ascii="Times New Roman" w:hAnsi="Times New Roman"/>
      <w:sz w:val="20"/>
      <w:lang w:val="en-US"/>
    </w:rPr>
  </w:style>
  <w:style w:type="character" w:customStyle="1" w:styleId="FootnoteTextChar">
    <w:name w:val="Footnote Text Char"/>
    <w:basedOn w:val="DefaultParagraphFont"/>
    <w:link w:val="FootnoteText"/>
    <w:rsid w:val="00DD4047"/>
    <w:rPr>
      <w:lang w:val="en-US" w:eastAsia="en-US"/>
    </w:rPr>
  </w:style>
  <w:style w:type="paragraph" w:styleId="BodyTextIndent2">
    <w:name w:val="Body Text Indent 2"/>
    <w:basedOn w:val="Normal"/>
    <w:link w:val="BodyTextIndent2Char"/>
    <w:rsid w:val="00DD4047"/>
    <w:pPr>
      <w:spacing w:before="60"/>
      <w:ind w:firstLine="720"/>
      <w:jc w:val="both"/>
    </w:pPr>
    <w:rPr>
      <w:rFonts w:ascii="Times New Roman" w:hAnsi="Times New Roman"/>
      <w:color w:val="FF0000"/>
      <w:lang w:val="en-US"/>
    </w:rPr>
  </w:style>
  <w:style w:type="character" w:customStyle="1" w:styleId="BodyTextIndent2Char">
    <w:name w:val="Body Text Indent 2 Char"/>
    <w:basedOn w:val="DefaultParagraphFont"/>
    <w:link w:val="BodyTextIndent2"/>
    <w:rsid w:val="00DD4047"/>
    <w:rPr>
      <w:color w:val="FF0000"/>
      <w:sz w:val="24"/>
      <w:lang w:val="en-US" w:eastAsia="en-US"/>
    </w:rPr>
  </w:style>
  <w:style w:type="paragraph" w:styleId="BodyTextIndent3">
    <w:name w:val="Body Text Indent 3"/>
    <w:basedOn w:val="Normal"/>
    <w:link w:val="BodyTextIndent3Char"/>
    <w:rsid w:val="00DD4047"/>
    <w:pPr>
      <w:spacing w:before="60"/>
      <w:ind w:firstLine="720"/>
      <w:jc w:val="both"/>
    </w:pPr>
    <w:rPr>
      <w:rFonts w:ascii="Times New Roman" w:hAnsi="Times New Roman"/>
      <w:color w:val="000000"/>
      <w:lang w:val="en-US"/>
    </w:rPr>
  </w:style>
  <w:style w:type="character" w:customStyle="1" w:styleId="BodyTextIndent3Char">
    <w:name w:val="Body Text Indent 3 Char"/>
    <w:basedOn w:val="DefaultParagraphFont"/>
    <w:link w:val="BodyTextIndent3"/>
    <w:rsid w:val="00DD4047"/>
    <w:rPr>
      <w:color w:val="000000"/>
      <w:sz w:val="24"/>
      <w:lang w:val="en-US" w:eastAsia="en-US"/>
    </w:rPr>
  </w:style>
  <w:style w:type="table" w:customStyle="1" w:styleId="TableGrid1">
    <w:name w:val="Table Grid1"/>
    <w:basedOn w:val="TableNormal"/>
    <w:next w:val="TableGrid"/>
    <w:locked/>
    <w:rsid w:val="00DD40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4047"/>
    <w:rPr>
      <w:color w:val="0000FF"/>
      <w:u w:val="single"/>
    </w:rPr>
  </w:style>
  <w:style w:type="paragraph" w:customStyle="1" w:styleId="CM1">
    <w:name w:val="CM1"/>
    <w:basedOn w:val="Normal"/>
    <w:next w:val="Normal"/>
    <w:uiPriority w:val="99"/>
    <w:rsid w:val="00DD4047"/>
    <w:pPr>
      <w:autoSpaceDE w:val="0"/>
      <w:autoSpaceDN w:val="0"/>
      <w:adjustRightInd w:val="0"/>
    </w:pPr>
    <w:rPr>
      <w:rFonts w:ascii="EUAlbertina" w:hAnsi="EUAlbertina"/>
      <w:szCs w:val="24"/>
      <w:lang w:eastAsia="bg-BG"/>
    </w:rPr>
  </w:style>
  <w:style w:type="paragraph" w:customStyle="1" w:styleId="CM4">
    <w:name w:val="CM4"/>
    <w:basedOn w:val="Normal"/>
    <w:next w:val="Normal"/>
    <w:rsid w:val="00DD4047"/>
    <w:pPr>
      <w:autoSpaceDE w:val="0"/>
      <w:autoSpaceDN w:val="0"/>
      <w:adjustRightInd w:val="0"/>
    </w:pPr>
    <w:rPr>
      <w:rFonts w:ascii="EUAlbertina" w:hAnsi="EUAlbertina"/>
      <w:szCs w:val="24"/>
      <w:lang w:eastAsia="bg-BG"/>
    </w:rPr>
  </w:style>
  <w:style w:type="paragraph" w:styleId="DocumentMap">
    <w:name w:val="Document Map"/>
    <w:basedOn w:val="Normal"/>
    <w:link w:val="DocumentMapChar"/>
    <w:rsid w:val="00DD4047"/>
    <w:pPr>
      <w:shd w:val="clear" w:color="auto" w:fill="000080"/>
    </w:pPr>
    <w:rPr>
      <w:rFonts w:cs="Tahoma"/>
      <w:sz w:val="20"/>
      <w:lang w:val="en-US"/>
    </w:rPr>
  </w:style>
  <w:style w:type="character" w:customStyle="1" w:styleId="DocumentMapChar">
    <w:name w:val="Document Map Char"/>
    <w:basedOn w:val="DefaultParagraphFont"/>
    <w:link w:val="DocumentMap"/>
    <w:rsid w:val="00DD4047"/>
    <w:rPr>
      <w:rFonts w:ascii="Tahoma" w:hAnsi="Tahoma" w:cs="Tahoma"/>
      <w:shd w:val="clear" w:color="auto" w:fill="000080"/>
      <w:lang w:val="en-US" w:eastAsia="en-US"/>
    </w:rPr>
  </w:style>
  <w:style w:type="character" w:styleId="Strong">
    <w:name w:val="Strong"/>
    <w:qFormat/>
    <w:rsid w:val="00DD4047"/>
    <w:rPr>
      <w:b/>
      <w:bCs/>
    </w:rPr>
  </w:style>
  <w:style w:type="paragraph" w:styleId="BlockText">
    <w:name w:val="Block Text"/>
    <w:basedOn w:val="Normal"/>
    <w:rsid w:val="00DD4047"/>
    <w:pPr>
      <w:widowControl w:val="0"/>
      <w:ind w:left="1984" w:right="-431" w:hanging="283"/>
    </w:pPr>
    <w:rPr>
      <w:rFonts w:ascii="Baltica" w:hAnsi="Baltica" w:cs="Tahoma"/>
      <w:szCs w:val="24"/>
      <w:lang w:bidi="hi-IN"/>
    </w:rPr>
  </w:style>
  <w:style w:type="paragraph" w:customStyle="1" w:styleId="CharCharCharChar">
    <w:name w:val="Char Char Char Char"/>
    <w:basedOn w:val="Normal"/>
    <w:rsid w:val="00DD4047"/>
    <w:pPr>
      <w:tabs>
        <w:tab w:val="left" w:pos="709"/>
      </w:tabs>
    </w:pPr>
    <w:rPr>
      <w:szCs w:val="24"/>
      <w:lang w:val="pl-PL" w:eastAsia="pl-PL"/>
    </w:rPr>
  </w:style>
  <w:style w:type="character" w:customStyle="1" w:styleId="WW8Num5z0">
    <w:name w:val="WW8Num5z0"/>
    <w:rsid w:val="00DD4047"/>
    <w:rPr>
      <w:rFonts w:ascii="Wingdings" w:hAnsi="Wingdings"/>
      <w:sz w:val="16"/>
    </w:rPr>
  </w:style>
  <w:style w:type="character" w:customStyle="1" w:styleId="a">
    <w:name w:val="Знаци за бележки под линия"/>
    <w:rsid w:val="00DD4047"/>
    <w:rPr>
      <w:vertAlign w:val="superscript"/>
    </w:rPr>
  </w:style>
  <w:style w:type="character" w:customStyle="1" w:styleId="WW8Num6z0">
    <w:name w:val="WW8Num6z0"/>
    <w:rsid w:val="00DD4047"/>
    <w:rPr>
      <w:rFonts w:ascii="Symbol" w:hAnsi="Symbol"/>
    </w:rPr>
  </w:style>
  <w:style w:type="character" w:customStyle="1" w:styleId="WW8Num10z0">
    <w:name w:val="WW8Num10z0"/>
    <w:rsid w:val="00DD4047"/>
    <w:rPr>
      <w:rFonts w:ascii="Symbol" w:hAnsi="Symbol"/>
    </w:rPr>
  </w:style>
  <w:style w:type="character" w:customStyle="1" w:styleId="WW8Num20z1">
    <w:name w:val="WW8Num20z1"/>
    <w:rsid w:val="00DD4047"/>
    <w:rPr>
      <w:rFonts w:ascii="Courier New" w:hAnsi="Courier New" w:cs="Courier New"/>
    </w:rPr>
  </w:style>
  <w:style w:type="paragraph" w:customStyle="1" w:styleId="CharCharCharChar1">
    <w:name w:val="Char Char Char Char1"/>
    <w:basedOn w:val="Normal"/>
    <w:rsid w:val="00DD4047"/>
    <w:pPr>
      <w:tabs>
        <w:tab w:val="left" w:pos="709"/>
      </w:tabs>
    </w:pPr>
    <w:rPr>
      <w:szCs w:val="24"/>
      <w:lang w:val="pl-PL" w:eastAsia="pl-PL"/>
    </w:rPr>
  </w:style>
  <w:style w:type="character" w:customStyle="1" w:styleId="WW8Num8z0">
    <w:name w:val="WW8Num8z0"/>
    <w:rsid w:val="00DD4047"/>
    <w:rPr>
      <w:rFonts w:ascii="Wingdings" w:hAnsi="Wingdings"/>
      <w:sz w:val="16"/>
    </w:rPr>
  </w:style>
  <w:style w:type="character" w:customStyle="1" w:styleId="WW8Num11z2">
    <w:name w:val="WW8Num11z2"/>
    <w:rsid w:val="00DD4047"/>
    <w:rPr>
      <w:rFonts w:ascii="Wingdings" w:hAnsi="Wingdings"/>
    </w:rPr>
  </w:style>
  <w:style w:type="paragraph" w:customStyle="1" w:styleId="1">
    <w:name w:val="Заглавие1"/>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2">
    <w:name w:val="Заглавие2"/>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CM3">
    <w:name w:val="CM3"/>
    <w:basedOn w:val="Default"/>
    <w:next w:val="Default"/>
    <w:uiPriority w:val="99"/>
    <w:rsid w:val="00DD4047"/>
    <w:rPr>
      <w:rFonts w:ascii="EUAlbertina" w:hAnsi="EUAlbertina" w:cs="Times New Roman"/>
      <w:color w:val="auto"/>
      <w:lang w:val="bg-BG" w:eastAsia="bg-BG"/>
    </w:rPr>
  </w:style>
  <w:style w:type="numbering" w:customStyle="1" w:styleId="NoList2">
    <w:name w:val="No List2"/>
    <w:next w:val="NoList"/>
    <w:uiPriority w:val="99"/>
    <w:semiHidden/>
    <w:unhideWhenUsed/>
    <w:rsid w:val="00DD4047"/>
  </w:style>
  <w:style w:type="numbering" w:customStyle="1" w:styleId="NoList3">
    <w:name w:val="No List3"/>
    <w:next w:val="NoList"/>
    <w:uiPriority w:val="99"/>
    <w:semiHidden/>
    <w:rsid w:val="00DD4047"/>
  </w:style>
  <w:style w:type="table" w:customStyle="1" w:styleId="TableGrid0">
    <w:name w:val="TableGrid"/>
    <w:rsid w:val="000B702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highlight">
    <w:name w:val="highlight"/>
    <w:basedOn w:val="DefaultParagraphFont"/>
    <w:rsid w:val="000B7023"/>
  </w:style>
  <w:style w:type="paragraph" w:styleId="NoSpacing">
    <w:name w:val="No Spacing"/>
    <w:uiPriority w:val="1"/>
    <w:qFormat/>
    <w:rsid w:val="008F4F4D"/>
    <w:rPr>
      <w:rFonts w:asciiTheme="minorHAnsi" w:eastAsiaTheme="minorHAnsi" w:hAnsiTheme="minorHAnsi" w:cstheme="minorBidi"/>
      <w:sz w:val="22"/>
      <w:szCs w:val="22"/>
      <w:lang w:eastAsia="en-US"/>
    </w:rPr>
  </w:style>
  <w:style w:type="character" w:customStyle="1" w:styleId="Bodytext20">
    <w:name w:val="Body text (2)"/>
    <w:basedOn w:val="DefaultParagraphFont"/>
    <w:rsid w:val="008F4F4D"/>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90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PreformattedChar">
    <w:name w:val="HTML Preformatted Char"/>
    <w:basedOn w:val="DefaultParagraphFont"/>
    <w:link w:val="HTMLPreformatted"/>
    <w:uiPriority w:val="99"/>
    <w:rsid w:val="00903050"/>
    <w:rPr>
      <w:rFonts w:ascii="Courier New" w:hAnsi="Courier New" w:cs="Courier New"/>
    </w:rPr>
  </w:style>
  <w:style w:type="paragraph" w:customStyle="1" w:styleId="Heading">
    <w:name w:val="Heading"/>
    <w:basedOn w:val="Normal"/>
    <w:next w:val="BodyText"/>
    <w:rsid w:val="00284009"/>
    <w:pPr>
      <w:suppressAutoHyphens/>
      <w:jc w:val="center"/>
    </w:pPr>
    <w:rPr>
      <w:rFonts w:ascii="Times New Roman" w:hAnsi="Times New Roman"/>
      <w:b/>
      <w:lang w:eastAsia="zh-CN"/>
    </w:rPr>
  </w:style>
  <w:style w:type="character" w:customStyle="1" w:styleId="Bodytext0">
    <w:name w:val="Body text_"/>
    <w:link w:val="BodyText19"/>
    <w:rsid w:val="00BB2273"/>
    <w:rPr>
      <w:rFonts w:ascii="Verdana" w:eastAsia="Verdana" w:hAnsi="Verdana" w:cs="Verdana"/>
      <w:sz w:val="19"/>
      <w:szCs w:val="19"/>
      <w:shd w:val="clear" w:color="auto" w:fill="FFFFFF"/>
    </w:rPr>
  </w:style>
  <w:style w:type="character" w:customStyle="1" w:styleId="BodyText1">
    <w:name w:val="Body Text1"/>
    <w:rsid w:val="00BB2273"/>
    <w:rPr>
      <w:rFonts w:ascii="Verdana" w:eastAsia="Verdana" w:hAnsi="Verdana" w:cs="Verdana"/>
      <w:b w:val="0"/>
      <w:bCs w:val="0"/>
      <w:i w:val="0"/>
      <w:iCs w:val="0"/>
      <w:smallCaps w:val="0"/>
      <w:strike w:val="0"/>
      <w:spacing w:val="0"/>
      <w:sz w:val="19"/>
      <w:szCs w:val="19"/>
    </w:rPr>
  </w:style>
  <w:style w:type="paragraph" w:customStyle="1" w:styleId="BodyText19">
    <w:name w:val="Body Text19"/>
    <w:basedOn w:val="Normal"/>
    <w:link w:val="Bodytext0"/>
    <w:rsid w:val="00BB2273"/>
    <w:pPr>
      <w:shd w:val="clear" w:color="auto" w:fill="FFFFFF"/>
      <w:spacing w:before="900" w:after="660" w:line="240" w:lineRule="exact"/>
      <w:ind w:hanging="520"/>
    </w:pPr>
    <w:rPr>
      <w:rFonts w:ascii="Verdana" w:eastAsia="Verdana" w:hAnsi="Verdana" w:cs="Verdana"/>
      <w:sz w:val="19"/>
      <w:szCs w:val="19"/>
      <w:lang w:eastAsia="bg-BG"/>
    </w:rPr>
  </w:style>
  <w:style w:type="character" w:customStyle="1" w:styleId="BodytextBold">
    <w:name w:val="Body text + Bold"/>
    <w:rsid w:val="00BB2273"/>
    <w:rPr>
      <w:rFonts w:ascii="Verdana" w:eastAsia="Verdana" w:hAnsi="Verdana" w:cs="Verdana"/>
      <w:b/>
      <w:bCs/>
      <w:i w:val="0"/>
      <w:iCs w:val="0"/>
      <w:smallCaps w:val="0"/>
      <w:strike w:val="0"/>
      <w:spacing w:val="0"/>
      <w:sz w:val="19"/>
      <w:szCs w:val="19"/>
    </w:rPr>
  </w:style>
  <w:style w:type="character" w:customStyle="1" w:styleId="BodyText4">
    <w:name w:val="Body Text4"/>
    <w:rsid w:val="006E6254"/>
    <w:rPr>
      <w:rFonts w:ascii="Verdana" w:eastAsia="Verdana" w:hAnsi="Verdana" w:cs="Verdana"/>
      <w:b w:val="0"/>
      <w:bCs w:val="0"/>
      <w:i w:val="0"/>
      <w:iCs w:val="0"/>
      <w:smallCaps w:val="0"/>
      <w:strike w:val="0"/>
      <w:spacing w:val="0"/>
      <w:sz w:val="19"/>
      <w:szCs w:val="19"/>
    </w:rPr>
  </w:style>
  <w:style w:type="character" w:customStyle="1" w:styleId="BodyText15">
    <w:name w:val="Body Text15"/>
    <w:rsid w:val="00F96DC2"/>
    <w:rPr>
      <w:rFonts w:ascii="Verdana" w:eastAsia="Verdana" w:hAnsi="Verdana" w:cs="Verdana"/>
      <w:b w:val="0"/>
      <w:bCs w:val="0"/>
      <w:i w:val="0"/>
      <w:iCs w:val="0"/>
      <w:smallCaps w:val="0"/>
      <w:strike w:val="0"/>
      <w:spacing w:val="0"/>
      <w:sz w:val="19"/>
      <w:szCs w:val="19"/>
    </w:rPr>
  </w:style>
  <w:style w:type="character" w:customStyle="1" w:styleId="BodyText16">
    <w:name w:val="Body Text16"/>
    <w:rsid w:val="00F96DC2"/>
    <w:rPr>
      <w:rFonts w:ascii="Verdana" w:eastAsia="Verdana" w:hAnsi="Verdana" w:cs="Verdana"/>
      <w:b w:val="0"/>
      <w:bCs w:val="0"/>
      <w:i w:val="0"/>
      <w:iCs w:val="0"/>
      <w:smallCaps w:val="0"/>
      <w:strike w:val="0"/>
      <w:spacing w:val="0"/>
      <w:sz w:val="19"/>
      <w:szCs w:val="19"/>
    </w:rPr>
  </w:style>
  <w:style w:type="character" w:customStyle="1" w:styleId="BodyText13">
    <w:name w:val="Body Text13"/>
    <w:rsid w:val="00F96DC2"/>
    <w:rPr>
      <w:rFonts w:ascii="Verdana" w:eastAsia="Verdana" w:hAnsi="Verdana" w:cs="Verdana"/>
      <w:b w:val="0"/>
      <w:bCs w:val="0"/>
      <w:i w:val="0"/>
      <w:iCs w:val="0"/>
      <w:smallCaps w:val="0"/>
      <w:strike w:val="0"/>
      <w:spacing w:val="0"/>
      <w:sz w:val="19"/>
      <w:szCs w:val="19"/>
    </w:rPr>
  </w:style>
  <w:style w:type="character" w:customStyle="1" w:styleId="Tablecaption3">
    <w:name w:val="Table caption (3)_"/>
    <w:rsid w:val="00F96DC2"/>
    <w:rPr>
      <w:rFonts w:ascii="Verdana" w:eastAsia="Verdana" w:hAnsi="Verdana" w:cs="Verdana"/>
      <w:b w:val="0"/>
      <w:bCs w:val="0"/>
      <w:i w:val="0"/>
      <w:iCs w:val="0"/>
      <w:smallCaps w:val="0"/>
      <w:strike w:val="0"/>
      <w:spacing w:val="0"/>
      <w:sz w:val="19"/>
      <w:szCs w:val="19"/>
    </w:rPr>
  </w:style>
  <w:style w:type="character" w:customStyle="1" w:styleId="Tablecaption30">
    <w:name w:val="Table caption (3)"/>
    <w:rsid w:val="00F96DC2"/>
    <w:rPr>
      <w:rFonts w:ascii="Verdana" w:eastAsia="Verdana" w:hAnsi="Verdana" w:cs="Verdana"/>
      <w:b w:val="0"/>
      <w:bCs w:val="0"/>
      <w:i w:val="0"/>
      <w:iCs w:val="0"/>
      <w:smallCaps w:val="0"/>
      <w:strike w:val="0"/>
      <w:spacing w:val="0"/>
      <w:sz w:val="19"/>
      <w:szCs w:val="19"/>
    </w:rPr>
  </w:style>
  <w:style w:type="character" w:customStyle="1" w:styleId="Heading40">
    <w:name w:val="Heading #4_"/>
    <w:rsid w:val="00304215"/>
    <w:rPr>
      <w:rFonts w:ascii="Verdana" w:eastAsia="Verdana" w:hAnsi="Verdana" w:cs="Verdana"/>
      <w:b w:val="0"/>
      <w:bCs w:val="0"/>
      <w:i w:val="0"/>
      <w:iCs w:val="0"/>
      <w:smallCaps w:val="0"/>
      <w:strike w:val="0"/>
      <w:spacing w:val="0"/>
      <w:sz w:val="19"/>
      <w:szCs w:val="19"/>
    </w:rPr>
  </w:style>
  <w:style w:type="character" w:customStyle="1" w:styleId="Heading41">
    <w:name w:val="Heading #4"/>
    <w:rsid w:val="00304215"/>
    <w:rPr>
      <w:rFonts w:ascii="Verdana" w:eastAsia="Verdana" w:hAnsi="Verdana" w:cs="Verdana"/>
      <w:b w:val="0"/>
      <w:bCs w:val="0"/>
      <w:i w:val="0"/>
      <w:iCs w:val="0"/>
      <w:smallCaps w:val="0"/>
      <w:strike w:val="0"/>
      <w:spacing w:val="0"/>
      <w:sz w:val="19"/>
      <w:szCs w:val="19"/>
    </w:rPr>
  </w:style>
  <w:style w:type="character" w:customStyle="1" w:styleId="Bodytext40">
    <w:name w:val="Body text (4)"/>
    <w:rsid w:val="00304215"/>
    <w:rPr>
      <w:rFonts w:ascii="Verdana" w:eastAsia="Verdana" w:hAnsi="Verdana" w:cs="Verdana"/>
      <w:b w:val="0"/>
      <w:bCs w:val="0"/>
      <w:i w:val="0"/>
      <w:iCs w:val="0"/>
      <w:smallCaps w:val="0"/>
      <w:strike w:val="0"/>
      <w:spacing w:val="0"/>
      <w:sz w:val="19"/>
      <w:szCs w:val="19"/>
    </w:rPr>
  </w:style>
  <w:style w:type="character" w:customStyle="1" w:styleId="BodyText9">
    <w:name w:val="Body Text9"/>
    <w:rsid w:val="004A0B98"/>
    <w:rPr>
      <w:rFonts w:ascii="Verdana" w:eastAsia="Verdana" w:hAnsi="Verdana" w:cs="Verdana"/>
      <w:b w:val="0"/>
      <w:bCs w:val="0"/>
      <w:i w:val="0"/>
      <w:iCs w:val="0"/>
      <w:smallCaps w:val="0"/>
      <w:strike w:val="0"/>
      <w:spacing w:val="0"/>
      <w:sz w:val="19"/>
      <w:szCs w:val="19"/>
    </w:rPr>
  </w:style>
  <w:style w:type="character" w:customStyle="1" w:styleId="BodyText10">
    <w:name w:val="Body Text10"/>
    <w:rsid w:val="004A0B98"/>
    <w:rPr>
      <w:rFonts w:ascii="Verdana" w:eastAsia="Verdana" w:hAnsi="Verdana" w:cs="Verdana"/>
      <w:b w:val="0"/>
      <w:bCs w:val="0"/>
      <w:i w:val="0"/>
      <w:iCs w:val="0"/>
      <w:smallCaps w:val="0"/>
      <w:strike w:val="0"/>
      <w:spacing w:val="0"/>
      <w:sz w:val="19"/>
      <w:szCs w:val="19"/>
    </w:rPr>
  </w:style>
  <w:style w:type="character" w:customStyle="1" w:styleId="BodyText11">
    <w:name w:val="Body Text11"/>
    <w:rsid w:val="004A0B98"/>
    <w:rPr>
      <w:rFonts w:ascii="Verdana" w:eastAsia="Verdana" w:hAnsi="Verdana" w:cs="Verdana"/>
      <w:b w:val="0"/>
      <w:bCs w:val="0"/>
      <w:i w:val="0"/>
      <w:iCs w:val="0"/>
      <w:smallCaps w:val="0"/>
      <w:strike w:val="0"/>
      <w:spacing w:val="0"/>
      <w:sz w:val="19"/>
      <w:szCs w:val="19"/>
    </w:rPr>
  </w:style>
  <w:style w:type="character" w:customStyle="1" w:styleId="BodyText12">
    <w:name w:val="Body Text12"/>
    <w:rsid w:val="004A0B98"/>
    <w:rPr>
      <w:rFonts w:ascii="Verdana" w:eastAsia="Verdana" w:hAnsi="Verdana" w:cs="Verdana"/>
      <w:b w:val="0"/>
      <w:bCs w:val="0"/>
      <w:i w:val="0"/>
      <w:iCs w:val="0"/>
      <w:smallCaps w:val="0"/>
      <w:strike w:val="0"/>
      <w:spacing w:val="0"/>
      <w:sz w:val="19"/>
      <w:szCs w:val="19"/>
    </w:rPr>
  </w:style>
  <w:style w:type="character" w:customStyle="1" w:styleId="BodyText14">
    <w:name w:val="Body Text14"/>
    <w:rsid w:val="00E55C65"/>
    <w:rPr>
      <w:rFonts w:ascii="Verdana" w:eastAsia="Verdana" w:hAnsi="Verdana" w:cs="Verdana"/>
      <w:b w:val="0"/>
      <w:bCs w:val="0"/>
      <w:i w:val="0"/>
      <w:iCs w:val="0"/>
      <w:smallCaps w:val="0"/>
      <w:strike w:val="0"/>
      <w:spacing w:val="0"/>
      <w:sz w:val="19"/>
      <w:szCs w:val="19"/>
    </w:rPr>
  </w:style>
  <w:style w:type="character" w:customStyle="1" w:styleId="BodyText6">
    <w:name w:val="Body Text6"/>
    <w:rsid w:val="00C97601"/>
    <w:rPr>
      <w:rFonts w:ascii="Verdana" w:eastAsia="Verdana" w:hAnsi="Verdana" w:cs="Verdana"/>
      <w:b w:val="0"/>
      <w:bCs w:val="0"/>
      <w:i w:val="0"/>
      <w:iCs w:val="0"/>
      <w:smallCaps w:val="0"/>
      <w:strike w:val="0"/>
      <w:spacing w:val="0"/>
      <w:sz w:val="19"/>
      <w:szCs w:val="19"/>
    </w:rPr>
  </w:style>
  <w:style w:type="character" w:customStyle="1" w:styleId="Bodytext22">
    <w:name w:val="Body text (2)_"/>
    <w:basedOn w:val="DefaultParagraphFont"/>
    <w:rsid w:val="007066A1"/>
    <w:rPr>
      <w:rFonts w:ascii="Verdana" w:eastAsia="Verdana" w:hAnsi="Verdana" w:cs="Verdana"/>
      <w:b w:val="0"/>
      <w:bCs w:val="0"/>
      <w:i w:val="0"/>
      <w:iCs w:val="0"/>
      <w:smallCaps w:val="0"/>
      <w:strike w:val="0"/>
      <w:sz w:val="18"/>
      <w:szCs w:val="18"/>
      <w:u w:val="none"/>
    </w:rPr>
  </w:style>
  <w:style w:type="character" w:customStyle="1" w:styleId="Bodytext30">
    <w:name w:val="Body text (3)_"/>
    <w:basedOn w:val="DefaultParagraphFont"/>
    <w:link w:val="Bodytext31"/>
    <w:rsid w:val="0030530E"/>
    <w:rPr>
      <w:rFonts w:ascii="Verdana" w:eastAsia="Verdana" w:hAnsi="Verdana" w:cs="Verdana"/>
      <w:b/>
      <w:bCs/>
      <w:sz w:val="19"/>
      <w:szCs w:val="19"/>
      <w:shd w:val="clear" w:color="auto" w:fill="FFFFFF"/>
    </w:rPr>
  </w:style>
  <w:style w:type="character" w:customStyle="1" w:styleId="Bodytext295pt">
    <w:name w:val="Body text (2) + 9.5 pt"/>
    <w:basedOn w:val="Bodytext22"/>
    <w:rsid w:val="0030530E"/>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style>
  <w:style w:type="paragraph" w:customStyle="1" w:styleId="Bodytext31">
    <w:name w:val="Body text (3)"/>
    <w:basedOn w:val="Normal"/>
    <w:link w:val="Bodytext30"/>
    <w:rsid w:val="0030530E"/>
    <w:pPr>
      <w:widowControl w:val="0"/>
      <w:shd w:val="clear" w:color="auto" w:fill="FFFFFF"/>
      <w:spacing w:after="180" w:line="0" w:lineRule="atLeast"/>
    </w:pPr>
    <w:rPr>
      <w:rFonts w:ascii="Verdana" w:eastAsia="Verdana" w:hAnsi="Verdana" w:cs="Verdana"/>
      <w:b/>
      <w:bCs/>
      <w:sz w:val="19"/>
      <w:szCs w:val="19"/>
      <w:lang w:eastAsia="bg-BG"/>
    </w:rPr>
  </w:style>
  <w:style w:type="character" w:customStyle="1" w:styleId="HeaderChar1">
    <w:name w:val="Header Char1"/>
    <w:aliases w:val="Header Char Char Char Char Char Char Char,Header Char Char Char Char Char,Header Char Char1,Char1 Char Char Char Char1, Char8 Char1,Знак Char Char Char Char Char Char1,Знак Char Char Char Char Char Char Char,Char6 Char1"/>
    <w:uiPriority w:val="99"/>
    <w:rsid w:val="00982645"/>
    <w:rPr>
      <w:rFonts w:ascii="Arial" w:hAnsi="Arial"/>
      <w:lang w:val="en-US" w:eastAsia="en-US"/>
    </w:rPr>
  </w:style>
  <w:style w:type="character" w:customStyle="1" w:styleId="Other">
    <w:name w:val="Other_"/>
    <w:link w:val="Other0"/>
    <w:rsid w:val="00166A5B"/>
    <w:rPr>
      <w:rFonts w:ascii="Arial" w:eastAsia="Arial" w:hAnsi="Arial" w:cs="Arial"/>
      <w:sz w:val="22"/>
      <w:szCs w:val="22"/>
    </w:rPr>
  </w:style>
  <w:style w:type="paragraph" w:customStyle="1" w:styleId="Other0">
    <w:name w:val="Other"/>
    <w:basedOn w:val="Normal"/>
    <w:link w:val="Other"/>
    <w:rsid w:val="00166A5B"/>
    <w:pPr>
      <w:widowControl w:val="0"/>
      <w:spacing w:after="240"/>
    </w:pPr>
    <w:rPr>
      <w:rFonts w:ascii="Arial" w:eastAsia="Arial" w:hAnsi="Arial" w:cs="Arial"/>
      <w:sz w:val="22"/>
      <w:szCs w:val="22"/>
      <w:lang w:eastAsia="bg-BG"/>
    </w:rPr>
  </w:style>
  <w:style w:type="character" w:customStyle="1" w:styleId="Tablecaption">
    <w:name w:val="Table caption_"/>
    <w:link w:val="Tablecaption0"/>
    <w:rsid w:val="00166A5B"/>
    <w:rPr>
      <w:rFonts w:ascii="Arial" w:eastAsia="Arial" w:hAnsi="Arial" w:cs="Arial"/>
      <w:b/>
      <w:bCs/>
    </w:rPr>
  </w:style>
  <w:style w:type="paragraph" w:customStyle="1" w:styleId="Tablecaption0">
    <w:name w:val="Table caption"/>
    <w:basedOn w:val="Normal"/>
    <w:link w:val="Tablecaption"/>
    <w:rsid w:val="00166A5B"/>
    <w:pPr>
      <w:widowControl w:val="0"/>
    </w:pPr>
    <w:rPr>
      <w:rFonts w:ascii="Arial" w:eastAsia="Arial" w:hAnsi="Arial" w:cs="Arial"/>
      <w:b/>
      <w:bCs/>
      <w:sz w:val="20"/>
      <w:lang w:eastAsia="bg-BG"/>
    </w:rPr>
  </w:style>
  <w:style w:type="paragraph" w:customStyle="1" w:styleId="20">
    <w:name w:val="Обикновен текст2"/>
    <w:basedOn w:val="Normal"/>
    <w:rsid w:val="00F62159"/>
    <w:pPr>
      <w:suppressAutoHyphens/>
      <w:autoSpaceDE w:val="0"/>
    </w:pPr>
    <w:rPr>
      <w:rFonts w:ascii="Courier New" w:hAnsi="Courier New" w:cs="Courier New"/>
      <w:sz w:val="20"/>
      <w:lang w:val="x-none" w:eastAsia="ar-SA"/>
    </w:rPr>
  </w:style>
  <w:style w:type="paragraph" w:customStyle="1" w:styleId="normal6">
    <w:name w:val="normal 6"/>
    <w:basedOn w:val="Normal"/>
    <w:rsid w:val="0067430E"/>
    <w:pPr>
      <w:widowControl w:val="0"/>
      <w:spacing w:before="60"/>
      <w:jc w:val="center"/>
    </w:pPr>
    <w:rPr>
      <w:rFonts w:ascii="Times New Roman" w:hAnsi="Times New Roman"/>
      <w:b/>
      <w:snapToGrid w:val="0"/>
      <w:sz w:val="18"/>
    </w:rPr>
  </w:style>
  <w:style w:type="paragraph" w:customStyle="1" w:styleId="CM15">
    <w:name w:val="CM15"/>
    <w:basedOn w:val="Normal"/>
    <w:next w:val="Normal"/>
    <w:rsid w:val="0067430E"/>
    <w:pPr>
      <w:widowControl w:val="0"/>
      <w:autoSpaceDE w:val="0"/>
      <w:autoSpaceDN w:val="0"/>
      <w:adjustRightInd w:val="0"/>
      <w:spacing w:after="223"/>
    </w:pPr>
    <w:rPr>
      <w:rFonts w:cs="Tahoma"/>
      <w:szCs w:val="24"/>
    </w:rPr>
  </w:style>
  <w:style w:type="character" w:customStyle="1" w:styleId="longtext">
    <w:name w:val="long_text"/>
    <w:basedOn w:val="DefaultParagraphFont"/>
    <w:rsid w:val="0067430E"/>
  </w:style>
  <w:style w:type="paragraph" w:customStyle="1" w:styleId="CM16">
    <w:name w:val="CM16"/>
    <w:basedOn w:val="Normal"/>
    <w:next w:val="Normal"/>
    <w:uiPriority w:val="99"/>
    <w:rsid w:val="0067430E"/>
    <w:pPr>
      <w:widowControl w:val="0"/>
      <w:autoSpaceDE w:val="0"/>
      <w:autoSpaceDN w:val="0"/>
      <w:adjustRightInd w:val="0"/>
    </w:pPr>
    <w:rPr>
      <w:rFonts w:ascii="Cambria" w:eastAsia="MS Mincho" w:hAnsi="Cambria"/>
      <w:color w:val="000000"/>
      <w:szCs w:val="24"/>
      <w:lang w:eastAsia="bg-BG"/>
    </w:rPr>
  </w:style>
  <w:style w:type="character" w:customStyle="1" w:styleId="gt-icon-text1">
    <w:name w:val="gt-icon-text1"/>
    <w:basedOn w:val="DefaultParagraphFont"/>
    <w:rsid w:val="0067430E"/>
  </w:style>
  <w:style w:type="paragraph" w:customStyle="1" w:styleId="CM44">
    <w:name w:val="CM44"/>
    <w:basedOn w:val="Normal"/>
    <w:next w:val="Normal"/>
    <w:uiPriority w:val="99"/>
    <w:rsid w:val="0067430E"/>
    <w:pPr>
      <w:widowControl w:val="0"/>
      <w:numPr>
        <w:numId w:val="3"/>
      </w:numPr>
      <w:tabs>
        <w:tab w:val="clear" w:pos="1410"/>
      </w:tabs>
      <w:autoSpaceDE w:val="0"/>
      <w:autoSpaceDN w:val="0"/>
      <w:adjustRightInd w:val="0"/>
      <w:ind w:left="0" w:firstLine="0"/>
    </w:pPr>
    <w:rPr>
      <w:rFonts w:ascii="Cambria" w:eastAsia="MS Mincho" w:hAnsi="Cambria"/>
      <w:color w:val="000000"/>
      <w:szCs w:val="24"/>
      <w:lang w:eastAsia="bg-BG"/>
    </w:rPr>
  </w:style>
  <w:style w:type="paragraph" w:customStyle="1" w:styleId="CM45">
    <w:name w:val="CM45"/>
    <w:basedOn w:val="Normal"/>
    <w:next w:val="Normal"/>
    <w:uiPriority w:val="99"/>
    <w:rsid w:val="0067430E"/>
    <w:pPr>
      <w:widowControl w:val="0"/>
      <w:autoSpaceDE w:val="0"/>
      <w:autoSpaceDN w:val="0"/>
      <w:adjustRightInd w:val="0"/>
    </w:pPr>
    <w:rPr>
      <w:rFonts w:ascii="Cambria" w:eastAsia="MS Mincho" w:hAnsi="Cambria"/>
      <w:color w:val="000000"/>
      <w:szCs w:val="24"/>
      <w:lang w:eastAsia="bg-BG"/>
    </w:rPr>
  </w:style>
  <w:style w:type="paragraph" w:customStyle="1" w:styleId="CharCharCharCharCharCharCharCharCharCharCharCharCharCharChar">
    <w:name w:val="Char Char Char Char Char Char Char Char Char Char Char Char Char Char Char"/>
    <w:basedOn w:val="Normal"/>
    <w:rsid w:val="0067430E"/>
    <w:pPr>
      <w:tabs>
        <w:tab w:val="left" w:pos="709"/>
      </w:tabs>
    </w:pPr>
    <w:rPr>
      <w:szCs w:val="24"/>
      <w:lang w:val="pl-PL" w:eastAsia="pl-PL"/>
    </w:rPr>
  </w:style>
  <w:style w:type="paragraph" w:customStyle="1" w:styleId="CharCharCharCharCharCharChar">
    <w:name w:val="Char Char Char Char Char Char Char"/>
    <w:basedOn w:val="Normal"/>
    <w:rsid w:val="0067430E"/>
    <w:pPr>
      <w:tabs>
        <w:tab w:val="left" w:pos="709"/>
      </w:tabs>
    </w:pPr>
    <w:rPr>
      <w:szCs w:val="24"/>
      <w:lang w:val="pl-PL" w:eastAsia="pl-PL"/>
    </w:rPr>
  </w:style>
  <w:style w:type="character" w:customStyle="1" w:styleId="FontStyle24">
    <w:name w:val="Font Style24"/>
    <w:rsid w:val="0067430E"/>
    <w:rPr>
      <w:rFonts w:ascii="Palatino Linotype" w:hAnsi="Palatino Linotype" w:cs="Palatino Linotype"/>
      <w:b/>
      <w:bCs/>
      <w:color w:val="000000"/>
      <w:sz w:val="30"/>
      <w:szCs w:val="30"/>
    </w:rPr>
  </w:style>
  <w:style w:type="paragraph" w:customStyle="1" w:styleId="Style6">
    <w:name w:val="Style6"/>
    <w:basedOn w:val="Normal"/>
    <w:rsid w:val="0067430E"/>
    <w:pPr>
      <w:widowControl w:val="0"/>
      <w:autoSpaceDE w:val="0"/>
      <w:autoSpaceDN w:val="0"/>
      <w:adjustRightInd w:val="0"/>
      <w:spacing w:line="267" w:lineRule="exact"/>
    </w:pPr>
    <w:rPr>
      <w:rFonts w:ascii="Arial" w:hAnsi="Arial" w:cs="Arial"/>
      <w:szCs w:val="24"/>
      <w:lang w:val="en-US"/>
    </w:rPr>
  </w:style>
  <w:style w:type="character" w:styleId="CommentReference">
    <w:name w:val="annotation reference"/>
    <w:rsid w:val="0067430E"/>
    <w:rPr>
      <w:sz w:val="16"/>
      <w:szCs w:val="16"/>
    </w:rPr>
  </w:style>
  <w:style w:type="paragraph" w:styleId="CommentText">
    <w:name w:val="annotation text"/>
    <w:basedOn w:val="Normal"/>
    <w:link w:val="CommentTextChar"/>
    <w:rsid w:val="0067430E"/>
    <w:rPr>
      <w:rFonts w:ascii="Times New Roman" w:hAnsi="Times New Roman"/>
      <w:sz w:val="20"/>
      <w:lang w:val="en-GB" w:eastAsia="bg-BG"/>
    </w:rPr>
  </w:style>
  <w:style w:type="character" w:customStyle="1" w:styleId="CommentTextChar">
    <w:name w:val="Comment Text Char"/>
    <w:basedOn w:val="DefaultParagraphFont"/>
    <w:link w:val="CommentText"/>
    <w:rsid w:val="0067430E"/>
    <w:rPr>
      <w:lang w:val="en-GB"/>
    </w:rPr>
  </w:style>
  <w:style w:type="paragraph" w:styleId="CommentSubject">
    <w:name w:val="annotation subject"/>
    <w:basedOn w:val="CommentText"/>
    <w:next w:val="CommentText"/>
    <w:link w:val="CommentSubjectChar"/>
    <w:rsid w:val="0067430E"/>
    <w:rPr>
      <w:b/>
      <w:bCs/>
    </w:rPr>
  </w:style>
  <w:style w:type="character" w:customStyle="1" w:styleId="CommentSubjectChar">
    <w:name w:val="Comment Subject Char"/>
    <w:basedOn w:val="CommentTextChar"/>
    <w:link w:val="CommentSubject"/>
    <w:rsid w:val="0067430E"/>
    <w:rPr>
      <w:b/>
      <w:bCs/>
      <w:lang w:val="en-GB"/>
    </w:rPr>
  </w:style>
  <w:style w:type="paragraph" w:customStyle="1" w:styleId="10">
    <w:name w:val="Обикновен текст1"/>
    <w:basedOn w:val="Normal"/>
    <w:rsid w:val="0067430E"/>
    <w:pPr>
      <w:suppressAutoHyphens/>
      <w:autoSpaceDE w:val="0"/>
    </w:pPr>
    <w:rPr>
      <w:rFonts w:ascii="Courier New" w:hAnsi="Courier New" w:cs="Courier New"/>
      <w:sz w:val="20"/>
      <w:lang w:eastAsia="ar-SA"/>
    </w:rPr>
  </w:style>
  <w:style w:type="paragraph" w:customStyle="1" w:styleId="-">
    <w:name w:val="Таблица - съдържание"/>
    <w:basedOn w:val="Normal"/>
    <w:rsid w:val="0067430E"/>
    <w:pPr>
      <w:suppressLineNumbers/>
      <w:suppressAutoHyphens/>
      <w:autoSpaceDE w:val="0"/>
    </w:pPr>
    <w:rPr>
      <w:rFonts w:cs="Tahoma"/>
      <w:szCs w:val="24"/>
      <w:lang w:eastAsia="ar-SA"/>
    </w:rPr>
  </w:style>
  <w:style w:type="paragraph" w:customStyle="1" w:styleId="Style">
    <w:name w:val="Style"/>
    <w:rsid w:val="0067430E"/>
    <w:pPr>
      <w:widowControl w:val="0"/>
      <w:autoSpaceDE w:val="0"/>
      <w:autoSpaceDN w:val="0"/>
      <w:adjustRightInd w:val="0"/>
      <w:ind w:left="140" w:right="140" w:firstLine="840"/>
      <w:jc w:val="both"/>
    </w:pPr>
    <w:rPr>
      <w:sz w:val="24"/>
      <w:szCs w:val="24"/>
    </w:rPr>
  </w:style>
  <w:style w:type="paragraph" w:styleId="NormalWeb">
    <w:name w:val="Normal (Web)"/>
    <w:basedOn w:val="Normal"/>
    <w:rsid w:val="0067430E"/>
    <w:pPr>
      <w:spacing w:before="100" w:after="100"/>
    </w:pPr>
    <w:rPr>
      <w:rFonts w:ascii="Times New Roman" w:hAnsi="Times New Roman"/>
      <w:lang w:val="en-GB"/>
    </w:rPr>
  </w:style>
  <w:style w:type="paragraph" w:customStyle="1" w:styleId="Char">
    <w:name w:val="Char"/>
    <w:basedOn w:val="Normal"/>
    <w:rsid w:val="0067430E"/>
    <w:pPr>
      <w:tabs>
        <w:tab w:val="left" w:pos="709"/>
      </w:tabs>
    </w:pPr>
    <w:rPr>
      <w:szCs w:val="24"/>
      <w:lang w:val="pl-PL" w:eastAsia="pl-PL"/>
    </w:rPr>
  </w:style>
  <w:style w:type="character" w:customStyle="1" w:styleId="CharChar1">
    <w:name w:val="Char Char1"/>
    <w:locked/>
    <w:rsid w:val="0067430E"/>
    <w:rPr>
      <w:b/>
      <w:sz w:val="24"/>
      <w:lang w:val="bg-BG" w:eastAsia="en-US" w:bidi="ar-SA"/>
    </w:rPr>
  </w:style>
  <w:style w:type="paragraph" w:customStyle="1" w:styleId="a0">
    <w:name w:val="Знак Знак"/>
    <w:basedOn w:val="Normal"/>
    <w:rsid w:val="0067430E"/>
    <w:pPr>
      <w:tabs>
        <w:tab w:val="left" w:pos="709"/>
      </w:tabs>
    </w:pPr>
    <w:rPr>
      <w:szCs w:val="24"/>
      <w:lang w:val="pl-PL" w:eastAsia="pl-PL"/>
    </w:rPr>
  </w:style>
  <w:style w:type="paragraph" w:customStyle="1" w:styleId="TableContents">
    <w:name w:val="Table Contents"/>
    <w:basedOn w:val="Normal"/>
    <w:rsid w:val="0067430E"/>
    <w:pPr>
      <w:widowControl w:val="0"/>
      <w:suppressLineNumbers/>
      <w:suppressAutoHyphens/>
      <w:autoSpaceDN w:val="0"/>
      <w:textAlignment w:val="baseline"/>
    </w:pPr>
    <w:rPr>
      <w:rFonts w:ascii="Liberation Serif" w:eastAsia="Lucida Sans Unicode" w:hAnsi="Liberation Serif" w:cs="Mangal"/>
      <w:kern w:val="3"/>
      <w:szCs w:val="24"/>
      <w:lang w:eastAsia="bg-BG"/>
    </w:rPr>
  </w:style>
  <w:style w:type="character" w:customStyle="1" w:styleId="FooterChar2">
    <w:name w:val="Footer Char2"/>
    <w:uiPriority w:val="99"/>
    <w:locked/>
    <w:rsid w:val="0067430E"/>
    <w:rPr>
      <w:rFonts w:ascii="Tahoma" w:hAnsi="Tahoma" w:cs="Tahoma"/>
      <w:sz w:val="24"/>
      <w:szCs w:val="24"/>
    </w:rPr>
  </w:style>
  <w:style w:type="character" w:customStyle="1" w:styleId="BalloonTextChar1">
    <w:name w:val="Balloon Text Char1"/>
    <w:aliases w:val=" Знак Char1,Знак Знак Зна Char Char Char Знак Знак Знак Знак З Char2,Знак Char2,Знак Знак Знак Char2,Знак + Tahoma Char2,Центрирано Char2,Отдясно:  0 Char2,06 cm Знак Char2,06 cm Знак Знак Char2,06 cm Знак Знак Знак Char2,C Char"/>
    <w:uiPriority w:val="99"/>
    <w:locked/>
    <w:rsid w:val="0067430E"/>
    <w:rPr>
      <w:rFonts w:ascii="Tahoma" w:hAnsi="Tahoma" w:cs="Tahoma"/>
      <w:sz w:val="16"/>
      <w:szCs w:val="16"/>
    </w:rPr>
  </w:style>
  <w:style w:type="character" w:customStyle="1" w:styleId="Char4">
    <w:name w:val="Char4"/>
    <w:semiHidden/>
    <w:locked/>
    <w:rsid w:val="0067430E"/>
    <w:rPr>
      <w:rFonts w:ascii="Courier New" w:hAnsi="Courier New" w:cs="Courier New"/>
      <w:sz w:val="20"/>
      <w:szCs w:val="20"/>
      <w:lang w:val="x-none" w:eastAsia="en-US"/>
    </w:rPr>
  </w:style>
  <w:style w:type="paragraph" w:styleId="Caption">
    <w:name w:val="caption"/>
    <w:basedOn w:val="Normal"/>
    <w:next w:val="Normal"/>
    <w:unhideWhenUsed/>
    <w:qFormat/>
    <w:rsid w:val="0067430E"/>
    <w:pPr>
      <w:overflowPunct w:val="0"/>
      <w:autoSpaceDE w:val="0"/>
      <w:autoSpaceDN w:val="0"/>
      <w:adjustRightInd w:val="0"/>
      <w:textAlignment w:val="baseline"/>
    </w:pPr>
    <w:rPr>
      <w:rFonts w:ascii="Arial" w:hAnsi="Arial"/>
      <w:b/>
      <w:bCs/>
      <w:sz w:val="20"/>
      <w:lang w:val="en-US"/>
    </w:rPr>
  </w:style>
  <w:style w:type="character" w:customStyle="1" w:styleId="CharChar7">
    <w:name w:val="Char Char7"/>
    <w:rsid w:val="0067430E"/>
    <w:rPr>
      <w:rFonts w:ascii="Arial" w:hAnsi="Arial"/>
      <w:lang w:val="en-US" w:eastAsia="en-US"/>
    </w:rPr>
  </w:style>
  <w:style w:type="character" w:customStyle="1" w:styleId="Char3CharCharCharCharChar2">
    <w:name w:val="Char3 Char Char Char Char Char2"/>
    <w:aliases w:val="Footer1 Char2, Char Char1 Char Char Char2, Char Char1 Char Char Char3"/>
    <w:rsid w:val="0067430E"/>
    <w:rPr>
      <w:rFonts w:ascii="Tahoma" w:hAnsi="Tahoma" w:cs="Tahoma"/>
      <w:sz w:val="24"/>
      <w:szCs w:val="24"/>
      <w:lang w:val="bg-BG" w:eastAsia="bg-BG" w:bidi="ar-SA"/>
    </w:rPr>
  </w:style>
  <w:style w:type="table" w:customStyle="1" w:styleId="TableGrid2">
    <w:name w:val="Table Grid2"/>
    <w:basedOn w:val="TableNormal"/>
    <w:next w:val="TableGrid"/>
    <w:uiPriority w:val="59"/>
    <w:rsid w:val="00674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7430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67430E"/>
  </w:style>
  <w:style w:type="table" w:customStyle="1" w:styleId="TableGrid11">
    <w:name w:val="Table Grid11"/>
    <w:basedOn w:val="TableNormal"/>
    <w:next w:val="TableGrid"/>
    <w:rsid w:val="00674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67430E"/>
  </w:style>
  <w:style w:type="table" w:customStyle="1" w:styleId="TableGrid21">
    <w:name w:val="Table Grid21"/>
    <w:basedOn w:val="TableNormal"/>
    <w:next w:val="TableGrid"/>
    <w:uiPriority w:val="59"/>
    <w:rsid w:val="00674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67430E"/>
  </w:style>
  <w:style w:type="character" w:customStyle="1" w:styleId="CharChar12">
    <w:name w:val="Char Char12"/>
    <w:rsid w:val="0067430E"/>
    <w:rPr>
      <w:rFonts w:ascii="Tahoma" w:eastAsia="SimSun" w:hAnsi="Tahoma" w:cs="Tahoma"/>
      <w:sz w:val="24"/>
      <w:szCs w:val="24"/>
      <w:lang w:val="bg-BG" w:eastAsia="bg-BG" w:bidi="ar-SA"/>
    </w:rPr>
  </w:style>
  <w:style w:type="paragraph" w:styleId="Title">
    <w:name w:val="Title"/>
    <w:basedOn w:val="Normal"/>
    <w:link w:val="TitleChar"/>
    <w:qFormat/>
    <w:rsid w:val="0067430E"/>
    <w:pPr>
      <w:jc w:val="center"/>
    </w:pPr>
    <w:rPr>
      <w:rFonts w:eastAsia="SimSun"/>
      <w:b/>
      <w:sz w:val="32"/>
    </w:rPr>
  </w:style>
  <w:style w:type="character" w:customStyle="1" w:styleId="TitleChar">
    <w:name w:val="Title Char"/>
    <w:basedOn w:val="DefaultParagraphFont"/>
    <w:link w:val="Title"/>
    <w:rsid w:val="0067430E"/>
    <w:rPr>
      <w:rFonts w:ascii="Tahoma" w:eastAsia="SimSun" w:hAnsi="Tahoma"/>
      <w:b/>
      <w:sz w:val="32"/>
      <w:lang w:eastAsia="en-US"/>
    </w:rPr>
  </w:style>
  <w:style w:type="character" w:styleId="FollowedHyperlink">
    <w:name w:val="FollowedHyperlink"/>
    <w:uiPriority w:val="99"/>
    <w:rsid w:val="0067430E"/>
    <w:rPr>
      <w:color w:val="800080"/>
      <w:u w:val="single"/>
    </w:rPr>
  </w:style>
  <w:style w:type="paragraph" w:customStyle="1" w:styleId="Style1">
    <w:name w:val="Style1"/>
    <w:basedOn w:val="Normal"/>
    <w:next w:val="Normal"/>
    <w:uiPriority w:val="99"/>
    <w:rsid w:val="0067430E"/>
    <w:pPr>
      <w:widowControl w:val="0"/>
    </w:pPr>
    <w:rPr>
      <w:rFonts w:ascii="Arial" w:eastAsia="SimSun" w:hAnsi="Arial" w:cs="Arial"/>
      <w:b/>
      <w:i/>
      <w:lang w:val="en-US" w:eastAsia="bg-BG"/>
    </w:rPr>
  </w:style>
  <w:style w:type="paragraph" w:customStyle="1" w:styleId="Equation">
    <w:name w:val="Equation"/>
    <w:basedOn w:val="Normal"/>
    <w:rsid w:val="0067430E"/>
    <w:pPr>
      <w:tabs>
        <w:tab w:val="right" w:leader="dot" w:pos="7371"/>
      </w:tabs>
      <w:jc w:val="right"/>
    </w:pPr>
    <w:rPr>
      <w:rFonts w:ascii="Arial" w:eastAsia="SimSun" w:hAnsi="Arial"/>
    </w:rPr>
  </w:style>
  <w:style w:type="character" w:customStyle="1" w:styleId="CommentSubjectChar1">
    <w:name w:val="Comment Subject Char1"/>
    <w:uiPriority w:val="99"/>
    <w:rsid w:val="0067430E"/>
    <w:rPr>
      <w:rFonts w:ascii="Hebar" w:eastAsia="SimSun" w:hAnsi="Hebar"/>
      <w:b/>
      <w:bCs/>
      <w:color w:val="000000"/>
      <w:lang w:val="en-US" w:eastAsia="en-US" w:bidi="ar-SA"/>
    </w:rPr>
  </w:style>
  <w:style w:type="numbering" w:customStyle="1" w:styleId="NoList4">
    <w:name w:val="No List4"/>
    <w:next w:val="NoList"/>
    <w:uiPriority w:val="99"/>
    <w:semiHidden/>
    <w:unhideWhenUsed/>
    <w:rsid w:val="0067430E"/>
  </w:style>
  <w:style w:type="table" w:customStyle="1" w:styleId="TableGrid4">
    <w:name w:val="Table Grid4"/>
    <w:basedOn w:val="TableNormal"/>
    <w:next w:val="TableGrid"/>
    <w:rsid w:val="0067430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67430E"/>
  </w:style>
  <w:style w:type="table" w:customStyle="1" w:styleId="TableGrid12">
    <w:name w:val="Table Grid12"/>
    <w:basedOn w:val="TableNormal"/>
    <w:next w:val="TableGrid"/>
    <w:uiPriority w:val="59"/>
    <w:rsid w:val="00674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67430E"/>
  </w:style>
  <w:style w:type="table" w:customStyle="1" w:styleId="TableGrid22">
    <w:name w:val="Table Grid22"/>
    <w:basedOn w:val="TableNormal"/>
    <w:next w:val="TableGrid"/>
    <w:rsid w:val="00674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semiHidden/>
    <w:rsid w:val="0067430E"/>
  </w:style>
  <w:style w:type="numbering" w:customStyle="1" w:styleId="NoList41">
    <w:name w:val="No List41"/>
    <w:next w:val="NoList"/>
    <w:semiHidden/>
    <w:unhideWhenUsed/>
    <w:rsid w:val="0067430E"/>
  </w:style>
  <w:style w:type="table" w:customStyle="1" w:styleId="TableGrid31">
    <w:name w:val="Table Grid31"/>
    <w:basedOn w:val="TableNormal"/>
    <w:next w:val="TableGrid"/>
    <w:uiPriority w:val="59"/>
    <w:rsid w:val="0067430E"/>
    <w:rPr>
      <w:rFonts w:ascii="Tahoma"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Долен колонтитул Знак1"/>
    <w:aliases w:val=" Char3 Знак,Char3 Char Char Char Char Знак,Footer1 Знак, Char Char1 Char Char Знак, Char Char1 Char Знак,Char3 Знак, Char Char1 Char Char Char Char Знак, Char Char1 Char Char Char Char Char Знак,Ciae Знак,Oaio?e?aii Знак"/>
    <w:uiPriority w:val="99"/>
    <w:rsid w:val="0067430E"/>
    <w:rPr>
      <w:rFonts w:ascii="Arial" w:hAnsi="Arial"/>
      <w:lang w:val="en-US" w:eastAsia="en-US"/>
    </w:rPr>
  </w:style>
  <w:style w:type="paragraph" w:customStyle="1" w:styleId="1CharCharCharCharCharChar">
    <w:name w:val="1 Char Char Char Char Char Char"/>
    <w:basedOn w:val="Normal"/>
    <w:rsid w:val="0067430E"/>
    <w:pPr>
      <w:spacing w:after="160" w:line="240" w:lineRule="exact"/>
    </w:pPr>
    <w:rPr>
      <w:sz w:val="20"/>
      <w:lang w:val="en-US"/>
    </w:rPr>
  </w:style>
  <w:style w:type="character" w:customStyle="1" w:styleId="1Ch">
    <w:name w:val="Знак1 Ch"/>
    <w:rsid w:val="0067430E"/>
    <w:rPr>
      <w:rFonts w:ascii="Courier New" w:hAnsi="Courier New"/>
      <w:lang w:val="bg-BG" w:eastAsia="en-US" w:bidi="ar-SA"/>
    </w:rPr>
  </w:style>
  <w:style w:type="paragraph" w:customStyle="1" w:styleId="Einzug1">
    <w:name w:val="Einzug 1"/>
    <w:basedOn w:val="Normal"/>
    <w:rsid w:val="0067430E"/>
    <w:pPr>
      <w:ind w:left="567"/>
    </w:pPr>
    <w:rPr>
      <w:rFonts w:ascii="Univers (WN)" w:hAnsi="Univers (WN)"/>
      <w:sz w:val="22"/>
      <w:szCs w:val="24"/>
      <w:lang w:val="de-DE"/>
    </w:rPr>
  </w:style>
  <w:style w:type="character" w:customStyle="1" w:styleId="Char1CharChar">
    <w:name w:val="Char1 Char Char"/>
    <w:rsid w:val="0067430E"/>
    <w:rPr>
      <w:lang w:val="en-GB" w:eastAsia="en-US" w:bidi="ar-SA"/>
    </w:rPr>
  </w:style>
  <w:style w:type="paragraph" w:customStyle="1" w:styleId="1CharCharCharCharCharCharChar1">
    <w:name w:val="1 Char Char Char Char Char Char Char1"/>
    <w:basedOn w:val="Normal"/>
    <w:rsid w:val="0067430E"/>
    <w:pPr>
      <w:spacing w:after="160" w:line="240" w:lineRule="exact"/>
    </w:pPr>
    <w:rPr>
      <w:sz w:val="20"/>
      <w:lang w:val="en-US"/>
    </w:rPr>
  </w:style>
  <w:style w:type="paragraph" w:customStyle="1" w:styleId="1Char">
    <w:name w:val="1 Char"/>
    <w:basedOn w:val="Normal"/>
    <w:rsid w:val="0067430E"/>
    <w:pPr>
      <w:spacing w:after="160" w:line="240" w:lineRule="exact"/>
    </w:pPr>
    <w:rPr>
      <w:sz w:val="20"/>
      <w:lang w:val="en-US"/>
    </w:rPr>
  </w:style>
  <w:style w:type="paragraph" w:customStyle="1" w:styleId="12">
    <w:name w:val="1"/>
    <w:basedOn w:val="Normal"/>
    <w:rsid w:val="0067430E"/>
    <w:pPr>
      <w:spacing w:after="160" w:line="240" w:lineRule="exact"/>
    </w:pPr>
    <w:rPr>
      <w:sz w:val="20"/>
      <w:lang w:val="en-US"/>
    </w:rPr>
  </w:style>
  <w:style w:type="paragraph" w:customStyle="1" w:styleId="CharCharCharCharCharCharCharCharCharCharChar">
    <w:name w:val="Char Char Char Char Char Char Char Char Char Char Char"/>
    <w:basedOn w:val="Normal"/>
    <w:rsid w:val="0067430E"/>
    <w:pPr>
      <w:spacing w:after="160" w:line="240" w:lineRule="exact"/>
    </w:pPr>
    <w:rPr>
      <w:sz w:val="20"/>
      <w:lang w:val="en-US"/>
    </w:rPr>
  </w:style>
  <w:style w:type="paragraph" w:customStyle="1" w:styleId="1CharCharChar">
    <w:name w:val="1 Char Char Char"/>
    <w:basedOn w:val="Normal"/>
    <w:rsid w:val="0067430E"/>
    <w:pPr>
      <w:spacing w:after="160" w:line="240" w:lineRule="exact"/>
    </w:pPr>
    <w:rPr>
      <w:sz w:val="20"/>
      <w:lang w:val="en-US"/>
    </w:rPr>
  </w:style>
  <w:style w:type="paragraph" w:customStyle="1" w:styleId="CharChar6">
    <w:name w:val="Char Char6"/>
    <w:basedOn w:val="Normal"/>
    <w:rsid w:val="0067430E"/>
    <w:pPr>
      <w:spacing w:after="160" w:line="240" w:lineRule="exact"/>
    </w:pPr>
    <w:rPr>
      <w:sz w:val="20"/>
      <w:lang w:val="en-US"/>
    </w:rPr>
  </w:style>
  <w:style w:type="paragraph" w:customStyle="1" w:styleId="1CharCharCharCharCharCharCharCharCharChar">
    <w:name w:val="1 Char Char Char Char Char Char Char Знак Знак Char Char Char"/>
    <w:basedOn w:val="Normal"/>
    <w:rsid w:val="0067430E"/>
    <w:pPr>
      <w:spacing w:after="160" w:line="240" w:lineRule="exact"/>
    </w:pPr>
    <w:rPr>
      <w:sz w:val="20"/>
      <w:lang w:val="en-US"/>
    </w:rPr>
  </w:style>
  <w:style w:type="paragraph" w:customStyle="1" w:styleId="1CharCharChar1">
    <w:name w:val="1 Char Char Char1"/>
    <w:basedOn w:val="Normal"/>
    <w:rsid w:val="0067430E"/>
    <w:pPr>
      <w:spacing w:after="160" w:line="240" w:lineRule="exact"/>
    </w:pPr>
    <w:rPr>
      <w:sz w:val="20"/>
      <w:lang w:val="en-US"/>
    </w:rPr>
  </w:style>
  <w:style w:type="character" w:customStyle="1" w:styleId="CharChar10">
    <w:name w:val="Char Char1"/>
    <w:rsid w:val="0067430E"/>
    <w:rPr>
      <w:lang w:val="bg-BG" w:eastAsia="en-US" w:bidi="ar-SA"/>
    </w:rPr>
  </w:style>
  <w:style w:type="character" w:customStyle="1" w:styleId="Char2">
    <w:name w:val="Char2"/>
    <w:rsid w:val="0067430E"/>
    <w:rPr>
      <w:rFonts w:ascii="Courier New" w:hAnsi="Courier New" w:cs="Courier New"/>
    </w:rPr>
  </w:style>
  <w:style w:type="paragraph" w:customStyle="1" w:styleId="CharChar11">
    <w:name w:val="Char Char11"/>
    <w:basedOn w:val="Normal"/>
    <w:rsid w:val="0067430E"/>
    <w:pPr>
      <w:spacing w:after="160" w:line="240" w:lineRule="exact"/>
    </w:pPr>
    <w:rPr>
      <w:sz w:val="20"/>
      <w:lang w:val="en-US"/>
    </w:rPr>
  </w:style>
  <w:style w:type="paragraph" w:customStyle="1" w:styleId="CharChar6CharCharCharCharChar">
    <w:name w:val="Char Char6 Char Char Char Char Char"/>
    <w:basedOn w:val="Normal"/>
    <w:rsid w:val="0067430E"/>
    <w:pPr>
      <w:spacing w:after="160" w:line="240" w:lineRule="exact"/>
    </w:pPr>
    <w:rPr>
      <w:sz w:val="20"/>
      <w:lang w:val="en-US"/>
    </w:rPr>
  </w:style>
  <w:style w:type="character" w:customStyle="1" w:styleId="21">
    <w:name w:val="Шрифт на абзаца по подразбиране2"/>
    <w:rsid w:val="0067430E"/>
  </w:style>
  <w:style w:type="character" w:customStyle="1" w:styleId="WW8Num7z0">
    <w:name w:val="WW8Num7z0"/>
    <w:rsid w:val="0067430E"/>
    <w:rPr>
      <w:rFonts w:ascii="Symbol" w:hAnsi="Symbol" w:cs="Symbol"/>
    </w:rPr>
  </w:style>
  <w:style w:type="character" w:customStyle="1" w:styleId="WW8Num12z0">
    <w:name w:val="WW8Num12z0"/>
    <w:rsid w:val="0067430E"/>
    <w:rPr>
      <w:b/>
      <w:color w:val="auto"/>
    </w:rPr>
  </w:style>
  <w:style w:type="character" w:customStyle="1" w:styleId="WW8Num14z0">
    <w:name w:val="WW8Num14z0"/>
    <w:rsid w:val="0067430E"/>
    <w:rPr>
      <w:b/>
      <w:color w:val="auto"/>
    </w:rPr>
  </w:style>
  <w:style w:type="character" w:customStyle="1" w:styleId="WW8Num17z0">
    <w:name w:val="WW8Num17z0"/>
    <w:rsid w:val="0067430E"/>
    <w:rPr>
      <w:rFonts w:cs="Times New Roman"/>
    </w:rPr>
  </w:style>
  <w:style w:type="character" w:customStyle="1" w:styleId="WW-">
    <w:name w:val="WW-Шрифт на абзаца по подразбиране"/>
    <w:rsid w:val="0067430E"/>
  </w:style>
  <w:style w:type="character" w:customStyle="1" w:styleId="HTML2">
    <w:name w:val="HTML акроним2"/>
    <w:rsid w:val="0067430E"/>
  </w:style>
  <w:style w:type="character" w:customStyle="1" w:styleId="CharChar2">
    <w:name w:val="Char Char2"/>
    <w:rsid w:val="0067430E"/>
    <w:rPr>
      <w:rFonts w:ascii="Courier New" w:hAnsi="Courier New" w:cs="Courier New"/>
      <w:lang w:val="bg-BG" w:eastAsia="ar-SA" w:bidi="ar-SA"/>
    </w:rPr>
  </w:style>
  <w:style w:type="character" w:customStyle="1" w:styleId="NumberingSymbols">
    <w:name w:val="Numbering Symbols"/>
    <w:rsid w:val="0067430E"/>
  </w:style>
  <w:style w:type="character" w:customStyle="1" w:styleId="WW-DefaultParagraphFont1111">
    <w:name w:val="WW-Default Paragraph Font1111"/>
    <w:rsid w:val="0067430E"/>
  </w:style>
  <w:style w:type="paragraph" w:styleId="List">
    <w:name w:val="List"/>
    <w:basedOn w:val="BodyText"/>
    <w:rsid w:val="0067430E"/>
    <w:pPr>
      <w:suppressAutoHyphens/>
      <w:autoSpaceDE w:val="0"/>
      <w:spacing w:after="120"/>
      <w:jc w:val="left"/>
    </w:pPr>
    <w:rPr>
      <w:rFonts w:ascii="Tahoma" w:hAnsi="Tahoma" w:cs="Tahoma"/>
      <w:szCs w:val="24"/>
      <w:lang w:val="x-none" w:eastAsia="ar-SA"/>
    </w:rPr>
  </w:style>
  <w:style w:type="paragraph" w:customStyle="1" w:styleId="Index">
    <w:name w:val="Index"/>
    <w:basedOn w:val="Normal"/>
    <w:rsid w:val="0067430E"/>
    <w:pPr>
      <w:suppressLineNumbers/>
      <w:suppressAutoHyphens/>
      <w:spacing w:after="200" w:line="276" w:lineRule="auto"/>
    </w:pPr>
    <w:rPr>
      <w:rFonts w:ascii="Calibri" w:eastAsia="Calibri" w:hAnsi="Calibri" w:cs="Mangal"/>
      <w:sz w:val="22"/>
      <w:szCs w:val="22"/>
      <w:lang w:eastAsia="ar-SA"/>
    </w:rPr>
  </w:style>
  <w:style w:type="paragraph" w:customStyle="1" w:styleId="3">
    <w:name w:val="Надпис3"/>
    <w:basedOn w:val="Normal"/>
    <w:rsid w:val="0067430E"/>
    <w:pPr>
      <w:suppressLineNumbers/>
      <w:suppressAutoHyphens/>
      <w:spacing w:before="120" w:after="120" w:line="276" w:lineRule="auto"/>
    </w:pPr>
    <w:rPr>
      <w:rFonts w:ascii="Calibri" w:eastAsia="Calibri" w:hAnsi="Calibri" w:cs="Mangal"/>
      <w:i/>
      <w:iCs/>
      <w:szCs w:val="24"/>
      <w:lang w:eastAsia="ar-SA"/>
    </w:rPr>
  </w:style>
  <w:style w:type="paragraph" w:customStyle="1" w:styleId="30">
    <w:name w:val="Обикновен текст3"/>
    <w:basedOn w:val="Normal"/>
    <w:rsid w:val="0067430E"/>
    <w:pPr>
      <w:suppressAutoHyphens/>
      <w:autoSpaceDE w:val="0"/>
    </w:pPr>
    <w:rPr>
      <w:rFonts w:ascii="Courier New" w:hAnsi="Courier New" w:cs="Courier New"/>
      <w:sz w:val="20"/>
      <w:lang w:val="x-none" w:eastAsia="ar-SA"/>
    </w:rPr>
  </w:style>
  <w:style w:type="paragraph" w:customStyle="1" w:styleId="22">
    <w:name w:val="План на документа2"/>
    <w:basedOn w:val="Normal"/>
    <w:rsid w:val="0067430E"/>
    <w:pPr>
      <w:shd w:val="clear" w:color="auto" w:fill="000080"/>
      <w:suppressAutoHyphens/>
      <w:spacing w:after="200" w:line="276" w:lineRule="auto"/>
    </w:pPr>
    <w:rPr>
      <w:rFonts w:eastAsia="Calibri" w:cs="Tahoma"/>
      <w:sz w:val="22"/>
      <w:szCs w:val="22"/>
      <w:lang w:eastAsia="ar-SA"/>
    </w:rPr>
  </w:style>
  <w:style w:type="paragraph" w:customStyle="1" w:styleId="CharChar10Char">
    <w:name w:val="Char Char10 Char"/>
    <w:basedOn w:val="Normal"/>
    <w:rsid w:val="0067430E"/>
    <w:pPr>
      <w:suppressAutoHyphens/>
      <w:spacing w:after="160" w:line="240" w:lineRule="exact"/>
    </w:pPr>
    <w:rPr>
      <w:rFonts w:cs="Tahoma"/>
      <w:sz w:val="20"/>
      <w:lang w:val="en-US" w:eastAsia="ar-SA"/>
    </w:rPr>
  </w:style>
  <w:style w:type="paragraph" w:customStyle="1" w:styleId="23">
    <w:name w:val="Изнесен текст2"/>
    <w:basedOn w:val="Normal"/>
    <w:rsid w:val="0067430E"/>
    <w:pPr>
      <w:suppressAutoHyphens/>
      <w:overflowPunct w:val="0"/>
      <w:autoSpaceDE w:val="0"/>
      <w:textAlignment w:val="baseline"/>
    </w:pPr>
    <w:rPr>
      <w:rFonts w:cs="Tahoma"/>
      <w:sz w:val="16"/>
      <w:szCs w:val="16"/>
      <w:lang w:val="en-US" w:eastAsia="ar-SA"/>
    </w:rPr>
  </w:style>
  <w:style w:type="paragraph" w:customStyle="1" w:styleId="220">
    <w:name w:val="Основен текст 22"/>
    <w:basedOn w:val="Normal"/>
    <w:rsid w:val="0067430E"/>
    <w:pPr>
      <w:suppressAutoHyphens/>
      <w:overflowPunct w:val="0"/>
      <w:autoSpaceDE w:val="0"/>
      <w:jc w:val="both"/>
      <w:textAlignment w:val="baseline"/>
    </w:pPr>
    <w:rPr>
      <w:rFonts w:ascii="Times New Roman" w:hAnsi="Times New Roman"/>
      <w:lang w:eastAsia="ar-SA"/>
    </w:rPr>
  </w:style>
  <w:style w:type="paragraph" w:customStyle="1" w:styleId="TableHeading">
    <w:name w:val="Table Heading"/>
    <w:basedOn w:val="TableContents"/>
    <w:rsid w:val="0067430E"/>
    <w:pPr>
      <w:widowControl/>
      <w:autoSpaceDN/>
      <w:spacing w:after="200" w:line="276" w:lineRule="auto"/>
      <w:jc w:val="center"/>
      <w:textAlignment w:val="auto"/>
    </w:pPr>
    <w:rPr>
      <w:rFonts w:ascii="Calibri" w:eastAsia="Calibri" w:hAnsi="Calibri" w:cs="Calibri"/>
      <w:b/>
      <w:bCs/>
      <w:kern w:val="0"/>
      <w:sz w:val="22"/>
      <w:szCs w:val="22"/>
      <w:lang w:eastAsia="ar-SA"/>
    </w:rPr>
  </w:style>
  <w:style w:type="paragraph" w:customStyle="1" w:styleId="Framecontents">
    <w:name w:val="Frame contents"/>
    <w:basedOn w:val="BodyText"/>
    <w:rsid w:val="0067430E"/>
    <w:pPr>
      <w:suppressAutoHyphens/>
      <w:overflowPunct w:val="0"/>
      <w:autoSpaceDE w:val="0"/>
      <w:textAlignment w:val="baseline"/>
    </w:pPr>
    <w:rPr>
      <w:sz w:val="20"/>
      <w:lang w:val="x-none" w:eastAsia="ar-SA"/>
    </w:rPr>
  </w:style>
  <w:style w:type="paragraph" w:customStyle="1" w:styleId="24">
    <w:name w:val="Без разредка2"/>
    <w:rsid w:val="0067430E"/>
    <w:pPr>
      <w:suppressAutoHyphens/>
    </w:pPr>
    <w:rPr>
      <w:rFonts w:ascii="Calibri" w:eastAsia="Calibri" w:hAnsi="Calibri" w:cs="Calibri"/>
      <w:sz w:val="22"/>
      <w:szCs w:val="22"/>
      <w:lang w:eastAsia="ar-SA"/>
    </w:rPr>
  </w:style>
  <w:style w:type="paragraph" w:customStyle="1" w:styleId="1CharCharCharChar">
    <w:name w:val="1 Char Char Char Char"/>
    <w:basedOn w:val="Normal"/>
    <w:rsid w:val="0067430E"/>
    <w:pPr>
      <w:spacing w:after="160" w:line="240" w:lineRule="exact"/>
    </w:pPr>
    <w:rPr>
      <w:sz w:val="20"/>
      <w:lang w:val="en-US"/>
    </w:rPr>
  </w:style>
  <w:style w:type="paragraph" w:customStyle="1" w:styleId="msonormal0">
    <w:name w:val="msonormal"/>
    <w:basedOn w:val="Normal"/>
    <w:rsid w:val="0067430E"/>
    <w:pPr>
      <w:spacing w:before="100" w:beforeAutospacing="1" w:after="100" w:afterAutospacing="1"/>
    </w:pPr>
    <w:rPr>
      <w:rFonts w:ascii="Times New Roman" w:hAnsi="Times New Roman"/>
      <w:szCs w:val="24"/>
      <w:lang w:eastAsia="bg-BG" w:bidi="bn-BD"/>
    </w:rPr>
  </w:style>
  <w:style w:type="paragraph" w:styleId="MacroText">
    <w:name w:val="macro"/>
    <w:link w:val="MacroTextChar"/>
    <w:unhideWhenUsed/>
    <w:rsid w:val="0067430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basedOn w:val="DefaultParagraphFont"/>
    <w:link w:val="MacroText"/>
    <w:rsid w:val="0067430E"/>
    <w:rPr>
      <w:rFonts w:ascii="System" w:hAnsi="System"/>
      <w:b/>
      <w:lang w:val="en-GB" w:eastAsia="en-US"/>
    </w:rPr>
  </w:style>
  <w:style w:type="paragraph" w:styleId="Subtitle">
    <w:name w:val="Subtitle"/>
    <w:basedOn w:val="Normal"/>
    <w:next w:val="Normal"/>
    <w:link w:val="SubtitleChar"/>
    <w:qFormat/>
    <w:rsid w:val="0067430E"/>
    <w:pPr>
      <w:spacing w:after="60"/>
      <w:jc w:val="center"/>
      <w:outlineLvl w:val="1"/>
    </w:pPr>
    <w:rPr>
      <w:rFonts w:ascii="Cambria" w:hAnsi="Cambria"/>
      <w:szCs w:val="24"/>
      <w:lang w:val="x-none" w:eastAsia="x-none"/>
    </w:rPr>
  </w:style>
  <w:style w:type="character" w:customStyle="1" w:styleId="SubtitleChar">
    <w:name w:val="Subtitle Char"/>
    <w:basedOn w:val="DefaultParagraphFont"/>
    <w:link w:val="Subtitle"/>
    <w:rsid w:val="0067430E"/>
    <w:rPr>
      <w:rFonts w:ascii="Cambria" w:hAnsi="Cambria"/>
      <w:sz w:val="24"/>
      <w:szCs w:val="24"/>
      <w:lang w:val="x-none" w:eastAsia="x-none"/>
    </w:rPr>
  </w:style>
  <w:style w:type="paragraph" w:customStyle="1" w:styleId="Char13CharChar">
    <w:name w:val="Char13 Char Char"/>
    <w:basedOn w:val="Normal"/>
    <w:rsid w:val="0067430E"/>
    <w:pPr>
      <w:spacing w:after="160" w:line="240" w:lineRule="exact"/>
    </w:pPr>
    <w:rPr>
      <w:sz w:val="20"/>
      <w:lang w:val="en-US"/>
    </w:rPr>
  </w:style>
  <w:style w:type="paragraph" w:customStyle="1" w:styleId="CharCharCharCharCharCharCharCharCharCharCharCharCharChar">
    <w:name w:val="Char Char Char Char Char Char Char Char Char Char Char Char Char Char"/>
    <w:basedOn w:val="Normal"/>
    <w:rsid w:val="0067430E"/>
    <w:pPr>
      <w:spacing w:after="160" w:line="240" w:lineRule="exact"/>
    </w:pPr>
    <w:rPr>
      <w:sz w:val="20"/>
      <w:lang w:val="en-US"/>
    </w:rPr>
  </w:style>
  <w:style w:type="paragraph" w:customStyle="1" w:styleId="Avto1">
    <w:name w:val="Avto1"/>
    <w:basedOn w:val="Normal"/>
    <w:rsid w:val="0067430E"/>
    <w:pPr>
      <w:numPr>
        <w:ilvl w:val="1"/>
        <w:numId w:val="1"/>
      </w:numPr>
      <w:spacing w:before="120"/>
      <w:jc w:val="both"/>
    </w:pPr>
    <w:rPr>
      <w:rFonts w:ascii="Times New Roman" w:hAnsi="Times New Roman"/>
    </w:rPr>
  </w:style>
  <w:style w:type="paragraph" w:customStyle="1" w:styleId="Style2">
    <w:name w:val="Style2"/>
    <w:basedOn w:val="Normal"/>
    <w:uiPriority w:val="99"/>
    <w:rsid w:val="0067430E"/>
    <w:pPr>
      <w:numPr>
        <w:numId w:val="2"/>
      </w:numPr>
      <w:spacing w:before="120"/>
    </w:pPr>
    <w:rPr>
      <w:rFonts w:ascii="Times New Roman" w:hAnsi="Times New Roman"/>
    </w:rPr>
  </w:style>
  <w:style w:type="paragraph" w:customStyle="1" w:styleId="CharChar110">
    <w:name w:val="Char Char11"/>
    <w:basedOn w:val="Normal"/>
    <w:rsid w:val="0067430E"/>
    <w:pPr>
      <w:spacing w:after="160" w:line="240" w:lineRule="exact"/>
    </w:pPr>
    <w:rPr>
      <w:sz w:val="20"/>
      <w:lang w:val="en-US"/>
    </w:rPr>
  </w:style>
  <w:style w:type="paragraph" w:customStyle="1" w:styleId="Style3">
    <w:name w:val="Style3"/>
    <w:basedOn w:val="Normal"/>
    <w:uiPriority w:val="99"/>
    <w:rsid w:val="0067430E"/>
    <w:pPr>
      <w:ind w:left="567"/>
      <w:jc w:val="both"/>
    </w:pPr>
    <w:rPr>
      <w:rFonts w:ascii="Arial" w:hAnsi="Arial"/>
    </w:rPr>
  </w:style>
  <w:style w:type="paragraph" w:customStyle="1" w:styleId="xl69">
    <w:name w:val="xl69"/>
    <w:basedOn w:val="Normal"/>
    <w:rsid w:val="0067430E"/>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8"/>
      <w:szCs w:val="18"/>
      <w:lang w:eastAsia="bg-BG"/>
    </w:rPr>
  </w:style>
  <w:style w:type="paragraph" w:customStyle="1" w:styleId="Char5Char">
    <w:name w:val="Char5 Char"/>
    <w:basedOn w:val="Normal"/>
    <w:rsid w:val="0067430E"/>
    <w:pPr>
      <w:spacing w:after="160" w:line="240" w:lineRule="exact"/>
    </w:pPr>
    <w:rPr>
      <w:sz w:val="20"/>
      <w:lang w:val="en-US"/>
    </w:rPr>
  </w:style>
  <w:style w:type="paragraph" w:customStyle="1" w:styleId="25">
    <w:name w:val="2"/>
    <w:basedOn w:val="Normal"/>
    <w:rsid w:val="0067430E"/>
    <w:pPr>
      <w:spacing w:after="160" w:line="240" w:lineRule="exact"/>
    </w:pPr>
    <w:rPr>
      <w:sz w:val="20"/>
      <w:lang w:val="en-US"/>
    </w:rPr>
  </w:style>
  <w:style w:type="paragraph" w:customStyle="1" w:styleId="Char5">
    <w:name w:val="Char5"/>
    <w:basedOn w:val="Normal"/>
    <w:rsid w:val="0067430E"/>
    <w:pPr>
      <w:spacing w:after="160" w:line="240" w:lineRule="exact"/>
    </w:pPr>
    <w:rPr>
      <w:sz w:val="20"/>
      <w:lang w:val="en-US"/>
    </w:rPr>
  </w:style>
  <w:style w:type="paragraph" w:customStyle="1" w:styleId="13">
    <w:name w:val="Знак Знак1"/>
    <w:basedOn w:val="Normal"/>
    <w:rsid w:val="0067430E"/>
    <w:pPr>
      <w:spacing w:after="160" w:line="240" w:lineRule="exact"/>
    </w:pPr>
    <w:rPr>
      <w:sz w:val="20"/>
      <w:lang w:val="en-US"/>
    </w:rPr>
  </w:style>
  <w:style w:type="paragraph" w:customStyle="1" w:styleId="14">
    <w:name w:val="Надпис1"/>
    <w:basedOn w:val="Normal"/>
    <w:rsid w:val="0067430E"/>
    <w:pPr>
      <w:suppressLineNumbers/>
      <w:suppressAutoHyphens/>
      <w:autoSpaceDE w:val="0"/>
      <w:spacing w:before="120" w:after="120"/>
    </w:pPr>
    <w:rPr>
      <w:rFonts w:cs="Mangal"/>
      <w:i/>
      <w:iCs/>
      <w:szCs w:val="24"/>
      <w:lang w:eastAsia="ar-SA"/>
    </w:rPr>
  </w:style>
  <w:style w:type="paragraph" w:customStyle="1" w:styleId="a1">
    <w:name w:val="Указател"/>
    <w:basedOn w:val="Normal"/>
    <w:rsid w:val="0067430E"/>
    <w:pPr>
      <w:suppressLineNumbers/>
      <w:suppressAutoHyphens/>
      <w:autoSpaceDE w:val="0"/>
    </w:pPr>
    <w:rPr>
      <w:rFonts w:cs="Mangal"/>
      <w:szCs w:val="24"/>
      <w:lang w:eastAsia="ar-SA"/>
    </w:rPr>
  </w:style>
  <w:style w:type="paragraph" w:customStyle="1" w:styleId="-0">
    <w:name w:val="Рамка - съдържание"/>
    <w:basedOn w:val="BodyText"/>
    <w:rsid w:val="0067430E"/>
    <w:pPr>
      <w:tabs>
        <w:tab w:val="left" w:pos="5580"/>
      </w:tabs>
      <w:suppressAutoHyphens/>
      <w:jc w:val="left"/>
    </w:pPr>
    <w:rPr>
      <w:rFonts w:ascii="Arial" w:hAnsi="Arial"/>
      <w:lang w:val="x-none" w:eastAsia="ar-SA"/>
    </w:rPr>
  </w:style>
  <w:style w:type="paragraph" w:customStyle="1" w:styleId="-1">
    <w:name w:val="Таблица - заглавие"/>
    <w:basedOn w:val="-"/>
    <w:rsid w:val="0067430E"/>
    <w:pPr>
      <w:jc w:val="center"/>
    </w:pPr>
    <w:rPr>
      <w:b/>
      <w:bCs/>
    </w:rPr>
  </w:style>
  <w:style w:type="paragraph" w:customStyle="1" w:styleId="15">
    <w:name w:val="Списък на абзаци1"/>
    <w:basedOn w:val="Normal"/>
    <w:uiPriority w:val="34"/>
    <w:qFormat/>
    <w:rsid w:val="0067430E"/>
    <w:pPr>
      <w:suppressAutoHyphens/>
      <w:autoSpaceDE w:val="0"/>
      <w:ind w:left="708"/>
    </w:pPr>
    <w:rPr>
      <w:rFonts w:cs="Tahoma"/>
      <w:szCs w:val="24"/>
      <w:lang w:eastAsia="ar-SA"/>
    </w:rPr>
  </w:style>
  <w:style w:type="paragraph" w:customStyle="1" w:styleId="31">
    <w:name w:val="Знак Знак3"/>
    <w:basedOn w:val="Normal"/>
    <w:rsid w:val="0067430E"/>
    <w:pPr>
      <w:spacing w:after="160" w:line="240" w:lineRule="exact"/>
    </w:pPr>
    <w:rPr>
      <w:sz w:val="20"/>
      <w:lang w:val="en-US"/>
    </w:rPr>
  </w:style>
  <w:style w:type="paragraph" w:customStyle="1" w:styleId="Style4">
    <w:name w:val="Style4"/>
    <w:basedOn w:val="Normal"/>
    <w:uiPriority w:val="99"/>
    <w:rsid w:val="0067430E"/>
    <w:pPr>
      <w:widowControl w:val="0"/>
      <w:autoSpaceDE w:val="0"/>
      <w:autoSpaceDN w:val="0"/>
      <w:adjustRightInd w:val="0"/>
      <w:spacing w:line="278" w:lineRule="exact"/>
      <w:ind w:hanging="250"/>
    </w:pPr>
    <w:rPr>
      <w:rFonts w:ascii="Arial" w:hAnsi="Arial" w:cs="Arial"/>
      <w:szCs w:val="24"/>
      <w:lang w:eastAsia="bg-BG"/>
    </w:rPr>
  </w:style>
  <w:style w:type="paragraph" w:customStyle="1" w:styleId="Style5">
    <w:name w:val="Style5"/>
    <w:basedOn w:val="Normal"/>
    <w:uiPriority w:val="99"/>
    <w:rsid w:val="0067430E"/>
    <w:pPr>
      <w:widowControl w:val="0"/>
      <w:autoSpaceDE w:val="0"/>
      <w:autoSpaceDN w:val="0"/>
      <w:adjustRightInd w:val="0"/>
    </w:pPr>
    <w:rPr>
      <w:rFonts w:ascii="Arial" w:hAnsi="Arial" w:cs="Arial"/>
      <w:szCs w:val="24"/>
      <w:lang w:eastAsia="bg-BG"/>
    </w:rPr>
  </w:style>
  <w:style w:type="paragraph" w:customStyle="1" w:styleId="Style7">
    <w:name w:val="Style7"/>
    <w:basedOn w:val="Normal"/>
    <w:uiPriority w:val="99"/>
    <w:rsid w:val="0067430E"/>
    <w:pPr>
      <w:widowControl w:val="0"/>
      <w:autoSpaceDE w:val="0"/>
      <w:autoSpaceDN w:val="0"/>
      <w:adjustRightInd w:val="0"/>
      <w:spacing w:line="269" w:lineRule="exact"/>
      <w:jc w:val="both"/>
    </w:pPr>
    <w:rPr>
      <w:rFonts w:ascii="Arial" w:hAnsi="Arial" w:cs="Arial"/>
      <w:szCs w:val="24"/>
      <w:lang w:eastAsia="bg-BG"/>
    </w:rPr>
  </w:style>
  <w:style w:type="paragraph" w:customStyle="1" w:styleId="Style8">
    <w:name w:val="Style8"/>
    <w:basedOn w:val="Normal"/>
    <w:uiPriority w:val="99"/>
    <w:rsid w:val="0067430E"/>
    <w:pPr>
      <w:widowControl w:val="0"/>
      <w:autoSpaceDE w:val="0"/>
      <w:autoSpaceDN w:val="0"/>
      <w:adjustRightInd w:val="0"/>
    </w:pPr>
    <w:rPr>
      <w:rFonts w:ascii="Arial" w:hAnsi="Arial" w:cs="Arial"/>
      <w:szCs w:val="24"/>
      <w:lang w:eastAsia="bg-BG"/>
    </w:rPr>
  </w:style>
  <w:style w:type="paragraph" w:customStyle="1" w:styleId="Style9">
    <w:name w:val="Style9"/>
    <w:basedOn w:val="Normal"/>
    <w:uiPriority w:val="99"/>
    <w:rsid w:val="0067430E"/>
    <w:pPr>
      <w:widowControl w:val="0"/>
      <w:autoSpaceDE w:val="0"/>
      <w:autoSpaceDN w:val="0"/>
      <w:adjustRightInd w:val="0"/>
    </w:pPr>
    <w:rPr>
      <w:rFonts w:ascii="Arial" w:hAnsi="Arial" w:cs="Arial"/>
      <w:szCs w:val="24"/>
      <w:lang w:eastAsia="bg-BG"/>
    </w:rPr>
  </w:style>
  <w:style w:type="paragraph" w:customStyle="1" w:styleId="Style10">
    <w:name w:val="Style10"/>
    <w:basedOn w:val="Normal"/>
    <w:uiPriority w:val="99"/>
    <w:rsid w:val="0067430E"/>
    <w:pPr>
      <w:widowControl w:val="0"/>
      <w:autoSpaceDE w:val="0"/>
      <w:autoSpaceDN w:val="0"/>
      <w:adjustRightInd w:val="0"/>
    </w:pPr>
    <w:rPr>
      <w:rFonts w:ascii="Arial" w:hAnsi="Arial" w:cs="Arial"/>
      <w:szCs w:val="24"/>
      <w:lang w:eastAsia="bg-BG"/>
    </w:rPr>
  </w:style>
  <w:style w:type="paragraph" w:customStyle="1" w:styleId="Style11">
    <w:name w:val="Style11"/>
    <w:basedOn w:val="Normal"/>
    <w:uiPriority w:val="99"/>
    <w:rsid w:val="0067430E"/>
    <w:pPr>
      <w:widowControl w:val="0"/>
      <w:autoSpaceDE w:val="0"/>
      <w:autoSpaceDN w:val="0"/>
      <w:adjustRightInd w:val="0"/>
      <w:spacing w:line="230" w:lineRule="exact"/>
      <w:ind w:firstLine="144"/>
    </w:pPr>
    <w:rPr>
      <w:rFonts w:ascii="Arial" w:hAnsi="Arial" w:cs="Arial"/>
      <w:szCs w:val="24"/>
      <w:lang w:eastAsia="bg-BG"/>
    </w:rPr>
  </w:style>
  <w:style w:type="paragraph" w:customStyle="1" w:styleId="Style12">
    <w:name w:val="Style12"/>
    <w:basedOn w:val="Normal"/>
    <w:uiPriority w:val="99"/>
    <w:rsid w:val="0067430E"/>
    <w:pPr>
      <w:widowControl w:val="0"/>
      <w:autoSpaceDE w:val="0"/>
      <w:autoSpaceDN w:val="0"/>
      <w:adjustRightInd w:val="0"/>
      <w:jc w:val="right"/>
    </w:pPr>
    <w:rPr>
      <w:rFonts w:ascii="Arial" w:hAnsi="Arial" w:cs="Arial"/>
      <w:szCs w:val="24"/>
      <w:lang w:eastAsia="bg-BG"/>
    </w:rPr>
  </w:style>
  <w:style w:type="paragraph" w:customStyle="1" w:styleId="Style13">
    <w:name w:val="Style13"/>
    <w:basedOn w:val="Normal"/>
    <w:uiPriority w:val="99"/>
    <w:rsid w:val="0067430E"/>
    <w:pPr>
      <w:widowControl w:val="0"/>
      <w:autoSpaceDE w:val="0"/>
      <w:autoSpaceDN w:val="0"/>
      <w:adjustRightInd w:val="0"/>
      <w:jc w:val="both"/>
    </w:pPr>
    <w:rPr>
      <w:rFonts w:ascii="Arial" w:hAnsi="Arial" w:cs="Arial"/>
      <w:szCs w:val="24"/>
      <w:lang w:eastAsia="bg-BG"/>
    </w:rPr>
  </w:style>
  <w:style w:type="paragraph" w:customStyle="1" w:styleId="Style14">
    <w:name w:val="Style14"/>
    <w:basedOn w:val="Normal"/>
    <w:uiPriority w:val="99"/>
    <w:rsid w:val="0067430E"/>
    <w:pPr>
      <w:widowControl w:val="0"/>
      <w:autoSpaceDE w:val="0"/>
      <w:autoSpaceDN w:val="0"/>
      <w:adjustRightInd w:val="0"/>
      <w:spacing w:line="406" w:lineRule="exact"/>
      <w:ind w:firstLine="576"/>
      <w:jc w:val="both"/>
    </w:pPr>
    <w:rPr>
      <w:rFonts w:ascii="Arial" w:hAnsi="Arial" w:cs="Arial"/>
      <w:szCs w:val="24"/>
      <w:lang w:eastAsia="bg-BG"/>
    </w:rPr>
  </w:style>
  <w:style w:type="paragraph" w:customStyle="1" w:styleId="Style15">
    <w:name w:val="Style15"/>
    <w:basedOn w:val="Normal"/>
    <w:uiPriority w:val="99"/>
    <w:rsid w:val="0067430E"/>
    <w:pPr>
      <w:widowControl w:val="0"/>
      <w:autoSpaceDE w:val="0"/>
      <w:autoSpaceDN w:val="0"/>
      <w:adjustRightInd w:val="0"/>
      <w:spacing w:line="403" w:lineRule="exact"/>
      <w:ind w:firstLine="566"/>
      <w:jc w:val="both"/>
    </w:pPr>
    <w:rPr>
      <w:rFonts w:ascii="Arial" w:hAnsi="Arial" w:cs="Arial"/>
      <w:szCs w:val="24"/>
      <w:lang w:eastAsia="bg-BG"/>
    </w:rPr>
  </w:style>
  <w:style w:type="paragraph" w:customStyle="1" w:styleId="Style16">
    <w:name w:val="Style16"/>
    <w:basedOn w:val="Normal"/>
    <w:uiPriority w:val="99"/>
    <w:rsid w:val="0067430E"/>
    <w:pPr>
      <w:widowControl w:val="0"/>
      <w:autoSpaceDE w:val="0"/>
      <w:autoSpaceDN w:val="0"/>
      <w:adjustRightInd w:val="0"/>
      <w:spacing w:line="413" w:lineRule="exact"/>
    </w:pPr>
    <w:rPr>
      <w:rFonts w:ascii="Arial" w:hAnsi="Arial" w:cs="Arial"/>
      <w:szCs w:val="24"/>
      <w:lang w:eastAsia="bg-BG"/>
    </w:rPr>
  </w:style>
  <w:style w:type="paragraph" w:customStyle="1" w:styleId="CharChar3CharChar">
    <w:name w:val="Char Char3 Char Char"/>
    <w:basedOn w:val="Normal"/>
    <w:rsid w:val="0067430E"/>
    <w:pPr>
      <w:tabs>
        <w:tab w:val="left" w:pos="709"/>
      </w:tabs>
    </w:pPr>
    <w:rPr>
      <w:szCs w:val="24"/>
      <w:lang w:val="pl-PL" w:eastAsia="pl-PL"/>
    </w:rPr>
  </w:style>
  <w:style w:type="paragraph" w:customStyle="1" w:styleId="CharChar6CharCharCharCharChar0">
    <w:name w:val="Char Char6 Char Char Char Char Char"/>
    <w:basedOn w:val="Normal"/>
    <w:rsid w:val="0067430E"/>
    <w:pPr>
      <w:spacing w:after="160" w:line="240" w:lineRule="exact"/>
    </w:pPr>
    <w:rPr>
      <w:sz w:val="20"/>
      <w:lang w:val="en-US"/>
    </w:rPr>
  </w:style>
  <w:style w:type="paragraph" w:customStyle="1" w:styleId="CharChar">
    <w:name w:val="Char Char Знак Знак"/>
    <w:basedOn w:val="Normal"/>
    <w:autoRedefine/>
    <w:rsid w:val="0067430E"/>
    <w:pPr>
      <w:jc w:val="both"/>
    </w:pPr>
    <w:rPr>
      <w:rFonts w:ascii="Verdana" w:hAnsi="Verdana"/>
      <w:sz w:val="18"/>
      <w:szCs w:val="18"/>
      <w:lang w:eastAsia="pl-PL"/>
    </w:rPr>
  </w:style>
  <w:style w:type="paragraph" w:customStyle="1" w:styleId="NormalVerdana">
    <w:name w:val="Normal + Verdana"/>
    <w:aliases w:val="9 pt"/>
    <w:basedOn w:val="Normal"/>
    <w:uiPriority w:val="99"/>
    <w:rsid w:val="0067430E"/>
    <w:pPr>
      <w:overflowPunct w:val="0"/>
      <w:autoSpaceDE w:val="0"/>
      <w:autoSpaceDN w:val="0"/>
      <w:adjustRightInd w:val="0"/>
      <w:jc w:val="center"/>
    </w:pPr>
    <w:rPr>
      <w:rFonts w:ascii="Verdana" w:hAnsi="Verdana"/>
      <w:b/>
      <w:bCs/>
      <w:sz w:val="20"/>
    </w:rPr>
  </w:style>
  <w:style w:type="paragraph" w:customStyle="1" w:styleId="CharCharCharCharCharCharCharCharCharCharChar0">
    <w:name w:val="Char Char Char Char Char Char Char Char Char Char Char"/>
    <w:basedOn w:val="Normal"/>
    <w:rsid w:val="0067430E"/>
    <w:pPr>
      <w:spacing w:after="160" w:line="240" w:lineRule="exact"/>
    </w:pPr>
    <w:rPr>
      <w:sz w:val="20"/>
      <w:lang w:val="en-US" w:eastAsia="ar-SA"/>
    </w:rPr>
  </w:style>
  <w:style w:type="paragraph" w:customStyle="1" w:styleId="CharChar60">
    <w:name w:val="Char Char6"/>
    <w:basedOn w:val="Normal"/>
    <w:rsid w:val="0067430E"/>
    <w:pPr>
      <w:spacing w:after="160" w:line="240" w:lineRule="exact"/>
    </w:pPr>
    <w:rPr>
      <w:sz w:val="20"/>
      <w:lang w:val="en-US"/>
    </w:rPr>
  </w:style>
  <w:style w:type="paragraph" w:customStyle="1" w:styleId="26">
    <w:name w:val="Надпис2"/>
    <w:basedOn w:val="Normal"/>
    <w:rsid w:val="0067430E"/>
    <w:pPr>
      <w:suppressLineNumbers/>
      <w:suppressAutoHyphens/>
      <w:spacing w:before="120" w:after="120" w:line="276" w:lineRule="auto"/>
    </w:pPr>
    <w:rPr>
      <w:rFonts w:ascii="Calibri" w:eastAsia="Calibri" w:hAnsi="Calibri" w:cs="Mangal"/>
      <w:i/>
      <w:iCs/>
      <w:szCs w:val="24"/>
      <w:lang w:eastAsia="ar-SA"/>
    </w:rPr>
  </w:style>
  <w:style w:type="paragraph" w:customStyle="1" w:styleId="16">
    <w:name w:val="План на документа1"/>
    <w:basedOn w:val="Normal"/>
    <w:rsid w:val="0067430E"/>
    <w:pPr>
      <w:shd w:val="clear" w:color="auto" w:fill="000080"/>
      <w:suppressAutoHyphens/>
      <w:spacing w:after="200" w:line="276" w:lineRule="auto"/>
    </w:pPr>
    <w:rPr>
      <w:rFonts w:eastAsia="Calibri" w:cs="Tahoma"/>
      <w:sz w:val="22"/>
      <w:szCs w:val="22"/>
      <w:lang w:eastAsia="ar-SA"/>
    </w:rPr>
  </w:style>
  <w:style w:type="paragraph" w:customStyle="1" w:styleId="CharChar10Char0">
    <w:name w:val="Char Char10 Char"/>
    <w:basedOn w:val="Normal"/>
    <w:rsid w:val="0067430E"/>
    <w:pPr>
      <w:suppressAutoHyphens/>
      <w:spacing w:after="160" w:line="240" w:lineRule="exact"/>
    </w:pPr>
    <w:rPr>
      <w:rFonts w:cs="Tahoma"/>
      <w:sz w:val="20"/>
      <w:lang w:val="en-US" w:eastAsia="ar-SA"/>
    </w:rPr>
  </w:style>
  <w:style w:type="paragraph" w:customStyle="1" w:styleId="17">
    <w:name w:val="Изнесен текст1"/>
    <w:basedOn w:val="Normal"/>
    <w:rsid w:val="0067430E"/>
    <w:pPr>
      <w:suppressAutoHyphens/>
      <w:overflowPunct w:val="0"/>
      <w:autoSpaceDE w:val="0"/>
    </w:pPr>
    <w:rPr>
      <w:rFonts w:cs="Tahoma"/>
      <w:sz w:val="16"/>
      <w:szCs w:val="16"/>
      <w:lang w:val="en-US" w:eastAsia="ar-SA"/>
    </w:rPr>
  </w:style>
  <w:style w:type="paragraph" w:customStyle="1" w:styleId="210">
    <w:name w:val="Основен текст 21"/>
    <w:basedOn w:val="Normal"/>
    <w:rsid w:val="0067430E"/>
    <w:pPr>
      <w:suppressAutoHyphens/>
      <w:overflowPunct w:val="0"/>
      <w:autoSpaceDE w:val="0"/>
      <w:jc w:val="both"/>
    </w:pPr>
    <w:rPr>
      <w:rFonts w:ascii="Times New Roman" w:hAnsi="Times New Roman"/>
      <w:lang w:eastAsia="ar-SA"/>
    </w:rPr>
  </w:style>
  <w:style w:type="paragraph" w:customStyle="1" w:styleId="18">
    <w:name w:val="Без разредка1"/>
    <w:rsid w:val="0067430E"/>
    <w:pPr>
      <w:suppressAutoHyphens/>
    </w:pPr>
    <w:rPr>
      <w:rFonts w:ascii="Calibri" w:eastAsia="Calibri" w:hAnsi="Calibri" w:cs="Calibri"/>
      <w:sz w:val="22"/>
      <w:szCs w:val="22"/>
      <w:lang w:eastAsia="ar-SA"/>
    </w:rPr>
  </w:style>
  <w:style w:type="paragraph" w:customStyle="1" w:styleId="1CharCharCharCharCharCharChar">
    <w:name w:val="1 Char Char Char Char Char Char Char Знак Знак"/>
    <w:basedOn w:val="Normal"/>
    <w:rsid w:val="0067430E"/>
    <w:pPr>
      <w:spacing w:after="160" w:line="240" w:lineRule="exact"/>
    </w:pPr>
    <w:rPr>
      <w:sz w:val="20"/>
      <w:lang w:val="en-US"/>
    </w:rPr>
  </w:style>
  <w:style w:type="paragraph" w:customStyle="1" w:styleId="1CharCharCharCharCharCharCharCharChar">
    <w:name w:val="1 Char Char Char Char Char Char Char Char Char"/>
    <w:basedOn w:val="Normal"/>
    <w:rsid w:val="0067430E"/>
    <w:pPr>
      <w:spacing w:after="160" w:line="240" w:lineRule="exact"/>
    </w:pPr>
    <w:rPr>
      <w:sz w:val="20"/>
      <w:lang w:val="en-US" w:eastAsia="ar-SA"/>
    </w:rPr>
  </w:style>
  <w:style w:type="paragraph" w:customStyle="1" w:styleId="CharChar4">
    <w:name w:val="Char Char4"/>
    <w:basedOn w:val="Normal"/>
    <w:rsid w:val="0067430E"/>
    <w:pPr>
      <w:spacing w:after="160" w:line="240" w:lineRule="exact"/>
    </w:pPr>
    <w:rPr>
      <w:sz w:val="20"/>
      <w:lang w:val="en-US"/>
    </w:rPr>
  </w:style>
  <w:style w:type="paragraph" w:customStyle="1" w:styleId="CharChar100">
    <w:name w:val="Char Char10"/>
    <w:basedOn w:val="Normal"/>
    <w:rsid w:val="0067430E"/>
    <w:pPr>
      <w:spacing w:after="160" w:line="240" w:lineRule="exact"/>
    </w:pPr>
    <w:rPr>
      <w:sz w:val="20"/>
      <w:lang w:val="en-US"/>
    </w:rPr>
  </w:style>
  <w:style w:type="paragraph" w:customStyle="1" w:styleId="CharChar3">
    <w:name w:val="Char Char3"/>
    <w:basedOn w:val="Normal"/>
    <w:rsid w:val="0067430E"/>
    <w:pPr>
      <w:tabs>
        <w:tab w:val="left" w:pos="709"/>
      </w:tabs>
    </w:pPr>
    <w:rPr>
      <w:szCs w:val="24"/>
      <w:lang w:val="pl-PL" w:eastAsia="pl-PL"/>
    </w:rPr>
  </w:style>
  <w:style w:type="paragraph" w:customStyle="1" w:styleId="BalloonText1">
    <w:name w:val="Balloon Text1"/>
    <w:basedOn w:val="Normal"/>
    <w:semiHidden/>
    <w:rsid w:val="0067430E"/>
    <w:pPr>
      <w:autoSpaceDE w:val="0"/>
      <w:autoSpaceDN w:val="0"/>
    </w:pPr>
    <w:rPr>
      <w:rFonts w:cs="Tahoma"/>
      <w:sz w:val="16"/>
      <w:szCs w:val="16"/>
      <w:lang w:eastAsia="bg-BG"/>
    </w:rPr>
  </w:style>
  <w:style w:type="paragraph" w:customStyle="1" w:styleId="1CharCharCharChar0">
    <w:name w:val="1 Char Char Char Char Знак Знак"/>
    <w:basedOn w:val="Normal"/>
    <w:rsid w:val="0067430E"/>
    <w:pPr>
      <w:spacing w:after="160" w:line="240" w:lineRule="exact"/>
    </w:pPr>
    <w:rPr>
      <w:sz w:val="20"/>
      <w:lang w:val="en-US"/>
    </w:rPr>
  </w:style>
  <w:style w:type="character" w:customStyle="1" w:styleId="CharChar31">
    <w:name w:val="Char Char31"/>
    <w:rsid w:val="0067430E"/>
    <w:rPr>
      <w:rFonts w:ascii="Courier New" w:hAnsi="Courier New" w:cs="Courier New" w:hint="default"/>
      <w:lang w:val="bg-BG" w:eastAsia="bg-BG"/>
    </w:rPr>
  </w:style>
  <w:style w:type="character" w:customStyle="1" w:styleId="apple-style-span">
    <w:name w:val="apple-style-span"/>
    <w:rsid w:val="0067430E"/>
  </w:style>
  <w:style w:type="character" w:customStyle="1" w:styleId="apple-converted-space">
    <w:name w:val="apple-converted-space"/>
    <w:rsid w:val="0067430E"/>
  </w:style>
  <w:style w:type="character" w:customStyle="1" w:styleId="CharCharChar2">
    <w:name w:val="Char Char Char2"/>
    <w:rsid w:val="0067430E"/>
    <w:rPr>
      <w:rFonts w:ascii="Tahoma" w:hAnsi="Tahoma" w:cs="Tahoma" w:hint="default"/>
      <w:sz w:val="24"/>
      <w:lang w:eastAsia="en-US"/>
    </w:rPr>
  </w:style>
  <w:style w:type="character" w:customStyle="1" w:styleId="CharChar41">
    <w:name w:val="Char Char41"/>
    <w:rsid w:val="0067430E"/>
    <w:rPr>
      <w:rFonts w:ascii="Tahoma" w:hAnsi="Tahoma" w:cs="Tahoma" w:hint="default"/>
      <w:sz w:val="24"/>
      <w:lang w:eastAsia="en-US"/>
    </w:rPr>
  </w:style>
  <w:style w:type="character" w:customStyle="1" w:styleId="Char7">
    <w:name w:val="Char7"/>
    <w:rsid w:val="0067430E"/>
    <w:rPr>
      <w:rFonts w:ascii="Tahoma" w:hAnsi="Tahoma" w:cs="Tahoma" w:hint="default"/>
      <w:sz w:val="24"/>
      <w:lang w:val="bg-BG" w:eastAsia="en-US" w:bidi="ar-SA"/>
    </w:rPr>
  </w:style>
  <w:style w:type="character" w:customStyle="1" w:styleId="WW8Num5z2">
    <w:name w:val="WW8Num5z2"/>
    <w:rsid w:val="0067430E"/>
    <w:rPr>
      <w:rFonts w:ascii="Wingdings" w:hAnsi="Wingdings" w:hint="default"/>
    </w:rPr>
  </w:style>
  <w:style w:type="character" w:customStyle="1" w:styleId="WW8Num3z1">
    <w:name w:val="WW8Num3z1"/>
    <w:rsid w:val="0067430E"/>
    <w:rPr>
      <w:rFonts w:ascii="Courier New" w:hAnsi="Courier New" w:cs="Courier New" w:hint="default"/>
    </w:rPr>
  </w:style>
  <w:style w:type="character" w:customStyle="1" w:styleId="Char3Char1">
    <w:name w:val="Char3 Char1"/>
    <w:rsid w:val="0067430E"/>
    <w:rPr>
      <w:lang w:val="en-GB" w:eastAsia="en-US" w:bidi="ar-SA"/>
    </w:rPr>
  </w:style>
  <w:style w:type="character" w:customStyle="1" w:styleId="Char91">
    <w:name w:val="Char91"/>
    <w:rsid w:val="0067430E"/>
    <w:rPr>
      <w:rFonts w:ascii="Tahoma" w:hAnsi="Tahoma" w:cs="Tahoma" w:hint="default"/>
      <w:sz w:val="24"/>
      <w:lang w:val="bg-BG" w:eastAsia="en-US" w:bidi="ar-SA"/>
    </w:rPr>
  </w:style>
  <w:style w:type="character" w:customStyle="1" w:styleId="Char15">
    <w:name w:val="Char15"/>
    <w:rsid w:val="0067430E"/>
    <w:rPr>
      <w:rFonts w:ascii="Tahoma" w:hAnsi="Tahoma" w:cs="Tahoma" w:hint="default"/>
      <w:b/>
      <w:bCs/>
      <w:sz w:val="24"/>
      <w:lang w:eastAsia="en-US"/>
    </w:rPr>
  </w:style>
  <w:style w:type="character" w:customStyle="1" w:styleId="Char1Char">
    <w:name w:val="Char1 Char"/>
    <w:rsid w:val="0067430E"/>
    <w:rPr>
      <w:rFonts w:ascii="Tahoma" w:hAnsi="Tahoma" w:cs="Tahoma" w:hint="default"/>
      <w:sz w:val="24"/>
      <w:lang w:eastAsia="en-US"/>
    </w:rPr>
  </w:style>
  <w:style w:type="character" w:customStyle="1" w:styleId="WW8Num2z1">
    <w:name w:val="WW8Num2z1"/>
    <w:rsid w:val="0067430E"/>
    <w:rPr>
      <w:rFonts w:ascii="Courier New" w:hAnsi="Courier New" w:cs="Courier New" w:hint="default"/>
    </w:rPr>
  </w:style>
  <w:style w:type="character" w:customStyle="1" w:styleId="WW8Num2z2">
    <w:name w:val="WW8Num2z2"/>
    <w:rsid w:val="0067430E"/>
    <w:rPr>
      <w:rFonts w:ascii="Wingdings" w:hAnsi="Wingdings" w:cs="Wingdings" w:hint="default"/>
    </w:rPr>
  </w:style>
  <w:style w:type="character" w:customStyle="1" w:styleId="WW8Num2z3">
    <w:name w:val="WW8Num2z3"/>
    <w:rsid w:val="0067430E"/>
    <w:rPr>
      <w:rFonts w:ascii="Symbol" w:hAnsi="Symbol" w:cs="Symbol" w:hint="default"/>
    </w:rPr>
  </w:style>
  <w:style w:type="character" w:customStyle="1" w:styleId="WW8Num4z0">
    <w:name w:val="WW8Num4z0"/>
    <w:rsid w:val="0067430E"/>
    <w:rPr>
      <w:rFonts w:ascii="Wingdings" w:hAnsi="Wingdings" w:hint="default"/>
    </w:rPr>
  </w:style>
  <w:style w:type="character" w:customStyle="1" w:styleId="WW8Num4z1">
    <w:name w:val="WW8Num4z1"/>
    <w:rsid w:val="0067430E"/>
    <w:rPr>
      <w:rFonts w:ascii="Courier New" w:hAnsi="Courier New" w:cs="Courier New" w:hint="default"/>
    </w:rPr>
  </w:style>
  <w:style w:type="character" w:customStyle="1" w:styleId="WW8Num4z3">
    <w:name w:val="WW8Num4z3"/>
    <w:rsid w:val="0067430E"/>
    <w:rPr>
      <w:rFonts w:ascii="Symbol" w:hAnsi="Symbol" w:hint="default"/>
    </w:rPr>
  </w:style>
  <w:style w:type="character" w:customStyle="1" w:styleId="WW8Num8z1">
    <w:name w:val="WW8Num8z1"/>
    <w:rsid w:val="0067430E"/>
    <w:rPr>
      <w:rFonts w:ascii="Courier New" w:hAnsi="Courier New" w:cs="Courier New" w:hint="default"/>
    </w:rPr>
  </w:style>
  <w:style w:type="character" w:customStyle="1" w:styleId="WW8Num8z2">
    <w:name w:val="WW8Num8z2"/>
    <w:rsid w:val="0067430E"/>
    <w:rPr>
      <w:rFonts w:ascii="Wingdings" w:hAnsi="Wingdings" w:hint="default"/>
    </w:rPr>
  </w:style>
  <w:style w:type="character" w:customStyle="1" w:styleId="WW8Num8z3">
    <w:name w:val="WW8Num8z3"/>
    <w:rsid w:val="0067430E"/>
    <w:rPr>
      <w:rFonts w:ascii="Symbol" w:hAnsi="Symbol" w:hint="default"/>
    </w:rPr>
  </w:style>
  <w:style w:type="character" w:customStyle="1" w:styleId="WW8Num11z0">
    <w:name w:val="WW8Num11z0"/>
    <w:rsid w:val="0067430E"/>
    <w:rPr>
      <w:b/>
      <w:bCs w:val="0"/>
    </w:rPr>
  </w:style>
  <w:style w:type="character" w:customStyle="1" w:styleId="WW8Num13z0">
    <w:name w:val="WW8Num13z0"/>
    <w:rsid w:val="0067430E"/>
    <w:rPr>
      <w:rFonts w:ascii="Times New Roman" w:hAnsi="Times New Roman" w:cs="Times New Roman" w:hint="default"/>
      <w:b/>
      <w:bCs w:val="0"/>
    </w:rPr>
  </w:style>
  <w:style w:type="character" w:customStyle="1" w:styleId="WW8Num17z1">
    <w:name w:val="WW8Num17z1"/>
    <w:rsid w:val="0067430E"/>
    <w:rPr>
      <w:rFonts w:ascii="Courier New" w:hAnsi="Courier New" w:cs="Courier New" w:hint="default"/>
    </w:rPr>
  </w:style>
  <w:style w:type="character" w:customStyle="1" w:styleId="WW8Num17z2">
    <w:name w:val="WW8Num17z2"/>
    <w:rsid w:val="0067430E"/>
    <w:rPr>
      <w:rFonts w:ascii="Wingdings" w:hAnsi="Wingdings" w:hint="default"/>
    </w:rPr>
  </w:style>
  <w:style w:type="character" w:customStyle="1" w:styleId="WW8Num22z0">
    <w:name w:val="WW8Num22z0"/>
    <w:rsid w:val="0067430E"/>
    <w:rPr>
      <w:b/>
      <w:bCs w:val="0"/>
    </w:rPr>
  </w:style>
  <w:style w:type="character" w:customStyle="1" w:styleId="WW8Num23z0">
    <w:name w:val="WW8Num23z0"/>
    <w:rsid w:val="0067430E"/>
    <w:rPr>
      <w:rFonts w:ascii="Times New Roman" w:hAnsi="Times New Roman" w:cs="Times New Roman" w:hint="default"/>
    </w:rPr>
  </w:style>
  <w:style w:type="character" w:customStyle="1" w:styleId="WW8Num24z0">
    <w:name w:val="WW8Num24z0"/>
    <w:rsid w:val="0067430E"/>
    <w:rPr>
      <w:b/>
      <w:bCs w:val="0"/>
    </w:rPr>
  </w:style>
  <w:style w:type="character" w:customStyle="1" w:styleId="WW8Num25z0">
    <w:name w:val="WW8Num25z0"/>
    <w:rsid w:val="0067430E"/>
    <w:rPr>
      <w:rFonts w:ascii="Symbol" w:hAnsi="Symbol" w:hint="default"/>
    </w:rPr>
  </w:style>
  <w:style w:type="character" w:customStyle="1" w:styleId="WW8Num25z1">
    <w:name w:val="WW8Num25z1"/>
    <w:rsid w:val="0067430E"/>
    <w:rPr>
      <w:rFonts w:ascii="Courier New" w:hAnsi="Courier New" w:cs="Courier New" w:hint="default"/>
    </w:rPr>
  </w:style>
  <w:style w:type="character" w:customStyle="1" w:styleId="WW8Num25z2">
    <w:name w:val="WW8Num25z2"/>
    <w:rsid w:val="0067430E"/>
    <w:rPr>
      <w:rFonts w:ascii="Wingdings" w:hAnsi="Wingdings" w:hint="default"/>
    </w:rPr>
  </w:style>
  <w:style w:type="character" w:customStyle="1" w:styleId="DefaultParagraphFont1">
    <w:name w:val="Default Paragraph Font1"/>
    <w:rsid w:val="0067430E"/>
  </w:style>
  <w:style w:type="character" w:customStyle="1" w:styleId="FontStyle18">
    <w:name w:val="Font Style18"/>
    <w:uiPriority w:val="99"/>
    <w:rsid w:val="0067430E"/>
    <w:rPr>
      <w:rFonts w:ascii="Arial" w:hAnsi="Arial" w:cs="Arial" w:hint="default"/>
      <w:b/>
      <w:bCs/>
      <w:sz w:val="20"/>
      <w:szCs w:val="20"/>
    </w:rPr>
  </w:style>
  <w:style w:type="character" w:customStyle="1" w:styleId="FontStyle19">
    <w:name w:val="Font Style19"/>
    <w:uiPriority w:val="99"/>
    <w:rsid w:val="0067430E"/>
    <w:rPr>
      <w:rFonts w:ascii="Arial" w:hAnsi="Arial" w:cs="Arial" w:hint="default"/>
      <w:b/>
      <w:bCs/>
      <w:sz w:val="24"/>
      <w:szCs w:val="24"/>
    </w:rPr>
  </w:style>
  <w:style w:type="character" w:customStyle="1" w:styleId="FontStyle20">
    <w:name w:val="Font Style20"/>
    <w:uiPriority w:val="99"/>
    <w:rsid w:val="0067430E"/>
    <w:rPr>
      <w:rFonts w:ascii="Arial" w:hAnsi="Arial" w:cs="Arial" w:hint="default"/>
      <w:sz w:val="20"/>
      <w:szCs w:val="20"/>
    </w:rPr>
  </w:style>
  <w:style w:type="character" w:customStyle="1" w:styleId="FontStyle21">
    <w:name w:val="Font Style21"/>
    <w:uiPriority w:val="99"/>
    <w:rsid w:val="0067430E"/>
    <w:rPr>
      <w:rFonts w:ascii="Arial" w:hAnsi="Arial" w:cs="Arial" w:hint="default"/>
      <w:spacing w:val="20"/>
      <w:sz w:val="18"/>
      <w:szCs w:val="18"/>
    </w:rPr>
  </w:style>
  <w:style w:type="character" w:customStyle="1" w:styleId="FontStyle22">
    <w:name w:val="Font Style22"/>
    <w:uiPriority w:val="99"/>
    <w:rsid w:val="0067430E"/>
    <w:rPr>
      <w:rFonts w:ascii="Bookman Old Style" w:hAnsi="Bookman Old Style" w:cs="Bookman Old Style" w:hint="default"/>
      <w:b/>
      <w:bCs/>
      <w:spacing w:val="20"/>
      <w:sz w:val="18"/>
      <w:szCs w:val="18"/>
    </w:rPr>
  </w:style>
  <w:style w:type="character" w:customStyle="1" w:styleId="FontStyle23">
    <w:name w:val="Font Style23"/>
    <w:uiPriority w:val="99"/>
    <w:rsid w:val="0067430E"/>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67430E"/>
    <w:rPr>
      <w:rFonts w:ascii="Arial" w:hAnsi="Arial" w:cs="Arial" w:hint="default"/>
      <w:b/>
      <w:bCs/>
      <w:sz w:val="14"/>
      <w:szCs w:val="14"/>
    </w:rPr>
  </w:style>
  <w:style w:type="character" w:customStyle="1" w:styleId="FontStyle26">
    <w:name w:val="Font Style26"/>
    <w:uiPriority w:val="99"/>
    <w:rsid w:val="0067430E"/>
    <w:rPr>
      <w:rFonts w:ascii="Arial" w:hAnsi="Arial" w:cs="Arial" w:hint="default"/>
      <w:sz w:val="16"/>
      <w:szCs w:val="16"/>
    </w:rPr>
  </w:style>
  <w:style w:type="character" w:customStyle="1" w:styleId="FontStyle27">
    <w:name w:val="Font Style27"/>
    <w:uiPriority w:val="99"/>
    <w:rsid w:val="0067430E"/>
    <w:rPr>
      <w:rFonts w:ascii="Arial" w:hAnsi="Arial" w:cs="Arial" w:hint="default"/>
      <w:sz w:val="24"/>
      <w:szCs w:val="24"/>
    </w:rPr>
  </w:style>
  <w:style w:type="character" w:customStyle="1" w:styleId="FontStyle28">
    <w:name w:val="Font Style28"/>
    <w:uiPriority w:val="99"/>
    <w:rsid w:val="0067430E"/>
    <w:rPr>
      <w:rFonts w:ascii="Arial" w:hAnsi="Arial" w:cs="Arial" w:hint="default"/>
      <w:spacing w:val="-30"/>
      <w:sz w:val="28"/>
      <w:szCs w:val="28"/>
    </w:rPr>
  </w:style>
  <w:style w:type="character" w:customStyle="1" w:styleId="Char40">
    <w:name w:val="Char4"/>
    <w:semiHidden/>
    <w:locked/>
    <w:rsid w:val="0067430E"/>
    <w:rPr>
      <w:rFonts w:ascii="Courier New" w:hAnsi="Courier New" w:cs="Courier New" w:hint="default"/>
      <w:sz w:val="20"/>
      <w:szCs w:val="20"/>
      <w:lang w:val="x-none" w:eastAsia="en-US"/>
    </w:rPr>
  </w:style>
  <w:style w:type="character" w:customStyle="1" w:styleId="Char1CharChar0">
    <w:name w:val="Char1 Char Char"/>
    <w:rsid w:val="0067430E"/>
    <w:rPr>
      <w:lang w:val="en-GB" w:eastAsia="en-US" w:bidi="ar-SA"/>
    </w:rPr>
  </w:style>
  <w:style w:type="character" w:customStyle="1" w:styleId="Char20">
    <w:name w:val="Char2"/>
    <w:rsid w:val="0067430E"/>
    <w:rPr>
      <w:rFonts w:ascii="Courier New" w:hAnsi="Courier New" w:cs="Courier New" w:hint="default"/>
    </w:rPr>
  </w:style>
  <w:style w:type="character" w:customStyle="1" w:styleId="19">
    <w:name w:val="Шрифт на абзаца по подразбиране1"/>
    <w:rsid w:val="0067430E"/>
  </w:style>
  <w:style w:type="character" w:customStyle="1" w:styleId="HTML1">
    <w:name w:val="HTML акроним1"/>
    <w:rsid w:val="0067430E"/>
  </w:style>
  <w:style w:type="character" w:customStyle="1" w:styleId="WW8Num28z4">
    <w:name w:val="WW8Num28z4"/>
    <w:rsid w:val="0067430E"/>
  </w:style>
  <w:style w:type="character" w:customStyle="1" w:styleId="WW8Num16z0">
    <w:name w:val="WW8Num16z0"/>
    <w:rsid w:val="0067430E"/>
  </w:style>
  <w:style w:type="character" w:customStyle="1" w:styleId="WW8Num27z5">
    <w:name w:val="WW8Num27z5"/>
    <w:rsid w:val="0067430E"/>
  </w:style>
  <w:style w:type="character" w:customStyle="1" w:styleId="WW8Num35z2">
    <w:name w:val="WW8Num35z2"/>
    <w:rsid w:val="0067430E"/>
  </w:style>
  <w:style w:type="character" w:customStyle="1" w:styleId="WW8Num26z6">
    <w:name w:val="WW8Num26z6"/>
    <w:rsid w:val="0067430E"/>
  </w:style>
  <w:style w:type="character" w:customStyle="1" w:styleId="WW8Num3z0">
    <w:name w:val="WW8Num3z0"/>
    <w:rsid w:val="0067430E"/>
    <w:rPr>
      <w:rFonts w:ascii="OpenSymbol" w:hAnsi="OpenSymbol" w:cs="OpenSymbol" w:hint="default"/>
    </w:rPr>
  </w:style>
  <w:style w:type="character" w:customStyle="1" w:styleId="WW8Num34z3">
    <w:name w:val="WW8Num34z3"/>
    <w:rsid w:val="0067430E"/>
  </w:style>
  <w:style w:type="character" w:customStyle="1" w:styleId="WW8Num25z7">
    <w:name w:val="WW8Num25z7"/>
    <w:rsid w:val="0067430E"/>
  </w:style>
  <w:style w:type="character" w:customStyle="1" w:styleId="WW8Num1z2">
    <w:name w:val="WW8Num1z2"/>
    <w:rsid w:val="0067430E"/>
  </w:style>
  <w:style w:type="character" w:customStyle="1" w:styleId="WW8Num32z0">
    <w:name w:val="WW8Num32z0"/>
    <w:rsid w:val="0067430E"/>
  </w:style>
  <w:style w:type="character" w:customStyle="1" w:styleId="WW8Num23z1">
    <w:name w:val="WW8Num23z1"/>
    <w:rsid w:val="0067430E"/>
  </w:style>
  <w:style w:type="character" w:customStyle="1" w:styleId="WW8Num28z2">
    <w:name w:val="WW8Num28z2"/>
    <w:rsid w:val="0067430E"/>
  </w:style>
  <w:style w:type="character" w:customStyle="1" w:styleId="WW8Num35z8">
    <w:name w:val="WW8Num35z8"/>
    <w:rsid w:val="0067430E"/>
  </w:style>
  <w:style w:type="character" w:customStyle="1" w:styleId="WW8Num27z3">
    <w:name w:val="WW8Num27z3"/>
    <w:rsid w:val="0067430E"/>
  </w:style>
  <w:style w:type="character" w:customStyle="1" w:styleId="WW8Num35z0">
    <w:name w:val="WW8Num35z0"/>
    <w:rsid w:val="0067430E"/>
    <w:rPr>
      <w:b/>
      <w:bCs w:val="0"/>
    </w:rPr>
  </w:style>
  <w:style w:type="character" w:customStyle="1" w:styleId="WW8Num26z4">
    <w:name w:val="WW8Num26z4"/>
    <w:rsid w:val="0067430E"/>
  </w:style>
  <w:style w:type="character" w:customStyle="1" w:styleId="WW8Num1z8">
    <w:name w:val="WW8Num1z8"/>
    <w:rsid w:val="0067430E"/>
  </w:style>
  <w:style w:type="character" w:customStyle="1" w:styleId="WW8Num34z1">
    <w:name w:val="WW8Num34z1"/>
    <w:rsid w:val="0067430E"/>
  </w:style>
  <w:style w:type="character" w:customStyle="1" w:styleId="WW8Num25z5">
    <w:name w:val="WW8Num25z5"/>
    <w:rsid w:val="0067430E"/>
  </w:style>
  <w:style w:type="character" w:customStyle="1" w:styleId="WW8Num1z0">
    <w:name w:val="WW8Num1z0"/>
    <w:rsid w:val="0067430E"/>
  </w:style>
  <w:style w:type="character" w:customStyle="1" w:styleId="WW8Num32z6">
    <w:name w:val="WW8Num32z6"/>
    <w:rsid w:val="0067430E"/>
  </w:style>
  <w:style w:type="character" w:customStyle="1" w:styleId="WW8Num23z7">
    <w:name w:val="WW8Num23z7"/>
    <w:rsid w:val="0067430E"/>
  </w:style>
  <w:style w:type="character" w:customStyle="1" w:styleId="WW8Num31z7">
    <w:name w:val="WW8Num31z7"/>
    <w:rsid w:val="0067430E"/>
  </w:style>
  <w:style w:type="character" w:customStyle="1" w:styleId="WW8Num30z0">
    <w:name w:val="WW8Num30z0"/>
    <w:rsid w:val="0067430E"/>
  </w:style>
  <w:style w:type="character" w:customStyle="1" w:styleId="WW8Num20z2">
    <w:name w:val="WW8Num20z2"/>
    <w:rsid w:val="0067430E"/>
  </w:style>
  <w:style w:type="character" w:customStyle="1" w:styleId="WW8Num28z0">
    <w:name w:val="WW8Num28z0"/>
    <w:rsid w:val="0067430E"/>
    <w:rPr>
      <w:b w:val="0"/>
      <w:bCs w:val="0"/>
      <w:i w:val="0"/>
      <w:iCs w:val="0"/>
    </w:rPr>
  </w:style>
  <w:style w:type="character" w:customStyle="1" w:styleId="WW8Num35z6">
    <w:name w:val="WW8Num35z6"/>
    <w:rsid w:val="0067430E"/>
  </w:style>
  <w:style w:type="character" w:customStyle="1" w:styleId="WW8Num27z1">
    <w:name w:val="WW8Num27z1"/>
    <w:rsid w:val="0067430E"/>
  </w:style>
  <w:style w:type="character" w:customStyle="1" w:styleId="WW8Num34z7">
    <w:name w:val="WW8Num34z7"/>
    <w:rsid w:val="0067430E"/>
  </w:style>
  <w:style w:type="character" w:customStyle="1" w:styleId="WW8Num26z2">
    <w:name w:val="WW8Num26z2"/>
    <w:rsid w:val="0067430E"/>
  </w:style>
  <w:style w:type="character" w:customStyle="1" w:styleId="WW8Num1z6">
    <w:name w:val="WW8Num1z6"/>
    <w:rsid w:val="0067430E"/>
  </w:style>
  <w:style w:type="character" w:customStyle="1" w:styleId="WW8Num32z4">
    <w:name w:val="WW8Num32z4"/>
    <w:rsid w:val="0067430E"/>
  </w:style>
  <w:style w:type="character" w:customStyle="1" w:styleId="WW8Num23z5">
    <w:name w:val="WW8Num23z5"/>
    <w:rsid w:val="0067430E"/>
  </w:style>
  <w:style w:type="character" w:customStyle="1" w:styleId="WW8Num31z5">
    <w:name w:val="WW8Num31z5"/>
    <w:rsid w:val="0067430E"/>
  </w:style>
  <w:style w:type="character" w:customStyle="1" w:styleId="WW8Num21z7">
    <w:name w:val="WW8Num21z7"/>
    <w:rsid w:val="0067430E"/>
  </w:style>
  <w:style w:type="character" w:customStyle="1" w:styleId="WW8Num28z8">
    <w:name w:val="WW8Num28z8"/>
    <w:rsid w:val="0067430E"/>
  </w:style>
  <w:style w:type="character" w:customStyle="1" w:styleId="WW8Num20z0">
    <w:name w:val="WW8Num20z0"/>
    <w:rsid w:val="0067430E"/>
    <w:rPr>
      <w:b w:val="0"/>
      <w:bCs w:val="0"/>
      <w:i w:val="0"/>
      <w:iCs w:val="0"/>
    </w:rPr>
  </w:style>
  <w:style w:type="character" w:customStyle="1" w:styleId="WW8Num27z7">
    <w:name w:val="WW8Num27z7"/>
    <w:rsid w:val="0067430E"/>
  </w:style>
  <w:style w:type="character" w:customStyle="1" w:styleId="WW8Num35z4">
    <w:name w:val="WW8Num35z4"/>
    <w:rsid w:val="0067430E"/>
  </w:style>
  <w:style w:type="character" w:customStyle="1" w:styleId="WW8Num26z8">
    <w:name w:val="WW8Num26z8"/>
    <w:rsid w:val="0067430E"/>
  </w:style>
  <w:style w:type="character" w:customStyle="1" w:styleId="WW8Num3z2">
    <w:name w:val="WW8Num3z2"/>
    <w:rsid w:val="0067430E"/>
    <w:rPr>
      <w:rFonts w:ascii="Wingdings" w:hAnsi="Wingdings" w:cs="Wingdings" w:hint="default"/>
    </w:rPr>
  </w:style>
  <w:style w:type="character" w:customStyle="1" w:styleId="WW8Num34z5">
    <w:name w:val="WW8Num34z5"/>
    <w:rsid w:val="0067430E"/>
  </w:style>
  <w:style w:type="character" w:customStyle="1" w:styleId="WW8Num26z0">
    <w:name w:val="WW8Num26z0"/>
    <w:rsid w:val="0067430E"/>
  </w:style>
  <w:style w:type="character" w:customStyle="1" w:styleId="WW8Num1z4">
    <w:name w:val="WW8Num1z4"/>
    <w:rsid w:val="0067430E"/>
  </w:style>
  <w:style w:type="character" w:customStyle="1" w:styleId="WW8Num32z2">
    <w:name w:val="WW8Num32z2"/>
    <w:rsid w:val="0067430E"/>
  </w:style>
  <w:style w:type="character" w:customStyle="1" w:styleId="WW8Num23z3">
    <w:name w:val="WW8Num23z3"/>
    <w:rsid w:val="0067430E"/>
  </w:style>
  <w:style w:type="character" w:customStyle="1" w:styleId="WW8Num31z3">
    <w:name w:val="WW8Num31z3"/>
    <w:rsid w:val="0067430E"/>
  </w:style>
  <w:style w:type="character" w:customStyle="1" w:styleId="WW8Num21z5">
    <w:name w:val="WW8Num21z5"/>
    <w:rsid w:val="0067430E"/>
  </w:style>
  <w:style w:type="character" w:customStyle="1" w:styleId="WW8Num27z8">
    <w:name w:val="WW8Num27z8"/>
    <w:rsid w:val="0067430E"/>
  </w:style>
  <w:style w:type="character" w:customStyle="1" w:styleId="WW8Num35z5">
    <w:name w:val="WW8Num35z5"/>
    <w:rsid w:val="0067430E"/>
  </w:style>
  <w:style w:type="character" w:customStyle="1" w:styleId="WW8Num27z0">
    <w:name w:val="WW8Num27z0"/>
    <w:rsid w:val="0067430E"/>
    <w:rPr>
      <w:rFonts w:ascii="Verdana" w:hAnsi="Verdana" w:cs="Verdana" w:hint="default"/>
      <w:b/>
      <w:bCs/>
      <w:sz w:val="16"/>
      <w:szCs w:val="16"/>
    </w:rPr>
  </w:style>
  <w:style w:type="character" w:customStyle="1" w:styleId="WW8Num3z3">
    <w:name w:val="WW8Num3z3"/>
    <w:rsid w:val="0067430E"/>
    <w:rPr>
      <w:rFonts w:ascii="Symbol" w:hAnsi="Symbol" w:cs="Symbol" w:hint="default"/>
    </w:rPr>
  </w:style>
  <w:style w:type="character" w:customStyle="1" w:styleId="WW8Num34z6">
    <w:name w:val="WW8Num34z6"/>
    <w:rsid w:val="0067430E"/>
  </w:style>
  <w:style w:type="character" w:customStyle="1" w:styleId="WW8Num26z1">
    <w:name w:val="WW8Num26z1"/>
    <w:rsid w:val="0067430E"/>
  </w:style>
  <w:style w:type="character" w:customStyle="1" w:styleId="WW8Num1z5">
    <w:name w:val="WW8Num1z5"/>
    <w:rsid w:val="0067430E"/>
  </w:style>
  <w:style w:type="character" w:customStyle="1" w:styleId="WW8Num28z7">
    <w:name w:val="WW8Num28z7"/>
    <w:rsid w:val="0067430E"/>
  </w:style>
  <w:style w:type="character" w:customStyle="1" w:styleId="WW8Num19z0">
    <w:name w:val="WW8Num19z0"/>
    <w:rsid w:val="0067430E"/>
  </w:style>
  <w:style w:type="character" w:customStyle="1" w:styleId="WW8Num28z1">
    <w:name w:val="WW8Num28z1"/>
    <w:rsid w:val="0067430E"/>
  </w:style>
  <w:style w:type="character" w:customStyle="1" w:styleId="WW8Num35z7">
    <w:name w:val="WW8Num35z7"/>
    <w:rsid w:val="0067430E"/>
  </w:style>
  <w:style w:type="character" w:customStyle="1" w:styleId="WW8Num27z2">
    <w:name w:val="WW8Num27z2"/>
    <w:rsid w:val="0067430E"/>
  </w:style>
  <w:style w:type="character" w:customStyle="1" w:styleId="WW8Num34z8">
    <w:name w:val="WW8Num34z8"/>
    <w:rsid w:val="0067430E"/>
  </w:style>
  <w:style w:type="character" w:customStyle="1" w:styleId="WW8Num26z3">
    <w:name w:val="WW8Num26z3"/>
    <w:rsid w:val="0067430E"/>
  </w:style>
  <w:style w:type="character" w:customStyle="1" w:styleId="WW8Num1z7">
    <w:name w:val="WW8Num1z7"/>
    <w:rsid w:val="0067430E"/>
  </w:style>
  <w:style w:type="character" w:customStyle="1" w:styleId="WW8Num29z0">
    <w:name w:val="WW8Num29z0"/>
    <w:rsid w:val="0067430E"/>
  </w:style>
  <w:style w:type="character" w:customStyle="1" w:styleId="WW8Num31z6">
    <w:name w:val="WW8Num31z6"/>
    <w:rsid w:val="0067430E"/>
  </w:style>
  <w:style w:type="character" w:customStyle="1" w:styleId="WW8Num21z8">
    <w:name w:val="WW8Num21z8"/>
    <w:rsid w:val="0067430E"/>
  </w:style>
  <w:style w:type="character" w:customStyle="1" w:styleId="WW8Num28z3">
    <w:name w:val="WW8Num28z3"/>
    <w:rsid w:val="0067430E"/>
  </w:style>
  <w:style w:type="character" w:customStyle="1" w:styleId="WW8Num15z0">
    <w:name w:val="WW8Num15z0"/>
    <w:rsid w:val="0067430E"/>
    <w:rPr>
      <w:color w:val="0000FF"/>
    </w:rPr>
  </w:style>
  <w:style w:type="character" w:customStyle="1" w:styleId="DefaultParagraphFont11">
    <w:name w:val="Default Paragraph Font11"/>
    <w:rsid w:val="0067430E"/>
  </w:style>
  <w:style w:type="character" w:customStyle="1" w:styleId="WW8Num27z4">
    <w:name w:val="WW8Num27z4"/>
    <w:rsid w:val="0067430E"/>
  </w:style>
  <w:style w:type="character" w:customStyle="1" w:styleId="WW8Num35z1">
    <w:name w:val="WW8Num35z1"/>
    <w:rsid w:val="0067430E"/>
  </w:style>
  <w:style w:type="character" w:customStyle="1" w:styleId="WW8Num26z5">
    <w:name w:val="WW8Num26z5"/>
    <w:rsid w:val="0067430E"/>
  </w:style>
  <w:style w:type="character" w:customStyle="1" w:styleId="WW8Num2z0">
    <w:name w:val="WW8Num2z0"/>
    <w:rsid w:val="0067430E"/>
  </w:style>
  <w:style w:type="character" w:customStyle="1" w:styleId="WW8Num34z2">
    <w:name w:val="WW8Num34z2"/>
    <w:rsid w:val="0067430E"/>
  </w:style>
  <w:style w:type="character" w:customStyle="1" w:styleId="WW8Num25z6">
    <w:name w:val="WW8Num25z6"/>
    <w:rsid w:val="0067430E"/>
  </w:style>
  <w:style w:type="character" w:customStyle="1" w:styleId="WW8Num1z1">
    <w:name w:val="WW8Num1z1"/>
    <w:rsid w:val="0067430E"/>
  </w:style>
  <w:style w:type="character" w:customStyle="1" w:styleId="WW8Num27z6">
    <w:name w:val="WW8Num27z6"/>
    <w:rsid w:val="0067430E"/>
  </w:style>
  <w:style w:type="character" w:customStyle="1" w:styleId="WW8Num9z0">
    <w:name w:val="WW8Num9z0"/>
    <w:rsid w:val="0067430E"/>
    <w:rPr>
      <w:b/>
      <w:bCs w:val="0"/>
    </w:rPr>
  </w:style>
  <w:style w:type="character" w:customStyle="1" w:styleId="WW8Num35z3">
    <w:name w:val="WW8Num35z3"/>
    <w:rsid w:val="0067430E"/>
  </w:style>
  <w:style w:type="character" w:customStyle="1" w:styleId="WW8Num26z7">
    <w:name w:val="WW8Num26z7"/>
    <w:rsid w:val="0067430E"/>
  </w:style>
  <w:style w:type="character" w:customStyle="1" w:styleId="WW8Num34z4">
    <w:name w:val="WW8Num34z4"/>
    <w:rsid w:val="0067430E"/>
  </w:style>
  <w:style w:type="character" w:customStyle="1" w:styleId="WW8Num25z8">
    <w:name w:val="WW8Num25z8"/>
    <w:rsid w:val="0067430E"/>
  </w:style>
  <w:style w:type="character" w:customStyle="1" w:styleId="WW8Num1z3">
    <w:name w:val="WW8Num1z3"/>
    <w:rsid w:val="0067430E"/>
  </w:style>
  <w:style w:type="character" w:customStyle="1" w:styleId="WW8Num30z3">
    <w:name w:val="WW8Num30z3"/>
    <w:rsid w:val="0067430E"/>
  </w:style>
  <w:style w:type="character" w:customStyle="1" w:styleId="WW8Num20z5">
    <w:name w:val="WW8Num20z5"/>
    <w:rsid w:val="0067430E"/>
  </w:style>
  <w:style w:type="character" w:customStyle="1" w:styleId="WW8Num28z5">
    <w:name w:val="WW8Num28z5"/>
    <w:rsid w:val="0067430E"/>
  </w:style>
  <w:style w:type="character" w:customStyle="1" w:styleId="WW8Num28z6">
    <w:name w:val="WW8Num28z6"/>
    <w:rsid w:val="0067430E"/>
  </w:style>
  <w:style w:type="character" w:customStyle="1" w:styleId="WW8Num18z0">
    <w:name w:val="WW8Num18z0"/>
    <w:rsid w:val="0067430E"/>
    <w:rPr>
      <w:rFonts w:ascii="Times New Roman" w:hAnsi="Times New Roman" w:cs="Times New Roman" w:hint="default"/>
    </w:rPr>
  </w:style>
  <w:style w:type="character" w:customStyle="1" w:styleId="WW8Num30z1">
    <w:name w:val="WW8Num30z1"/>
    <w:rsid w:val="0067430E"/>
  </w:style>
  <w:style w:type="character" w:customStyle="1" w:styleId="WW8Num20z3">
    <w:name w:val="WW8Num20z3"/>
    <w:rsid w:val="0067430E"/>
  </w:style>
  <w:style w:type="character" w:customStyle="1" w:styleId="WW8Num30z2">
    <w:name w:val="WW8Num30z2"/>
    <w:rsid w:val="0067430E"/>
  </w:style>
  <w:style w:type="character" w:customStyle="1" w:styleId="WW8Num20z4">
    <w:name w:val="WW8Num20z4"/>
    <w:rsid w:val="0067430E"/>
  </w:style>
  <w:style w:type="character" w:customStyle="1" w:styleId="WW8Num30z4">
    <w:name w:val="WW8Num30z4"/>
    <w:rsid w:val="0067430E"/>
  </w:style>
  <w:style w:type="character" w:customStyle="1" w:styleId="WW8Num20z6">
    <w:name w:val="WW8Num20z6"/>
    <w:rsid w:val="0067430E"/>
  </w:style>
  <w:style w:type="character" w:customStyle="1" w:styleId="WW8Num30z5">
    <w:name w:val="WW8Num30z5"/>
    <w:rsid w:val="0067430E"/>
  </w:style>
  <w:style w:type="character" w:customStyle="1" w:styleId="WW8Num20z7">
    <w:name w:val="WW8Num20z7"/>
    <w:rsid w:val="0067430E"/>
  </w:style>
  <w:style w:type="character" w:customStyle="1" w:styleId="WW8Num30z6">
    <w:name w:val="WW8Num30z6"/>
    <w:rsid w:val="0067430E"/>
  </w:style>
  <w:style w:type="character" w:customStyle="1" w:styleId="WW8Num20z8">
    <w:name w:val="WW8Num20z8"/>
    <w:rsid w:val="0067430E"/>
  </w:style>
  <w:style w:type="character" w:customStyle="1" w:styleId="WW8Num30z7">
    <w:name w:val="WW8Num30z7"/>
    <w:rsid w:val="0067430E"/>
  </w:style>
  <w:style w:type="character" w:customStyle="1" w:styleId="WW8Num21z0">
    <w:name w:val="WW8Num21z0"/>
    <w:rsid w:val="0067430E"/>
  </w:style>
  <w:style w:type="character" w:customStyle="1" w:styleId="WW8Num30z8">
    <w:name w:val="WW8Num30z8"/>
    <w:rsid w:val="0067430E"/>
  </w:style>
  <w:style w:type="character" w:customStyle="1" w:styleId="WW8Num21z1">
    <w:name w:val="WW8Num21z1"/>
    <w:rsid w:val="0067430E"/>
  </w:style>
  <w:style w:type="character" w:customStyle="1" w:styleId="WW8Num31z0">
    <w:name w:val="WW8Num31z0"/>
    <w:rsid w:val="0067430E"/>
  </w:style>
  <w:style w:type="character" w:customStyle="1" w:styleId="WW8Num21z2">
    <w:name w:val="WW8Num21z2"/>
    <w:rsid w:val="0067430E"/>
  </w:style>
  <w:style w:type="character" w:customStyle="1" w:styleId="WW8Num31z1">
    <w:name w:val="WW8Num31z1"/>
    <w:rsid w:val="0067430E"/>
  </w:style>
  <w:style w:type="character" w:customStyle="1" w:styleId="WW8Num21z3">
    <w:name w:val="WW8Num21z3"/>
    <w:rsid w:val="0067430E"/>
  </w:style>
  <w:style w:type="character" w:customStyle="1" w:styleId="WW8Num31z2">
    <w:name w:val="WW8Num31z2"/>
    <w:rsid w:val="0067430E"/>
  </w:style>
  <w:style w:type="character" w:customStyle="1" w:styleId="WW8Num21z4">
    <w:name w:val="WW8Num21z4"/>
    <w:rsid w:val="0067430E"/>
  </w:style>
  <w:style w:type="character" w:customStyle="1" w:styleId="WW8Num31z4">
    <w:name w:val="WW8Num31z4"/>
    <w:rsid w:val="0067430E"/>
  </w:style>
  <w:style w:type="character" w:customStyle="1" w:styleId="WW8Num21z6">
    <w:name w:val="WW8Num21z6"/>
    <w:rsid w:val="0067430E"/>
  </w:style>
  <w:style w:type="character" w:customStyle="1" w:styleId="WW8Num31z8">
    <w:name w:val="WW8Num31z8"/>
    <w:rsid w:val="0067430E"/>
  </w:style>
  <w:style w:type="character" w:customStyle="1" w:styleId="WW8Num32z1">
    <w:name w:val="WW8Num32z1"/>
    <w:rsid w:val="0067430E"/>
  </w:style>
  <w:style w:type="character" w:customStyle="1" w:styleId="WW8Num23z2">
    <w:name w:val="WW8Num23z2"/>
    <w:rsid w:val="0067430E"/>
  </w:style>
  <w:style w:type="character" w:customStyle="1" w:styleId="WW8Num32z3">
    <w:name w:val="WW8Num32z3"/>
    <w:rsid w:val="0067430E"/>
  </w:style>
  <w:style w:type="character" w:customStyle="1" w:styleId="WW8Num23z4">
    <w:name w:val="WW8Num23z4"/>
    <w:rsid w:val="0067430E"/>
  </w:style>
  <w:style w:type="character" w:customStyle="1" w:styleId="WW8Num32z5">
    <w:name w:val="WW8Num32z5"/>
    <w:rsid w:val="0067430E"/>
  </w:style>
  <w:style w:type="character" w:customStyle="1" w:styleId="WW8Num23z6">
    <w:name w:val="WW8Num23z6"/>
    <w:rsid w:val="0067430E"/>
  </w:style>
  <w:style w:type="character" w:customStyle="1" w:styleId="WW8Num32z7">
    <w:name w:val="WW8Num32z7"/>
    <w:rsid w:val="0067430E"/>
  </w:style>
  <w:style w:type="character" w:customStyle="1" w:styleId="WW8Num23z8">
    <w:name w:val="WW8Num23z8"/>
    <w:rsid w:val="0067430E"/>
  </w:style>
  <w:style w:type="character" w:customStyle="1" w:styleId="WW8Num32z8">
    <w:name w:val="WW8Num32z8"/>
    <w:rsid w:val="0067430E"/>
  </w:style>
  <w:style w:type="character" w:customStyle="1" w:styleId="WW8Num33z0">
    <w:name w:val="WW8Num33z0"/>
    <w:rsid w:val="0067430E"/>
    <w:rPr>
      <w:rFonts w:ascii="Verdana" w:eastAsia="Times New Roman" w:hAnsi="Verdana" w:cs="Times New Roman" w:hint="default"/>
    </w:rPr>
  </w:style>
  <w:style w:type="character" w:customStyle="1" w:styleId="WW8Num33z1">
    <w:name w:val="WW8Num33z1"/>
    <w:rsid w:val="0067430E"/>
    <w:rPr>
      <w:rFonts w:ascii="Courier New" w:hAnsi="Courier New" w:cs="Courier New" w:hint="default"/>
    </w:rPr>
  </w:style>
  <w:style w:type="character" w:customStyle="1" w:styleId="WW8Num33z2">
    <w:name w:val="WW8Num33z2"/>
    <w:rsid w:val="0067430E"/>
    <w:rPr>
      <w:rFonts w:ascii="Wingdings" w:hAnsi="Wingdings" w:cs="Wingdings" w:hint="default"/>
    </w:rPr>
  </w:style>
  <w:style w:type="character" w:customStyle="1" w:styleId="WW8Num33z3">
    <w:name w:val="WW8Num33z3"/>
    <w:rsid w:val="0067430E"/>
    <w:rPr>
      <w:rFonts w:ascii="Symbol" w:hAnsi="Symbol" w:cs="Symbol" w:hint="default"/>
    </w:rPr>
  </w:style>
  <w:style w:type="character" w:customStyle="1" w:styleId="WW8Num25z3">
    <w:name w:val="WW8Num25z3"/>
    <w:rsid w:val="0067430E"/>
  </w:style>
  <w:style w:type="character" w:customStyle="1" w:styleId="WW8Num34z0">
    <w:name w:val="WW8Num34z0"/>
    <w:rsid w:val="0067430E"/>
    <w:rPr>
      <w:b w:val="0"/>
      <w:bCs w:val="0"/>
      <w:i w:val="0"/>
      <w:iCs w:val="0"/>
    </w:rPr>
  </w:style>
  <w:style w:type="character" w:customStyle="1" w:styleId="WW8Num25z4">
    <w:name w:val="WW8Num25z4"/>
    <w:rsid w:val="0067430E"/>
  </w:style>
  <w:style w:type="character" w:customStyle="1" w:styleId="BodyText2Char1">
    <w:name w:val="Body Text 2 Char1"/>
    <w:rsid w:val="0067430E"/>
    <w:rPr>
      <w:rFonts w:ascii="Times New Roman" w:eastAsia="Times New Roman" w:hAnsi="Times New Roman" w:cs="Times New Roman" w:hint="default"/>
      <w:color w:val="008080"/>
      <w:sz w:val="24"/>
      <w:lang w:eastAsia="ar-SA"/>
    </w:rPr>
  </w:style>
  <w:style w:type="character" w:customStyle="1" w:styleId="BodyTextChar1">
    <w:name w:val="Body Text Char1"/>
    <w:rsid w:val="0067430E"/>
    <w:rPr>
      <w:rFonts w:ascii="Arial" w:eastAsia="Times New Roman" w:hAnsi="Arial" w:cs="Arial" w:hint="default"/>
      <w:sz w:val="24"/>
      <w:lang w:eastAsia="ar-SA"/>
    </w:rPr>
  </w:style>
  <w:style w:type="character" w:customStyle="1" w:styleId="CommentTextChar1">
    <w:name w:val="Comment Text Char1"/>
    <w:uiPriority w:val="99"/>
    <w:semiHidden/>
    <w:rsid w:val="0067430E"/>
    <w:rPr>
      <w:rFonts w:ascii="Tahoma" w:hAnsi="Tahoma" w:cs="Tahoma" w:hint="default"/>
    </w:rPr>
  </w:style>
  <w:style w:type="character" w:customStyle="1" w:styleId="FootnoteTextChar1">
    <w:name w:val="Footnote Text Char1"/>
    <w:uiPriority w:val="99"/>
    <w:semiHidden/>
    <w:rsid w:val="0067430E"/>
    <w:rPr>
      <w:rFonts w:ascii="Times New Roman" w:eastAsia="MS Mincho" w:hAnsi="Times New Roman" w:cs="Times New Roman" w:hint="default"/>
      <w:lang w:val="bg-BG"/>
    </w:rPr>
  </w:style>
  <w:style w:type="table" w:styleId="Table3Deffects1">
    <w:name w:val="Table 3D effects 1"/>
    <w:basedOn w:val="TableNormal"/>
    <w:unhideWhenUsed/>
    <w:rsid w:val="0067430E"/>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11">
    <w:name w:val="Table Grid111"/>
    <w:basedOn w:val="TableNormal"/>
    <w:rsid w:val="006743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99"/>
    <w:rsid w:val="0067430E"/>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6743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2">
    <w:name w:val="Plain Text Char2"/>
    <w:aliases w:val="Знак Знак Зна Char Char Char Знак Знак Знак Знак З Char Char1,Знак Char Char1,Знак Знак Знак Char Char1,Знак + Tahoma Char Char1,Центрирано Char Char1,Отдясно:  0 Char Char1,06 cm Знак Char Char1,06 cm Знак Знак Char Char1,Знак Char4"/>
    <w:rsid w:val="0067430E"/>
    <w:rPr>
      <w:rFonts w:ascii="Courier New" w:eastAsia="Times New Roman" w:hAnsi="Courier New" w:cs="Courier New"/>
      <w:sz w:val="20"/>
      <w:szCs w:val="20"/>
      <w:lang w:val="bg-BG" w:eastAsia="ar-SA"/>
    </w:rPr>
  </w:style>
  <w:style w:type="paragraph" w:customStyle="1" w:styleId="CharChar120">
    <w:name w:val="Char Char12"/>
    <w:basedOn w:val="Normal"/>
    <w:rsid w:val="0067430E"/>
    <w:pPr>
      <w:spacing w:after="160" w:line="240" w:lineRule="exact"/>
    </w:pPr>
    <w:rPr>
      <w:sz w:val="20"/>
      <w:lang w:val="en-US"/>
    </w:rPr>
  </w:style>
  <w:style w:type="numbering" w:customStyle="1" w:styleId="NoList111">
    <w:name w:val="No List111"/>
    <w:next w:val="NoList"/>
    <w:semiHidden/>
    <w:rsid w:val="0067430E"/>
  </w:style>
  <w:style w:type="character" w:customStyle="1" w:styleId="CharChar0">
    <w:name w:val="Знак Char Char"/>
    <w:rsid w:val="0067430E"/>
    <w:rPr>
      <w:rFonts w:ascii="Courier New" w:hAnsi="Courier New" w:cs="Courier New"/>
    </w:rPr>
  </w:style>
  <w:style w:type="paragraph" w:customStyle="1" w:styleId="CharChar40">
    <w:name w:val="Char Char4"/>
    <w:basedOn w:val="Normal"/>
    <w:rsid w:val="0067430E"/>
    <w:pPr>
      <w:spacing w:after="160" w:line="240" w:lineRule="exact"/>
    </w:pPr>
    <w:rPr>
      <w:sz w:val="20"/>
      <w:lang w:val="en-US"/>
    </w:rPr>
  </w:style>
  <w:style w:type="numbering" w:customStyle="1" w:styleId="NoList1111">
    <w:name w:val="No List1111"/>
    <w:next w:val="NoList"/>
    <w:uiPriority w:val="99"/>
    <w:semiHidden/>
    <w:unhideWhenUsed/>
    <w:rsid w:val="0067430E"/>
  </w:style>
  <w:style w:type="numbering" w:customStyle="1" w:styleId="NoList11111">
    <w:name w:val="No List11111"/>
    <w:next w:val="NoList"/>
    <w:uiPriority w:val="99"/>
    <w:semiHidden/>
    <w:unhideWhenUsed/>
    <w:rsid w:val="0067430E"/>
  </w:style>
  <w:style w:type="numbering" w:customStyle="1" w:styleId="NoList211">
    <w:name w:val="No List211"/>
    <w:next w:val="NoList"/>
    <w:uiPriority w:val="99"/>
    <w:semiHidden/>
    <w:unhideWhenUsed/>
    <w:rsid w:val="0067430E"/>
  </w:style>
  <w:style w:type="numbering" w:customStyle="1" w:styleId="NoList311">
    <w:name w:val="No List311"/>
    <w:next w:val="NoList"/>
    <w:semiHidden/>
    <w:unhideWhenUsed/>
    <w:rsid w:val="0067430E"/>
  </w:style>
  <w:style w:type="numbering" w:customStyle="1" w:styleId="NoList121">
    <w:name w:val="No List121"/>
    <w:next w:val="NoList"/>
    <w:uiPriority w:val="99"/>
    <w:semiHidden/>
    <w:unhideWhenUsed/>
    <w:rsid w:val="0067430E"/>
  </w:style>
  <w:style w:type="numbering" w:customStyle="1" w:styleId="NoList2111">
    <w:name w:val="No List2111"/>
    <w:next w:val="NoList"/>
    <w:uiPriority w:val="99"/>
    <w:semiHidden/>
    <w:unhideWhenUsed/>
    <w:rsid w:val="0067430E"/>
  </w:style>
  <w:style w:type="numbering" w:customStyle="1" w:styleId="NoList3111">
    <w:name w:val="No List3111"/>
    <w:next w:val="NoList"/>
    <w:semiHidden/>
    <w:rsid w:val="0067430E"/>
  </w:style>
  <w:style w:type="numbering" w:customStyle="1" w:styleId="NoList411">
    <w:name w:val="No List411"/>
    <w:next w:val="NoList"/>
    <w:semiHidden/>
    <w:rsid w:val="0067430E"/>
  </w:style>
  <w:style w:type="numbering" w:customStyle="1" w:styleId="NoList5">
    <w:name w:val="No List5"/>
    <w:next w:val="NoList"/>
    <w:uiPriority w:val="99"/>
    <w:semiHidden/>
    <w:unhideWhenUsed/>
    <w:rsid w:val="0067430E"/>
  </w:style>
  <w:style w:type="numbering" w:customStyle="1" w:styleId="NoList13">
    <w:name w:val="No List13"/>
    <w:next w:val="NoList"/>
    <w:uiPriority w:val="99"/>
    <w:semiHidden/>
    <w:unhideWhenUsed/>
    <w:rsid w:val="0067430E"/>
  </w:style>
  <w:style w:type="table" w:customStyle="1" w:styleId="TableGrid11111">
    <w:name w:val="Table Grid11111"/>
    <w:basedOn w:val="TableNormal"/>
    <w:next w:val="TableGrid"/>
    <w:uiPriority w:val="99"/>
    <w:rsid w:val="0067430E"/>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1">
    <w:name w:val="Char Char Char1"/>
    <w:aliases w:val=" Char5 Char Char1,Знак Знак Зна Char Char Char Знак Знак Знак Знак З Char1,Знак Char1,Знак Знак Знак Char1,Знак + Tahoma Char1,Центрирано Char1,Отдясно:  0 Char1,06 cm Знак Char1,06 cm Знак Знак Char1,06 cm Знак Знак Знак Char1"/>
    <w:locked/>
    <w:rsid w:val="0067430E"/>
    <w:rPr>
      <w:rFonts w:ascii="Courier New" w:hAnsi="Courier New" w:cs="Courier New"/>
      <w:sz w:val="20"/>
      <w:szCs w:val="20"/>
    </w:rPr>
  </w:style>
  <w:style w:type="numbering" w:customStyle="1" w:styleId="NoList6">
    <w:name w:val="No List6"/>
    <w:next w:val="NoList"/>
    <w:uiPriority w:val="99"/>
    <w:semiHidden/>
    <w:rsid w:val="0067430E"/>
  </w:style>
  <w:style w:type="table" w:customStyle="1" w:styleId="TableGrid311">
    <w:name w:val="Table Grid311"/>
    <w:basedOn w:val="TableNormal"/>
    <w:next w:val="TableGrid"/>
    <w:uiPriority w:val="59"/>
    <w:rsid w:val="006743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rsid w:val="0067430E"/>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unhideWhenUsed/>
    <w:rsid w:val="0067430E"/>
    <w:rPr>
      <w:rFonts w:ascii="Courier New" w:eastAsia="Times New Roman" w:hAnsi="Courier New" w:cs="Courier New" w:hint="default"/>
      <w:sz w:val="20"/>
      <w:szCs w:val="20"/>
    </w:rPr>
  </w:style>
  <w:style w:type="paragraph" w:customStyle="1" w:styleId="ListParagraph1">
    <w:name w:val="List Paragraph1"/>
    <w:basedOn w:val="Normal"/>
    <w:uiPriority w:val="34"/>
    <w:qFormat/>
    <w:rsid w:val="0067430E"/>
    <w:pPr>
      <w:ind w:left="720"/>
      <w:contextualSpacing/>
    </w:pPr>
    <w:rPr>
      <w:rFonts w:ascii="Times New Roman" w:eastAsia="MS Mincho" w:hAnsi="Times New Roman"/>
      <w:sz w:val="20"/>
    </w:rPr>
  </w:style>
  <w:style w:type="paragraph" w:customStyle="1" w:styleId="1CharCharCharCharCharCharCharCharCharChar0">
    <w:name w:val="1 Char Char Char Char Char Char Char Char Char Char"/>
    <w:basedOn w:val="Normal"/>
    <w:rsid w:val="0067430E"/>
    <w:pPr>
      <w:spacing w:after="160" w:line="240" w:lineRule="exact"/>
    </w:pPr>
    <w:rPr>
      <w:sz w:val="20"/>
      <w:lang w:val="en-US"/>
    </w:rPr>
  </w:style>
  <w:style w:type="paragraph" w:customStyle="1" w:styleId="ng-binding1">
    <w:name w:val="ng-binding1"/>
    <w:basedOn w:val="Normal"/>
    <w:rsid w:val="0067430E"/>
    <w:pPr>
      <w:spacing w:before="100" w:beforeAutospacing="1" w:after="100" w:afterAutospacing="1"/>
    </w:pPr>
    <w:rPr>
      <w:rFonts w:ascii="Times New Roman" w:hAnsi="Times New Roman"/>
      <w:szCs w:val="24"/>
      <w:lang w:eastAsia="bg-BG"/>
    </w:rPr>
  </w:style>
  <w:style w:type="character" w:customStyle="1" w:styleId="27">
    <w:name w:val="Основен текст (27)_"/>
    <w:link w:val="271"/>
    <w:uiPriority w:val="99"/>
    <w:locked/>
    <w:rsid w:val="0067430E"/>
    <w:rPr>
      <w:rFonts w:ascii="Franklin Gothic Heavy" w:hAnsi="Franklin Gothic Heavy" w:cs="Franklin Gothic Heavy"/>
      <w:sz w:val="13"/>
      <w:szCs w:val="13"/>
      <w:shd w:val="clear" w:color="auto" w:fill="FFFFFF"/>
    </w:rPr>
  </w:style>
  <w:style w:type="paragraph" w:customStyle="1" w:styleId="271">
    <w:name w:val="Основен текст (27)1"/>
    <w:basedOn w:val="Normal"/>
    <w:link w:val="27"/>
    <w:uiPriority w:val="99"/>
    <w:rsid w:val="0067430E"/>
    <w:pPr>
      <w:widowControl w:val="0"/>
      <w:shd w:val="clear" w:color="auto" w:fill="FFFFFF"/>
      <w:spacing w:before="120" w:after="120" w:line="168" w:lineRule="exact"/>
      <w:jc w:val="both"/>
    </w:pPr>
    <w:rPr>
      <w:rFonts w:ascii="Franklin Gothic Heavy" w:hAnsi="Franklin Gothic Heavy" w:cs="Franklin Gothic Heavy"/>
      <w:sz w:val="13"/>
      <w:szCs w:val="13"/>
      <w:lang w:eastAsia="bg-BG"/>
    </w:rPr>
  </w:style>
  <w:style w:type="character" w:customStyle="1" w:styleId="a2">
    <w:name w:val="Основен текст_"/>
    <w:link w:val="1a"/>
    <w:uiPriority w:val="99"/>
    <w:locked/>
    <w:rsid w:val="0067430E"/>
    <w:rPr>
      <w:spacing w:val="2"/>
      <w:sz w:val="22"/>
      <w:szCs w:val="22"/>
      <w:shd w:val="clear" w:color="auto" w:fill="FFFFFF"/>
    </w:rPr>
  </w:style>
  <w:style w:type="paragraph" w:customStyle="1" w:styleId="1a">
    <w:name w:val="Основен текст1"/>
    <w:basedOn w:val="Normal"/>
    <w:link w:val="a2"/>
    <w:uiPriority w:val="99"/>
    <w:rsid w:val="0067430E"/>
    <w:pPr>
      <w:widowControl w:val="0"/>
      <w:shd w:val="clear" w:color="auto" w:fill="FFFFFF"/>
      <w:spacing w:line="324" w:lineRule="exact"/>
      <w:ind w:hanging="360"/>
    </w:pPr>
    <w:rPr>
      <w:rFonts w:ascii="Times New Roman" w:hAnsi="Times New Roman"/>
      <w:spacing w:val="2"/>
      <w:sz w:val="22"/>
      <w:szCs w:val="22"/>
      <w:lang w:eastAsia="bg-BG"/>
    </w:rPr>
  </w:style>
  <w:style w:type="character" w:customStyle="1" w:styleId="CharCharCharCharChar">
    <w:name w:val="Char Char Char Char Char"/>
    <w:rsid w:val="0067430E"/>
    <w:rPr>
      <w:rFonts w:ascii="Courier New" w:hAnsi="Courier New" w:cs="Courier New" w:hint="default"/>
      <w:lang w:val="bg-BG" w:eastAsia="bg-BG" w:bidi="ar-SA"/>
    </w:rPr>
  </w:style>
  <w:style w:type="character" w:customStyle="1" w:styleId="ng-binding">
    <w:name w:val="ng-binding"/>
    <w:rsid w:val="0067430E"/>
  </w:style>
  <w:style w:type="character" w:customStyle="1" w:styleId="270">
    <w:name w:val="Основен текст (27)"/>
    <w:uiPriority w:val="99"/>
    <w:rsid w:val="0067430E"/>
  </w:style>
  <w:style w:type="character" w:customStyle="1" w:styleId="FontStyle43">
    <w:name w:val="Font Style43"/>
    <w:rsid w:val="0067430E"/>
    <w:rPr>
      <w:rFonts w:ascii="MS Reference Sans Serif" w:hAnsi="MS Reference Sans Serif" w:cs="MS Reference Sans Serif" w:hint="default"/>
      <w:sz w:val="16"/>
      <w:szCs w:val="16"/>
    </w:rPr>
  </w:style>
  <w:style w:type="character" w:customStyle="1" w:styleId="Bodytext2Bold">
    <w:name w:val="Body text (2) + Bold"/>
    <w:aliases w:val="Spacing 0 pt,Small Caps"/>
    <w:rsid w:val="00474F4B"/>
    <w:rPr>
      <w:rFonts w:ascii="Verdana" w:eastAsia="Verdana" w:hAnsi="Verdana" w:cs="Verdana" w:hint="default"/>
      <w:b/>
      <w:bCs/>
      <w:i w:val="0"/>
      <w:iCs w:val="0"/>
      <w:smallCaps w:val="0"/>
      <w:strike w:val="0"/>
      <w:dstrike w:val="0"/>
      <w:color w:val="000000"/>
      <w:spacing w:val="0"/>
      <w:w w:val="100"/>
      <w:position w:val="0"/>
      <w:sz w:val="19"/>
      <w:szCs w:val="19"/>
      <w:u w:val="none"/>
      <w:effect w:val="none"/>
      <w:shd w:val="clear" w:color="auto" w:fill="FFFFFF"/>
      <w:lang w:val="bg-BG" w:eastAsia="bg-BG" w:bidi="bg-BG"/>
    </w:rPr>
  </w:style>
  <w:style w:type="character" w:customStyle="1" w:styleId="y2iqfc">
    <w:name w:val="y2iqfc"/>
    <w:basedOn w:val="DefaultParagraphFont"/>
    <w:rsid w:val="00C10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8678">
      <w:bodyDiv w:val="1"/>
      <w:marLeft w:val="0"/>
      <w:marRight w:val="0"/>
      <w:marTop w:val="0"/>
      <w:marBottom w:val="0"/>
      <w:divBdr>
        <w:top w:val="none" w:sz="0" w:space="0" w:color="auto"/>
        <w:left w:val="none" w:sz="0" w:space="0" w:color="auto"/>
        <w:bottom w:val="none" w:sz="0" w:space="0" w:color="auto"/>
        <w:right w:val="none" w:sz="0" w:space="0" w:color="auto"/>
      </w:divBdr>
    </w:div>
    <w:div w:id="244921599">
      <w:bodyDiv w:val="1"/>
      <w:marLeft w:val="0"/>
      <w:marRight w:val="0"/>
      <w:marTop w:val="0"/>
      <w:marBottom w:val="0"/>
      <w:divBdr>
        <w:top w:val="none" w:sz="0" w:space="0" w:color="auto"/>
        <w:left w:val="none" w:sz="0" w:space="0" w:color="auto"/>
        <w:bottom w:val="none" w:sz="0" w:space="0" w:color="auto"/>
        <w:right w:val="none" w:sz="0" w:space="0" w:color="auto"/>
      </w:divBdr>
    </w:div>
    <w:div w:id="247084621">
      <w:bodyDiv w:val="1"/>
      <w:marLeft w:val="0"/>
      <w:marRight w:val="0"/>
      <w:marTop w:val="0"/>
      <w:marBottom w:val="0"/>
      <w:divBdr>
        <w:top w:val="none" w:sz="0" w:space="0" w:color="auto"/>
        <w:left w:val="none" w:sz="0" w:space="0" w:color="auto"/>
        <w:bottom w:val="none" w:sz="0" w:space="0" w:color="auto"/>
        <w:right w:val="none" w:sz="0" w:space="0" w:color="auto"/>
      </w:divBdr>
    </w:div>
    <w:div w:id="295180092">
      <w:bodyDiv w:val="1"/>
      <w:marLeft w:val="0"/>
      <w:marRight w:val="0"/>
      <w:marTop w:val="0"/>
      <w:marBottom w:val="0"/>
      <w:divBdr>
        <w:top w:val="none" w:sz="0" w:space="0" w:color="auto"/>
        <w:left w:val="none" w:sz="0" w:space="0" w:color="auto"/>
        <w:bottom w:val="none" w:sz="0" w:space="0" w:color="auto"/>
        <w:right w:val="none" w:sz="0" w:space="0" w:color="auto"/>
      </w:divBdr>
    </w:div>
    <w:div w:id="458652257">
      <w:bodyDiv w:val="1"/>
      <w:marLeft w:val="0"/>
      <w:marRight w:val="0"/>
      <w:marTop w:val="0"/>
      <w:marBottom w:val="0"/>
      <w:divBdr>
        <w:top w:val="none" w:sz="0" w:space="0" w:color="auto"/>
        <w:left w:val="none" w:sz="0" w:space="0" w:color="auto"/>
        <w:bottom w:val="none" w:sz="0" w:space="0" w:color="auto"/>
        <w:right w:val="none" w:sz="0" w:space="0" w:color="auto"/>
      </w:divBdr>
    </w:div>
    <w:div w:id="497232485">
      <w:bodyDiv w:val="1"/>
      <w:marLeft w:val="0"/>
      <w:marRight w:val="0"/>
      <w:marTop w:val="0"/>
      <w:marBottom w:val="0"/>
      <w:divBdr>
        <w:top w:val="none" w:sz="0" w:space="0" w:color="auto"/>
        <w:left w:val="none" w:sz="0" w:space="0" w:color="auto"/>
        <w:bottom w:val="none" w:sz="0" w:space="0" w:color="auto"/>
        <w:right w:val="none" w:sz="0" w:space="0" w:color="auto"/>
      </w:divBdr>
    </w:div>
    <w:div w:id="860357448">
      <w:bodyDiv w:val="1"/>
      <w:marLeft w:val="0"/>
      <w:marRight w:val="0"/>
      <w:marTop w:val="0"/>
      <w:marBottom w:val="0"/>
      <w:divBdr>
        <w:top w:val="none" w:sz="0" w:space="0" w:color="auto"/>
        <w:left w:val="none" w:sz="0" w:space="0" w:color="auto"/>
        <w:bottom w:val="none" w:sz="0" w:space="0" w:color="auto"/>
        <w:right w:val="none" w:sz="0" w:space="0" w:color="auto"/>
      </w:divBdr>
    </w:div>
    <w:div w:id="998197654">
      <w:bodyDiv w:val="1"/>
      <w:marLeft w:val="0"/>
      <w:marRight w:val="0"/>
      <w:marTop w:val="0"/>
      <w:marBottom w:val="0"/>
      <w:divBdr>
        <w:top w:val="none" w:sz="0" w:space="0" w:color="auto"/>
        <w:left w:val="none" w:sz="0" w:space="0" w:color="auto"/>
        <w:bottom w:val="none" w:sz="0" w:space="0" w:color="auto"/>
        <w:right w:val="none" w:sz="0" w:space="0" w:color="auto"/>
      </w:divBdr>
    </w:div>
    <w:div w:id="1093665688">
      <w:bodyDiv w:val="1"/>
      <w:marLeft w:val="0"/>
      <w:marRight w:val="0"/>
      <w:marTop w:val="0"/>
      <w:marBottom w:val="0"/>
      <w:divBdr>
        <w:top w:val="none" w:sz="0" w:space="0" w:color="auto"/>
        <w:left w:val="none" w:sz="0" w:space="0" w:color="auto"/>
        <w:bottom w:val="none" w:sz="0" w:space="0" w:color="auto"/>
        <w:right w:val="none" w:sz="0" w:space="0" w:color="auto"/>
      </w:divBdr>
    </w:div>
    <w:div w:id="1094090426">
      <w:bodyDiv w:val="1"/>
      <w:marLeft w:val="0"/>
      <w:marRight w:val="0"/>
      <w:marTop w:val="0"/>
      <w:marBottom w:val="0"/>
      <w:divBdr>
        <w:top w:val="none" w:sz="0" w:space="0" w:color="auto"/>
        <w:left w:val="none" w:sz="0" w:space="0" w:color="auto"/>
        <w:bottom w:val="none" w:sz="0" w:space="0" w:color="auto"/>
        <w:right w:val="none" w:sz="0" w:space="0" w:color="auto"/>
      </w:divBdr>
    </w:div>
    <w:div w:id="1142649861">
      <w:bodyDiv w:val="1"/>
      <w:marLeft w:val="0"/>
      <w:marRight w:val="0"/>
      <w:marTop w:val="0"/>
      <w:marBottom w:val="0"/>
      <w:divBdr>
        <w:top w:val="none" w:sz="0" w:space="0" w:color="auto"/>
        <w:left w:val="none" w:sz="0" w:space="0" w:color="auto"/>
        <w:bottom w:val="none" w:sz="0" w:space="0" w:color="auto"/>
        <w:right w:val="none" w:sz="0" w:space="0" w:color="auto"/>
      </w:divBdr>
    </w:div>
    <w:div w:id="1335764236">
      <w:bodyDiv w:val="1"/>
      <w:marLeft w:val="0"/>
      <w:marRight w:val="0"/>
      <w:marTop w:val="0"/>
      <w:marBottom w:val="0"/>
      <w:divBdr>
        <w:top w:val="none" w:sz="0" w:space="0" w:color="auto"/>
        <w:left w:val="none" w:sz="0" w:space="0" w:color="auto"/>
        <w:bottom w:val="none" w:sz="0" w:space="0" w:color="auto"/>
        <w:right w:val="none" w:sz="0" w:space="0" w:color="auto"/>
      </w:divBdr>
    </w:div>
    <w:div w:id="1430271941">
      <w:bodyDiv w:val="1"/>
      <w:marLeft w:val="0"/>
      <w:marRight w:val="0"/>
      <w:marTop w:val="0"/>
      <w:marBottom w:val="0"/>
      <w:divBdr>
        <w:top w:val="none" w:sz="0" w:space="0" w:color="auto"/>
        <w:left w:val="none" w:sz="0" w:space="0" w:color="auto"/>
        <w:bottom w:val="none" w:sz="0" w:space="0" w:color="auto"/>
        <w:right w:val="none" w:sz="0" w:space="0" w:color="auto"/>
      </w:divBdr>
    </w:div>
    <w:div w:id="1483502604">
      <w:bodyDiv w:val="1"/>
      <w:marLeft w:val="0"/>
      <w:marRight w:val="0"/>
      <w:marTop w:val="0"/>
      <w:marBottom w:val="0"/>
      <w:divBdr>
        <w:top w:val="none" w:sz="0" w:space="0" w:color="auto"/>
        <w:left w:val="none" w:sz="0" w:space="0" w:color="auto"/>
        <w:bottom w:val="none" w:sz="0" w:space="0" w:color="auto"/>
        <w:right w:val="none" w:sz="0" w:space="0" w:color="auto"/>
      </w:divBdr>
    </w:div>
    <w:div w:id="1533953058">
      <w:bodyDiv w:val="1"/>
      <w:marLeft w:val="0"/>
      <w:marRight w:val="0"/>
      <w:marTop w:val="0"/>
      <w:marBottom w:val="0"/>
      <w:divBdr>
        <w:top w:val="none" w:sz="0" w:space="0" w:color="auto"/>
        <w:left w:val="none" w:sz="0" w:space="0" w:color="auto"/>
        <w:bottom w:val="none" w:sz="0" w:space="0" w:color="auto"/>
        <w:right w:val="none" w:sz="0" w:space="0" w:color="auto"/>
      </w:divBdr>
    </w:div>
    <w:div w:id="1593539829">
      <w:bodyDiv w:val="1"/>
      <w:marLeft w:val="0"/>
      <w:marRight w:val="0"/>
      <w:marTop w:val="0"/>
      <w:marBottom w:val="0"/>
      <w:divBdr>
        <w:top w:val="none" w:sz="0" w:space="0" w:color="auto"/>
        <w:left w:val="none" w:sz="0" w:space="0" w:color="auto"/>
        <w:bottom w:val="none" w:sz="0" w:space="0" w:color="auto"/>
        <w:right w:val="none" w:sz="0" w:space="0" w:color="auto"/>
      </w:divBdr>
    </w:div>
    <w:div w:id="1594508456">
      <w:bodyDiv w:val="1"/>
      <w:marLeft w:val="0"/>
      <w:marRight w:val="0"/>
      <w:marTop w:val="0"/>
      <w:marBottom w:val="0"/>
      <w:divBdr>
        <w:top w:val="none" w:sz="0" w:space="0" w:color="auto"/>
        <w:left w:val="none" w:sz="0" w:space="0" w:color="auto"/>
        <w:bottom w:val="none" w:sz="0" w:space="0" w:color="auto"/>
        <w:right w:val="none" w:sz="0" w:space="0" w:color="auto"/>
      </w:divBdr>
    </w:div>
    <w:div w:id="1685551009">
      <w:bodyDiv w:val="1"/>
      <w:marLeft w:val="0"/>
      <w:marRight w:val="0"/>
      <w:marTop w:val="0"/>
      <w:marBottom w:val="0"/>
      <w:divBdr>
        <w:top w:val="none" w:sz="0" w:space="0" w:color="auto"/>
        <w:left w:val="none" w:sz="0" w:space="0" w:color="auto"/>
        <w:bottom w:val="none" w:sz="0" w:space="0" w:color="auto"/>
        <w:right w:val="none" w:sz="0" w:space="0" w:color="auto"/>
      </w:divBdr>
    </w:div>
    <w:div w:id="1694844512">
      <w:bodyDiv w:val="1"/>
      <w:marLeft w:val="0"/>
      <w:marRight w:val="0"/>
      <w:marTop w:val="0"/>
      <w:marBottom w:val="0"/>
      <w:divBdr>
        <w:top w:val="none" w:sz="0" w:space="0" w:color="auto"/>
        <w:left w:val="none" w:sz="0" w:space="0" w:color="auto"/>
        <w:bottom w:val="none" w:sz="0" w:space="0" w:color="auto"/>
        <w:right w:val="none" w:sz="0" w:space="0" w:color="auto"/>
      </w:divBdr>
    </w:div>
    <w:div w:id="1702196761">
      <w:bodyDiv w:val="1"/>
      <w:marLeft w:val="0"/>
      <w:marRight w:val="0"/>
      <w:marTop w:val="0"/>
      <w:marBottom w:val="0"/>
      <w:divBdr>
        <w:top w:val="none" w:sz="0" w:space="0" w:color="auto"/>
        <w:left w:val="none" w:sz="0" w:space="0" w:color="auto"/>
        <w:bottom w:val="none" w:sz="0" w:space="0" w:color="auto"/>
        <w:right w:val="none" w:sz="0" w:space="0" w:color="auto"/>
      </w:divBdr>
    </w:div>
    <w:div w:id="2063214209">
      <w:bodyDiv w:val="1"/>
      <w:marLeft w:val="0"/>
      <w:marRight w:val="0"/>
      <w:marTop w:val="0"/>
      <w:marBottom w:val="0"/>
      <w:divBdr>
        <w:top w:val="none" w:sz="0" w:space="0" w:color="auto"/>
        <w:left w:val="none" w:sz="0" w:space="0" w:color="auto"/>
        <w:bottom w:val="none" w:sz="0" w:space="0" w:color="auto"/>
        <w:right w:val="none" w:sz="0" w:space="0" w:color="auto"/>
      </w:divBdr>
    </w:div>
    <w:div w:id="20699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9176E-4337-4580-856D-F62AC35D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1580</Words>
  <Characters>9006</Characters>
  <Application>Microsoft Office Word</Application>
  <DocSecurity>0</DocSecurity>
  <Lines>75</Lines>
  <Paragraphs>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1</vt:lpstr>
      <vt:lpstr>ПРИЛОЖЕНИЕ 1</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IVAN</dc:creator>
  <cp:keywords/>
  <cp:lastModifiedBy>Dimitar I. Dimitrov</cp:lastModifiedBy>
  <cp:revision>3</cp:revision>
  <cp:lastPrinted>2025-03-28T13:17:00Z</cp:lastPrinted>
  <dcterms:created xsi:type="dcterms:W3CDTF">2025-04-03T07:47:00Z</dcterms:created>
  <dcterms:modified xsi:type="dcterms:W3CDTF">2025-04-03T07:47:00Z</dcterms:modified>
</cp:coreProperties>
</file>