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94" w:rsidRPr="003C11E4" w:rsidRDefault="00F01594" w:rsidP="00434D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b/>
          <w:color w:val="FF0000"/>
          <w:sz w:val="20"/>
          <w:szCs w:val="20"/>
          <w:lang w:val="en-US" w:eastAsia="x-none"/>
        </w:rPr>
      </w:pPr>
    </w:p>
    <w:p w:rsidR="00434DCF" w:rsidRPr="003A3A66" w:rsidRDefault="00434DCF" w:rsidP="00434DC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/>
        </w:rPr>
      </w:pPr>
      <w:r w:rsidRPr="003A3A66">
        <w:rPr>
          <w:rFonts w:ascii="Verdana" w:eastAsia="Times New Roman" w:hAnsi="Verdana" w:cs="Times New Roman"/>
          <w:b/>
          <w:sz w:val="20"/>
          <w:szCs w:val="20"/>
          <w:lang w:val="en-GB"/>
        </w:rPr>
        <w:t xml:space="preserve">ORDER </w:t>
      </w:r>
    </w:p>
    <w:p w:rsidR="00434DCF" w:rsidRPr="00D0759B" w:rsidRDefault="00BB560D" w:rsidP="00434DCF">
      <w:pPr>
        <w:overflowPunct w:val="0"/>
        <w:autoSpaceDE w:val="0"/>
        <w:autoSpaceDN w:val="0"/>
        <w:adjustRightInd w:val="0"/>
        <w:spacing w:before="200" w:after="0" w:line="36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 w:rsidRPr="003A3A66">
        <w:rPr>
          <w:rFonts w:ascii="Verdana" w:eastAsia="Times New Roman" w:hAnsi="Verdana" w:cs="Times New Roman"/>
          <w:b/>
          <w:sz w:val="20"/>
          <w:szCs w:val="20"/>
          <w:lang w:val="en-GB"/>
        </w:rPr>
        <w:t xml:space="preserve">No. A </w:t>
      </w:r>
      <w:r w:rsidR="00DF491E">
        <w:rPr>
          <w:rFonts w:ascii="Verdana" w:eastAsia="Times New Roman" w:hAnsi="Verdana" w:cs="Times New Roman"/>
          <w:b/>
          <w:sz w:val="20"/>
          <w:szCs w:val="20"/>
          <w:lang w:val="en-US"/>
        </w:rPr>
        <w:t>196</w:t>
      </w:r>
    </w:p>
    <w:p w:rsidR="00BB560D" w:rsidRPr="001A72EF" w:rsidRDefault="00434DCF" w:rsidP="003E591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3A3A66">
        <w:rPr>
          <w:rFonts w:ascii="Verdana" w:eastAsia="Times New Roman" w:hAnsi="Verdana" w:cs="Times New Roman"/>
          <w:b/>
          <w:sz w:val="20"/>
          <w:szCs w:val="20"/>
          <w:lang w:val="en-GB"/>
        </w:rPr>
        <w:t xml:space="preserve">Sofia, </w:t>
      </w:r>
      <w:r w:rsidR="009C71C7">
        <w:rPr>
          <w:rFonts w:ascii="Verdana" w:eastAsia="Times New Roman" w:hAnsi="Verdana" w:cs="Times New Roman"/>
          <w:b/>
          <w:sz w:val="20"/>
          <w:szCs w:val="20"/>
          <w:lang w:val="en-US"/>
        </w:rPr>
        <w:t>29</w:t>
      </w:r>
      <w:r w:rsidR="00D0759B">
        <w:rPr>
          <w:rFonts w:ascii="Verdana" w:eastAsia="Times New Roman" w:hAnsi="Verdana" w:cs="Times New Roman"/>
          <w:b/>
          <w:sz w:val="20"/>
          <w:szCs w:val="20"/>
          <w:lang w:val="en-GB"/>
        </w:rPr>
        <w:t>.0</w:t>
      </w:r>
      <w:r w:rsidR="009C71C7">
        <w:rPr>
          <w:rFonts w:ascii="Verdana" w:eastAsia="Times New Roman" w:hAnsi="Verdana" w:cs="Times New Roman"/>
          <w:b/>
          <w:sz w:val="20"/>
          <w:szCs w:val="20"/>
          <w:lang w:val="en-GB"/>
        </w:rPr>
        <w:t>5</w:t>
      </w:r>
      <w:r w:rsidR="00BB560D" w:rsidRPr="003A3A66">
        <w:rPr>
          <w:rFonts w:ascii="Verdana" w:eastAsia="Times New Roman" w:hAnsi="Verdana" w:cs="Times New Roman"/>
          <w:b/>
          <w:sz w:val="20"/>
          <w:szCs w:val="20"/>
          <w:lang w:val="en-GB"/>
        </w:rPr>
        <w:t>.202</w:t>
      </w:r>
      <w:r w:rsidR="00D0759B">
        <w:rPr>
          <w:rFonts w:ascii="Verdana" w:eastAsia="Times New Roman" w:hAnsi="Verdana" w:cs="Times New Roman"/>
          <w:b/>
          <w:sz w:val="20"/>
          <w:szCs w:val="20"/>
        </w:rPr>
        <w:t>4</w:t>
      </w:r>
    </w:p>
    <w:p w:rsidR="00BB560D" w:rsidRDefault="00BB560D" w:rsidP="00BB560D">
      <w:pPr>
        <w:pStyle w:val="Bodytext90"/>
        <w:shd w:val="clear" w:color="auto" w:fill="auto"/>
        <w:rPr>
          <w:rFonts w:ascii="Verdana" w:hAnsi="Verdana"/>
          <w:szCs w:val="20"/>
        </w:rPr>
      </w:pPr>
      <w:r w:rsidRPr="003E5912">
        <w:rPr>
          <w:rFonts w:ascii="Verdana" w:hAnsi="Verdana"/>
          <w:szCs w:val="20"/>
        </w:rPr>
        <w:t>Purs</w:t>
      </w:r>
      <w:r w:rsidR="005B50FD" w:rsidRPr="003E5912">
        <w:rPr>
          <w:rFonts w:ascii="Verdana" w:hAnsi="Verdana"/>
          <w:szCs w:val="20"/>
        </w:rPr>
        <w:t xml:space="preserve">uant of Art. 10, para. 1, </w:t>
      </w:r>
      <w:r w:rsidR="001A72EF">
        <w:rPr>
          <w:rFonts w:ascii="Verdana" w:hAnsi="Verdana"/>
          <w:szCs w:val="20"/>
          <w:lang w:val="en-US"/>
        </w:rPr>
        <w:t>item 4</w:t>
      </w:r>
      <w:r w:rsidR="001A72EF">
        <w:rPr>
          <w:rFonts w:ascii="Verdana" w:hAnsi="Verdana"/>
          <w:szCs w:val="20"/>
        </w:rPr>
        <w:t>, Art. 28</w:t>
      </w:r>
      <w:r w:rsidRPr="003E5912">
        <w:rPr>
          <w:rFonts w:ascii="Verdana" w:hAnsi="Verdana"/>
          <w:szCs w:val="20"/>
          <w:lang w:val="en-US"/>
        </w:rPr>
        <w:t xml:space="preserve">, </w:t>
      </w:r>
      <w:r w:rsidR="005B50FD" w:rsidRPr="003E5912">
        <w:rPr>
          <w:rFonts w:ascii="Verdana" w:hAnsi="Verdana"/>
          <w:szCs w:val="20"/>
        </w:rPr>
        <w:t xml:space="preserve">para. </w:t>
      </w:r>
      <w:r w:rsidR="001A72EF">
        <w:rPr>
          <w:rFonts w:ascii="Verdana" w:hAnsi="Verdana"/>
          <w:szCs w:val="20"/>
          <w:lang w:val="en-US"/>
        </w:rPr>
        <w:t xml:space="preserve">1 </w:t>
      </w:r>
      <w:r w:rsidRPr="003E5912">
        <w:rPr>
          <w:rFonts w:ascii="Verdana" w:hAnsi="Verdana"/>
          <w:szCs w:val="20"/>
        </w:rPr>
        <w:t>of the Law on National Accreditation of Conformity Assessment bodies and item</w:t>
      </w:r>
      <w:r w:rsidR="002C3F59">
        <w:rPr>
          <w:rFonts w:ascii="Verdana" w:hAnsi="Verdana"/>
          <w:szCs w:val="20"/>
          <w:lang w:val="en-US"/>
        </w:rPr>
        <w:t xml:space="preserve"> 4.3.7</w:t>
      </w:r>
      <w:r w:rsidR="00333DF0">
        <w:rPr>
          <w:rFonts w:ascii="Verdana" w:hAnsi="Verdana"/>
          <w:szCs w:val="20"/>
          <w:lang w:val="en-US"/>
        </w:rPr>
        <w:t xml:space="preserve"> </w:t>
      </w:r>
      <w:r w:rsidRPr="003E5912">
        <w:rPr>
          <w:rFonts w:ascii="Verdana" w:hAnsi="Verdana"/>
          <w:szCs w:val="20"/>
        </w:rPr>
        <w:t xml:space="preserve">of the BAS QR 2 Accreditation Procedure, in connection with an open procedure </w:t>
      </w:r>
      <w:r w:rsidR="00534E6A" w:rsidRPr="003E5912">
        <w:rPr>
          <w:rFonts w:ascii="Verdana" w:hAnsi="Verdana"/>
          <w:szCs w:val="20"/>
        </w:rPr>
        <w:t xml:space="preserve">№ </w:t>
      </w:r>
      <w:r w:rsidR="002C3F59">
        <w:rPr>
          <w:rFonts w:ascii="Verdana" w:hAnsi="Verdana"/>
          <w:szCs w:val="20"/>
          <w:lang w:val="en-US"/>
        </w:rPr>
        <w:t>15</w:t>
      </w:r>
      <w:r w:rsidR="001A72EF">
        <w:rPr>
          <w:rFonts w:ascii="Verdana" w:hAnsi="Verdana"/>
          <w:szCs w:val="20"/>
        </w:rPr>
        <w:t>/</w:t>
      </w:r>
      <w:r w:rsidR="002C3F59">
        <w:rPr>
          <w:rFonts w:ascii="Verdana" w:hAnsi="Verdana"/>
          <w:szCs w:val="20"/>
          <w:lang w:val="en-US"/>
        </w:rPr>
        <w:t>115</w:t>
      </w:r>
      <w:r w:rsidR="001A72EF">
        <w:rPr>
          <w:rFonts w:ascii="Verdana" w:hAnsi="Verdana"/>
          <w:szCs w:val="20"/>
        </w:rPr>
        <w:t xml:space="preserve"> </w:t>
      </w:r>
      <w:r w:rsidR="00333DF0">
        <w:rPr>
          <w:rFonts w:ascii="Verdana" w:hAnsi="Verdana"/>
          <w:szCs w:val="20"/>
        </w:rPr>
        <w:t>OK</w:t>
      </w:r>
      <w:r w:rsidR="001A72EF">
        <w:rPr>
          <w:rFonts w:ascii="Verdana" w:hAnsi="Verdana"/>
          <w:szCs w:val="20"/>
        </w:rPr>
        <w:t>С</w:t>
      </w:r>
      <w:r w:rsidR="00333DF0">
        <w:rPr>
          <w:rFonts w:ascii="Verdana" w:hAnsi="Verdana"/>
          <w:szCs w:val="20"/>
        </w:rPr>
        <w:t>/</w:t>
      </w:r>
      <w:r w:rsidR="001A72EF">
        <w:rPr>
          <w:rFonts w:ascii="Verdana" w:hAnsi="Verdana"/>
          <w:szCs w:val="20"/>
        </w:rPr>
        <w:t>ПА</w:t>
      </w:r>
      <w:r w:rsidR="00DF6F0E">
        <w:rPr>
          <w:rFonts w:ascii="Verdana" w:hAnsi="Verdana"/>
          <w:szCs w:val="20"/>
        </w:rPr>
        <w:t>/</w:t>
      </w:r>
      <w:r w:rsidR="007F4A9F">
        <w:rPr>
          <w:rFonts w:ascii="Verdana" w:hAnsi="Verdana"/>
          <w:szCs w:val="20"/>
          <w:lang w:val="en-US"/>
        </w:rPr>
        <w:t>0</w:t>
      </w:r>
      <w:r w:rsidR="002C3F59">
        <w:rPr>
          <w:rFonts w:ascii="Verdana" w:hAnsi="Verdana"/>
          <w:szCs w:val="20"/>
          <w:lang w:val="en-US"/>
        </w:rPr>
        <w:t>6</w:t>
      </w:r>
      <w:r w:rsidR="002C3F59">
        <w:rPr>
          <w:rFonts w:ascii="Verdana" w:hAnsi="Verdana"/>
          <w:szCs w:val="20"/>
        </w:rPr>
        <w:t>.10</w:t>
      </w:r>
      <w:r w:rsidR="00E43376">
        <w:rPr>
          <w:rFonts w:ascii="Verdana" w:hAnsi="Verdana"/>
          <w:szCs w:val="20"/>
        </w:rPr>
        <w:t>.20</w:t>
      </w:r>
      <w:r w:rsidR="00DF6F0E">
        <w:rPr>
          <w:rFonts w:ascii="Verdana" w:hAnsi="Verdana"/>
          <w:szCs w:val="20"/>
          <w:lang w:val="en-US"/>
        </w:rPr>
        <w:t>23</w:t>
      </w:r>
      <w:r w:rsidR="00565513" w:rsidRPr="003E5912">
        <w:rPr>
          <w:rFonts w:ascii="Verdana" w:hAnsi="Verdana"/>
          <w:szCs w:val="20"/>
        </w:rPr>
        <w:t>,</w:t>
      </w:r>
      <w:r w:rsidR="001A72EF">
        <w:rPr>
          <w:rFonts w:ascii="Verdana" w:hAnsi="Verdana"/>
          <w:szCs w:val="20"/>
        </w:rPr>
        <w:t xml:space="preserve"> </w:t>
      </w:r>
      <w:r w:rsidR="00502F9E">
        <w:rPr>
          <w:rFonts w:ascii="Verdana" w:hAnsi="Verdana"/>
          <w:szCs w:val="20"/>
        </w:rPr>
        <w:t xml:space="preserve">report </w:t>
      </w:r>
      <w:r w:rsidR="002C4836" w:rsidRPr="003E5912">
        <w:rPr>
          <w:rFonts w:ascii="Verdana" w:hAnsi="Verdana"/>
          <w:szCs w:val="20"/>
        </w:rPr>
        <w:t>№</w:t>
      </w:r>
      <w:r w:rsidR="002C4836">
        <w:rPr>
          <w:rFonts w:ascii="Verdana" w:hAnsi="Verdana"/>
          <w:szCs w:val="20"/>
        </w:rPr>
        <w:t xml:space="preserve"> </w:t>
      </w:r>
      <w:r w:rsidR="002C3F59">
        <w:rPr>
          <w:rFonts w:ascii="Verdana" w:hAnsi="Verdana"/>
          <w:szCs w:val="20"/>
          <w:lang w:val="en-US"/>
        </w:rPr>
        <w:t>15</w:t>
      </w:r>
      <w:r w:rsidR="00DF6F0E">
        <w:rPr>
          <w:rFonts w:ascii="Verdana" w:hAnsi="Verdana"/>
          <w:szCs w:val="20"/>
        </w:rPr>
        <w:t>/</w:t>
      </w:r>
      <w:r w:rsidR="002C3F59">
        <w:rPr>
          <w:rFonts w:ascii="Verdana" w:hAnsi="Verdana"/>
          <w:szCs w:val="20"/>
          <w:lang w:val="en-US"/>
        </w:rPr>
        <w:t>115</w:t>
      </w:r>
      <w:r w:rsidR="007F4A9F">
        <w:rPr>
          <w:rFonts w:ascii="Verdana" w:hAnsi="Verdana"/>
          <w:szCs w:val="20"/>
          <w:lang w:val="en-US"/>
        </w:rPr>
        <w:t xml:space="preserve"> </w:t>
      </w:r>
      <w:r w:rsidR="00502F9E">
        <w:rPr>
          <w:rFonts w:ascii="Verdana" w:hAnsi="Verdana"/>
          <w:szCs w:val="20"/>
        </w:rPr>
        <w:t>OK</w:t>
      </w:r>
      <w:r w:rsidR="002C3F59">
        <w:rPr>
          <w:rFonts w:ascii="Verdana" w:hAnsi="Verdana"/>
          <w:szCs w:val="20"/>
          <w:lang w:val="en-US"/>
        </w:rPr>
        <w:t>A/4</w:t>
      </w:r>
      <w:r w:rsidR="00DF6F0E">
        <w:rPr>
          <w:rFonts w:ascii="Verdana" w:hAnsi="Verdana"/>
          <w:szCs w:val="20"/>
        </w:rPr>
        <w:t>/В/</w:t>
      </w:r>
      <w:r w:rsidR="002C3F59">
        <w:rPr>
          <w:rFonts w:ascii="Verdana" w:hAnsi="Verdana"/>
          <w:szCs w:val="20"/>
          <w:lang w:val="en-US"/>
        </w:rPr>
        <w:t>01</w:t>
      </w:r>
      <w:r w:rsidR="002C3F59">
        <w:rPr>
          <w:rFonts w:ascii="Verdana" w:hAnsi="Verdana"/>
          <w:szCs w:val="20"/>
        </w:rPr>
        <w:t>.02.2024</w:t>
      </w:r>
      <w:r w:rsidR="007F4A9F">
        <w:rPr>
          <w:rFonts w:ascii="Verdana" w:hAnsi="Verdana"/>
          <w:szCs w:val="20"/>
        </w:rPr>
        <w:t xml:space="preserve"> </w:t>
      </w:r>
      <w:r w:rsidR="00565513" w:rsidRPr="003E5912">
        <w:rPr>
          <w:rFonts w:ascii="Verdana" w:hAnsi="Verdana"/>
          <w:szCs w:val="20"/>
        </w:rPr>
        <w:t>a</w:t>
      </w:r>
      <w:r w:rsidR="001A72EF">
        <w:rPr>
          <w:rFonts w:ascii="Verdana" w:hAnsi="Verdana"/>
          <w:szCs w:val="20"/>
          <w:lang w:val="en-US"/>
        </w:rPr>
        <w:t>nd</w:t>
      </w:r>
      <w:r w:rsidR="00565513" w:rsidRPr="003E5912">
        <w:rPr>
          <w:rFonts w:ascii="Verdana" w:hAnsi="Verdana"/>
          <w:szCs w:val="20"/>
        </w:rPr>
        <w:t xml:space="preserve"> opinion of the Accreditation Com</w:t>
      </w:r>
      <w:r w:rsidR="006F1377">
        <w:rPr>
          <w:rFonts w:ascii="Verdana" w:hAnsi="Verdana"/>
          <w:szCs w:val="20"/>
        </w:rPr>
        <w:t xml:space="preserve">mission </w:t>
      </w:r>
      <w:r w:rsidR="00EA624F" w:rsidRPr="003E5912">
        <w:rPr>
          <w:rFonts w:ascii="Verdana" w:hAnsi="Verdana"/>
          <w:szCs w:val="20"/>
        </w:rPr>
        <w:t>№</w:t>
      </w:r>
      <w:r w:rsidR="00EA624F">
        <w:rPr>
          <w:rFonts w:ascii="Verdana" w:hAnsi="Verdana"/>
          <w:szCs w:val="20"/>
        </w:rPr>
        <w:t xml:space="preserve"> </w:t>
      </w:r>
      <w:r w:rsidR="002C3F59">
        <w:rPr>
          <w:rFonts w:ascii="Verdana" w:hAnsi="Verdana"/>
          <w:szCs w:val="20"/>
          <w:lang w:val="en-US"/>
        </w:rPr>
        <w:t>15</w:t>
      </w:r>
      <w:r w:rsidR="00DF6F0E">
        <w:rPr>
          <w:rFonts w:ascii="Verdana" w:hAnsi="Verdana"/>
          <w:szCs w:val="20"/>
          <w:lang w:val="en-US"/>
        </w:rPr>
        <w:t>/</w:t>
      </w:r>
      <w:r w:rsidR="002C3F59">
        <w:rPr>
          <w:rFonts w:ascii="Verdana" w:hAnsi="Verdana"/>
          <w:szCs w:val="20"/>
          <w:lang w:val="en-US"/>
        </w:rPr>
        <w:t>115</w:t>
      </w:r>
      <w:r w:rsidR="007477E5">
        <w:rPr>
          <w:rFonts w:ascii="Verdana" w:hAnsi="Verdana"/>
          <w:szCs w:val="20"/>
          <w:lang w:val="en-US"/>
        </w:rPr>
        <w:t xml:space="preserve"> </w:t>
      </w:r>
      <w:r w:rsidR="002C3F59">
        <w:rPr>
          <w:rFonts w:ascii="Verdana" w:hAnsi="Verdana"/>
          <w:szCs w:val="20"/>
        </w:rPr>
        <w:t>O</w:t>
      </w:r>
      <w:r w:rsidR="002C3F59">
        <w:rPr>
          <w:rFonts w:ascii="Verdana" w:hAnsi="Verdana"/>
          <w:szCs w:val="20"/>
          <w:lang w:val="en-US"/>
        </w:rPr>
        <w:t>KA</w:t>
      </w:r>
      <w:r w:rsidR="00A82419">
        <w:rPr>
          <w:rFonts w:ascii="Verdana" w:hAnsi="Verdana"/>
          <w:szCs w:val="20"/>
        </w:rPr>
        <w:t>/</w:t>
      </w:r>
      <w:r w:rsidR="007477E5">
        <w:rPr>
          <w:rFonts w:ascii="Verdana" w:hAnsi="Verdana"/>
          <w:szCs w:val="20"/>
        </w:rPr>
        <w:t>ПА</w:t>
      </w:r>
      <w:r w:rsidR="002C3F59">
        <w:rPr>
          <w:rFonts w:ascii="Verdana" w:hAnsi="Verdana"/>
          <w:szCs w:val="20"/>
          <w:lang w:val="en-US"/>
        </w:rPr>
        <w:t>/5</w:t>
      </w:r>
      <w:r w:rsidR="00DF6F0E">
        <w:rPr>
          <w:rFonts w:ascii="Verdana" w:hAnsi="Verdana"/>
          <w:szCs w:val="20"/>
        </w:rPr>
        <w:t>/</w:t>
      </w:r>
      <w:r w:rsidR="00A82419">
        <w:rPr>
          <w:rFonts w:ascii="Verdana" w:hAnsi="Verdana"/>
          <w:szCs w:val="20"/>
        </w:rPr>
        <w:t>B/</w:t>
      </w:r>
      <w:r w:rsidR="002C3F59">
        <w:rPr>
          <w:rFonts w:ascii="Verdana" w:hAnsi="Verdana"/>
          <w:szCs w:val="20"/>
        </w:rPr>
        <w:t>09</w:t>
      </w:r>
      <w:r w:rsidR="00DF6F0E">
        <w:rPr>
          <w:rFonts w:ascii="Verdana" w:hAnsi="Verdana"/>
          <w:szCs w:val="20"/>
        </w:rPr>
        <w:t>.0</w:t>
      </w:r>
      <w:r w:rsidR="002C3F59">
        <w:rPr>
          <w:rFonts w:ascii="Verdana" w:hAnsi="Verdana"/>
          <w:szCs w:val="20"/>
        </w:rPr>
        <w:t>5</w:t>
      </w:r>
      <w:r w:rsidR="00E43376">
        <w:rPr>
          <w:rFonts w:ascii="Verdana" w:hAnsi="Verdana"/>
          <w:szCs w:val="20"/>
        </w:rPr>
        <w:t>.202</w:t>
      </w:r>
      <w:r w:rsidR="00DF6F0E">
        <w:rPr>
          <w:rFonts w:ascii="Verdana" w:hAnsi="Verdana"/>
          <w:szCs w:val="20"/>
        </w:rPr>
        <w:t>4</w:t>
      </w:r>
      <w:r w:rsidRPr="003E5912">
        <w:rPr>
          <w:rFonts w:ascii="Verdana" w:hAnsi="Verdana"/>
          <w:szCs w:val="20"/>
        </w:rPr>
        <w:t>, I hereby</w:t>
      </w:r>
    </w:p>
    <w:p w:rsidR="00234A3E" w:rsidRPr="00B42CAE" w:rsidRDefault="00234A3E" w:rsidP="00BB560D">
      <w:pPr>
        <w:pStyle w:val="Bodytext90"/>
        <w:shd w:val="clear" w:color="auto" w:fill="auto"/>
        <w:rPr>
          <w:rFonts w:ascii="Verdana" w:hAnsi="Verdana"/>
          <w:szCs w:val="20"/>
        </w:rPr>
      </w:pPr>
    </w:p>
    <w:p w:rsidR="00F13E4C" w:rsidRDefault="00BE2F41" w:rsidP="007E7164">
      <w:pPr>
        <w:spacing w:after="200" w:line="240" w:lineRule="auto"/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</w:pPr>
      <w:r w:rsidRPr="00BE2F41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>To p</w:t>
      </w:r>
      <w:r w:rsidR="00434DCF" w:rsidRPr="00BE2F41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>erform</w:t>
      </w:r>
      <w:r w:rsidR="0090176F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 xml:space="preserve"> </w:t>
      </w:r>
      <w:r w:rsidR="006174CB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 xml:space="preserve">inspection </w:t>
      </w:r>
      <w:r w:rsidR="0090176F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 xml:space="preserve">according </w:t>
      </w:r>
      <w:r w:rsidR="00434DCF" w:rsidRPr="00BE2F41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>of</w:t>
      </w:r>
      <w:r w:rsidR="0090176F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 xml:space="preserve"> the following scope</w:t>
      </w:r>
      <w:r w:rsidR="00434DCF" w:rsidRPr="00BE2F41">
        <w:rPr>
          <w:rFonts w:ascii="Verdana" w:eastAsia="Calibri" w:hAnsi="Verdana" w:cs="Arial"/>
          <w:b/>
          <w:bCs/>
          <w:sz w:val="20"/>
          <w:szCs w:val="20"/>
          <w:lang w:val="en-US" w:eastAsia="bg-BG"/>
        </w:rPr>
        <w:t>:</w:t>
      </w:r>
    </w:p>
    <w:tbl>
      <w:tblPr>
        <w:tblW w:w="10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68"/>
        <w:gridCol w:w="1276"/>
        <w:gridCol w:w="1559"/>
        <w:gridCol w:w="2240"/>
        <w:gridCol w:w="2400"/>
      </w:tblGrid>
      <w:tr w:rsidR="00F13E4C" w:rsidRPr="00F13E4C" w:rsidTr="004B5AED">
        <w:trPr>
          <w:trHeight w:val="237"/>
        </w:trPr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F13E4C" w:rsidRDefault="00F13E4C" w:rsidP="007F7B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A5DE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Scope type:</w:t>
            </w:r>
            <w:r w:rsidRPr="004A5DE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</w:t>
            </w:r>
            <w:r w:rsidR="007F7BBF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val="en-US" w:eastAsia="bg-BG"/>
              </w:rPr>
              <w:t>flexible</w:t>
            </w:r>
            <w:r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val="en-US" w:eastAsia="bg-BG"/>
              </w:rPr>
              <w:t>*</w:t>
            </w:r>
          </w:p>
        </w:tc>
      </w:tr>
      <w:tr w:rsidR="00F13E4C" w:rsidRPr="00F13E4C" w:rsidTr="007B696D">
        <w:trPr>
          <w:trHeight w:val="89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13E4C" w:rsidRPr="004A5DE7" w:rsidRDefault="00F13E4C" w:rsidP="007B696D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4A5DE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bg-BG"/>
              </w:rPr>
              <w:t>№</w:t>
            </w:r>
          </w:p>
          <w:p w:rsidR="00F13E4C" w:rsidRPr="004A5DE7" w:rsidRDefault="00F13E4C" w:rsidP="007B6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13E4C" w:rsidRPr="007B696D" w:rsidRDefault="00F13E4C" w:rsidP="00F13E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</w:pP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US" w:eastAsia="bg-BG"/>
              </w:rPr>
              <w:t>F</w:t>
            </w: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ield of Inspection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3E4C" w:rsidRPr="007B696D" w:rsidRDefault="00F13E4C" w:rsidP="007B6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</w:pP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Type</w:t>
            </w:r>
            <w:r w:rsidRPr="007B696D"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  <w:t xml:space="preserve"> </w:t>
            </w: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of Inspection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13E4C" w:rsidRPr="007B696D" w:rsidRDefault="00F13E4C" w:rsidP="00F13E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</w:pP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Parameter of Inspection / Characteristic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13E4C" w:rsidRPr="007B696D" w:rsidRDefault="00F13E4C" w:rsidP="00F13E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</w:pP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Test and Measurement Methods Used During Inspection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3E4C" w:rsidRPr="007B696D" w:rsidRDefault="00F13E4C" w:rsidP="00F13E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7"/>
                <w:szCs w:val="17"/>
                <w:lang w:val="en-US"/>
              </w:rPr>
            </w:pPr>
            <w:r w:rsidRPr="007B696D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en-GB" w:eastAsia="bg-BG"/>
              </w:rPr>
              <w:t>Regulations, Standards, Specifications, Schemes</w:t>
            </w:r>
          </w:p>
        </w:tc>
      </w:tr>
      <w:tr w:rsidR="00F13E4C" w:rsidRPr="00F13E4C" w:rsidTr="007B696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4C" w:rsidRPr="006E1C20" w:rsidRDefault="00F13E4C" w:rsidP="00F13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6E1C20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4B5AED" w:rsidRPr="00F13E4C" w:rsidTr="00947D7D">
        <w:trPr>
          <w:trHeight w:val="48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F13E4C" w:rsidRDefault="004B5AED" w:rsidP="00A3467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F13E4C" w:rsidRDefault="004B5AED" w:rsidP="005C4C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F13E4C" w:rsidRDefault="004B5AED" w:rsidP="005C4C2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Initial and/or periodic Inspection of new equipments and products and/or 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F13E4C" w:rsidRDefault="004B5AED" w:rsidP="006E1C2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Type, size and location of discontinuities/ imperfections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Radiographic testing: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РПК </w:t>
            </w: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– 1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17636-1</w:t>
            </w:r>
          </w:p>
          <w:p w:rsidR="004B5AED" w:rsidRPr="00F13E4C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12681-1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 12953-5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EN13445-5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10675-1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5817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12681-1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6520-1</w:t>
            </w:r>
          </w:p>
          <w:p w:rsidR="004B5AED" w:rsidRPr="008856B0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13060</w:t>
            </w:r>
          </w:p>
          <w:p w:rsidR="004B5AED" w:rsidRPr="00F13E4C" w:rsidRDefault="004B5AED" w:rsidP="008856B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8856B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A17703" w:rsidRPr="00F13E4C" w:rsidTr="008759F2">
        <w:trPr>
          <w:trHeight w:val="6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03" w:rsidRPr="00F13E4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A17703" w:rsidRPr="0056391C" w:rsidRDefault="007331F2" w:rsidP="002756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03" w:rsidRPr="00F13E4C" w:rsidRDefault="007331F2" w:rsidP="0072172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1F2" w:rsidRPr="007331F2" w:rsidRDefault="007331F2" w:rsidP="007331F2">
            <w:pP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Type, size and location of imperfections</w:t>
            </w:r>
          </w:p>
          <w:p w:rsidR="00A17703" w:rsidRDefault="00A17703" w:rsidP="00FA796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A17703" w:rsidRDefault="00A17703" w:rsidP="00FA796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A17703" w:rsidRPr="00F13E4C" w:rsidRDefault="00A17703" w:rsidP="00FA796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Ultrasonic testing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(UT) </w:t>
            </w: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: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RPK – 2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10160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ISO 23279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ISO 17640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10228-3,4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12680-1,2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EN12680 -3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EN ISO 22825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 9824</w:t>
            </w:r>
          </w:p>
          <w:p w:rsidR="007331F2" w:rsidRPr="0028146D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 10037</w:t>
            </w:r>
            <w:r w:rsidR="00270496">
              <w:t xml:space="preserve"> </w:t>
            </w:r>
            <w:r w:rsidR="00270496" w:rsidRPr="00270496">
              <w:rPr>
                <w:rFonts w:ascii="Verdana" w:eastAsia="Times New Roman" w:hAnsi="Verdana" w:cs="Times New Roman"/>
                <w:sz w:val="18"/>
                <w:szCs w:val="18"/>
              </w:rPr>
              <w:t>Repealed but not replaced</w:t>
            </w:r>
          </w:p>
          <w:p w:rsidR="00A17703" w:rsidRPr="00F13E4C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</w:rPr>
              <w:t>БДС  14923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1F2" w:rsidRPr="007331F2" w:rsidRDefault="0056391C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– 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7331F2" w:rsidRPr="007331F2" w:rsidRDefault="0056391C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7331F2" w:rsidRPr="007331F2" w:rsidRDefault="0056391C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7331F2" w:rsidRPr="007331F2" w:rsidRDefault="0056391C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7331F2" w:rsidRPr="007331F2" w:rsidRDefault="0028146D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БДС EN 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12953-5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</w:t>
            </w:r>
            <w:r w:rsidR="0028146D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</w:t>
            </w: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13445-5</w:t>
            </w:r>
          </w:p>
          <w:p w:rsidR="007331F2" w:rsidRP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7331F2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10160</w:t>
            </w:r>
          </w:p>
          <w:p w:rsidR="0028146D" w:rsidRPr="0028146D" w:rsidRDefault="0028146D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БДС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EN ISO 11666</w:t>
            </w:r>
          </w:p>
          <w:p w:rsidR="0028146D" w:rsidRDefault="0028146D" w:rsidP="002814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10228-3,4</w:t>
            </w:r>
          </w:p>
          <w:p w:rsidR="0028146D" w:rsidRPr="0028146D" w:rsidRDefault="0028146D" w:rsidP="002814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БДС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EN ISO 5817</w:t>
            </w:r>
          </w:p>
          <w:p w:rsidR="0028146D" w:rsidRPr="007331F2" w:rsidRDefault="0028146D" w:rsidP="002814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12680-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</w:t>
            </w: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1,2</w:t>
            </w:r>
          </w:p>
          <w:p w:rsidR="0028146D" w:rsidRPr="007331F2" w:rsidRDefault="0028146D" w:rsidP="002814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</w:t>
            </w: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12680 -3</w:t>
            </w:r>
          </w:p>
          <w:p w:rsidR="0028146D" w:rsidRPr="007331F2" w:rsidRDefault="0028146D" w:rsidP="002814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22825</w:t>
            </w:r>
          </w:p>
          <w:p w:rsidR="007331F2" w:rsidRPr="007331F2" w:rsidRDefault="0028146D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БДС 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9824</w:t>
            </w:r>
          </w:p>
          <w:p w:rsidR="007331F2" w:rsidRPr="007331F2" w:rsidRDefault="0028146D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10037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</w:t>
            </w:r>
            <w:r w:rsidRPr="0028146D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Repealed but not replaced</w:t>
            </w:r>
          </w:p>
          <w:p w:rsidR="007331F2" w:rsidRPr="007331F2" w:rsidRDefault="0028146D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БДС </w:t>
            </w:r>
            <w:r w:rsidR="007331F2"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14923</w:t>
            </w:r>
          </w:p>
          <w:p w:rsidR="00A17703" w:rsidRPr="00F13E4C" w:rsidRDefault="007331F2" w:rsidP="007331F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7331F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C4298C" w:rsidRPr="00F13E4C" w:rsidTr="007B696D">
        <w:trPr>
          <w:trHeight w:val="152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2756BA" w:rsidRDefault="002756BA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56391C" w:rsidP="0072172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56391C" w:rsidP="0072172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56391C" w:rsidP="002756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Wall thickness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1C" w:rsidRPr="0056391C" w:rsidRDefault="0056391C" w:rsidP="0056391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</w:rPr>
              <w:t>Ultrasonic testing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(UT)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</w:rPr>
              <w:t>:</w:t>
            </w:r>
          </w:p>
          <w:p w:rsidR="0056391C" w:rsidRPr="0056391C" w:rsidRDefault="0056391C" w:rsidP="0056391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РПК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3</w:t>
            </w:r>
          </w:p>
          <w:p w:rsidR="00C4298C" w:rsidRPr="002756BA" w:rsidRDefault="0056391C" w:rsidP="0056391C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</w:rPr>
              <w:t>БДС EN ISO 16809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– 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 12953-5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EN13445-5</w:t>
            </w:r>
          </w:p>
          <w:p w:rsidR="0056391C" w:rsidRPr="0056391C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C4298C" w:rsidRPr="002756BA" w:rsidRDefault="0056391C" w:rsidP="0056391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56391C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C4298C" w:rsidRPr="00F13E4C" w:rsidTr="007B696D">
        <w:trPr>
          <w:trHeight w:val="152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F13E4C" w:rsidRDefault="00547A65" w:rsidP="00547A6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CF1D9F" w:rsidP="0072172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CF1D9F" w:rsidP="0072172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lastRenderedPageBreak/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8C" w:rsidRPr="0072172F" w:rsidRDefault="00CF1D9F" w:rsidP="00FA796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Type, size and location of imperfections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Magnetic particle testing:</w:t>
            </w:r>
          </w:p>
          <w:p w:rsid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РПК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4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БДС EN ISO 17638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БДС EN 1369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БДС EN 10228 - 1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БДС EN ISO 9934 - 1</w:t>
            </w:r>
          </w:p>
          <w:p w:rsidR="00C4298C" w:rsidRPr="00C721B1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</w:rPr>
              <w:t>БДС EN ISO10893 - 5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CF1D9F" w:rsidRPr="00CF1D9F" w:rsidRDefault="007B696D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 12953-5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БДС EN13445-5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23278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1369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10228 - 1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ISO10893 - 5</w:t>
            </w:r>
          </w:p>
          <w:p w:rsidR="00CF1D9F" w:rsidRPr="00CF1D9F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5817</w:t>
            </w:r>
          </w:p>
          <w:p w:rsidR="00C4298C" w:rsidRPr="00B54C98" w:rsidRDefault="00CF1D9F" w:rsidP="00CF1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F1D9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3615F4" w:rsidRPr="00F13E4C" w:rsidTr="007B696D">
        <w:trPr>
          <w:trHeight w:val="41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5F4" w:rsidRPr="00BB7653" w:rsidRDefault="003615F4" w:rsidP="003615F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5F4" w:rsidRPr="00BB7653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4" w:rsidRPr="00F13E4C" w:rsidRDefault="00946DC1" w:rsidP="00BB765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Type, size and location of imperfections</w:t>
            </w:r>
          </w:p>
          <w:p w:rsidR="003615F4" w:rsidRPr="00F13E4C" w:rsidRDefault="003615F4" w:rsidP="00BB765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  <w:t>Penetrant testing</w:t>
            </w:r>
            <w:r>
              <w:rPr>
                <w:rFonts w:ascii="Verdana" w:eastAsia="Arial Black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  <w:t>(PT)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  <w:t xml:space="preserve">: </w:t>
            </w: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ind w:left="116"/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</w:pP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05" w:lineRule="exact"/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Arial Black" w:hAnsi="Verdana" w:cs="Times New Roman"/>
                <w:sz w:val="18"/>
                <w:szCs w:val="18"/>
              </w:rPr>
              <w:t>РПК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/>
              </w:rPr>
              <w:t>– 5</w:t>
            </w: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bidi="ar-EG"/>
              </w:rPr>
              <w:t>БДС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  <w:t xml:space="preserve"> EN ISO 3452-1</w:t>
            </w: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bidi="ar-EG"/>
              </w:rPr>
              <w:t>БДС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  <w:t xml:space="preserve"> EN1371-1</w:t>
            </w: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bidi="ar-EG"/>
              </w:rPr>
              <w:t>БДС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  <w:t xml:space="preserve"> EN 1371-2</w:t>
            </w:r>
          </w:p>
          <w:p w:rsidR="00946DC1" w:rsidRPr="00946DC1" w:rsidRDefault="00946DC1" w:rsidP="00946DC1">
            <w:pPr>
              <w:widowControl w:val="0"/>
              <w:autoSpaceDE w:val="0"/>
              <w:autoSpaceDN w:val="0"/>
              <w:spacing w:after="0" w:line="225" w:lineRule="exact"/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bidi="ar-EG"/>
              </w:rPr>
              <w:t>БДС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  <w:t xml:space="preserve"> EN 10228 -2</w:t>
            </w:r>
          </w:p>
          <w:p w:rsidR="003615F4" w:rsidRPr="00946DC1" w:rsidRDefault="00946DC1" w:rsidP="00946DC1">
            <w:pP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Arial Black" w:hAnsi="Verdana" w:cs="Times New Roman"/>
                <w:sz w:val="18"/>
                <w:szCs w:val="18"/>
                <w:lang w:bidi="ar-EG"/>
              </w:rPr>
              <w:t>БДС</w:t>
            </w:r>
            <w:r w:rsidRPr="00946DC1">
              <w:rPr>
                <w:rFonts w:ascii="Verdana" w:eastAsia="Arial Black" w:hAnsi="Verdana" w:cs="Times New Roman"/>
                <w:sz w:val="18"/>
                <w:szCs w:val="18"/>
                <w:lang w:val="en-US" w:bidi="ar-EG"/>
              </w:rPr>
              <w:t xml:space="preserve"> EN ISO 10893-4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946DC1" w:rsidRPr="00946DC1" w:rsidRDefault="007B696D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946DC1" w:rsidRPr="00946DC1" w:rsidRDefault="007B696D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946DC1" w:rsidRPr="00946DC1" w:rsidRDefault="007B696D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 12953-5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EN13445-5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23277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EN1371-1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1371-2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10228 -2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10893-4</w:t>
            </w:r>
          </w:p>
          <w:p w:rsidR="00946DC1" w:rsidRPr="00946DC1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5817</w:t>
            </w:r>
          </w:p>
          <w:p w:rsidR="003615F4" w:rsidRPr="00095F20" w:rsidRDefault="00946DC1" w:rsidP="00946D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946DC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095F20" w:rsidRPr="00F13E4C" w:rsidTr="007B696D">
        <w:trPr>
          <w:trHeight w:val="1345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095F20" w:rsidRPr="00095F20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val="en-US" w:eastAsia="bg-BG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0" w:rsidRPr="00906B69" w:rsidRDefault="00253A12" w:rsidP="002A57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</w:pPr>
            <w:r w:rsidRPr="00253A12"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  <w:t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0" w:rsidRPr="00F13E4C" w:rsidRDefault="00253A12" w:rsidP="002A57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0" w:rsidRPr="00095F20" w:rsidRDefault="00253A12" w:rsidP="00BB765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Type, size and location of imperfections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</w:rPr>
              <w:t>Visual testing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(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VT)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</w:rPr>
              <w:t>: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РПК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6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</w:rPr>
              <w:t>БДС EN ISO 17637</w:t>
            </w:r>
          </w:p>
          <w:p w:rsidR="00095F20" w:rsidRPr="00F13E4C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</w:rPr>
              <w:t>БДС EN 13018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– 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105),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6,9),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 12953-5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EN13445-5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286-1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ISO 5817</w:t>
            </w:r>
          </w:p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БДС EN 1370</w:t>
            </w:r>
          </w:p>
          <w:p w:rsidR="00095F20" w:rsidRPr="00F13E4C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253A1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  <w:tr w:rsidR="00253A12" w:rsidRPr="00F13E4C" w:rsidTr="007B696D">
        <w:trPr>
          <w:trHeight w:val="557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253A12" w:rsidRPr="00253A12" w:rsidRDefault="00253A12" w:rsidP="00253A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12" w:rsidRPr="002A578C" w:rsidRDefault="007B696D" w:rsidP="002A57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</w:pPr>
            <w:r w:rsidRPr="007B696D"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  <w:t xml:space="preserve">Pipelines – industrial and main ( cross-country ) for different mediums ( Fluids); gas equipment and installations; storage tanks for various mediums; pressure vessels, high- and low-pressure boilers, including steam and hot water pipelines; lifting and transport equipment and </w:t>
            </w:r>
            <w:r w:rsidRPr="007B696D"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bg-BG"/>
              </w:rPr>
              <w:lastRenderedPageBreak/>
              <w:t>machines by: main metal, joints and products obtained by welding; parts and articles obtained by casting and deformation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12" w:rsidRPr="002A578C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lastRenderedPageBreak/>
              <w:t>Inspection of new equipments and products and  equipments and products in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12" w:rsidRPr="002A578C" w:rsidRDefault="001D67C0" w:rsidP="00BB765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Continuity of insulation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</w:rPr>
              <w:t>Holiday testing: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РПК</w:t>
            </w:r>
            <w:r w:rsidRPr="001D67C0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7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</w:rPr>
              <w:t>БДС 15705</w:t>
            </w:r>
          </w:p>
          <w:p w:rsidR="00253A12" w:rsidRPr="002A578C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</w:rPr>
              <w:t>БДС 2324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НУБЕТНСН</w:t>
            </w: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– 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(art.19, 20, 21, 53,  181, 218, 269, 273),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64/2008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НУБЕТНГСИВВГ</w:t>
            </w: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– </w:t>
            </w:r>
          </w:p>
          <w:p w:rsidR="001D67C0" w:rsidRPr="001D67C0" w:rsidRDefault="008759F2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1</w:t>
            </w:r>
            <w:r w:rsidR="001D67C0"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5),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82/2004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НУБЕПРГСИУПГ</w:t>
            </w: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–</w:t>
            </w:r>
          </w:p>
          <w:p w:rsidR="001D67C0" w:rsidRPr="001D67C0" w:rsidRDefault="008759F2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(art. 23</w:t>
            </w:r>
            <w:r w:rsidR="001D67C0"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),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SG issue 67/2004</w:t>
            </w:r>
          </w:p>
          <w:p w:rsidR="001D67C0" w:rsidRPr="001D67C0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ПИПСМР</w:t>
            </w: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/2005</w:t>
            </w:r>
          </w:p>
          <w:p w:rsidR="00253A12" w:rsidRPr="002A578C" w:rsidRDefault="001D67C0" w:rsidP="001D67C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1D67C0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TS</w:t>
            </w:r>
          </w:p>
        </w:tc>
      </w:tr>
    </w:tbl>
    <w:p w:rsidR="002A578C" w:rsidRDefault="002A578C" w:rsidP="00BC40AA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sz w:val="20"/>
          <w:szCs w:val="18"/>
        </w:rPr>
      </w:pPr>
    </w:p>
    <w:p w:rsidR="002A578C" w:rsidRDefault="002A578C" w:rsidP="007B696D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i/>
          <w:sz w:val="20"/>
          <w:szCs w:val="18"/>
          <w:lang w:val="en-US"/>
        </w:rPr>
      </w:pPr>
      <w:r w:rsidRPr="002A578C">
        <w:rPr>
          <w:rFonts w:ascii="Verdana" w:eastAsia="Times New Roman" w:hAnsi="Verdana" w:cs="Times New Roman"/>
          <w:i/>
          <w:sz w:val="20"/>
          <w:szCs w:val="18"/>
        </w:rPr>
        <w:t xml:space="preserve">Introduction of a new version of standards/documents or standards/documents that replace them is permitted. An up-to-date list of standards/documents with their dated versions shall be provided by the </w:t>
      </w:r>
      <w:r w:rsidR="009A53ED">
        <w:rPr>
          <w:rFonts w:ascii="Verdana" w:eastAsia="Times New Roman" w:hAnsi="Verdana" w:cs="Times New Roman"/>
          <w:i/>
          <w:sz w:val="20"/>
          <w:szCs w:val="18"/>
          <w:lang w:val="en-US"/>
        </w:rPr>
        <w:t>CAB.</w:t>
      </w:r>
    </w:p>
    <w:p w:rsidR="007B696D" w:rsidRDefault="007B696D" w:rsidP="007B696D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i/>
          <w:sz w:val="20"/>
          <w:szCs w:val="18"/>
          <w:lang w:val="en-US"/>
        </w:rPr>
      </w:pPr>
    </w:p>
    <w:p w:rsidR="00A12328" w:rsidRPr="00A12328" w:rsidRDefault="00A12328" w:rsidP="00A12328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sz w:val="20"/>
          <w:szCs w:val="18"/>
          <w:lang w:val="en-US"/>
        </w:rPr>
      </w:pPr>
      <w:r>
        <w:rPr>
          <w:rFonts w:ascii="Verdana" w:eastAsia="Times New Roman" w:hAnsi="Verdana" w:cs="Times New Roman"/>
          <w:sz w:val="20"/>
          <w:szCs w:val="18"/>
        </w:rPr>
        <w:t>НУБЕТНСН</w:t>
      </w:r>
      <w:r w:rsidRPr="00A12328">
        <w:rPr>
          <w:rFonts w:ascii="Verdana" w:eastAsia="Times New Roman" w:hAnsi="Verdana" w:cs="Times New Roman"/>
          <w:sz w:val="20"/>
          <w:szCs w:val="18"/>
          <w:lang w:val="en-US"/>
        </w:rPr>
        <w:t xml:space="preserve"> - Ordinance on design, safe operation and technical inspection of pressure equipment, (promulgated in SG issue 64/2008) ;</w:t>
      </w:r>
    </w:p>
    <w:p w:rsidR="00A12328" w:rsidRPr="00A12328" w:rsidRDefault="00A12328" w:rsidP="00A12328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sz w:val="20"/>
          <w:szCs w:val="18"/>
          <w:lang w:val="en-US"/>
        </w:rPr>
      </w:pPr>
      <w:r>
        <w:rPr>
          <w:rFonts w:ascii="Verdana" w:eastAsia="Times New Roman" w:hAnsi="Verdana" w:cs="Times New Roman"/>
          <w:sz w:val="20"/>
          <w:szCs w:val="18"/>
        </w:rPr>
        <w:t>НУБЕТНГСИВВГ</w:t>
      </w:r>
      <w:r w:rsidRPr="00A12328">
        <w:rPr>
          <w:rFonts w:ascii="Verdana" w:eastAsia="Times New Roman" w:hAnsi="Verdana" w:cs="Times New Roman"/>
          <w:sz w:val="20"/>
          <w:szCs w:val="18"/>
          <w:lang w:val="en-US"/>
        </w:rPr>
        <w:t xml:space="preserve"> —Design, safe operation and technical inspection of gas facilities and installations for liquefied carbon gases" (Promulgated SG issue 82/2004);</w:t>
      </w:r>
    </w:p>
    <w:p w:rsidR="00A12328" w:rsidRPr="00A12328" w:rsidRDefault="00A12328" w:rsidP="00A12328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sz w:val="20"/>
          <w:szCs w:val="18"/>
          <w:lang w:val="en-US"/>
        </w:rPr>
      </w:pPr>
      <w:r>
        <w:rPr>
          <w:rFonts w:ascii="Verdana" w:eastAsia="Times New Roman" w:hAnsi="Verdana" w:cs="Times New Roman"/>
          <w:sz w:val="20"/>
          <w:szCs w:val="18"/>
        </w:rPr>
        <w:t>НУБЕПРГСИУПГ</w:t>
      </w:r>
      <w:r w:rsidRPr="00A12328">
        <w:rPr>
          <w:rFonts w:ascii="Verdana" w:eastAsia="Times New Roman" w:hAnsi="Verdana" w:cs="Times New Roman"/>
          <w:sz w:val="20"/>
          <w:szCs w:val="18"/>
          <w:lang w:val="en-US"/>
        </w:rPr>
        <w:t xml:space="preserve"> - Ordinance on design and safe operation of transmission and distribution gas pipelines and plants, installations and equipment for natural gas,</w:t>
      </w:r>
      <w:r>
        <w:rPr>
          <w:rFonts w:ascii="Verdana" w:eastAsia="Times New Roman" w:hAnsi="Verdana" w:cs="Times New Roman"/>
          <w:sz w:val="20"/>
          <w:szCs w:val="18"/>
        </w:rPr>
        <w:t xml:space="preserve"> (</w:t>
      </w:r>
      <w:r>
        <w:rPr>
          <w:rFonts w:ascii="Verdana" w:eastAsia="Times New Roman" w:hAnsi="Verdana" w:cs="Times New Roman"/>
          <w:sz w:val="20"/>
          <w:szCs w:val="18"/>
          <w:lang w:val="en-US"/>
        </w:rPr>
        <w:t>promulgated SG Issue 67 /2004</w:t>
      </w:r>
      <w:r>
        <w:rPr>
          <w:rFonts w:ascii="Verdana" w:eastAsia="Times New Roman" w:hAnsi="Verdana" w:cs="Times New Roman"/>
          <w:sz w:val="20"/>
          <w:szCs w:val="18"/>
        </w:rPr>
        <w:t>)</w:t>
      </w:r>
      <w:r w:rsidRPr="00A12328">
        <w:rPr>
          <w:rFonts w:ascii="Verdana" w:eastAsia="Times New Roman" w:hAnsi="Verdana" w:cs="Times New Roman"/>
          <w:sz w:val="20"/>
          <w:szCs w:val="18"/>
          <w:lang w:val="en-US"/>
        </w:rPr>
        <w:t>;</w:t>
      </w:r>
    </w:p>
    <w:p w:rsidR="00A12328" w:rsidRPr="00A12328" w:rsidRDefault="00A12328" w:rsidP="00A12328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sz w:val="20"/>
          <w:szCs w:val="18"/>
          <w:lang w:val="en-US"/>
        </w:rPr>
      </w:pPr>
      <w:r>
        <w:rPr>
          <w:rFonts w:ascii="Verdana" w:eastAsia="Times New Roman" w:hAnsi="Verdana" w:cs="Times New Roman"/>
          <w:sz w:val="20"/>
          <w:szCs w:val="18"/>
        </w:rPr>
        <w:t>ПИПСМР</w:t>
      </w:r>
      <w:r>
        <w:rPr>
          <w:rFonts w:ascii="Verdana" w:eastAsia="Times New Roman" w:hAnsi="Verdana" w:cs="Times New Roman"/>
          <w:sz w:val="20"/>
          <w:szCs w:val="18"/>
          <w:lang w:val="en-US"/>
        </w:rPr>
        <w:t>-</w:t>
      </w:r>
      <w:r w:rsidRPr="00A12328">
        <w:rPr>
          <w:rFonts w:ascii="Verdana" w:eastAsia="Times New Roman" w:hAnsi="Verdana" w:cs="Times New Roman"/>
          <w:sz w:val="20"/>
          <w:szCs w:val="18"/>
          <w:lang w:val="en-US"/>
        </w:rPr>
        <w:t>2005 — Rules on conduct and acceptance of construction and installation works;</w:t>
      </w:r>
    </w:p>
    <w:p w:rsidR="00A12328" w:rsidRDefault="00A12328" w:rsidP="007B696D">
      <w:pPr>
        <w:spacing w:after="0" w:line="240" w:lineRule="auto"/>
        <w:ind w:left="-426"/>
        <w:jc w:val="both"/>
        <w:rPr>
          <w:rFonts w:ascii="Verdana" w:eastAsia="Times New Roman" w:hAnsi="Verdana" w:cs="Times New Roman"/>
          <w:i/>
          <w:sz w:val="20"/>
          <w:szCs w:val="18"/>
          <w:lang w:val="en-US"/>
        </w:rPr>
      </w:pPr>
      <w:bookmarkStart w:id="0" w:name="_GoBack"/>
      <w:bookmarkEnd w:id="0"/>
    </w:p>
    <w:sectPr w:rsidR="00A12328" w:rsidSect="007C581F">
      <w:footerReference w:type="default" r:id="rId8"/>
      <w:footerReference w:type="first" r:id="rId9"/>
      <w:pgSz w:w="11907" w:h="16840" w:code="9"/>
      <w:pgMar w:top="993" w:right="1134" w:bottom="567" w:left="1701" w:header="709" w:footer="20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62" w:rsidRDefault="00602E62" w:rsidP="00434DCF">
      <w:pPr>
        <w:spacing w:after="0" w:line="240" w:lineRule="auto"/>
      </w:pPr>
      <w:r>
        <w:separator/>
      </w:r>
    </w:p>
  </w:endnote>
  <w:endnote w:type="continuationSeparator" w:id="0">
    <w:p w:rsidR="00602E62" w:rsidRDefault="00602E62" w:rsidP="004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2F" w:rsidRPr="008742D1" w:rsidRDefault="0072172F" w:rsidP="007C581F">
    <w:pPr>
      <w:tabs>
        <w:tab w:val="center" w:pos="4320"/>
      </w:tabs>
      <w:rPr>
        <w:rFonts w:ascii="Verdana" w:eastAsia="Tahoma" w:hAnsi="Verdana" w:cs="Tahoma"/>
        <w:color w:val="000000"/>
        <w:sz w:val="16"/>
        <w:szCs w:val="16"/>
        <w:lang w:eastAsia="bg-BG" w:bidi="bg-BG"/>
      </w:rPr>
    </w:pP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EA BA</w:t>
    </w:r>
    <w:r w:rsidRPr="008742D1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S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ab/>
    </w:r>
    <w:r w:rsidRPr="008742D1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Order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 xml:space="preserve"> </w:t>
    </w:r>
    <w:r w:rsidRPr="008742D1">
      <w:rPr>
        <w:rFonts w:ascii="Verdana" w:hAnsi="Verdana"/>
        <w:sz w:val="16"/>
        <w:szCs w:val="16"/>
      </w:rPr>
      <w:t>№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 xml:space="preserve"> A </w:t>
    </w:r>
    <w:r w:rsidR="0082655A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196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/</w:t>
    </w:r>
    <w:r w:rsidR="0082655A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29</w:t>
    </w:r>
    <w:r w:rsidR="008739A2">
      <w:rPr>
        <w:rStyle w:val="Headerorfooter"/>
        <w:rFonts w:ascii="Verdana" w:hAnsi="Verdana"/>
        <w:b w:val="0"/>
        <w:bCs w:val="0"/>
        <w:sz w:val="16"/>
        <w:szCs w:val="16"/>
      </w:rPr>
      <w:t>.0</w:t>
    </w:r>
    <w:r w:rsidR="0082655A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5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.202</w:t>
    </w:r>
    <w:r w:rsidR="008739A2">
      <w:rPr>
        <w:rStyle w:val="Headerorfooter"/>
        <w:rFonts w:ascii="Verdana" w:hAnsi="Verdana"/>
        <w:b w:val="0"/>
        <w:bCs w:val="0"/>
        <w:sz w:val="16"/>
        <w:szCs w:val="16"/>
      </w:rPr>
      <w:t>4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ab/>
    </w:r>
    <w:r w:rsidRPr="008742D1">
      <w:rPr>
        <w:rFonts w:ascii="Verdana" w:hAnsi="Verdana"/>
        <w:sz w:val="16"/>
        <w:szCs w:val="16"/>
      </w:rPr>
      <w:tab/>
      <w:t xml:space="preserve">           </w:t>
    </w:r>
    <w:r w:rsidRPr="008742D1">
      <w:rPr>
        <w:rFonts w:ascii="Verdana" w:hAnsi="Verdana"/>
        <w:sz w:val="16"/>
        <w:szCs w:val="16"/>
      </w:rPr>
      <w:tab/>
      <w:t xml:space="preserve">Page </w:t>
    </w:r>
    <w:r w:rsidRPr="008742D1">
      <w:rPr>
        <w:rFonts w:ascii="Verdana" w:hAnsi="Verdana"/>
        <w:sz w:val="16"/>
        <w:szCs w:val="16"/>
      </w:rPr>
      <w:fldChar w:fldCharType="begin"/>
    </w:r>
    <w:r w:rsidRPr="008742D1">
      <w:rPr>
        <w:rFonts w:ascii="Verdana" w:hAnsi="Verdana"/>
        <w:sz w:val="16"/>
        <w:szCs w:val="16"/>
      </w:rPr>
      <w:instrText xml:space="preserve"> PAGE </w:instrText>
    </w:r>
    <w:r w:rsidRPr="008742D1">
      <w:rPr>
        <w:rFonts w:ascii="Verdana" w:hAnsi="Verdana"/>
        <w:sz w:val="16"/>
        <w:szCs w:val="16"/>
      </w:rPr>
      <w:fldChar w:fldCharType="separate"/>
    </w:r>
    <w:r w:rsidR="00234A3E">
      <w:rPr>
        <w:rFonts w:ascii="Verdana" w:hAnsi="Verdana"/>
        <w:noProof/>
        <w:sz w:val="16"/>
        <w:szCs w:val="16"/>
      </w:rPr>
      <w:t>3</w:t>
    </w:r>
    <w:r w:rsidRPr="008742D1">
      <w:rPr>
        <w:rFonts w:ascii="Verdana" w:hAnsi="Verdana"/>
        <w:sz w:val="16"/>
        <w:szCs w:val="16"/>
      </w:rPr>
      <w:fldChar w:fldCharType="end"/>
    </w:r>
    <w:r w:rsidRPr="008742D1">
      <w:rPr>
        <w:rFonts w:ascii="Verdana" w:hAnsi="Verdana"/>
        <w:sz w:val="16"/>
        <w:szCs w:val="16"/>
        <w:lang w:val="be-BY"/>
      </w:rPr>
      <w:t>/</w:t>
    </w:r>
    <w:r w:rsidRPr="008742D1">
      <w:rPr>
        <w:rFonts w:ascii="Verdana" w:hAnsi="Verdana"/>
        <w:sz w:val="16"/>
        <w:szCs w:val="16"/>
      </w:rPr>
      <w:fldChar w:fldCharType="begin"/>
    </w:r>
    <w:r w:rsidRPr="008742D1">
      <w:rPr>
        <w:rFonts w:ascii="Verdana" w:hAnsi="Verdana"/>
        <w:sz w:val="16"/>
        <w:szCs w:val="16"/>
      </w:rPr>
      <w:instrText xml:space="preserve"> NUMPAGES </w:instrText>
    </w:r>
    <w:r w:rsidRPr="008742D1">
      <w:rPr>
        <w:rFonts w:ascii="Verdana" w:hAnsi="Verdana"/>
        <w:sz w:val="16"/>
        <w:szCs w:val="16"/>
      </w:rPr>
      <w:fldChar w:fldCharType="separate"/>
    </w:r>
    <w:r w:rsidR="00234A3E">
      <w:rPr>
        <w:rFonts w:ascii="Verdana" w:hAnsi="Verdana"/>
        <w:noProof/>
        <w:sz w:val="16"/>
        <w:szCs w:val="16"/>
      </w:rPr>
      <w:t>4</w:t>
    </w:r>
    <w:r w:rsidRPr="008742D1">
      <w:rPr>
        <w:rFonts w:ascii="Verdana" w:hAnsi="Verdana"/>
        <w:sz w:val="16"/>
        <w:szCs w:val="16"/>
      </w:rPr>
      <w:fldChar w:fldCharType="end"/>
    </w:r>
  </w:p>
  <w:p w:rsidR="0072172F" w:rsidRDefault="0072172F">
    <w:pPr>
      <w:pStyle w:val="Footer"/>
    </w:pPr>
  </w:p>
  <w:p w:rsidR="0072172F" w:rsidRDefault="0072172F"/>
  <w:p w:rsidR="0072172F" w:rsidRDefault="007217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2F" w:rsidRPr="000E17A2" w:rsidRDefault="0072172F" w:rsidP="007C581F">
    <w:pPr>
      <w:pStyle w:val="Footer"/>
      <w:pBdr>
        <w:top w:val="single" w:sz="4" w:space="1" w:color="D9D9D9"/>
      </w:pBdr>
      <w:jc w:val="center"/>
      <w:rPr>
        <w:rFonts w:ascii="Verdana" w:hAnsi="Verdana"/>
        <w:sz w:val="16"/>
        <w:szCs w:val="16"/>
      </w:rPr>
    </w:pPr>
    <w:r w:rsidRPr="000E17A2">
      <w:rPr>
        <w:rFonts w:ascii="Verdana" w:hAnsi="Verdana"/>
        <w:sz w:val="16"/>
        <w:szCs w:val="16"/>
      </w:rPr>
      <w:t>1797 Sofia, G.M. Dimitrov, MD Blvd. No. 52 A, Floor 7</w:t>
    </w:r>
  </w:p>
  <w:p w:rsidR="0072172F" w:rsidRDefault="0072172F" w:rsidP="007C581F">
    <w:pPr>
      <w:pStyle w:val="Footer"/>
      <w:pBdr>
        <w:top w:val="single" w:sz="4" w:space="1" w:color="D9D9D9"/>
      </w:pBdr>
      <w:jc w:val="center"/>
      <w:rPr>
        <w:rFonts w:ascii="Verdana" w:hAnsi="Verdana"/>
        <w:sz w:val="16"/>
        <w:szCs w:val="16"/>
      </w:rPr>
    </w:pPr>
    <w:r w:rsidRPr="000E17A2">
      <w:rPr>
        <w:rFonts w:ascii="Verdana" w:hAnsi="Verdana"/>
        <w:sz w:val="16"/>
        <w:szCs w:val="16"/>
      </w:rPr>
      <w:t>Tel.: 02 976 6401, fax: 02 976 6415</w:t>
    </w:r>
  </w:p>
  <w:p w:rsidR="0072172F" w:rsidRPr="002C05FA" w:rsidRDefault="0072172F" w:rsidP="007C581F">
    <w:pPr>
      <w:pStyle w:val="Footer"/>
      <w:pBdr>
        <w:top w:val="single" w:sz="4" w:space="1" w:color="D9D9D9"/>
      </w:pBdr>
      <w:jc w:val="center"/>
      <w:rPr>
        <w:rFonts w:ascii="Verdana" w:hAnsi="Verdana"/>
        <w:sz w:val="16"/>
        <w:szCs w:val="16"/>
      </w:rPr>
    </w:pPr>
    <w:r w:rsidRPr="00221EA2">
      <w:rPr>
        <w:rFonts w:ascii="Verdana" w:hAnsi="Verdana"/>
        <w:sz w:val="16"/>
        <w:szCs w:val="16"/>
      </w:rPr>
      <w:t>e-mail: office@nab-bas.bg</w:t>
    </w:r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62" w:rsidRDefault="00602E62" w:rsidP="00434DCF">
      <w:pPr>
        <w:spacing w:after="0" w:line="240" w:lineRule="auto"/>
      </w:pPr>
      <w:r>
        <w:separator/>
      </w:r>
    </w:p>
  </w:footnote>
  <w:footnote w:type="continuationSeparator" w:id="0">
    <w:p w:rsidR="00602E62" w:rsidRDefault="00602E62" w:rsidP="0043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2C3C"/>
    <w:multiLevelType w:val="hybridMultilevel"/>
    <w:tmpl w:val="494A3104"/>
    <w:lvl w:ilvl="0" w:tplc="BD28209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63651BC">
      <w:numFmt w:val="bullet"/>
      <w:lvlText w:val="•"/>
      <w:lvlJc w:val="left"/>
      <w:pPr>
        <w:ind w:left="287" w:hanging="106"/>
      </w:pPr>
      <w:rPr>
        <w:rFonts w:hint="default"/>
        <w:lang w:val="en-US" w:eastAsia="en-US" w:bidi="ar-SA"/>
      </w:rPr>
    </w:lvl>
    <w:lvl w:ilvl="2" w:tplc="12E2E35C">
      <w:numFmt w:val="bullet"/>
      <w:lvlText w:val="•"/>
      <w:lvlJc w:val="left"/>
      <w:pPr>
        <w:ind w:left="474" w:hanging="106"/>
      </w:pPr>
      <w:rPr>
        <w:rFonts w:hint="default"/>
        <w:lang w:val="en-US" w:eastAsia="en-US" w:bidi="ar-SA"/>
      </w:rPr>
    </w:lvl>
    <w:lvl w:ilvl="3" w:tplc="C5E21D6C">
      <w:numFmt w:val="bullet"/>
      <w:lvlText w:val="•"/>
      <w:lvlJc w:val="left"/>
      <w:pPr>
        <w:ind w:left="661" w:hanging="106"/>
      </w:pPr>
      <w:rPr>
        <w:rFonts w:hint="default"/>
        <w:lang w:val="en-US" w:eastAsia="en-US" w:bidi="ar-SA"/>
      </w:rPr>
    </w:lvl>
    <w:lvl w:ilvl="4" w:tplc="F7C4D938">
      <w:numFmt w:val="bullet"/>
      <w:lvlText w:val="•"/>
      <w:lvlJc w:val="left"/>
      <w:pPr>
        <w:ind w:left="848" w:hanging="106"/>
      </w:pPr>
      <w:rPr>
        <w:rFonts w:hint="default"/>
        <w:lang w:val="en-US" w:eastAsia="en-US" w:bidi="ar-SA"/>
      </w:rPr>
    </w:lvl>
    <w:lvl w:ilvl="5" w:tplc="B3122B04">
      <w:numFmt w:val="bullet"/>
      <w:lvlText w:val="•"/>
      <w:lvlJc w:val="left"/>
      <w:pPr>
        <w:ind w:left="1036" w:hanging="106"/>
      </w:pPr>
      <w:rPr>
        <w:rFonts w:hint="default"/>
        <w:lang w:val="en-US" w:eastAsia="en-US" w:bidi="ar-SA"/>
      </w:rPr>
    </w:lvl>
    <w:lvl w:ilvl="6" w:tplc="867CD9D0">
      <w:numFmt w:val="bullet"/>
      <w:lvlText w:val="•"/>
      <w:lvlJc w:val="left"/>
      <w:pPr>
        <w:ind w:left="1223" w:hanging="106"/>
      </w:pPr>
      <w:rPr>
        <w:rFonts w:hint="default"/>
        <w:lang w:val="en-US" w:eastAsia="en-US" w:bidi="ar-SA"/>
      </w:rPr>
    </w:lvl>
    <w:lvl w:ilvl="7" w:tplc="8A4061D8">
      <w:numFmt w:val="bullet"/>
      <w:lvlText w:val="•"/>
      <w:lvlJc w:val="left"/>
      <w:pPr>
        <w:ind w:left="1410" w:hanging="106"/>
      </w:pPr>
      <w:rPr>
        <w:rFonts w:hint="default"/>
        <w:lang w:val="en-US" w:eastAsia="en-US" w:bidi="ar-SA"/>
      </w:rPr>
    </w:lvl>
    <w:lvl w:ilvl="8" w:tplc="0A42FF4A">
      <w:numFmt w:val="bullet"/>
      <w:lvlText w:val="•"/>
      <w:lvlJc w:val="left"/>
      <w:pPr>
        <w:ind w:left="1597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63DC3371"/>
    <w:multiLevelType w:val="hybridMultilevel"/>
    <w:tmpl w:val="1EC4C5CA"/>
    <w:lvl w:ilvl="0" w:tplc="F176D7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56E18"/>
    <w:multiLevelType w:val="hybridMultilevel"/>
    <w:tmpl w:val="359CEB06"/>
    <w:lvl w:ilvl="0" w:tplc="29FE62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972DE"/>
    <w:multiLevelType w:val="hybridMultilevel"/>
    <w:tmpl w:val="E154E90E"/>
    <w:lvl w:ilvl="0" w:tplc="4D66B92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A36DC6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FBCBA9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D52297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534993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0DE7A6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9168D23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5607CD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640DC3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6C"/>
    <w:rsid w:val="00000258"/>
    <w:rsid w:val="0000325C"/>
    <w:rsid w:val="00003C9A"/>
    <w:rsid w:val="00007101"/>
    <w:rsid w:val="00043AAF"/>
    <w:rsid w:val="00051E27"/>
    <w:rsid w:val="00052024"/>
    <w:rsid w:val="0006314A"/>
    <w:rsid w:val="000807D4"/>
    <w:rsid w:val="00095F20"/>
    <w:rsid w:val="000B0224"/>
    <w:rsid w:val="000B0F55"/>
    <w:rsid w:val="000C0D8C"/>
    <w:rsid w:val="000C2E7F"/>
    <w:rsid w:val="000F659C"/>
    <w:rsid w:val="001033AE"/>
    <w:rsid w:val="00112ABA"/>
    <w:rsid w:val="0011353C"/>
    <w:rsid w:val="00123D2D"/>
    <w:rsid w:val="00141A84"/>
    <w:rsid w:val="0014219A"/>
    <w:rsid w:val="00142D95"/>
    <w:rsid w:val="00166287"/>
    <w:rsid w:val="00172FC7"/>
    <w:rsid w:val="0017616C"/>
    <w:rsid w:val="00180634"/>
    <w:rsid w:val="00194B7F"/>
    <w:rsid w:val="001A72EF"/>
    <w:rsid w:val="001B271C"/>
    <w:rsid w:val="001B55D4"/>
    <w:rsid w:val="001C3C50"/>
    <w:rsid w:val="001D67C0"/>
    <w:rsid w:val="001F2D97"/>
    <w:rsid w:val="002027F8"/>
    <w:rsid w:val="002060E8"/>
    <w:rsid w:val="002061F7"/>
    <w:rsid w:val="0020764A"/>
    <w:rsid w:val="00212474"/>
    <w:rsid w:val="00214D8B"/>
    <w:rsid w:val="00234A3E"/>
    <w:rsid w:val="002414AF"/>
    <w:rsid w:val="00246D56"/>
    <w:rsid w:val="00251E0D"/>
    <w:rsid w:val="00253A12"/>
    <w:rsid w:val="00255C6D"/>
    <w:rsid w:val="00270496"/>
    <w:rsid w:val="002756BA"/>
    <w:rsid w:val="00277885"/>
    <w:rsid w:val="0028146D"/>
    <w:rsid w:val="00281518"/>
    <w:rsid w:val="0029238B"/>
    <w:rsid w:val="00294259"/>
    <w:rsid w:val="002962EC"/>
    <w:rsid w:val="002A4214"/>
    <w:rsid w:val="002A4AFD"/>
    <w:rsid w:val="002A578C"/>
    <w:rsid w:val="002B45F9"/>
    <w:rsid w:val="002B6132"/>
    <w:rsid w:val="002C3F59"/>
    <w:rsid w:val="002C4836"/>
    <w:rsid w:val="002C73EF"/>
    <w:rsid w:val="002E26AD"/>
    <w:rsid w:val="002F2C50"/>
    <w:rsid w:val="00306344"/>
    <w:rsid w:val="003072DB"/>
    <w:rsid w:val="00307555"/>
    <w:rsid w:val="00323056"/>
    <w:rsid w:val="00325D22"/>
    <w:rsid w:val="00333DF0"/>
    <w:rsid w:val="0034555A"/>
    <w:rsid w:val="00353796"/>
    <w:rsid w:val="00355100"/>
    <w:rsid w:val="003562AF"/>
    <w:rsid w:val="00360ADA"/>
    <w:rsid w:val="003615F4"/>
    <w:rsid w:val="00376146"/>
    <w:rsid w:val="00392DA8"/>
    <w:rsid w:val="003A02C6"/>
    <w:rsid w:val="003A3A66"/>
    <w:rsid w:val="003C11E4"/>
    <w:rsid w:val="003C327E"/>
    <w:rsid w:val="003D1083"/>
    <w:rsid w:val="003E5912"/>
    <w:rsid w:val="003F4433"/>
    <w:rsid w:val="00410F02"/>
    <w:rsid w:val="004219EA"/>
    <w:rsid w:val="00426540"/>
    <w:rsid w:val="00434DCF"/>
    <w:rsid w:val="00451B96"/>
    <w:rsid w:val="0047234F"/>
    <w:rsid w:val="004A5DE7"/>
    <w:rsid w:val="004B0F1F"/>
    <w:rsid w:val="004B4DE6"/>
    <w:rsid w:val="004B5AED"/>
    <w:rsid w:val="004C3849"/>
    <w:rsid w:val="004E2BD2"/>
    <w:rsid w:val="00502F9E"/>
    <w:rsid w:val="00524CCC"/>
    <w:rsid w:val="0053474A"/>
    <w:rsid w:val="00534E6A"/>
    <w:rsid w:val="00543873"/>
    <w:rsid w:val="00547A65"/>
    <w:rsid w:val="0056391C"/>
    <w:rsid w:val="00565513"/>
    <w:rsid w:val="005A5DD8"/>
    <w:rsid w:val="005B50FD"/>
    <w:rsid w:val="005C4C24"/>
    <w:rsid w:val="005F293F"/>
    <w:rsid w:val="00602E62"/>
    <w:rsid w:val="0060625F"/>
    <w:rsid w:val="0061371D"/>
    <w:rsid w:val="0061386F"/>
    <w:rsid w:val="00613F6E"/>
    <w:rsid w:val="00614151"/>
    <w:rsid w:val="006147F2"/>
    <w:rsid w:val="006174CB"/>
    <w:rsid w:val="00620CFA"/>
    <w:rsid w:val="00621417"/>
    <w:rsid w:val="00622F86"/>
    <w:rsid w:val="00632808"/>
    <w:rsid w:val="00647383"/>
    <w:rsid w:val="00650333"/>
    <w:rsid w:val="00652A3D"/>
    <w:rsid w:val="00654671"/>
    <w:rsid w:val="00661C82"/>
    <w:rsid w:val="00662571"/>
    <w:rsid w:val="0067412C"/>
    <w:rsid w:val="006816B6"/>
    <w:rsid w:val="006866B3"/>
    <w:rsid w:val="00690A13"/>
    <w:rsid w:val="006939BD"/>
    <w:rsid w:val="006951C5"/>
    <w:rsid w:val="006A7062"/>
    <w:rsid w:val="006A74A7"/>
    <w:rsid w:val="006A793A"/>
    <w:rsid w:val="006B5A6E"/>
    <w:rsid w:val="006B74B8"/>
    <w:rsid w:val="006C20F1"/>
    <w:rsid w:val="006C48E7"/>
    <w:rsid w:val="006E1C20"/>
    <w:rsid w:val="006F1377"/>
    <w:rsid w:val="007175F8"/>
    <w:rsid w:val="0072172F"/>
    <w:rsid w:val="00723ABA"/>
    <w:rsid w:val="007309B0"/>
    <w:rsid w:val="007331F2"/>
    <w:rsid w:val="00742D76"/>
    <w:rsid w:val="00744DDA"/>
    <w:rsid w:val="007477E5"/>
    <w:rsid w:val="0075106B"/>
    <w:rsid w:val="00754CDC"/>
    <w:rsid w:val="00762EF2"/>
    <w:rsid w:val="00773696"/>
    <w:rsid w:val="0078239E"/>
    <w:rsid w:val="00783E48"/>
    <w:rsid w:val="00785942"/>
    <w:rsid w:val="007A132B"/>
    <w:rsid w:val="007B696D"/>
    <w:rsid w:val="007C581F"/>
    <w:rsid w:val="007D0622"/>
    <w:rsid w:val="007E509B"/>
    <w:rsid w:val="007E7164"/>
    <w:rsid w:val="007F1695"/>
    <w:rsid w:val="007F4A9F"/>
    <w:rsid w:val="007F6EA7"/>
    <w:rsid w:val="007F7BBF"/>
    <w:rsid w:val="00807906"/>
    <w:rsid w:val="00817EEF"/>
    <w:rsid w:val="00822058"/>
    <w:rsid w:val="008231DA"/>
    <w:rsid w:val="0082655A"/>
    <w:rsid w:val="00844F94"/>
    <w:rsid w:val="00853799"/>
    <w:rsid w:val="00863AA4"/>
    <w:rsid w:val="008739A2"/>
    <w:rsid w:val="008742D1"/>
    <w:rsid w:val="008759F2"/>
    <w:rsid w:val="008856B0"/>
    <w:rsid w:val="00894B31"/>
    <w:rsid w:val="008A391F"/>
    <w:rsid w:val="008C7A08"/>
    <w:rsid w:val="008D62E2"/>
    <w:rsid w:val="008E7D10"/>
    <w:rsid w:val="0090176F"/>
    <w:rsid w:val="00902EB3"/>
    <w:rsid w:val="00903649"/>
    <w:rsid w:val="00906B69"/>
    <w:rsid w:val="0091341C"/>
    <w:rsid w:val="009147F9"/>
    <w:rsid w:val="00931A4B"/>
    <w:rsid w:val="00931E9A"/>
    <w:rsid w:val="00946DC1"/>
    <w:rsid w:val="00953065"/>
    <w:rsid w:val="00953DD1"/>
    <w:rsid w:val="00954D5F"/>
    <w:rsid w:val="009570F6"/>
    <w:rsid w:val="00977B6E"/>
    <w:rsid w:val="009878FA"/>
    <w:rsid w:val="00987CAD"/>
    <w:rsid w:val="009A237A"/>
    <w:rsid w:val="009A53ED"/>
    <w:rsid w:val="009B1295"/>
    <w:rsid w:val="009B5B88"/>
    <w:rsid w:val="009C1318"/>
    <w:rsid w:val="009C71C7"/>
    <w:rsid w:val="009D287E"/>
    <w:rsid w:val="009F24C6"/>
    <w:rsid w:val="00A1193E"/>
    <w:rsid w:val="00A12328"/>
    <w:rsid w:val="00A134D1"/>
    <w:rsid w:val="00A17703"/>
    <w:rsid w:val="00A2721B"/>
    <w:rsid w:val="00A33396"/>
    <w:rsid w:val="00A33714"/>
    <w:rsid w:val="00A3467B"/>
    <w:rsid w:val="00A517C1"/>
    <w:rsid w:val="00A627CB"/>
    <w:rsid w:val="00A63A55"/>
    <w:rsid w:val="00A82419"/>
    <w:rsid w:val="00A82BDF"/>
    <w:rsid w:val="00A87CFE"/>
    <w:rsid w:val="00AB0C8C"/>
    <w:rsid w:val="00AD6DD3"/>
    <w:rsid w:val="00AE264D"/>
    <w:rsid w:val="00AF371B"/>
    <w:rsid w:val="00AF3DFC"/>
    <w:rsid w:val="00B004DF"/>
    <w:rsid w:val="00B01237"/>
    <w:rsid w:val="00B01D73"/>
    <w:rsid w:val="00B1156B"/>
    <w:rsid w:val="00B23114"/>
    <w:rsid w:val="00B25AB7"/>
    <w:rsid w:val="00B42CAE"/>
    <w:rsid w:val="00B54C98"/>
    <w:rsid w:val="00B55D66"/>
    <w:rsid w:val="00B64143"/>
    <w:rsid w:val="00B70D94"/>
    <w:rsid w:val="00B808EF"/>
    <w:rsid w:val="00BA1972"/>
    <w:rsid w:val="00BB36ED"/>
    <w:rsid w:val="00BB560D"/>
    <w:rsid w:val="00BB7653"/>
    <w:rsid w:val="00BC40AA"/>
    <w:rsid w:val="00BD06CA"/>
    <w:rsid w:val="00BD5CE4"/>
    <w:rsid w:val="00BD7B66"/>
    <w:rsid w:val="00BE1774"/>
    <w:rsid w:val="00BE2F41"/>
    <w:rsid w:val="00BE4783"/>
    <w:rsid w:val="00BE62AA"/>
    <w:rsid w:val="00C01D22"/>
    <w:rsid w:val="00C07838"/>
    <w:rsid w:val="00C26D49"/>
    <w:rsid w:val="00C34104"/>
    <w:rsid w:val="00C4298C"/>
    <w:rsid w:val="00C46297"/>
    <w:rsid w:val="00C52F37"/>
    <w:rsid w:val="00C721B1"/>
    <w:rsid w:val="00C76A99"/>
    <w:rsid w:val="00C86622"/>
    <w:rsid w:val="00CA3AA1"/>
    <w:rsid w:val="00CA6B15"/>
    <w:rsid w:val="00CC3D3F"/>
    <w:rsid w:val="00CD7E15"/>
    <w:rsid w:val="00CF00D1"/>
    <w:rsid w:val="00CF16F8"/>
    <w:rsid w:val="00CF1D9F"/>
    <w:rsid w:val="00D00218"/>
    <w:rsid w:val="00D03182"/>
    <w:rsid w:val="00D064A3"/>
    <w:rsid w:val="00D0759B"/>
    <w:rsid w:val="00D24F75"/>
    <w:rsid w:val="00D323F7"/>
    <w:rsid w:val="00D405CA"/>
    <w:rsid w:val="00D50F8A"/>
    <w:rsid w:val="00D567A3"/>
    <w:rsid w:val="00D67CA8"/>
    <w:rsid w:val="00D71445"/>
    <w:rsid w:val="00D7333B"/>
    <w:rsid w:val="00D736AE"/>
    <w:rsid w:val="00D77629"/>
    <w:rsid w:val="00D83F6B"/>
    <w:rsid w:val="00D86CA7"/>
    <w:rsid w:val="00D90664"/>
    <w:rsid w:val="00D9181B"/>
    <w:rsid w:val="00D96E61"/>
    <w:rsid w:val="00D978B2"/>
    <w:rsid w:val="00DA649C"/>
    <w:rsid w:val="00DB1C70"/>
    <w:rsid w:val="00DB4F20"/>
    <w:rsid w:val="00DE4A01"/>
    <w:rsid w:val="00DE5E79"/>
    <w:rsid w:val="00DF3D04"/>
    <w:rsid w:val="00DF491E"/>
    <w:rsid w:val="00DF58F8"/>
    <w:rsid w:val="00DF6F0E"/>
    <w:rsid w:val="00E06E6F"/>
    <w:rsid w:val="00E13596"/>
    <w:rsid w:val="00E14A34"/>
    <w:rsid w:val="00E206B3"/>
    <w:rsid w:val="00E2697D"/>
    <w:rsid w:val="00E36F5F"/>
    <w:rsid w:val="00E41B2A"/>
    <w:rsid w:val="00E42443"/>
    <w:rsid w:val="00E43376"/>
    <w:rsid w:val="00E61382"/>
    <w:rsid w:val="00E6158F"/>
    <w:rsid w:val="00E61D30"/>
    <w:rsid w:val="00E74B85"/>
    <w:rsid w:val="00E8497C"/>
    <w:rsid w:val="00E8589E"/>
    <w:rsid w:val="00E96D68"/>
    <w:rsid w:val="00EA61A4"/>
    <w:rsid w:val="00EA624F"/>
    <w:rsid w:val="00EB1067"/>
    <w:rsid w:val="00EB5914"/>
    <w:rsid w:val="00EC0AC5"/>
    <w:rsid w:val="00ED24CB"/>
    <w:rsid w:val="00ED7A88"/>
    <w:rsid w:val="00EE705F"/>
    <w:rsid w:val="00EE7BD5"/>
    <w:rsid w:val="00EF3E07"/>
    <w:rsid w:val="00F01594"/>
    <w:rsid w:val="00F0348C"/>
    <w:rsid w:val="00F11858"/>
    <w:rsid w:val="00F13E4C"/>
    <w:rsid w:val="00F26B23"/>
    <w:rsid w:val="00F56B60"/>
    <w:rsid w:val="00F70FD8"/>
    <w:rsid w:val="00F7402F"/>
    <w:rsid w:val="00F820F8"/>
    <w:rsid w:val="00F8760A"/>
    <w:rsid w:val="00F93DAB"/>
    <w:rsid w:val="00F9437B"/>
    <w:rsid w:val="00F945FB"/>
    <w:rsid w:val="00FA3A68"/>
    <w:rsid w:val="00FA6944"/>
    <w:rsid w:val="00FA7965"/>
    <w:rsid w:val="00FD0277"/>
    <w:rsid w:val="00FD1C6E"/>
    <w:rsid w:val="00FE55DB"/>
    <w:rsid w:val="00FF2902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38C10"/>
  <w15:chartTrackingRefBased/>
  <w15:docId w15:val="{1F721BE3-AF0F-4FB1-9BE5-12F43A8A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3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CF"/>
  </w:style>
  <w:style w:type="paragraph" w:styleId="Footer">
    <w:name w:val="footer"/>
    <w:basedOn w:val="Normal"/>
    <w:link w:val="FooterChar"/>
    <w:uiPriority w:val="99"/>
    <w:unhideWhenUsed/>
    <w:rsid w:val="0043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CF"/>
  </w:style>
  <w:style w:type="character" w:styleId="Emphasis">
    <w:name w:val="Emphasis"/>
    <w:qFormat/>
    <w:rsid w:val="00434DCF"/>
    <w:rPr>
      <w:i/>
      <w:iCs/>
    </w:rPr>
  </w:style>
  <w:style w:type="character" w:customStyle="1" w:styleId="Headerorfooter">
    <w:name w:val="Header or footer"/>
    <w:uiPriority w:val="99"/>
    <w:rsid w:val="00434DC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basedOn w:val="DefaultParagraphFont"/>
    <w:link w:val="PlainText"/>
    <w:semiHidden/>
    <w:locked/>
    <w:rsid w:val="00BB560D"/>
    <w:rPr>
      <w:rFonts w:ascii="Courier New" w:hAnsi="Courier New" w:cs="Courier New"/>
      <w:lang w:val="x-none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Знак Знак Зна Знак,Char Char,З"/>
    <w:basedOn w:val="Normal"/>
    <w:link w:val="PlainTextChar"/>
    <w:semiHidden/>
    <w:unhideWhenUsed/>
    <w:rsid w:val="00BB560D"/>
    <w:pPr>
      <w:spacing w:after="0" w:line="240" w:lineRule="auto"/>
    </w:pPr>
    <w:rPr>
      <w:rFonts w:ascii="Courier New" w:hAnsi="Courier New" w:cs="Courier New"/>
      <w:lang w:val="x-none"/>
    </w:rPr>
  </w:style>
  <w:style w:type="character" w:customStyle="1" w:styleId="PlainTextChar1">
    <w:name w:val="Plain Text Char1"/>
    <w:basedOn w:val="DefaultParagraphFont"/>
    <w:uiPriority w:val="99"/>
    <w:semiHidden/>
    <w:rsid w:val="00BB560D"/>
    <w:rPr>
      <w:rFonts w:ascii="Consolas" w:hAnsi="Consolas"/>
      <w:sz w:val="21"/>
      <w:szCs w:val="21"/>
    </w:rPr>
  </w:style>
  <w:style w:type="character" w:customStyle="1" w:styleId="Bodytext9">
    <w:name w:val="Body text (9)_"/>
    <w:link w:val="Bodytext90"/>
    <w:locked/>
    <w:rsid w:val="00BB560D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60D"/>
    <w:pPr>
      <w:shd w:val="clear" w:color="auto" w:fill="FFFFFF"/>
      <w:spacing w:after="180" w:line="245" w:lineRule="exact"/>
      <w:jc w:val="both"/>
    </w:pPr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DA649C"/>
    <w:pPr>
      <w:spacing w:after="0" w:line="240" w:lineRule="auto"/>
    </w:pPr>
  </w:style>
  <w:style w:type="paragraph" w:styleId="BodyText">
    <w:name w:val="Body Text"/>
    <w:basedOn w:val="Normal"/>
    <w:link w:val="BodyTextChar"/>
    <w:rsid w:val="002414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414AF"/>
    <w:rPr>
      <w:rFonts w:ascii="Times New Roman" w:eastAsia="Times New Roman" w:hAnsi="Times New Roman" w:cs="Times New Roman"/>
      <w:sz w:val="24"/>
      <w:szCs w:val="20"/>
    </w:rPr>
  </w:style>
  <w:style w:type="character" w:customStyle="1" w:styleId="jlqj4b">
    <w:name w:val="jlqj4b"/>
    <w:basedOn w:val="DefaultParagraphFont"/>
    <w:rsid w:val="002414AF"/>
  </w:style>
  <w:style w:type="paragraph" w:customStyle="1" w:styleId="TableParagraph">
    <w:name w:val="Table Paragraph"/>
    <w:basedOn w:val="Normal"/>
    <w:uiPriority w:val="1"/>
    <w:qFormat/>
    <w:rsid w:val="00206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002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EED1-3139-4152-95CE-D948DB1A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Krastanov</dc:creator>
  <cp:keywords/>
  <dc:description/>
  <cp:lastModifiedBy>Daniela Draganova</cp:lastModifiedBy>
  <cp:revision>25</cp:revision>
  <cp:lastPrinted>2024-06-21T08:57:00Z</cp:lastPrinted>
  <dcterms:created xsi:type="dcterms:W3CDTF">2024-06-20T11:29:00Z</dcterms:created>
  <dcterms:modified xsi:type="dcterms:W3CDTF">2025-03-19T12:48:00Z</dcterms:modified>
</cp:coreProperties>
</file>