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920D" w14:textId="09A4EE66" w:rsidR="00F137AF" w:rsidRPr="00200014" w:rsidRDefault="00200014" w:rsidP="00954962">
      <w:pPr>
        <w:snapToGrid w:val="0"/>
        <w:spacing w:line="360" w:lineRule="auto"/>
        <w:jc w:val="center"/>
        <w:rPr>
          <w:rFonts w:ascii="Verdana" w:hAnsi="Verdana" w:cs="Verdana"/>
          <w:b/>
          <w:sz w:val="20"/>
          <w:lang w:val="en-US"/>
        </w:rPr>
      </w:pPr>
      <w:r>
        <w:rPr>
          <w:rFonts w:ascii="Verdana" w:hAnsi="Verdana"/>
          <w:b/>
          <w:sz w:val="18"/>
          <w:szCs w:val="18"/>
          <w:lang w:val="en-US"/>
        </w:rPr>
        <w:t xml:space="preserve">SCOPE 22 </w:t>
      </w:r>
      <w:r>
        <w:rPr>
          <w:rFonts w:ascii="Verdana" w:hAnsi="Verdana"/>
          <w:b/>
          <w:sz w:val="18"/>
          <w:szCs w:val="18"/>
        </w:rPr>
        <w:t>ЛК</w:t>
      </w:r>
    </w:p>
    <w:p w14:paraId="16B0198A" w14:textId="7C895F75" w:rsidR="00A13E7C" w:rsidRPr="003254F6" w:rsidRDefault="00466CDE" w:rsidP="00954962">
      <w:pPr>
        <w:snapToGrid w:val="0"/>
        <w:jc w:val="center"/>
        <w:rPr>
          <w:rFonts w:ascii="Verdana" w:hAnsi="Verdana" w:cs="Verdana"/>
          <w:b/>
          <w:sz w:val="20"/>
        </w:rPr>
      </w:pPr>
      <w:r w:rsidRPr="003254F6">
        <w:rPr>
          <w:rFonts w:ascii="Verdana" w:hAnsi="Verdana" w:cs="Verdana"/>
          <w:b/>
          <w:sz w:val="20"/>
          <w:lang w:val="en-US"/>
        </w:rPr>
        <w:t xml:space="preserve"> </w:t>
      </w:r>
      <w:r w:rsidR="00954962" w:rsidRPr="003254F6">
        <w:rPr>
          <w:rFonts w:ascii="Verdana" w:hAnsi="Verdana" w:cs="Verdana"/>
          <w:b/>
          <w:sz w:val="20"/>
        </w:rPr>
        <w:t>DELTA INSTRUMENTS LTD.</w:t>
      </w:r>
    </w:p>
    <w:p w14:paraId="3E65392A" w14:textId="77777777" w:rsidR="00954962" w:rsidRDefault="00954962" w:rsidP="00954962">
      <w:pPr>
        <w:snapToGrid w:val="0"/>
        <w:jc w:val="center"/>
        <w:rPr>
          <w:rFonts w:ascii="Verdana" w:hAnsi="Verdana"/>
          <w:b/>
          <w:sz w:val="20"/>
          <w:lang w:val="en-US"/>
        </w:rPr>
      </w:pPr>
      <w:r w:rsidRPr="003254F6">
        <w:rPr>
          <w:rFonts w:ascii="Verdana" w:hAnsi="Verdana" w:cs="Verdana"/>
          <w:b/>
          <w:sz w:val="20"/>
        </w:rPr>
        <w:t xml:space="preserve">CALIBRATION LABORATORY OF </w:t>
      </w:r>
      <w:r w:rsidRPr="003254F6">
        <w:rPr>
          <w:rFonts w:ascii="Verdana" w:hAnsi="Verdana"/>
          <w:b/>
          <w:sz w:val="20"/>
        </w:rPr>
        <w:t xml:space="preserve">MEASUREMENT EQUIPMENT </w:t>
      </w:r>
    </w:p>
    <w:p w14:paraId="685CA28F" w14:textId="777E2BDA" w:rsidR="00A13E7C" w:rsidRDefault="00954962" w:rsidP="00954962">
      <w:pPr>
        <w:snapToGrid w:val="0"/>
        <w:jc w:val="center"/>
        <w:rPr>
          <w:rFonts w:ascii="Verdana" w:hAnsi="Verdana"/>
          <w:b/>
          <w:sz w:val="20"/>
        </w:rPr>
      </w:pPr>
      <w:r w:rsidRPr="003254F6">
        <w:rPr>
          <w:rFonts w:ascii="Verdana" w:hAnsi="Verdana"/>
          <w:b/>
          <w:sz w:val="20"/>
        </w:rPr>
        <w:t>FOR ELECTRICAL QUANTITIES</w:t>
      </w:r>
    </w:p>
    <w:p w14:paraId="44D546A7" w14:textId="77777777" w:rsidR="00A13E7C" w:rsidRPr="003254F6" w:rsidRDefault="00A13E7C" w:rsidP="00A13E7C">
      <w:pPr>
        <w:shd w:val="clear" w:color="auto" w:fill="FFFFFF"/>
        <w:jc w:val="center"/>
        <w:rPr>
          <w:rFonts w:ascii="Verdana" w:hAnsi="Verdana"/>
          <w:sz w:val="20"/>
          <w:lang w:val="en-GB"/>
        </w:rPr>
      </w:pPr>
    </w:p>
    <w:p w14:paraId="4504546D" w14:textId="77777777" w:rsidR="00A13E7C" w:rsidRPr="003254F6" w:rsidRDefault="00A13E7C" w:rsidP="00954962">
      <w:pPr>
        <w:shd w:val="clear" w:color="auto" w:fill="FFFFFF"/>
        <w:spacing w:line="276" w:lineRule="auto"/>
        <w:jc w:val="center"/>
        <w:rPr>
          <w:rFonts w:ascii="Verdana" w:hAnsi="Verdana"/>
          <w:sz w:val="20"/>
        </w:rPr>
      </w:pPr>
      <w:r w:rsidRPr="003254F6">
        <w:rPr>
          <w:rFonts w:ascii="Verdana" w:hAnsi="Verdana"/>
          <w:b/>
          <w:bCs/>
          <w:sz w:val="20"/>
          <w:lang w:val="en-GB"/>
        </w:rPr>
        <w:t>Management and laboratory address</w:t>
      </w:r>
      <w:r w:rsidRPr="003254F6">
        <w:rPr>
          <w:rFonts w:ascii="Verdana" w:hAnsi="Verdana"/>
          <w:b/>
          <w:bCs/>
          <w:sz w:val="20"/>
        </w:rPr>
        <w:t>:</w:t>
      </w:r>
    </w:p>
    <w:p w14:paraId="5227B8AE" w14:textId="5A17CDD8" w:rsidR="00A13E7C" w:rsidRDefault="00A13E7C" w:rsidP="00954962">
      <w:pPr>
        <w:shd w:val="clear" w:color="auto" w:fill="FFFFFF"/>
        <w:spacing w:line="276" w:lineRule="auto"/>
        <w:jc w:val="center"/>
        <w:rPr>
          <w:rFonts w:ascii="Verdana" w:hAnsi="Verdana" w:cs="Tahoma"/>
          <w:iCs/>
          <w:color w:val="000000"/>
          <w:sz w:val="20"/>
        </w:rPr>
      </w:pPr>
      <w:r w:rsidRPr="003254F6">
        <w:rPr>
          <w:rFonts w:ascii="Verdana" w:hAnsi="Verdana" w:cs="Tahoma"/>
          <w:iCs/>
          <w:color w:val="000000"/>
          <w:sz w:val="20"/>
        </w:rPr>
        <w:t xml:space="preserve">1616 Sofia, Boyana, Vitosha district, 20, 732 Str. </w:t>
      </w:r>
    </w:p>
    <w:p w14:paraId="669AB9B2" w14:textId="77777777" w:rsidR="003F3B57" w:rsidRPr="003254F6" w:rsidRDefault="003F3B57" w:rsidP="00954962">
      <w:pPr>
        <w:spacing w:line="276" w:lineRule="auto"/>
        <w:rPr>
          <w:rFonts w:ascii="Verdana" w:hAnsi="Verdana" w:cs="Arial"/>
          <w:b/>
          <w:bCs/>
          <w:sz w:val="20"/>
        </w:rPr>
      </w:pPr>
    </w:p>
    <w:p w14:paraId="61A62306" w14:textId="3657361D" w:rsidR="00BC3B8B" w:rsidRPr="003254F6" w:rsidRDefault="00C22B24" w:rsidP="00954962">
      <w:pPr>
        <w:shd w:val="clear" w:color="auto" w:fill="FFFFFF"/>
        <w:rPr>
          <w:rFonts w:ascii="Verdana" w:hAnsi="Verdana"/>
          <w:b/>
          <w:sz w:val="20"/>
          <w:lang w:val="en-GB"/>
        </w:rPr>
      </w:pPr>
      <w:r w:rsidRPr="003254F6">
        <w:rPr>
          <w:rFonts w:ascii="Verdana" w:hAnsi="Verdana"/>
          <w:b/>
          <w:sz w:val="20"/>
          <w:lang w:val="en-GB"/>
        </w:rPr>
        <w:t xml:space="preserve">To perform </w:t>
      </w:r>
      <w:r w:rsidR="003F3B57" w:rsidRPr="003254F6">
        <w:rPr>
          <w:rFonts w:ascii="Verdana" w:hAnsi="Verdana"/>
          <w:b/>
          <w:sz w:val="20"/>
          <w:lang w:val="en-GB"/>
        </w:rPr>
        <w:t xml:space="preserve">calibrating </w:t>
      </w:r>
      <w:r w:rsidRPr="003254F6">
        <w:rPr>
          <w:rFonts w:ascii="Verdana" w:hAnsi="Verdana"/>
          <w:b/>
          <w:sz w:val="20"/>
          <w:lang w:val="en-GB"/>
        </w:rPr>
        <w:t>of:</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1E0" w:firstRow="1" w:lastRow="1" w:firstColumn="1" w:lastColumn="1" w:noHBand="0" w:noVBand="0"/>
      </w:tblPr>
      <w:tblGrid>
        <w:gridCol w:w="568"/>
        <w:gridCol w:w="1701"/>
        <w:gridCol w:w="1275"/>
        <w:gridCol w:w="2410"/>
        <w:gridCol w:w="2835"/>
        <w:gridCol w:w="1276"/>
      </w:tblGrid>
      <w:tr w:rsidR="006047E5" w:rsidRPr="00954962" w14:paraId="40EB8953" w14:textId="77777777" w:rsidTr="004A2E3E">
        <w:trPr>
          <w:tblHeader/>
        </w:trPr>
        <w:tc>
          <w:tcPr>
            <w:tcW w:w="10065" w:type="dxa"/>
            <w:gridSpan w:val="6"/>
            <w:tcBorders>
              <w:top w:val="single" w:sz="4" w:space="0" w:color="auto"/>
            </w:tcBorders>
            <w:tcMar>
              <w:top w:w="0" w:type="dxa"/>
              <w:left w:w="28" w:type="dxa"/>
              <w:bottom w:w="0" w:type="dxa"/>
              <w:right w:w="28" w:type="dxa"/>
            </w:tcMar>
            <w:vAlign w:val="center"/>
          </w:tcPr>
          <w:p w14:paraId="57CBCFB0" w14:textId="11D1F649" w:rsidR="006047E5" w:rsidRPr="00954962" w:rsidRDefault="00FA2DE4" w:rsidP="006047E5">
            <w:pPr>
              <w:pStyle w:val="PlainText"/>
              <w:ind w:left="-108"/>
              <w:rPr>
                <w:rFonts w:ascii="Verdana" w:hAnsi="Verdana"/>
                <w:b/>
                <w:sz w:val="18"/>
                <w:szCs w:val="18"/>
                <w:lang w:val="en-US"/>
              </w:rPr>
            </w:pPr>
            <w:r w:rsidRPr="00DE09B4">
              <w:rPr>
                <w:rFonts w:ascii="Verdana" w:hAnsi="Verdana"/>
                <w:b/>
                <w:sz w:val="18"/>
                <w:szCs w:val="18"/>
                <w:lang w:val="en-US"/>
              </w:rPr>
              <w:t xml:space="preserve">  </w:t>
            </w:r>
            <w:r w:rsidR="006047E5" w:rsidRPr="00954962">
              <w:rPr>
                <w:rFonts w:ascii="Verdana" w:hAnsi="Verdana"/>
                <w:b/>
                <w:sz w:val="18"/>
                <w:szCs w:val="18"/>
                <w:lang w:val="en-US"/>
              </w:rPr>
              <w:t>Type of the scope:</w:t>
            </w:r>
            <w:r w:rsidR="006047E5" w:rsidRPr="00954962">
              <w:rPr>
                <w:rFonts w:ascii="Verdana" w:hAnsi="Verdana"/>
                <w:bCs/>
                <w:sz w:val="18"/>
                <w:szCs w:val="18"/>
                <w:lang w:val="en-US"/>
              </w:rPr>
              <w:t xml:space="preserve"> </w:t>
            </w:r>
            <w:r w:rsidR="006047E5" w:rsidRPr="00954962">
              <w:rPr>
                <w:rFonts w:ascii="Verdana" w:hAnsi="Verdana"/>
                <w:bCs/>
                <w:i/>
                <w:iCs/>
                <w:sz w:val="18"/>
                <w:szCs w:val="18"/>
                <w:lang w:val="en-US"/>
              </w:rPr>
              <w:t>Fixed</w:t>
            </w:r>
          </w:p>
        </w:tc>
      </w:tr>
      <w:tr w:rsidR="004A2E3E" w:rsidRPr="00954962" w14:paraId="1AE0A0FE" w14:textId="77777777" w:rsidTr="004A2E3E">
        <w:trPr>
          <w:tblHeader/>
        </w:trPr>
        <w:tc>
          <w:tcPr>
            <w:tcW w:w="568" w:type="dxa"/>
            <w:tcBorders>
              <w:top w:val="single" w:sz="4" w:space="0" w:color="auto"/>
            </w:tcBorders>
            <w:tcMar>
              <w:top w:w="0" w:type="dxa"/>
              <w:left w:w="28" w:type="dxa"/>
              <w:bottom w:w="0" w:type="dxa"/>
              <w:right w:w="28" w:type="dxa"/>
            </w:tcMar>
            <w:vAlign w:val="center"/>
          </w:tcPr>
          <w:p w14:paraId="5D75B711" w14:textId="6B906AB2" w:rsidR="006047E5" w:rsidRPr="00954962" w:rsidRDefault="006047E5" w:rsidP="006047E5">
            <w:pPr>
              <w:pStyle w:val="PlainText"/>
              <w:ind w:left="-392" w:firstLine="392"/>
              <w:jc w:val="center"/>
              <w:rPr>
                <w:rFonts w:ascii="Verdana" w:hAnsi="Verdana"/>
                <w:sz w:val="18"/>
                <w:szCs w:val="18"/>
              </w:rPr>
            </w:pPr>
            <w:r w:rsidRPr="00954962">
              <w:rPr>
                <w:rFonts w:ascii="Verdana" w:hAnsi="Verdana"/>
                <w:b/>
                <w:sz w:val="18"/>
                <w:szCs w:val="18"/>
              </w:rPr>
              <w:t>№</w:t>
            </w:r>
          </w:p>
        </w:tc>
        <w:tc>
          <w:tcPr>
            <w:tcW w:w="1701" w:type="dxa"/>
            <w:tcBorders>
              <w:top w:val="single" w:sz="4" w:space="0" w:color="auto"/>
            </w:tcBorders>
            <w:tcMar>
              <w:top w:w="0" w:type="dxa"/>
              <w:left w:w="28" w:type="dxa"/>
              <w:bottom w:w="0" w:type="dxa"/>
              <w:right w:w="28" w:type="dxa"/>
            </w:tcMar>
            <w:vAlign w:val="center"/>
          </w:tcPr>
          <w:p w14:paraId="07FCF03B" w14:textId="7FAEA70D" w:rsidR="006047E5" w:rsidRPr="00954962" w:rsidRDefault="006047E5" w:rsidP="006047E5">
            <w:pPr>
              <w:pStyle w:val="PlainText"/>
              <w:jc w:val="center"/>
              <w:rPr>
                <w:rFonts w:ascii="Verdana" w:hAnsi="Verdana"/>
                <w:sz w:val="18"/>
                <w:szCs w:val="18"/>
                <w:lang w:val="en-US"/>
              </w:rPr>
            </w:pPr>
            <w:r w:rsidRPr="00954962">
              <w:rPr>
                <w:rFonts w:ascii="Verdana" w:hAnsi="Verdana"/>
                <w:b/>
                <w:bCs/>
                <w:sz w:val="18"/>
                <w:szCs w:val="18"/>
              </w:rPr>
              <w:t>Measuring Instrument</w:t>
            </w:r>
          </w:p>
        </w:tc>
        <w:tc>
          <w:tcPr>
            <w:tcW w:w="1275" w:type="dxa"/>
            <w:tcBorders>
              <w:top w:val="single" w:sz="4" w:space="0" w:color="auto"/>
            </w:tcBorders>
            <w:tcMar>
              <w:top w:w="0" w:type="dxa"/>
              <w:left w:w="28" w:type="dxa"/>
              <w:bottom w:w="0" w:type="dxa"/>
              <w:right w:w="28" w:type="dxa"/>
            </w:tcMar>
            <w:vAlign w:val="center"/>
          </w:tcPr>
          <w:p w14:paraId="720A7E03" w14:textId="77777777" w:rsidR="006047E5" w:rsidRPr="00954962" w:rsidRDefault="006047E5" w:rsidP="006047E5">
            <w:pPr>
              <w:jc w:val="center"/>
              <w:rPr>
                <w:rFonts w:ascii="Verdana" w:hAnsi="Verdana"/>
                <w:b/>
                <w:sz w:val="18"/>
                <w:szCs w:val="18"/>
                <w:lang w:val="en-US"/>
              </w:rPr>
            </w:pPr>
            <w:r w:rsidRPr="00954962">
              <w:rPr>
                <w:rFonts w:ascii="Verdana" w:hAnsi="Verdana"/>
                <w:b/>
                <w:sz w:val="18"/>
                <w:szCs w:val="18"/>
                <w:lang w:val="en-US"/>
              </w:rPr>
              <w:t>Measure and, Measure</w:t>
            </w:r>
          </w:p>
          <w:p w14:paraId="355324D2" w14:textId="179129EF" w:rsidR="006047E5" w:rsidRPr="00954962" w:rsidRDefault="006047E5" w:rsidP="006047E5">
            <w:pPr>
              <w:pStyle w:val="PlainText"/>
              <w:jc w:val="center"/>
              <w:rPr>
                <w:rFonts w:ascii="Verdana" w:hAnsi="Verdana"/>
                <w:i/>
                <w:sz w:val="18"/>
                <w:szCs w:val="18"/>
              </w:rPr>
            </w:pPr>
            <w:proofErr w:type="spellStart"/>
            <w:r w:rsidRPr="00954962">
              <w:rPr>
                <w:rFonts w:ascii="Verdana" w:hAnsi="Verdana"/>
                <w:b/>
                <w:sz w:val="18"/>
                <w:szCs w:val="18"/>
                <w:lang w:val="en-US"/>
              </w:rPr>
              <w:t>ment</w:t>
            </w:r>
            <w:proofErr w:type="spellEnd"/>
            <w:r w:rsidRPr="00954962">
              <w:rPr>
                <w:rFonts w:ascii="Verdana" w:hAnsi="Verdana"/>
                <w:b/>
                <w:sz w:val="18"/>
                <w:szCs w:val="18"/>
                <w:lang w:val="en-US"/>
              </w:rPr>
              <w:t xml:space="preserve"> Unit</w:t>
            </w:r>
          </w:p>
        </w:tc>
        <w:tc>
          <w:tcPr>
            <w:tcW w:w="2410" w:type="dxa"/>
            <w:tcBorders>
              <w:top w:val="single" w:sz="4" w:space="0" w:color="auto"/>
            </w:tcBorders>
            <w:tcMar>
              <w:top w:w="0" w:type="dxa"/>
              <w:left w:w="28" w:type="dxa"/>
              <w:bottom w:w="0" w:type="dxa"/>
              <w:right w:w="28" w:type="dxa"/>
            </w:tcMar>
            <w:vAlign w:val="center"/>
          </w:tcPr>
          <w:p w14:paraId="51B859D7" w14:textId="75BEDBEA" w:rsidR="006047E5" w:rsidRPr="00954962" w:rsidRDefault="006047E5" w:rsidP="006047E5">
            <w:pPr>
              <w:pStyle w:val="PlainText"/>
              <w:jc w:val="center"/>
              <w:rPr>
                <w:rFonts w:ascii="Verdana" w:hAnsi="Verdana"/>
                <w:i/>
                <w:sz w:val="18"/>
                <w:szCs w:val="18"/>
                <w:lang w:val="en-US"/>
              </w:rPr>
            </w:pPr>
            <w:r w:rsidRPr="00954962">
              <w:rPr>
                <w:rFonts w:ascii="Verdana" w:hAnsi="Verdana"/>
                <w:b/>
                <w:sz w:val="18"/>
                <w:szCs w:val="18"/>
                <w:lang w:val="en-US"/>
              </w:rPr>
              <w:t>Measurement Range</w:t>
            </w:r>
          </w:p>
        </w:tc>
        <w:tc>
          <w:tcPr>
            <w:tcW w:w="2835" w:type="dxa"/>
            <w:tcBorders>
              <w:top w:val="single" w:sz="4" w:space="0" w:color="auto"/>
            </w:tcBorders>
            <w:tcMar>
              <w:top w:w="0" w:type="dxa"/>
              <w:left w:w="28" w:type="dxa"/>
              <w:bottom w:w="0" w:type="dxa"/>
              <w:right w:w="28" w:type="dxa"/>
            </w:tcMar>
            <w:vAlign w:val="center"/>
          </w:tcPr>
          <w:p w14:paraId="5A9D6BC3" w14:textId="77777777" w:rsidR="006047E5" w:rsidRPr="00954962" w:rsidRDefault="006047E5" w:rsidP="006047E5">
            <w:pPr>
              <w:jc w:val="center"/>
              <w:rPr>
                <w:rFonts w:ascii="Verdana" w:hAnsi="Verdana"/>
                <w:b/>
                <w:sz w:val="18"/>
                <w:szCs w:val="18"/>
                <w:lang w:val="en-US"/>
              </w:rPr>
            </w:pPr>
            <w:r w:rsidRPr="00954962">
              <w:rPr>
                <w:rFonts w:ascii="Verdana" w:hAnsi="Verdana"/>
                <w:b/>
                <w:sz w:val="18"/>
                <w:szCs w:val="18"/>
                <w:lang w:val="en-US"/>
              </w:rPr>
              <w:t>Measurement</w:t>
            </w:r>
          </w:p>
          <w:p w14:paraId="285B66DF" w14:textId="643C0E3A" w:rsidR="006047E5" w:rsidRPr="00954962" w:rsidRDefault="006047E5" w:rsidP="006047E5">
            <w:pPr>
              <w:pStyle w:val="PlainText"/>
              <w:ind w:left="-107" w:right="-108"/>
              <w:jc w:val="center"/>
              <w:rPr>
                <w:rFonts w:ascii="Verdana" w:hAnsi="Verdana"/>
                <w:i/>
                <w:sz w:val="18"/>
                <w:szCs w:val="18"/>
                <w:lang w:val="en-US"/>
              </w:rPr>
            </w:pPr>
            <w:r w:rsidRPr="00954962">
              <w:rPr>
                <w:rFonts w:ascii="Verdana" w:hAnsi="Verdana"/>
                <w:b/>
                <w:sz w:val="18"/>
                <w:szCs w:val="18"/>
                <w:lang w:val="en-US"/>
              </w:rPr>
              <w:t xml:space="preserve">Uncertainty </w:t>
            </w:r>
          </w:p>
        </w:tc>
        <w:tc>
          <w:tcPr>
            <w:tcW w:w="1276" w:type="dxa"/>
            <w:tcBorders>
              <w:top w:val="single" w:sz="4" w:space="0" w:color="auto"/>
            </w:tcBorders>
            <w:tcMar>
              <w:top w:w="0" w:type="dxa"/>
              <w:left w:w="28" w:type="dxa"/>
              <w:bottom w:w="0" w:type="dxa"/>
              <w:right w:w="28" w:type="dxa"/>
            </w:tcMar>
            <w:vAlign w:val="center"/>
          </w:tcPr>
          <w:p w14:paraId="558643B7" w14:textId="1FF05CD6" w:rsidR="006047E5" w:rsidRPr="00954962" w:rsidRDefault="006047E5" w:rsidP="006047E5">
            <w:pPr>
              <w:pStyle w:val="PlainText"/>
              <w:ind w:left="-108"/>
              <w:jc w:val="center"/>
              <w:rPr>
                <w:rFonts w:ascii="Verdana" w:hAnsi="Verdana"/>
                <w:i/>
                <w:sz w:val="18"/>
                <w:szCs w:val="18"/>
                <w:lang w:val="en-US"/>
              </w:rPr>
            </w:pPr>
            <w:r w:rsidRPr="00954962">
              <w:rPr>
                <w:rFonts w:ascii="Verdana" w:hAnsi="Verdana"/>
                <w:b/>
                <w:sz w:val="18"/>
                <w:szCs w:val="18"/>
                <w:lang w:val="en-US"/>
              </w:rPr>
              <w:t xml:space="preserve">Calibration Method </w:t>
            </w:r>
          </w:p>
        </w:tc>
      </w:tr>
      <w:tr w:rsidR="004A2E3E" w:rsidRPr="00954962" w14:paraId="07E97C5E" w14:textId="77777777" w:rsidTr="004A2E3E">
        <w:trPr>
          <w:tblHeader/>
        </w:trPr>
        <w:tc>
          <w:tcPr>
            <w:tcW w:w="568" w:type="dxa"/>
            <w:tcMar>
              <w:top w:w="0" w:type="dxa"/>
              <w:left w:w="28" w:type="dxa"/>
              <w:bottom w:w="0" w:type="dxa"/>
              <w:right w:w="28" w:type="dxa"/>
            </w:tcMar>
          </w:tcPr>
          <w:p w14:paraId="368CFE20" w14:textId="77777777" w:rsidR="006047E5" w:rsidRPr="00954962" w:rsidRDefault="006047E5" w:rsidP="00DF33F7">
            <w:pPr>
              <w:pStyle w:val="PlainText"/>
              <w:jc w:val="center"/>
              <w:rPr>
                <w:rFonts w:ascii="Verdana" w:hAnsi="Verdana"/>
                <w:b/>
                <w:bCs/>
                <w:sz w:val="18"/>
                <w:szCs w:val="18"/>
              </w:rPr>
            </w:pPr>
            <w:r w:rsidRPr="00954962">
              <w:rPr>
                <w:rFonts w:ascii="Verdana" w:hAnsi="Verdana"/>
                <w:b/>
                <w:bCs/>
                <w:sz w:val="18"/>
                <w:szCs w:val="18"/>
              </w:rPr>
              <w:t>1</w:t>
            </w:r>
          </w:p>
        </w:tc>
        <w:tc>
          <w:tcPr>
            <w:tcW w:w="1701" w:type="dxa"/>
            <w:tcMar>
              <w:top w:w="0" w:type="dxa"/>
              <w:left w:w="28" w:type="dxa"/>
              <w:bottom w:w="0" w:type="dxa"/>
              <w:right w:w="28" w:type="dxa"/>
            </w:tcMar>
          </w:tcPr>
          <w:p w14:paraId="59FDE0E6" w14:textId="77777777" w:rsidR="006047E5" w:rsidRPr="00954962" w:rsidRDefault="006047E5" w:rsidP="00DF33F7">
            <w:pPr>
              <w:pStyle w:val="PlainText"/>
              <w:jc w:val="center"/>
              <w:rPr>
                <w:rFonts w:ascii="Verdana" w:hAnsi="Verdana"/>
                <w:b/>
                <w:bCs/>
                <w:color w:val="000000"/>
                <w:sz w:val="18"/>
                <w:szCs w:val="18"/>
              </w:rPr>
            </w:pPr>
            <w:r w:rsidRPr="00954962">
              <w:rPr>
                <w:rFonts w:ascii="Verdana" w:hAnsi="Verdana"/>
                <w:b/>
                <w:bCs/>
                <w:color w:val="000000"/>
                <w:sz w:val="18"/>
                <w:szCs w:val="18"/>
              </w:rPr>
              <w:t>2</w:t>
            </w:r>
            <w:r w:rsidRPr="00954962">
              <w:rPr>
                <w:rFonts w:ascii="Verdana" w:hAnsi="Verdana"/>
                <w:b/>
                <w:bCs/>
                <w:color w:val="000000"/>
                <w:sz w:val="18"/>
                <w:szCs w:val="18"/>
                <w:vertAlign w:val="superscript"/>
              </w:rPr>
              <w:t xml:space="preserve"> </w:t>
            </w:r>
          </w:p>
        </w:tc>
        <w:tc>
          <w:tcPr>
            <w:tcW w:w="1275" w:type="dxa"/>
            <w:tcMar>
              <w:top w:w="0" w:type="dxa"/>
              <w:left w:w="28" w:type="dxa"/>
              <w:bottom w:w="0" w:type="dxa"/>
              <w:right w:w="28" w:type="dxa"/>
            </w:tcMar>
          </w:tcPr>
          <w:p w14:paraId="7BA9B822" w14:textId="77777777" w:rsidR="006047E5" w:rsidRPr="00954962" w:rsidRDefault="006047E5" w:rsidP="00DF33F7">
            <w:pPr>
              <w:pStyle w:val="PlainText"/>
              <w:jc w:val="center"/>
              <w:rPr>
                <w:rFonts w:ascii="Verdana" w:hAnsi="Verdana"/>
                <w:b/>
                <w:bCs/>
                <w:color w:val="000000"/>
                <w:sz w:val="18"/>
                <w:szCs w:val="18"/>
              </w:rPr>
            </w:pPr>
            <w:r w:rsidRPr="00954962">
              <w:rPr>
                <w:rFonts w:ascii="Verdana" w:hAnsi="Verdana"/>
                <w:b/>
                <w:bCs/>
                <w:color w:val="000000"/>
                <w:sz w:val="18"/>
                <w:szCs w:val="18"/>
              </w:rPr>
              <w:t>3</w:t>
            </w:r>
            <w:r w:rsidRPr="00954962">
              <w:rPr>
                <w:rFonts w:ascii="Verdana" w:hAnsi="Verdana"/>
                <w:b/>
                <w:bCs/>
                <w:color w:val="000000"/>
                <w:sz w:val="18"/>
                <w:szCs w:val="18"/>
                <w:vertAlign w:val="superscript"/>
              </w:rPr>
              <w:t xml:space="preserve"> </w:t>
            </w:r>
          </w:p>
        </w:tc>
        <w:tc>
          <w:tcPr>
            <w:tcW w:w="2410" w:type="dxa"/>
            <w:tcMar>
              <w:top w:w="0" w:type="dxa"/>
              <w:left w:w="28" w:type="dxa"/>
              <w:bottom w:w="0" w:type="dxa"/>
              <w:right w:w="28" w:type="dxa"/>
            </w:tcMar>
          </w:tcPr>
          <w:p w14:paraId="3909F5BA" w14:textId="77777777" w:rsidR="006047E5" w:rsidRPr="00954962" w:rsidRDefault="006047E5" w:rsidP="00DF33F7">
            <w:pPr>
              <w:pStyle w:val="PlainText"/>
              <w:jc w:val="center"/>
              <w:rPr>
                <w:rFonts w:ascii="Verdana" w:hAnsi="Verdana"/>
                <w:b/>
                <w:bCs/>
                <w:color w:val="000000"/>
                <w:sz w:val="18"/>
                <w:szCs w:val="18"/>
              </w:rPr>
            </w:pPr>
            <w:r w:rsidRPr="00954962">
              <w:rPr>
                <w:rFonts w:ascii="Verdana" w:hAnsi="Verdana"/>
                <w:b/>
                <w:bCs/>
                <w:color w:val="000000"/>
                <w:sz w:val="18"/>
                <w:szCs w:val="18"/>
              </w:rPr>
              <w:t>4</w:t>
            </w:r>
            <w:r w:rsidRPr="00954962">
              <w:rPr>
                <w:rFonts w:ascii="Verdana" w:hAnsi="Verdana"/>
                <w:b/>
                <w:bCs/>
                <w:color w:val="000000"/>
                <w:sz w:val="18"/>
                <w:szCs w:val="18"/>
                <w:vertAlign w:val="superscript"/>
              </w:rPr>
              <w:t xml:space="preserve"> </w:t>
            </w:r>
          </w:p>
        </w:tc>
        <w:tc>
          <w:tcPr>
            <w:tcW w:w="2835" w:type="dxa"/>
            <w:tcMar>
              <w:top w:w="0" w:type="dxa"/>
              <w:left w:w="28" w:type="dxa"/>
              <w:bottom w:w="0" w:type="dxa"/>
              <w:right w:w="28" w:type="dxa"/>
            </w:tcMar>
          </w:tcPr>
          <w:p w14:paraId="4E24A055" w14:textId="77777777" w:rsidR="006047E5" w:rsidRPr="00954962" w:rsidRDefault="006047E5" w:rsidP="00DF33F7">
            <w:pPr>
              <w:pStyle w:val="PlainText"/>
              <w:jc w:val="center"/>
              <w:rPr>
                <w:rFonts w:ascii="Verdana" w:hAnsi="Verdana"/>
                <w:b/>
                <w:bCs/>
                <w:color w:val="000000"/>
                <w:sz w:val="18"/>
                <w:szCs w:val="18"/>
              </w:rPr>
            </w:pPr>
            <w:r w:rsidRPr="00954962">
              <w:rPr>
                <w:rFonts w:ascii="Verdana" w:hAnsi="Verdana"/>
                <w:b/>
                <w:bCs/>
                <w:color w:val="000000"/>
                <w:sz w:val="18"/>
                <w:szCs w:val="18"/>
              </w:rPr>
              <w:t>5</w:t>
            </w:r>
            <w:r w:rsidRPr="00954962">
              <w:rPr>
                <w:rFonts w:ascii="Verdana" w:hAnsi="Verdana"/>
                <w:b/>
                <w:bCs/>
                <w:color w:val="000000"/>
                <w:sz w:val="18"/>
                <w:szCs w:val="18"/>
                <w:vertAlign w:val="superscript"/>
              </w:rPr>
              <w:t xml:space="preserve"> </w:t>
            </w:r>
          </w:p>
        </w:tc>
        <w:tc>
          <w:tcPr>
            <w:tcW w:w="1276" w:type="dxa"/>
            <w:tcMar>
              <w:top w:w="0" w:type="dxa"/>
              <w:left w:w="28" w:type="dxa"/>
              <w:bottom w:w="0" w:type="dxa"/>
              <w:right w:w="28" w:type="dxa"/>
            </w:tcMar>
          </w:tcPr>
          <w:p w14:paraId="6E27CCD2" w14:textId="77777777" w:rsidR="006047E5" w:rsidRPr="00954962" w:rsidRDefault="006047E5" w:rsidP="00DF33F7">
            <w:pPr>
              <w:pStyle w:val="PlainText"/>
              <w:jc w:val="center"/>
              <w:rPr>
                <w:rFonts w:ascii="Verdana" w:hAnsi="Verdana"/>
                <w:b/>
                <w:bCs/>
                <w:color w:val="000000"/>
                <w:sz w:val="18"/>
                <w:szCs w:val="18"/>
              </w:rPr>
            </w:pPr>
            <w:r w:rsidRPr="00954962">
              <w:rPr>
                <w:rFonts w:ascii="Verdana" w:hAnsi="Verdana"/>
                <w:b/>
                <w:bCs/>
                <w:color w:val="000000"/>
                <w:sz w:val="18"/>
                <w:szCs w:val="18"/>
              </w:rPr>
              <w:t>6</w:t>
            </w:r>
            <w:r w:rsidRPr="00954962">
              <w:rPr>
                <w:rFonts w:ascii="Verdana" w:hAnsi="Verdana"/>
                <w:b/>
                <w:bCs/>
                <w:color w:val="000000"/>
                <w:sz w:val="18"/>
                <w:szCs w:val="18"/>
                <w:vertAlign w:val="superscript"/>
              </w:rPr>
              <w:t xml:space="preserve"> </w:t>
            </w:r>
          </w:p>
        </w:tc>
      </w:tr>
      <w:tr w:rsidR="004A2E3E" w:rsidRPr="00954962" w14:paraId="11797739" w14:textId="77777777" w:rsidTr="004A2E3E">
        <w:tc>
          <w:tcPr>
            <w:tcW w:w="568" w:type="dxa"/>
            <w:tcMar>
              <w:top w:w="0" w:type="dxa"/>
              <w:left w:w="28" w:type="dxa"/>
              <w:bottom w:w="0" w:type="dxa"/>
              <w:right w:w="28" w:type="dxa"/>
            </w:tcMar>
          </w:tcPr>
          <w:p w14:paraId="2354E12A" w14:textId="77777777" w:rsidR="00CF1DE3" w:rsidRPr="00954962" w:rsidRDefault="00CF1DE3" w:rsidP="00CF1DE3">
            <w:pPr>
              <w:pStyle w:val="PlainText"/>
              <w:jc w:val="center"/>
              <w:rPr>
                <w:rFonts w:ascii="Verdana" w:hAnsi="Verdana" w:cs="Tahoma"/>
              </w:rPr>
            </w:pPr>
            <w:r w:rsidRPr="00954962">
              <w:rPr>
                <w:rFonts w:ascii="Verdana" w:hAnsi="Verdana" w:cs="Tahoma"/>
                <w:lang w:val="en-US"/>
              </w:rPr>
              <w:t>1</w:t>
            </w:r>
            <w:r w:rsidRPr="00954962">
              <w:rPr>
                <w:rFonts w:ascii="Verdana" w:hAnsi="Verdana" w:cs="Tahoma"/>
              </w:rPr>
              <w:t>.</w:t>
            </w:r>
          </w:p>
          <w:p w14:paraId="0A4ED8E2" w14:textId="77777777" w:rsidR="00CF1DE3" w:rsidRPr="00954962" w:rsidRDefault="00CF1DE3" w:rsidP="00CF1DE3">
            <w:pPr>
              <w:pStyle w:val="PlainText"/>
              <w:jc w:val="center"/>
              <w:rPr>
                <w:rFonts w:ascii="Verdana" w:hAnsi="Verdana" w:cs="Tahoma"/>
              </w:rPr>
            </w:pPr>
          </w:p>
          <w:p w14:paraId="0DE31AAA" w14:textId="77777777" w:rsidR="00CF1DE3" w:rsidRPr="00954962" w:rsidRDefault="00CF1DE3" w:rsidP="00CF1DE3">
            <w:pPr>
              <w:pStyle w:val="PlainText"/>
              <w:jc w:val="center"/>
              <w:rPr>
                <w:rFonts w:ascii="Verdana" w:hAnsi="Verdana" w:cs="Tahoma"/>
              </w:rPr>
            </w:pPr>
          </w:p>
          <w:p w14:paraId="5C82A6F3" w14:textId="77777777" w:rsidR="00CF1DE3" w:rsidRPr="00954962" w:rsidRDefault="00CF1DE3" w:rsidP="00CF1DE3">
            <w:pPr>
              <w:pStyle w:val="PlainText"/>
              <w:jc w:val="center"/>
              <w:rPr>
                <w:rFonts w:ascii="Verdana" w:hAnsi="Verdana" w:cs="Tahoma"/>
              </w:rPr>
            </w:pPr>
          </w:p>
          <w:p w14:paraId="1B4BA527" w14:textId="77777777" w:rsidR="00CF1DE3" w:rsidRPr="00954962" w:rsidRDefault="00CF1DE3" w:rsidP="00CF1DE3">
            <w:pPr>
              <w:pStyle w:val="PlainText"/>
              <w:jc w:val="center"/>
              <w:rPr>
                <w:rFonts w:ascii="Verdana" w:hAnsi="Verdana" w:cs="Tahoma"/>
              </w:rPr>
            </w:pPr>
          </w:p>
        </w:tc>
        <w:tc>
          <w:tcPr>
            <w:tcW w:w="1701" w:type="dxa"/>
            <w:tcMar>
              <w:top w:w="0" w:type="dxa"/>
              <w:left w:w="28" w:type="dxa"/>
              <w:bottom w:w="0" w:type="dxa"/>
              <w:right w:w="28" w:type="dxa"/>
            </w:tcMar>
          </w:tcPr>
          <w:p w14:paraId="195008A9"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DC Voltmeters</w:t>
            </w:r>
          </w:p>
          <w:p w14:paraId="2E690C05" w14:textId="77777777" w:rsidR="00CF1DE3" w:rsidRPr="00954962" w:rsidRDefault="00CF1DE3" w:rsidP="00CF1DE3">
            <w:pPr>
              <w:pStyle w:val="PlainText"/>
              <w:rPr>
                <w:rFonts w:ascii="Verdana" w:hAnsi="Verdana" w:cs="Tahoma"/>
                <w:color w:val="000000"/>
              </w:rPr>
            </w:pPr>
          </w:p>
          <w:p w14:paraId="0EFEE061" w14:textId="77777777" w:rsidR="00CF1DE3" w:rsidRPr="00954962" w:rsidRDefault="00CF1DE3" w:rsidP="00CF1DE3">
            <w:pPr>
              <w:pStyle w:val="PlainText"/>
              <w:rPr>
                <w:rFonts w:ascii="Verdana" w:hAnsi="Verdana" w:cs="Tahoma"/>
                <w:color w:val="000000"/>
              </w:rPr>
            </w:pPr>
          </w:p>
          <w:p w14:paraId="07265AEB" w14:textId="62F2A46E" w:rsidR="00CF1DE3" w:rsidRPr="00954962" w:rsidRDefault="00CF1DE3" w:rsidP="00CF1DE3">
            <w:pPr>
              <w:pStyle w:val="PlainText"/>
              <w:rPr>
                <w:rFonts w:ascii="Verdana" w:hAnsi="Verdana" w:cs="Tahoma"/>
                <w:color w:val="000000"/>
              </w:rPr>
            </w:pPr>
            <w:r w:rsidRPr="00954962">
              <w:rPr>
                <w:rFonts w:ascii="Verdana" w:hAnsi="Verdana" w:cs="Tahoma"/>
                <w:color w:val="000000"/>
              </w:rPr>
              <w:t xml:space="preserve">   </w:t>
            </w:r>
          </w:p>
        </w:tc>
        <w:tc>
          <w:tcPr>
            <w:tcW w:w="1275" w:type="dxa"/>
            <w:tcMar>
              <w:top w:w="0" w:type="dxa"/>
              <w:left w:w="28" w:type="dxa"/>
              <w:bottom w:w="0" w:type="dxa"/>
              <w:right w:w="28" w:type="dxa"/>
            </w:tcMar>
          </w:tcPr>
          <w:p w14:paraId="119AFCD6" w14:textId="77777777" w:rsidR="00CF1DE3" w:rsidRPr="00954962" w:rsidRDefault="00CF1DE3" w:rsidP="00CF1DE3">
            <w:pPr>
              <w:pStyle w:val="PlainText"/>
              <w:ind w:right="-68"/>
              <w:jc w:val="center"/>
              <w:rPr>
                <w:rFonts w:ascii="Verdana" w:hAnsi="Verdana" w:cs="Tahoma"/>
                <w:color w:val="000000"/>
                <w:lang w:val="en-US"/>
              </w:rPr>
            </w:pPr>
            <w:r w:rsidRPr="00954962">
              <w:rPr>
                <w:rFonts w:ascii="Verdana" w:hAnsi="Verdana" w:cs="Tahoma"/>
                <w:color w:val="000000"/>
                <w:lang w:val="en-US"/>
              </w:rPr>
              <w:t>DC Voltage</w:t>
            </w:r>
            <w:r w:rsidRPr="00954962">
              <w:rPr>
                <w:rFonts w:ascii="Verdana" w:hAnsi="Verdana" w:cs="Tahoma"/>
                <w:color w:val="000000"/>
              </w:rPr>
              <w:t xml:space="preserve">, </w:t>
            </w:r>
            <w:r w:rsidRPr="00954962">
              <w:rPr>
                <w:rFonts w:ascii="Verdana" w:hAnsi="Verdana" w:cs="Tahoma"/>
                <w:color w:val="000000"/>
                <w:lang w:val="en-US"/>
              </w:rPr>
              <w:t>V</w:t>
            </w:r>
          </w:p>
          <w:p w14:paraId="01E24E4D" w14:textId="77777777" w:rsidR="00CF1DE3" w:rsidRPr="00954962" w:rsidRDefault="00CF1DE3" w:rsidP="00CF1DE3">
            <w:pPr>
              <w:pStyle w:val="PlainText"/>
              <w:ind w:right="-68"/>
              <w:jc w:val="center"/>
              <w:rPr>
                <w:rFonts w:ascii="Verdana" w:hAnsi="Verdana" w:cs="Tahoma"/>
                <w:color w:val="000000"/>
              </w:rPr>
            </w:pPr>
          </w:p>
          <w:p w14:paraId="3FC7FE56" w14:textId="77777777" w:rsidR="00CF1DE3" w:rsidRPr="00954962" w:rsidRDefault="00CF1DE3" w:rsidP="00CF1DE3">
            <w:pPr>
              <w:pStyle w:val="PlainText"/>
              <w:ind w:right="-68"/>
              <w:jc w:val="center"/>
              <w:rPr>
                <w:rFonts w:ascii="Verdana" w:hAnsi="Verdana" w:cs="Tahoma"/>
                <w:color w:val="000000"/>
              </w:rPr>
            </w:pPr>
          </w:p>
        </w:tc>
        <w:tc>
          <w:tcPr>
            <w:tcW w:w="2410" w:type="dxa"/>
            <w:tcMar>
              <w:top w:w="0" w:type="dxa"/>
              <w:left w:w="28" w:type="dxa"/>
              <w:bottom w:w="0" w:type="dxa"/>
              <w:right w:w="28" w:type="dxa"/>
            </w:tcMar>
          </w:tcPr>
          <w:p w14:paraId="4A8A881C"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20 mV to 100 mV</w:t>
            </w:r>
          </w:p>
          <w:p w14:paraId="3F9470CA"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100 mV to 1 V</w:t>
            </w:r>
          </w:p>
          <w:p w14:paraId="3CB7CE53"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1 V to 10 V</w:t>
            </w:r>
          </w:p>
          <w:p w14:paraId="727310EE"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10 V to 100 V</w:t>
            </w:r>
          </w:p>
          <w:p w14:paraId="2692AE4A" w14:textId="435D5EF1" w:rsidR="00CF1DE3" w:rsidRPr="00954962" w:rsidRDefault="00CF1DE3" w:rsidP="00CF1DE3">
            <w:pPr>
              <w:jc w:val="center"/>
              <w:rPr>
                <w:rFonts w:ascii="Verdana" w:hAnsi="Verdana"/>
                <w:iCs/>
                <w:color w:val="000000"/>
                <w:sz w:val="20"/>
              </w:rPr>
            </w:pPr>
            <w:r w:rsidRPr="00954962">
              <w:rPr>
                <w:rFonts w:ascii="Verdana" w:hAnsi="Verdana"/>
                <w:iCs/>
                <w:color w:val="000000"/>
                <w:sz w:val="20"/>
              </w:rPr>
              <w:t>100 V to 1000 V</w:t>
            </w:r>
          </w:p>
        </w:tc>
        <w:tc>
          <w:tcPr>
            <w:tcW w:w="2835" w:type="dxa"/>
            <w:tcMar>
              <w:top w:w="0" w:type="dxa"/>
              <w:left w:w="28" w:type="dxa"/>
              <w:bottom w:w="0" w:type="dxa"/>
              <w:right w:w="28" w:type="dxa"/>
            </w:tcMar>
          </w:tcPr>
          <w:p w14:paraId="32DD32AD" w14:textId="4E51CE8F" w:rsidR="00CF1DE3" w:rsidRPr="00954962" w:rsidRDefault="00CF1DE3" w:rsidP="00CF1DE3">
            <w:pPr>
              <w:jc w:val="center"/>
              <w:rPr>
                <w:rFonts w:ascii="Verdana" w:hAnsi="Verdana"/>
                <w:iCs/>
                <w:color w:val="000000"/>
                <w:sz w:val="20"/>
              </w:rPr>
            </w:pPr>
            <w:r w:rsidRPr="00954962">
              <w:rPr>
                <w:rFonts w:ascii="Verdana" w:hAnsi="Verdana"/>
                <w:iCs/>
                <w:color w:val="000000"/>
                <w:sz w:val="20"/>
              </w:rPr>
              <w:t>1,6.10</w:t>
            </w:r>
            <w:r w:rsidRPr="00954962">
              <w:rPr>
                <w:rFonts w:ascii="Verdana" w:hAnsi="Verdana"/>
                <w:iCs/>
                <w:color w:val="000000"/>
                <w:sz w:val="20"/>
                <w:vertAlign w:val="superscript"/>
              </w:rPr>
              <w:t>-2</w:t>
            </w:r>
            <w:r w:rsidRPr="00954962">
              <w:rPr>
                <w:rFonts w:ascii="Verdana" w:hAnsi="Verdana"/>
                <w:iCs/>
                <w:color w:val="000000"/>
                <w:sz w:val="20"/>
              </w:rPr>
              <w:t xml:space="preserve"> mV to 3,0.10</w:t>
            </w:r>
            <w:r w:rsidRPr="00954962">
              <w:rPr>
                <w:rFonts w:ascii="Verdana" w:hAnsi="Verdana"/>
                <w:iCs/>
                <w:color w:val="000000"/>
                <w:sz w:val="20"/>
                <w:vertAlign w:val="superscript"/>
              </w:rPr>
              <w:t>-2</w:t>
            </w:r>
            <w:r w:rsidRPr="00954962">
              <w:rPr>
                <w:rFonts w:ascii="Verdana" w:hAnsi="Verdana"/>
                <w:iCs/>
                <w:color w:val="000000"/>
                <w:sz w:val="20"/>
              </w:rPr>
              <w:t xml:space="preserve"> mV</w:t>
            </w:r>
          </w:p>
          <w:p w14:paraId="6AEDEFC9" w14:textId="03293C5D" w:rsidR="00CF1DE3" w:rsidRPr="00954962" w:rsidRDefault="00CF1DE3" w:rsidP="00CF1DE3">
            <w:pPr>
              <w:jc w:val="center"/>
              <w:rPr>
                <w:rFonts w:ascii="Verdana" w:hAnsi="Verdana"/>
                <w:iCs/>
                <w:color w:val="000000"/>
                <w:sz w:val="20"/>
              </w:rPr>
            </w:pPr>
            <w:r w:rsidRPr="00954962">
              <w:rPr>
                <w:rFonts w:ascii="Verdana" w:hAnsi="Verdana"/>
                <w:iCs/>
                <w:color w:val="000000"/>
                <w:sz w:val="20"/>
              </w:rPr>
              <w:t>3,0.10</w:t>
            </w:r>
            <w:r w:rsidRPr="00954962">
              <w:rPr>
                <w:rFonts w:ascii="Verdana" w:hAnsi="Verdana"/>
                <w:iCs/>
                <w:color w:val="000000"/>
                <w:sz w:val="20"/>
                <w:vertAlign w:val="superscript"/>
              </w:rPr>
              <w:t>-2</w:t>
            </w:r>
            <w:r w:rsidRPr="00954962">
              <w:rPr>
                <w:rFonts w:ascii="Verdana" w:hAnsi="Verdana"/>
                <w:iCs/>
                <w:color w:val="000000"/>
                <w:sz w:val="20"/>
              </w:rPr>
              <w:t xml:space="preserve"> mV to 1,3.10</w:t>
            </w:r>
            <w:r w:rsidRPr="00954962">
              <w:rPr>
                <w:rFonts w:ascii="Verdana" w:hAnsi="Verdana"/>
                <w:iCs/>
                <w:color w:val="000000"/>
                <w:sz w:val="20"/>
                <w:vertAlign w:val="superscript"/>
              </w:rPr>
              <w:t>-4</w:t>
            </w:r>
            <w:r w:rsidRPr="00954962">
              <w:rPr>
                <w:rFonts w:ascii="Verdana" w:hAnsi="Verdana"/>
                <w:iCs/>
                <w:color w:val="000000"/>
                <w:sz w:val="20"/>
              </w:rPr>
              <w:t xml:space="preserve"> V</w:t>
            </w:r>
          </w:p>
          <w:p w14:paraId="4514E329" w14:textId="168B8712" w:rsidR="00CF1DE3" w:rsidRPr="00954962" w:rsidRDefault="00CF1DE3" w:rsidP="00CF1DE3">
            <w:pPr>
              <w:jc w:val="center"/>
              <w:rPr>
                <w:rFonts w:ascii="Verdana" w:hAnsi="Verdana"/>
                <w:iCs/>
                <w:color w:val="000000"/>
                <w:sz w:val="20"/>
              </w:rPr>
            </w:pPr>
            <w:r w:rsidRPr="00954962">
              <w:rPr>
                <w:rFonts w:ascii="Verdana" w:hAnsi="Verdana"/>
                <w:iCs/>
                <w:color w:val="000000"/>
                <w:sz w:val="20"/>
              </w:rPr>
              <w:t>1,2.10</w:t>
            </w:r>
            <w:r w:rsidRPr="00954962">
              <w:rPr>
                <w:rFonts w:ascii="Verdana" w:hAnsi="Verdana"/>
                <w:iCs/>
                <w:color w:val="000000"/>
                <w:sz w:val="20"/>
                <w:vertAlign w:val="superscript"/>
              </w:rPr>
              <w:t>-4</w:t>
            </w:r>
            <w:r w:rsidRPr="00954962">
              <w:rPr>
                <w:rFonts w:ascii="Verdana" w:hAnsi="Verdana"/>
                <w:iCs/>
                <w:color w:val="000000"/>
                <w:sz w:val="20"/>
              </w:rPr>
              <w:t xml:space="preserve"> V to  2,5.10</w:t>
            </w:r>
            <w:r w:rsidRPr="00954962">
              <w:rPr>
                <w:rFonts w:ascii="Verdana" w:hAnsi="Verdana"/>
                <w:iCs/>
                <w:color w:val="000000"/>
                <w:sz w:val="20"/>
                <w:vertAlign w:val="superscript"/>
              </w:rPr>
              <w:t>-3</w:t>
            </w:r>
            <w:r w:rsidRPr="00954962">
              <w:rPr>
                <w:rFonts w:ascii="Verdana" w:hAnsi="Verdana"/>
                <w:iCs/>
                <w:color w:val="000000"/>
                <w:sz w:val="20"/>
              </w:rPr>
              <w:t xml:space="preserve"> V</w:t>
            </w:r>
          </w:p>
          <w:p w14:paraId="4D5B8086" w14:textId="2B45F27E" w:rsidR="00CF1DE3" w:rsidRPr="00954962" w:rsidRDefault="00CF1DE3" w:rsidP="00CF1DE3">
            <w:pPr>
              <w:jc w:val="center"/>
              <w:rPr>
                <w:rFonts w:ascii="Verdana" w:hAnsi="Verdana"/>
                <w:iCs/>
                <w:color w:val="000000"/>
                <w:sz w:val="20"/>
              </w:rPr>
            </w:pPr>
            <w:r w:rsidRPr="00954962">
              <w:rPr>
                <w:rFonts w:ascii="Verdana" w:hAnsi="Verdana"/>
                <w:iCs/>
                <w:color w:val="000000"/>
                <w:sz w:val="20"/>
              </w:rPr>
              <w:t>2,5.10</w:t>
            </w:r>
            <w:r w:rsidRPr="00954962">
              <w:rPr>
                <w:rFonts w:ascii="Verdana" w:hAnsi="Verdana"/>
                <w:iCs/>
                <w:color w:val="000000"/>
                <w:sz w:val="20"/>
                <w:vertAlign w:val="superscript"/>
              </w:rPr>
              <w:t>-3</w:t>
            </w:r>
            <w:r w:rsidRPr="00954962">
              <w:rPr>
                <w:rFonts w:ascii="Verdana" w:hAnsi="Verdana"/>
                <w:iCs/>
                <w:color w:val="000000"/>
                <w:sz w:val="20"/>
              </w:rPr>
              <w:t xml:space="preserve"> V to 1,3.10</w:t>
            </w:r>
            <w:r w:rsidRPr="00954962">
              <w:rPr>
                <w:rFonts w:ascii="Verdana" w:hAnsi="Verdana"/>
                <w:iCs/>
                <w:color w:val="000000"/>
                <w:sz w:val="20"/>
                <w:vertAlign w:val="superscript"/>
              </w:rPr>
              <w:t>-2</w:t>
            </w:r>
            <w:r w:rsidRPr="00954962">
              <w:rPr>
                <w:rFonts w:ascii="Verdana" w:hAnsi="Verdana"/>
                <w:iCs/>
                <w:color w:val="000000"/>
                <w:sz w:val="20"/>
              </w:rPr>
              <w:t xml:space="preserve"> V</w:t>
            </w:r>
          </w:p>
          <w:p w14:paraId="4C1AD89D" w14:textId="35749B33" w:rsidR="00CF1DE3" w:rsidRPr="00954962" w:rsidRDefault="00CF1DE3" w:rsidP="00CF1DE3">
            <w:pPr>
              <w:jc w:val="center"/>
              <w:rPr>
                <w:rFonts w:ascii="Verdana" w:hAnsi="Verdana" w:cs="Tahoma"/>
                <w:iCs/>
                <w:color w:val="000000"/>
                <w:sz w:val="20"/>
              </w:rPr>
            </w:pPr>
            <w:r w:rsidRPr="00954962">
              <w:rPr>
                <w:rFonts w:ascii="Verdana" w:hAnsi="Verdana"/>
                <w:iCs/>
                <w:color w:val="000000"/>
                <w:sz w:val="20"/>
              </w:rPr>
              <w:t>1,3.10</w:t>
            </w:r>
            <w:r w:rsidRPr="00954962">
              <w:rPr>
                <w:rFonts w:ascii="Verdana" w:hAnsi="Verdana"/>
                <w:iCs/>
                <w:color w:val="000000"/>
                <w:sz w:val="20"/>
                <w:vertAlign w:val="superscript"/>
              </w:rPr>
              <w:t>-2</w:t>
            </w:r>
            <w:r w:rsidRPr="00954962">
              <w:rPr>
                <w:rFonts w:ascii="Verdana" w:hAnsi="Verdana"/>
                <w:iCs/>
                <w:color w:val="000000"/>
                <w:sz w:val="20"/>
              </w:rPr>
              <w:t xml:space="preserve"> V to 0,2 V</w:t>
            </w:r>
          </w:p>
        </w:tc>
        <w:tc>
          <w:tcPr>
            <w:tcW w:w="1276" w:type="dxa"/>
            <w:tcMar>
              <w:top w:w="0" w:type="dxa"/>
              <w:left w:w="28" w:type="dxa"/>
              <w:bottom w:w="0" w:type="dxa"/>
              <w:right w:w="28" w:type="dxa"/>
            </w:tcMar>
          </w:tcPr>
          <w:p w14:paraId="236F59BE"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CP-702-02-06/2019</w:t>
            </w:r>
          </w:p>
          <w:p w14:paraId="01D28579" w14:textId="77777777" w:rsidR="00CF1DE3" w:rsidRPr="00954962" w:rsidRDefault="00CF1DE3" w:rsidP="00CF1DE3">
            <w:pPr>
              <w:pStyle w:val="PlainText"/>
              <w:rPr>
                <w:rFonts w:ascii="Verdana" w:hAnsi="Verdana" w:cs="Tahoma"/>
                <w:i/>
                <w:iCs/>
                <w:color w:val="000000"/>
                <w:lang w:val="en-US"/>
              </w:rPr>
            </w:pPr>
            <w:r w:rsidRPr="00954962">
              <w:rPr>
                <w:rFonts w:ascii="Verdana" w:hAnsi="Verdana" w:cs="Tahoma"/>
                <w:i/>
                <w:iCs/>
                <w:color w:val="000000"/>
              </w:rPr>
              <w:t xml:space="preserve"> </w:t>
            </w:r>
          </w:p>
          <w:p w14:paraId="03669547" w14:textId="77777777" w:rsidR="00CF1DE3" w:rsidRPr="00954962" w:rsidRDefault="00CF1DE3" w:rsidP="00CF1DE3">
            <w:pPr>
              <w:pStyle w:val="PlainText"/>
              <w:rPr>
                <w:rFonts w:ascii="Verdana" w:hAnsi="Verdana" w:cs="Tahoma"/>
                <w:color w:val="000000"/>
                <w:lang w:val="en-US"/>
              </w:rPr>
            </w:pPr>
          </w:p>
        </w:tc>
      </w:tr>
      <w:tr w:rsidR="004A2E3E" w:rsidRPr="00954962" w14:paraId="0B3E3925" w14:textId="77777777" w:rsidTr="004A2E3E">
        <w:tc>
          <w:tcPr>
            <w:tcW w:w="568" w:type="dxa"/>
            <w:tcMar>
              <w:top w:w="0" w:type="dxa"/>
              <w:left w:w="28" w:type="dxa"/>
              <w:bottom w:w="0" w:type="dxa"/>
              <w:right w:w="28" w:type="dxa"/>
            </w:tcMar>
          </w:tcPr>
          <w:p w14:paraId="7BDF828C" w14:textId="77777777" w:rsidR="00CF1DE3" w:rsidRPr="00954962" w:rsidRDefault="00CF1DE3" w:rsidP="00CF1DE3">
            <w:pPr>
              <w:pStyle w:val="PlainText"/>
              <w:jc w:val="center"/>
              <w:rPr>
                <w:rFonts w:ascii="Verdana" w:hAnsi="Verdana" w:cs="Tahoma"/>
              </w:rPr>
            </w:pPr>
            <w:r w:rsidRPr="00954962">
              <w:rPr>
                <w:rFonts w:ascii="Verdana" w:hAnsi="Verdana" w:cs="Tahoma"/>
              </w:rPr>
              <w:t>2.</w:t>
            </w:r>
          </w:p>
          <w:p w14:paraId="48A02195" w14:textId="77777777" w:rsidR="00CF1DE3" w:rsidRPr="00954962" w:rsidRDefault="00CF1DE3" w:rsidP="00CF1DE3">
            <w:pPr>
              <w:pStyle w:val="PlainText"/>
              <w:jc w:val="center"/>
              <w:rPr>
                <w:rFonts w:ascii="Verdana" w:hAnsi="Verdana" w:cs="Tahoma"/>
              </w:rPr>
            </w:pPr>
          </w:p>
          <w:p w14:paraId="42351A2F" w14:textId="77777777" w:rsidR="00CF1DE3" w:rsidRPr="00954962" w:rsidRDefault="00CF1DE3" w:rsidP="00CF1DE3">
            <w:pPr>
              <w:pStyle w:val="PlainText"/>
              <w:jc w:val="center"/>
              <w:rPr>
                <w:rFonts w:ascii="Verdana" w:hAnsi="Verdana" w:cs="Tahoma"/>
              </w:rPr>
            </w:pPr>
          </w:p>
          <w:p w14:paraId="0A3A5ABD" w14:textId="77777777" w:rsidR="00CF1DE3" w:rsidRPr="00954962" w:rsidRDefault="00CF1DE3" w:rsidP="00CF1DE3">
            <w:pPr>
              <w:pStyle w:val="PlainText"/>
              <w:jc w:val="center"/>
              <w:rPr>
                <w:rFonts w:ascii="Verdana" w:hAnsi="Verdana" w:cs="Tahoma"/>
              </w:rPr>
            </w:pPr>
          </w:p>
        </w:tc>
        <w:tc>
          <w:tcPr>
            <w:tcW w:w="1701" w:type="dxa"/>
            <w:tcMar>
              <w:top w:w="0" w:type="dxa"/>
              <w:left w:w="28" w:type="dxa"/>
              <w:bottom w:w="0" w:type="dxa"/>
              <w:right w:w="28" w:type="dxa"/>
            </w:tcMar>
          </w:tcPr>
          <w:p w14:paraId="20CBA695"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AC Voltmeters</w:t>
            </w:r>
          </w:p>
          <w:p w14:paraId="526AA506" w14:textId="5ED4A1A0" w:rsidR="00CF1DE3" w:rsidRPr="00954962" w:rsidRDefault="00CF1DE3" w:rsidP="00CF1DE3">
            <w:pPr>
              <w:pStyle w:val="PlainText"/>
              <w:rPr>
                <w:rFonts w:ascii="Verdana" w:hAnsi="Verdana" w:cs="Tahoma"/>
                <w:color w:val="000000"/>
              </w:rPr>
            </w:pPr>
          </w:p>
        </w:tc>
        <w:tc>
          <w:tcPr>
            <w:tcW w:w="1275" w:type="dxa"/>
            <w:tcMar>
              <w:top w:w="0" w:type="dxa"/>
              <w:left w:w="28" w:type="dxa"/>
              <w:bottom w:w="0" w:type="dxa"/>
              <w:right w:w="28" w:type="dxa"/>
            </w:tcMar>
          </w:tcPr>
          <w:p w14:paraId="7DE1E354" w14:textId="77777777" w:rsidR="00954962"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AC Voltage</w:t>
            </w:r>
            <w:r w:rsidRPr="00954962">
              <w:rPr>
                <w:rFonts w:ascii="Verdana" w:hAnsi="Verdana" w:cs="Tahoma"/>
                <w:color w:val="000000"/>
              </w:rPr>
              <w:t>,</w:t>
            </w:r>
          </w:p>
          <w:p w14:paraId="06331F21" w14:textId="77777777" w:rsidR="00954962" w:rsidRPr="00954962" w:rsidRDefault="00954962" w:rsidP="00CF1DE3">
            <w:pPr>
              <w:pStyle w:val="PlainText"/>
              <w:ind w:right="-68"/>
              <w:jc w:val="center"/>
              <w:rPr>
                <w:rFonts w:ascii="Verdana" w:hAnsi="Verdana" w:cs="Tahoma"/>
                <w:color w:val="000000"/>
                <w:lang w:val="en-US"/>
              </w:rPr>
            </w:pPr>
            <w:r w:rsidRPr="00954962">
              <w:rPr>
                <w:rFonts w:ascii="Verdana" w:hAnsi="Verdana" w:cs="Tahoma"/>
                <w:color w:val="000000"/>
              </w:rPr>
              <w:t xml:space="preserve">(50 </w:t>
            </w:r>
            <w:r w:rsidRPr="00954962">
              <w:rPr>
                <w:rFonts w:ascii="Verdana" w:hAnsi="Verdana" w:cs="Tahoma"/>
                <w:color w:val="000000"/>
                <w:lang w:val="en-US"/>
              </w:rPr>
              <w:t>Hz)</w:t>
            </w:r>
          </w:p>
          <w:p w14:paraId="22093B14" w14:textId="723DE610" w:rsidR="00CF1DE3" w:rsidRPr="00954962" w:rsidRDefault="00CF1DE3" w:rsidP="00CF1DE3">
            <w:pPr>
              <w:pStyle w:val="PlainText"/>
              <w:ind w:right="-68"/>
              <w:jc w:val="center"/>
              <w:rPr>
                <w:rFonts w:ascii="Verdana" w:hAnsi="Verdana" w:cs="Tahoma"/>
                <w:color w:val="000000"/>
                <w:lang w:val="en-US"/>
              </w:rPr>
            </w:pPr>
            <w:r w:rsidRPr="00954962">
              <w:rPr>
                <w:rFonts w:ascii="Verdana" w:hAnsi="Verdana" w:cs="Tahoma"/>
                <w:color w:val="000000"/>
                <w:lang w:val="en-US"/>
              </w:rPr>
              <w:t>V</w:t>
            </w:r>
          </w:p>
          <w:p w14:paraId="0738518F" w14:textId="77777777" w:rsidR="00CF1DE3" w:rsidRPr="00954962" w:rsidRDefault="00CF1DE3" w:rsidP="00CF1DE3">
            <w:pPr>
              <w:pStyle w:val="PlainText"/>
              <w:ind w:right="-68"/>
              <w:jc w:val="center"/>
              <w:rPr>
                <w:rFonts w:ascii="Verdana" w:hAnsi="Verdana" w:cs="Tahoma"/>
                <w:color w:val="000000"/>
              </w:rPr>
            </w:pPr>
          </w:p>
        </w:tc>
        <w:tc>
          <w:tcPr>
            <w:tcW w:w="2410" w:type="dxa"/>
            <w:tcMar>
              <w:top w:w="0" w:type="dxa"/>
              <w:left w:w="28" w:type="dxa"/>
              <w:bottom w:w="0" w:type="dxa"/>
              <w:right w:w="28" w:type="dxa"/>
            </w:tcMar>
          </w:tcPr>
          <w:p w14:paraId="57477775" w14:textId="69779488" w:rsidR="00CF1DE3" w:rsidRPr="00954962" w:rsidRDefault="00CF1DE3" w:rsidP="00CF1DE3">
            <w:pPr>
              <w:jc w:val="center"/>
              <w:rPr>
                <w:rFonts w:ascii="Verdana" w:hAnsi="Verdana"/>
                <w:iCs/>
                <w:color w:val="000000"/>
                <w:sz w:val="20"/>
              </w:rPr>
            </w:pPr>
            <w:r w:rsidRPr="00954962">
              <w:rPr>
                <w:rFonts w:ascii="Verdana" w:hAnsi="Verdana"/>
                <w:iCs/>
                <w:color w:val="000000"/>
                <w:sz w:val="20"/>
              </w:rPr>
              <w:t>0,2 V to 1 V</w:t>
            </w:r>
          </w:p>
          <w:p w14:paraId="6BBE9A45" w14:textId="2B8A071D" w:rsidR="00CF1DE3" w:rsidRPr="00954962" w:rsidRDefault="00CF1DE3" w:rsidP="00CF1DE3">
            <w:pPr>
              <w:jc w:val="center"/>
              <w:rPr>
                <w:rFonts w:ascii="Verdana" w:hAnsi="Verdana"/>
                <w:iCs/>
                <w:color w:val="000000"/>
                <w:sz w:val="20"/>
              </w:rPr>
            </w:pPr>
            <w:r w:rsidRPr="00954962">
              <w:rPr>
                <w:rFonts w:ascii="Verdana" w:hAnsi="Verdana"/>
                <w:iCs/>
                <w:color w:val="000000"/>
                <w:sz w:val="20"/>
              </w:rPr>
              <w:t>1 V to 10 V</w:t>
            </w:r>
          </w:p>
          <w:p w14:paraId="0A312FF2"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10 V to 100 V</w:t>
            </w:r>
          </w:p>
          <w:p w14:paraId="7DECA546" w14:textId="1C091987" w:rsidR="00CF1DE3" w:rsidRPr="00954962" w:rsidRDefault="00CF1DE3" w:rsidP="00CF1DE3">
            <w:pPr>
              <w:jc w:val="center"/>
              <w:rPr>
                <w:rFonts w:ascii="Verdana" w:hAnsi="Verdana"/>
                <w:color w:val="000000"/>
                <w:sz w:val="20"/>
              </w:rPr>
            </w:pPr>
            <w:r w:rsidRPr="00954962">
              <w:rPr>
                <w:rFonts w:ascii="Verdana" w:hAnsi="Verdana"/>
                <w:iCs/>
                <w:color w:val="000000"/>
                <w:sz w:val="20"/>
              </w:rPr>
              <w:t>100 V to 1000 V</w:t>
            </w:r>
          </w:p>
        </w:tc>
        <w:tc>
          <w:tcPr>
            <w:tcW w:w="2835" w:type="dxa"/>
            <w:tcMar>
              <w:top w:w="0" w:type="dxa"/>
              <w:left w:w="28" w:type="dxa"/>
              <w:bottom w:w="0" w:type="dxa"/>
              <w:right w:w="28" w:type="dxa"/>
            </w:tcMar>
          </w:tcPr>
          <w:p w14:paraId="3DC5174E" w14:textId="5572D2AF" w:rsidR="00CF1DE3" w:rsidRPr="00954962" w:rsidRDefault="00CF1DE3" w:rsidP="00CF1DE3">
            <w:pPr>
              <w:jc w:val="center"/>
              <w:rPr>
                <w:rFonts w:ascii="Verdana" w:hAnsi="Verdana"/>
                <w:iCs/>
                <w:color w:val="000000"/>
                <w:sz w:val="20"/>
              </w:rPr>
            </w:pPr>
            <w:r w:rsidRPr="00954962">
              <w:rPr>
                <w:rFonts w:ascii="Verdana" w:hAnsi="Verdana"/>
                <w:iCs/>
                <w:color w:val="000000"/>
                <w:sz w:val="20"/>
              </w:rPr>
              <w:t>4.10</w:t>
            </w:r>
            <w:r w:rsidRPr="00954962">
              <w:rPr>
                <w:rFonts w:ascii="Verdana" w:hAnsi="Verdana"/>
                <w:iCs/>
                <w:color w:val="000000"/>
                <w:sz w:val="20"/>
                <w:vertAlign w:val="superscript"/>
              </w:rPr>
              <w:t>-4</w:t>
            </w:r>
            <w:r w:rsidRPr="00954962">
              <w:rPr>
                <w:rFonts w:ascii="Verdana" w:hAnsi="Verdana"/>
                <w:iCs/>
                <w:color w:val="000000"/>
                <w:sz w:val="20"/>
              </w:rPr>
              <w:t xml:space="preserve"> V to 1,5.10</w:t>
            </w:r>
            <w:r w:rsidRPr="00954962">
              <w:rPr>
                <w:rFonts w:ascii="Verdana" w:hAnsi="Verdana"/>
                <w:iCs/>
                <w:color w:val="000000"/>
                <w:sz w:val="20"/>
                <w:vertAlign w:val="superscript"/>
              </w:rPr>
              <w:t>-3</w:t>
            </w:r>
            <w:r w:rsidRPr="00954962">
              <w:rPr>
                <w:rFonts w:ascii="Verdana" w:hAnsi="Verdana"/>
                <w:iCs/>
                <w:color w:val="000000"/>
                <w:sz w:val="20"/>
              </w:rPr>
              <w:t xml:space="preserve"> V</w:t>
            </w:r>
          </w:p>
          <w:p w14:paraId="4D1BD883" w14:textId="533F8FEA" w:rsidR="00CF1DE3" w:rsidRPr="00954962" w:rsidRDefault="00CF1DE3" w:rsidP="00CF1DE3">
            <w:pPr>
              <w:jc w:val="center"/>
              <w:rPr>
                <w:rFonts w:ascii="Verdana" w:hAnsi="Verdana"/>
                <w:iCs/>
                <w:color w:val="000000"/>
                <w:sz w:val="20"/>
              </w:rPr>
            </w:pPr>
            <w:r w:rsidRPr="00954962">
              <w:rPr>
                <w:rFonts w:ascii="Verdana" w:hAnsi="Verdana"/>
                <w:iCs/>
                <w:color w:val="000000"/>
                <w:sz w:val="20"/>
              </w:rPr>
              <w:t>1,5.10</w:t>
            </w:r>
            <w:r w:rsidRPr="00954962">
              <w:rPr>
                <w:rFonts w:ascii="Verdana" w:hAnsi="Verdana"/>
                <w:iCs/>
                <w:color w:val="000000"/>
                <w:sz w:val="20"/>
                <w:vertAlign w:val="superscript"/>
              </w:rPr>
              <w:t>-3</w:t>
            </w:r>
            <w:r w:rsidRPr="00954962">
              <w:rPr>
                <w:rFonts w:ascii="Verdana" w:hAnsi="Verdana"/>
                <w:iCs/>
                <w:color w:val="000000"/>
                <w:sz w:val="20"/>
              </w:rPr>
              <w:t xml:space="preserve"> V tо 1,5.10</w:t>
            </w:r>
            <w:r w:rsidRPr="00954962">
              <w:rPr>
                <w:rFonts w:ascii="Verdana" w:hAnsi="Verdana"/>
                <w:iCs/>
                <w:color w:val="000000"/>
                <w:sz w:val="20"/>
                <w:vertAlign w:val="superscript"/>
              </w:rPr>
              <w:t>-2</w:t>
            </w:r>
            <w:r w:rsidRPr="00954962">
              <w:rPr>
                <w:rFonts w:ascii="Verdana" w:hAnsi="Verdana"/>
                <w:iCs/>
                <w:color w:val="000000"/>
                <w:sz w:val="20"/>
              </w:rPr>
              <w:t xml:space="preserve"> V</w:t>
            </w:r>
          </w:p>
          <w:p w14:paraId="404DF6E0" w14:textId="150A85A4" w:rsidR="00CF1DE3" w:rsidRPr="00954962" w:rsidRDefault="00CF1DE3" w:rsidP="00CF1DE3">
            <w:pPr>
              <w:jc w:val="center"/>
              <w:rPr>
                <w:rFonts w:ascii="Verdana" w:hAnsi="Verdana"/>
                <w:iCs/>
                <w:color w:val="000000"/>
                <w:sz w:val="20"/>
              </w:rPr>
            </w:pPr>
            <w:r w:rsidRPr="00954962">
              <w:rPr>
                <w:rFonts w:ascii="Verdana" w:hAnsi="Verdana"/>
                <w:iCs/>
                <w:color w:val="000000"/>
                <w:sz w:val="20"/>
              </w:rPr>
              <w:t>1,5.10</w:t>
            </w:r>
            <w:r w:rsidRPr="00954962">
              <w:rPr>
                <w:rFonts w:ascii="Verdana" w:hAnsi="Verdana"/>
                <w:iCs/>
                <w:color w:val="000000"/>
                <w:sz w:val="20"/>
                <w:vertAlign w:val="superscript"/>
              </w:rPr>
              <w:t>-2</w:t>
            </w:r>
            <w:r w:rsidRPr="00954962">
              <w:rPr>
                <w:rFonts w:ascii="Verdana" w:hAnsi="Verdana"/>
                <w:iCs/>
                <w:color w:val="000000"/>
                <w:sz w:val="20"/>
              </w:rPr>
              <w:t xml:space="preserve"> V to 0,16 V</w:t>
            </w:r>
          </w:p>
          <w:p w14:paraId="5F50E56B" w14:textId="4FB5AB62" w:rsidR="00CF1DE3" w:rsidRPr="00954962" w:rsidRDefault="00CF1DE3" w:rsidP="00CF1DE3">
            <w:pPr>
              <w:jc w:val="center"/>
              <w:rPr>
                <w:rFonts w:ascii="Verdana" w:hAnsi="Verdana"/>
                <w:color w:val="000000"/>
                <w:sz w:val="20"/>
              </w:rPr>
            </w:pPr>
            <w:r w:rsidRPr="00954962">
              <w:rPr>
                <w:rFonts w:ascii="Verdana" w:hAnsi="Verdana"/>
                <w:iCs/>
                <w:color w:val="000000"/>
                <w:sz w:val="20"/>
              </w:rPr>
              <w:t>0,16 V to 1,9 V</w:t>
            </w:r>
          </w:p>
        </w:tc>
        <w:tc>
          <w:tcPr>
            <w:tcW w:w="1276" w:type="dxa"/>
            <w:tcMar>
              <w:top w:w="0" w:type="dxa"/>
              <w:left w:w="28" w:type="dxa"/>
              <w:bottom w:w="0" w:type="dxa"/>
              <w:right w:w="28" w:type="dxa"/>
            </w:tcMar>
          </w:tcPr>
          <w:p w14:paraId="7579EB35"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CP-702-02-06/2019</w:t>
            </w:r>
          </w:p>
          <w:p w14:paraId="61415613" w14:textId="77777777" w:rsidR="00CF1DE3" w:rsidRPr="00954962" w:rsidRDefault="00CF1DE3" w:rsidP="00CF1DE3">
            <w:pPr>
              <w:pStyle w:val="PlainText"/>
              <w:rPr>
                <w:rFonts w:ascii="Verdana" w:hAnsi="Verdana" w:cs="Tahoma"/>
                <w:i/>
                <w:iCs/>
                <w:color w:val="000000"/>
                <w:lang w:val="en-US"/>
              </w:rPr>
            </w:pPr>
            <w:r w:rsidRPr="00954962">
              <w:rPr>
                <w:rFonts w:ascii="Verdana" w:hAnsi="Verdana" w:cs="Tahoma"/>
                <w:i/>
                <w:iCs/>
                <w:color w:val="000000"/>
              </w:rPr>
              <w:t xml:space="preserve"> </w:t>
            </w:r>
          </w:p>
          <w:p w14:paraId="47791598" w14:textId="77777777" w:rsidR="00CF1DE3" w:rsidRPr="00954962" w:rsidRDefault="00CF1DE3" w:rsidP="00CF1DE3">
            <w:pPr>
              <w:pStyle w:val="PlainText"/>
              <w:rPr>
                <w:rFonts w:ascii="Verdana" w:hAnsi="Verdana" w:cs="Tahoma"/>
                <w:color w:val="000000"/>
                <w:lang w:val="en-US"/>
              </w:rPr>
            </w:pPr>
          </w:p>
        </w:tc>
      </w:tr>
      <w:tr w:rsidR="004A2E3E" w:rsidRPr="00954962" w14:paraId="47CFCC74" w14:textId="77777777" w:rsidTr="004A2E3E">
        <w:tc>
          <w:tcPr>
            <w:tcW w:w="568" w:type="dxa"/>
            <w:tcBorders>
              <w:bottom w:val="single" w:sz="4" w:space="0" w:color="auto"/>
            </w:tcBorders>
            <w:tcMar>
              <w:top w:w="0" w:type="dxa"/>
              <w:left w:w="28" w:type="dxa"/>
              <w:bottom w:w="0" w:type="dxa"/>
              <w:right w:w="28" w:type="dxa"/>
            </w:tcMar>
          </w:tcPr>
          <w:p w14:paraId="6D22FA82" w14:textId="77777777" w:rsidR="00CF1DE3" w:rsidRPr="00954962" w:rsidRDefault="00CF1DE3" w:rsidP="00CF1DE3">
            <w:pPr>
              <w:pStyle w:val="PlainText"/>
              <w:jc w:val="center"/>
              <w:rPr>
                <w:rFonts w:ascii="Verdana" w:hAnsi="Verdana" w:cs="Tahoma"/>
              </w:rPr>
            </w:pPr>
            <w:r w:rsidRPr="00954962">
              <w:rPr>
                <w:rFonts w:ascii="Verdana" w:hAnsi="Verdana" w:cs="Tahoma"/>
              </w:rPr>
              <w:t>3.</w:t>
            </w:r>
          </w:p>
          <w:p w14:paraId="71F144A9" w14:textId="77777777" w:rsidR="00CF1DE3" w:rsidRPr="00954962" w:rsidRDefault="00CF1DE3" w:rsidP="00CF1DE3">
            <w:pPr>
              <w:pStyle w:val="PlainText"/>
              <w:jc w:val="center"/>
              <w:rPr>
                <w:rFonts w:ascii="Verdana" w:hAnsi="Verdana" w:cs="Tahoma"/>
              </w:rPr>
            </w:pPr>
          </w:p>
        </w:tc>
        <w:tc>
          <w:tcPr>
            <w:tcW w:w="1701" w:type="dxa"/>
            <w:tcBorders>
              <w:bottom w:val="single" w:sz="4" w:space="0" w:color="auto"/>
            </w:tcBorders>
            <w:tcMar>
              <w:top w:w="0" w:type="dxa"/>
              <w:left w:w="28" w:type="dxa"/>
              <w:bottom w:w="0" w:type="dxa"/>
              <w:right w:w="28" w:type="dxa"/>
            </w:tcMar>
          </w:tcPr>
          <w:p w14:paraId="229000A1"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DC Ammeters testers</w:t>
            </w:r>
          </w:p>
          <w:p w14:paraId="775DE8D9" w14:textId="77777777" w:rsidR="00CF1DE3" w:rsidRPr="00954962" w:rsidRDefault="00CF1DE3" w:rsidP="00CF1DE3">
            <w:pPr>
              <w:pStyle w:val="PlainText"/>
              <w:rPr>
                <w:rFonts w:ascii="Verdana" w:hAnsi="Verdana" w:cs="Tahoma"/>
                <w:color w:val="000000"/>
              </w:rPr>
            </w:pPr>
          </w:p>
        </w:tc>
        <w:tc>
          <w:tcPr>
            <w:tcW w:w="1275" w:type="dxa"/>
            <w:tcBorders>
              <w:bottom w:val="single" w:sz="4" w:space="0" w:color="auto"/>
            </w:tcBorders>
            <w:tcMar>
              <w:top w:w="0" w:type="dxa"/>
              <w:left w:w="28" w:type="dxa"/>
              <w:bottom w:w="0" w:type="dxa"/>
              <w:right w:w="28" w:type="dxa"/>
            </w:tcMar>
          </w:tcPr>
          <w:p w14:paraId="68BABAAD" w14:textId="63A688DF"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DC current</w:t>
            </w:r>
            <w:r w:rsidRPr="00954962">
              <w:rPr>
                <w:rFonts w:ascii="Verdana" w:hAnsi="Verdana" w:cs="Tahoma"/>
                <w:color w:val="000000"/>
              </w:rPr>
              <w:t>, А</w:t>
            </w:r>
          </w:p>
        </w:tc>
        <w:tc>
          <w:tcPr>
            <w:tcW w:w="2410" w:type="dxa"/>
            <w:tcBorders>
              <w:bottom w:val="single" w:sz="4" w:space="0" w:color="auto"/>
            </w:tcBorders>
            <w:tcMar>
              <w:top w:w="0" w:type="dxa"/>
              <w:left w:w="28" w:type="dxa"/>
              <w:bottom w:w="0" w:type="dxa"/>
              <w:right w:w="28" w:type="dxa"/>
            </w:tcMar>
          </w:tcPr>
          <w:p w14:paraId="05A6A60C" w14:textId="693FB7FA" w:rsidR="00CF1DE3" w:rsidRPr="00954962" w:rsidRDefault="00CF1DE3" w:rsidP="00CF1DE3">
            <w:pPr>
              <w:jc w:val="center"/>
              <w:rPr>
                <w:rFonts w:ascii="Verdana" w:hAnsi="Verdana"/>
                <w:iCs/>
                <w:color w:val="000000"/>
                <w:sz w:val="20"/>
              </w:rPr>
            </w:pPr>
            <w:r w:rsidRPr="00954962">
              <w:rPr>
                <w:rFonts w:ascii="Verdana" w:hAnsi="Verdana"/>
                <w:iCs/>
                <w:color w:val="000000"/>
                <w:sz w:val="20"/>
              </w:rPr>
              <w:t>0,2 mA  to 2 mA</w:t>
            </w:r>
          </w:p>
          <w:p w14:paraId="653CC511" w14:textId="4C81E6DC" w:rsidR="00CF1DE3" w:rsidRPr="00954962" w:rsidRDefault="00CF1DE3" w:rsidP="00CF1DE3">
            <w:pPr>
              <w:jc w:val="center"/>
              <w:rPr>
                <w:rFonts w:ascii="Verdana" w:hAnsi="Verdana"/>
                <w:iCs/>
                <w:color w:val="000000"/>
                <w:sz w:val="20"/>
              </w:rPr>
            </w:pPr>
            <w:r w:rsidRPr="00954962">
              <w:rPr>
                <w:rFonts w:ascii="Verdana" w:hAnsi="Verdana"/>
                <w:iCs/>
                <w:color w:val="000000"/>
                <w:sz w:val="20"/>
              </w:rPr>
              <w:t>2 mA  to 20 mA</w:t>
            </w:r>
          </w:p>
          <w:p w14:paraId="67610B8B" w14:textId="2E82551F" w:rsidR="00CF1DE3" w:rsidRPr="00954962" w:rsidRDefault="00CF1DE3" w:rsidP="00CF1DE3">
            <w:pPr>
              <w:jc w:val="center"/>
              <w:rPr>
                <w:rFonts w:ascii="Verdana" w:hAnsi="Verdana"/>
                <w:iCs/>
                <w:color w:val="000000"/>
                <w:sz w:val="20"/>
              </w:rPr>
            </w:pPr>
            <w:r w:rsidRPr="00954962">
              <w:rPr>
                <w:rFonts w:ascii="Verdana" w:hAnsi="Verdana"/>
                <w:iCs/>
                <w:color w:val="000000"/>
                <w:sz w:val="20"/>
              </w:rPr>
              <w:t>20 mA to 200 mA</w:t>
            </w:r>
          </w:p>
          <w:p w14:paraId="1104C2B1" w14:textId="59085FE0" w:rsidR="00CF1DE3" w:rsidRPr="00954962" w:rsidRDefault="00CF1DE3" w:rsidP="00CF1DE3">
            <w:pPr>
              <w:jc w:val="center"/>
              <w:rPr>
                <w:rFonts w:ascii="Verdana" w:hAnsi="Verdana"/>
                <w:iCs/>
                <w:color w:val="000000"/>
                <w:sz w:val="20"/>
              </w:rPr>
            </w:pPr>
            <w:r w:rsidRPr="00954962">
              <w:rPr>
                <w:rFonts w:ascii="Verdana" w:hAnsi="Verdana"/>
                <w:iCs/>
                <w:color w:val="000000"/>
                <w:sz w:val="20"/>
              </w:rPr>
              <w:t>0,2 A to 2 А</w:t>
            </w:r>
          </w:p>
          <w:p w14:paraId="696008FF" w14:textId="3152F782" w:rsidR="00CF1DE3" w:rsidRPr="00954962" w:rsidRDefault="00CF1DE3" w:rsidP="00CF1DE3">
            <w:pPr>
              <w:jc w:val="center"/>
              <w:rPr>
                <w:rFonts w:ascii="Verdana" w:hAnsi="Verdana"/>
                <w:iCs/>
                <w:color w:val="000000"/>
                <w:sz w:val="20"/>
              </w:rPr>
            </w:pPr>
            <w:r w:rsidRPr="00954962">
              <w:rPr>
                <w:rFonts w:ascii="Verdana" w:hAnsi="Verdana"/>
                <w:iCs/>
                <w:color w:val="000000"/>
                <w:sz w:val="20"/>
              </w:rPr>
              <w:t>2 A to 10 А</w:t>
            </w:r>
          </w:p>
        </w:tc>
        <w:tc>
          <w:tcPr>
            <w:tcW w:w="2835" w:type="dxa"/>
            <w:tcBorders>
              <w:bottom w:val="single" w:sz="4" w:space="0" w:color="auto"/>
            </w:tcBorders>
            <w:tcMar>
              <w:top w:w="0" w:type="dxa"/>
              <w:left w:w="28" w:type="dxa"/>
              <w:bottom w:w="0" w:type="dxa"/>
              <w:right w:w="28" w:type="dxa"/>
            </w:tcMar>
          </w:tcPr>
          <w:p w14:paraId="64871837"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3,2.10</w:t>
            </w:r>
            <w:r w:rsidRPr="00954962">
              <w:rPr>
                <w:rFonts w:ascii="Verdana" w:hAnsi="Verdana"/>
                <w:iCs/>
                <w:color w:val="000000"/>
                <w:sz w:val="20"/>
                <w:vertAlign w:val="superscript"/>
              </w:rPr>
              <w:t>-4</w:t>
            </w:r>
            <w:r w:rsidRPr="00954962">
              <w:rPr>
                <w:rFonts w:ascii="Verdana" w:hAnsi="Verdana"/>
                <w:iCs/>
                <w:color w:val="000000"/>
                <w:sz w:val="20"/>
              </w:rPr>
              <w:t xml:space="preserve"> to 2,7.10</w:t>
            </w:r>
            <w:r w:rsidRPr="00954962">
              <w:rPr>
                <w:rFonts w:ascii="Verdana" w:hAnsi="Verdana"/>
                <w:iCs/>
                <w:color w:val="000000"/>
                <w:sz w:val="20"/>
                <w:vertAlign w:val="superscript"/>
              </w:rPr>
              <w:t>-3</w:t>
            </w:r>
            <w:r w:rsidRPr="00954962">
              <w:rPr>
                <w:rFonts w:ascii="Verdana" w:hAnsi="Verdana"/>
                <w:iCs/>
                <w:color w:val="000000"/>
                <w:sz w:val="20"/>
              </w:rPr>
              <w:t xml:space="preserve"> mA</w:t>
            </w:r>
          </w:p>
          <w:p w14:paraId="2DB8EFE4" w14:textId="077CC165" w:rsidR="00CF1DE3" w:rsidRPr="00954962" w:rsidRDefault="00CF1DE3" w:rsidP="00CF1DE3">
            <w:pPr>
              <w:jc w:val="center"/>
              <w:rPr>
                <w:rFonts w:ascii="Verdana" w:hAnsi="Verdana"/>
                <w:iCs/>
                <w:color w:val="000000"/>
                <w:sz w:val="20"/>
              </w:rPr>
            </w:pPr>
            <w:r w:rsidRPr="00954962">
              <w:rPr>
                <w:rFonts w:ascii="Verdana" w:hAnsi="Verdana"/>
                <w:iCs/>
                <w:color w:val="000000"/>
                <w:sz w:val="20"/>
              </w:rPr>
              <w:t>2,7.10</w:t>
            </w:r>
            <w:r w:rsidRPr="00954962">
              <w:rPr>
                <w:rFonts w:ascii="Verdana" w:hAnsi="Verdana"/>
                <w:iCs/>
                <w:color w:val="000000"/>
                <w:sz w:val="20"/>
                <w:vertAlign w:val="superscript"/>
              </w:rPr>
              <w:t>-3</w:t>
            </w:r>
            <w:r w:rsidRPr="00954962">
              <w:rPr>
                <w:rFonts w:ascii="Verdana" w:hAnsi="Verdana"/>
                <w:iCs/>
                <w:color w:val="000000"/>
                <w:sz w:val="20"/>
              </w:rPr>
              <w:t xml:space="preserve"> mA to 2,7.10</w:t>
            </w:r>
            <w:r w:rsidRPr="00954962">
              <w:rPr>
                <w:rFonts w:ascii="Verdana" w:hAnsi="Verdana"/>
                <w:iCs/>
                <w:color w:val="000000"/>
                <w:sz w:val="20"/>
                <w:vertAlign w:val="superscript"/>
              </w:rPr>
              <w:t>-2</w:t>
            </w:r>
            <w:r w:rsidRPr="00954962">
              <w:rPr>
                <w:rFonts w:ascii="Verdana" w:hAnsi="Verdana"/>
                <w:iCs/>
                <w:color w:val="000000"/>
                <w:sz w:val="20"/>
              </w:rPr>
              <w:t xml:space="preserve"> mA</w:t>
            </w:r>
          </w:p>
          <w:p w14:paraId="2AD7C59C" w14:textId="5813FDA8" w:rsidR="00CF1DE3" w:rsidRPr="00954962" w:rsidRDefault="00CF1DE3" w:rsidP="00CF1DE3">
            <w:pPr>
              <w:jc w:val="center"/>
              <w:rPr>
                <w:rFonts w:ascii="Verdana" w:hAnsi="Verdana"/>
                <w:iCs/>
                <w:color w:val="000000"/>
                <w:sz w:val="20"/>
              </w:rPr>
            </w:pPr>
            <w:r w:rsidRPr="00954962">
              <w:rPr>
                <w:rFonts w:ascii="Verdana" w:hAnsi="Verdana"/>
                <w:iCs/>
                <w:color w:val="000000"/>
                <w:sz w:val="20"/>
              </w:rPr>
              <w:t>2,7.10</w:t>
            </w:r>
            <w:r w:rsidRPr="00954962">
              <w:rPr>
                <w:rFonts w:ascii="Verdana" w:hAnsi="Verdana"/>
                <w:iCs/>
                <w:color w:val="000000"/>
                <w:sz w:val="20"/>
                <w:vertAlign w:val="superscript"/>
              </w:rPr>
              <w:t>-2</w:t>
            </w:r>
            <w:r w:rsidRPr="00954962">
              <w:rPr>
                <w:rFonts w:ascii="Verdana" w:hAnsi="Verdana"/>
                <w:iCs/>
                <w:color w:val="000000"/>
                <w:sz w:val="20"/>
              </w:rPr>
              <w:t xml:space="preserve"> mA to 0,24 mA</w:t>
            </w:r>
          </w:p>
          <w:p w14:paraId="32C4CBF6"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2,4.10</w:t>
            </w:r>
            <w:r w:rsidRPr="00954962">
              <w:rPr>
                <w:rFonts w:ascii="Verdana" w:hAnsi="Verdana"/>
                <w:iCs/>
                <w:color w:val="000000"/>
                <w:sz w:val="20"/>
                <w:vertAlign w:val="superscript"/>
              </w:rPr>
              <w:t xml:space="preserve">-4 </w:t>
            </w:r>
            <w:r w:rsidRPr="00954962">
              <w:rPr>
                <w:rFonts w:ascii="Verdana" w:hAnsi="Verdana"/>
                <w:iCs/>
                <w:color w:val="000000"/>
                <w:sz w:val="20"/>
              </w:rPr>
              <w:t>A to 2,7.10</w:t>
            </w:r>
            <w:r w:rsidRPr="00954962">
              <w:rPr>
                <w:rFonts w:ascii="Verdana" w:hAnsi="Verdana"/>
                <w:iCs/>
                <w:color w:val="000000"/>
                <w:sz w:val="20"/>
                <w:vertAlign w:val="superscript"/>
              </w:rPr>
              <w:t>-3</w:t>
            </w:r>
            <w:r w:rsidRPr="00954962">
              <w:rPr>
                <w:rFonts w:ascii="Verdana" w:hAnsi="Verdana"/>
                <w:iCs/>
                <w:color w:val="000000"/>
                <w:sz w:val="20"/>
              </w:rPr>
              <w:t xml:space="preserve"> A</w:t>
            </w:r>
          </w:p>
          <w:p w14:paraId="186D3059" w14:textId="42D1717C" w:rsidR="00CF1DE3" w:rsidRPr="00954962" w:rsidRDefault="00CF1DE3" w:rsidP="00CF1DE3">
            <w:pPr>
              <w:jc w:val="center"/>
              <w:rPr>
                <w:rFonts w:ascii="Verdana" w:hAnsi="Verdana" w:cs="Tahoma"/>
                <w:sz w:val="20"/>
              </w:rPr>
            </w:pPr>
            <w:r w:rsidRPr="00954962">
              <w:rPr>
                <w:rFonts w:ascii="Verdana" w:hAnsi="Verdana"/>
                <w:iCs/>
                <w:color w:val="000000"/>
                <w:sz w:val="20"/>
              </w:rPr>
              <w:t>2,7.10</w:t>
            </w:r>
            <w:r w:rsidRPr="00954962">
              <w:rPr>
                <w:rFonts w:ascii="Verdana" w:hAnsi="Verdana"/>
                <w:iCs/>
                <w:color w:val="000000"/>
                <w:sz w:val="20"/>
                <w:vertAlign w:val="superscript"/>
              </w:rPr>
              <w:t>-3</w:t>
            </w:r>
            <w:r w:rsidRPr="00954962">
              <w:rPr>
                <w:rFonts w:ascii="Verdana" w:hAnsi="Verdana"/>
                <w:iCs/>
                <w:color w:val="000000"/>
                <w:sz w:val="20"/>
              </w:rPr>
              <w:t xml:space="preserve"> A to 0,014 A</w:t>
            </w:r>
          </w:p>
        </w:tc>
        <w:tc>
          <w:tcPr>
            <w:tcW w:w="1276" w:type="dxa"/>
            <w:tcBorders>
              <w:bottom w:val="single" w:sz="4" w:space="0" w:color="auto"/>
            </w:tcBorders>
            <w:tcMar>
              <w:top w:w="0" w:type="dxa"/>
              <w:left w:w="28" w:type="dxa"/>
              <w:bottom w:w="0" w:type="dxa"/>
              <w:right w:w="28" w:type="dxa"/>
            </w:tcMar>
          </w:tcPr>
          <w:p w14:paraId="77FB8912"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CP-702-02-06/2019</w:t>
            </w:r>
          </w:p>
          <w:p w14:paraId="07C66E61" w14:textId="77777777" w:rsidR="00CF1DE3" w:rsidRPr="00954962" w:rsidRDefault="00CF1DE3" w:rsidP="00CF1DE3">
            <w:pPr>
              <w:pStyle w:val="PlainText"/>
              <w:rPr>
                <w:rFonts w:ascii="Verdana" w:hAnsi="Verdana" w:cs="Tahoma"/>
                <w:i/>
                <w:iCs/>
                <w:color w:val="000000"/>
                <w:lang w:val="en-US"/>
              </w:rPr>
            </w:pPr>
            <w:r w:rsidRPr="00954962">
              <w:rPr>
                <w:rFonts w:ascii="Verdana" w:hAnsi="Verdana" w:cs="Tahoma"/>
                <w:i/>
                <w:iCs/>
                <w:color w:val="000000"/>
              </w:rPr>
              <w:t xml:space="preserve"> </w:t>
            </w:r>
          </w:p>
          <w:p w14:paraId="62853602" w14:textId="77777777" w:rsidR="00CF1DE3" w:rsidRPr="00954962" w:rsidRDefault="00CF1DE3" w:rsidP="00CF1DE3">
            <w:pPr>
              <w:pStyle w:val="PlainText"/>
              <w:rPr>
                <w:rFonts w:ascii="Verdana" w:hAnsi="Verdana" w:cs="Tahoma"/>
                <w:color w:val="000000"/>
                <w:lang w:val="en-US"/>
              </w:rPr>
            </w:pPr>
          </w:p>
          <w:p w14:paraId="2BB131CA" w14:textId="77777777" w:rsidR="00CF1DE3" w:rsidRPr="00954962" w:rsidRDefault="00CF1DE3" w:rsidP="00CF1DE3">
            <w:pPr>
              <w:pStyle w:val="PlainText"/>
              <w:rPr>
                <w:rFonts w:ascii="Verdana" w:hAnsi="Verdana" w:cs="Tahoma"/>
                <w:color w:val="000000"/>
                <w:lang w:val="en-US"/>
              </w:rPr>
            </w:pPr>
          </w:p>
        </w:tc>
      </w:tr>
      <w:tr w:rsidR="004A2E3E" w:rsidRPr="00954962" w14:paraId="73E886F5" w14:textId="77777777" w:rsidTr="004A2E3E">
        <w:tc>
          <w:tcPr>
            <w:tcW w:w="568" w:type="dxa"/>
            <w:tcBorders>
              <w:top w:val="single" w:sz="4" w:space="0" w:color="auto"/>
            </w:tcBorders>
            <w:tcMar>
              <w:top w:w="0" w:type="dxa"/>
              <w:left w:w="28" w:type="dxa"/>
              <w:bottom w:w="0" w:type="dxa"/>
              <w:right w:w="28" w:type="dxa"/>
            </w:tcMar>
          </w:tcPr>
          <w:p w14:paraId="510EDAEF" w14:textId="77777777" w:rsidR="00CF1DE3" w:rsidRPr="00954962" w:rsidRDefault="00CF1DE3" w:rsidP="00CF1DE3">
            <w:pPr>
              <w:pStyle w:val="PlainText"/>
              <w:jc w:val="center"/>
              <w:rPr>
                <w:rFonts w:ascii="Verdana" w:hAnsi="Verdana" w:cs="Tahoma"/>
              </w:rPr>
            </w:pPr>
            <w:r w:rsidRPr="00954962">
              <w:rPr>
                <w:rFonts w:ascii="Verdana" w:hAnsi="Verdana" w:cs="Tahoma"/>
              </w:rPr>
              <w:t>4.</w:t>
            </w:r>
          </w:p>
          <w:p w14:paraId="41F1DE9D" w14:textId="77777777" w:rsidR="00CF1DE3" w:rsidRPr="00954962" w:rsidRDefault="00CF1DE3" w:rsidP="00CF1DE3">
            <w:pPr>
              <w:pStyle w:val="PlainText"/>
              <w:jc w:val="center"/>
              <w:rPr>
                <w:rFonts w:ascii="Verdana" w:hAnsi="Verdana" w:cs="Tahoma"/>
              </w:rPr>
            </w:pPr>
          </w:p>
        </w:tc>
        <w:tc>
          <w:tcPr>
            <w:tcW w:w="1701" w:type="dxa"/>
            <w:tcBorders>
              <w:top w:val="single" w:sz="4" w:space="0" w:color="auto"/>
            </w:tcBorders>
            <w:tcMar>
              <w:top w:w="0" w:type="dxa"/>
              <w:left w:w="28" w:type="dxa"/>
              <w:bottom w:w="0" w:type="dxa"/>
              <w:right w:w="28" w:type="dxa"/>
            </w:tcMar>
          </w:tcPr>
          <w:p w14:paraId="42298044" w14:textId="6CA5A89F" w:rsidR="00CF1DE3" w:rsidRPr="00954962" w:rsidRDefault="00CF1DE3" w:rsidP="00CF1DE3">
            <w:pPr>
              <w:pStyle w:val="PlainText"/>
              <w:rPr>
                <w:rFonts w:ascii="Verdana" w:hAnsi="Verdana" w:cs="Tahoma"/>
                <w:color w:val="000000"/>
              </w:rPr>
            </w:pPr>
            <w:r w:rsidRPr="00954962">
              <w:rPr>
                <w:rFonts w:ascii="Verdana" w:hAnsi="Verdana" w:cs="Tahoma"/>
                <w:color w:val="000000"/>
                <w:lang w:val="en-US"/>
              </w:rPr>
              <w:t xml:space="preserve">AC </w:t>
            </w:r>
            <w:r w:rsidRPr="00954962">
              <w:rPr>
                <w:rFonts w:ascii="Verdana" w:hAnsi="Verdana" w:cs="Tahoma"/>
                <w:color w:val="000000"/>
              </w:rPr>
              <w:t>Ammeters testers</w:t>
            </w:r>
          </w:p>
        </w:tc>
        <w:tc>
          <w:tcPr>
            <w:tcW w:w="1275" w:type="dxa"/>
            <w:tcBorders>
              <w:top w:val="single" w:sz="4" w:space="0" w:color="auto"/>
            </w:tcBorders>
            <w:tcMar>
              <w:top w:w="0" w:type="dxa"/>
              <w:left w:w="28" w:type="dxa"/>
              <w:bottom w:w="0" w:type="dxa"/>
              <w:right w:w="28" w:type="dxa"/>
            </w:tcMar>
          </w:tcPr>
          <w:p w14:paraId="5EECA7DB" w14:textId="77777777" w:rsidR="00A0385C"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AC current</w:t>
            </w:r>
            <w:r w:rsidRPr="00954962">
              <w:rPr>
                <w:rFonts w:ascii="Verdana" w:hAnsi="Verdana" w:cs="Tahoma"/>
                <w:color w:val="000000"/>
              </w:rPr>
              <w:t>,</w:t>
            </w:r>
          </w:p>
          <w:p w14:paraId="37F07066" w14:textId="77777777" w:rsidR="00A0385C" w:rsidRPr="00954962" w:rsidRDefault="00A0385C" w:rsidP="00A0385C">
            <w:pPr>
              <w:pStyle w:val="PlainText"/>
              <w:ind w:right="-68"/>
              <w:jc w:val="center"/>
              <w:rPr>
                <w:rFonts w:ascii="Verdana" w:hAnsi="Verdana" w:cs="Tahoma"/>
                <w:color w:val="000000"/>
                <w:lang w:val="en-US"/>
              </w:rPr>
            </w:pPr>
            <w:r w:rsidRPr="00954962">
              <w:rPr>
                <w:rFonts w:ascii="Verdana" w:hAnsi="Verdana" w:cs="Tahoma"/>
                <w:color w:val="000000"/>
                <w:lang w:val="en-US"/>
              </w:rPr>
              <w:t>(50Hz)</w:t>
            </w:r>
          </w:p>
          <w:p w14:paraId="4D2A9AF3" w14:textId="2A42C783"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rPr>
              <w:t xml:space="preserve"> А</w:t>
            </w:r>
          </w:p>
        </w:tc>
        <w:tc>
          <w:tcPr>
            <w:tcW w:w="2410" w:type="dxa"/>
            <w:tcBorders>
              <w:top w:val="single" w:sz="4" w:space="0" w:color="auto"/>
            </w:tcBorders>
            <w:tcMar>
              <w:top w:w="0" w:type="dxa"/>
              <w:left w:w="28" w:type="dxa"/>
              <w:bottom w:w="0" w:type="dxa"/>
              <w:right w:w="28" w:type="dxa"/>
            </w:tcMar>
          </w:tcPr>
          <w:p w14:paraId="5F3E67F4"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2 mA  to 20 mA</w:t>
            </w:r>
          </w:p>
          <w:p w14:paraId="7826E9A2"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20 mA to 200 mA</w:t>
            </w:r>
          </w:p>
          <w:p w14:paraId="07DDDE92"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0,2 A to 2 А</w:t>
            </w:r>
          </w:p>
          <w:p w14:paraId="084594FE" w14:textId="65B03E1C" w:rsidR="00CF1DE3" w:rsidRPr="00954962" w:rsidRDefault="00CF1DE3" w:rsidP="00CF1DE3">
            <w:pPr>
              <w:jc w:val="center"/>
              <w:rPr>
                <w:rFonts w:ascii="Verdana" w:hAnsi="Verdana"/>
                <w:iCs/>
                <w:color w:val="000000"/>
                <w:sz w:val="20"/>
              </w:rPr>
            </w:pPr>
            <w:r w:rsidRPr="00954962">
              <w:rPr>
                <w:rFonts w:ascii="Verdana" w:hAnsi="Verdana"/>
                <w:iCs/>
                <w:color w:val="000000"/>
                <w:sz w:val="20"/>
              </w:rPr>
              <w:t>2 A to 10 А</w:t>
            </w:r>
          </w:p>
        </w:tc>
        <w:tc>
          <w:tcPr>
            <w:tcW w:w="2835" w:type="dxa"/>
            <w:tcBorders>
              <w:top w:val="single" w:sz="4" w:space="0" w:color="auto"/>
            </w:tcBorders>
            <w:tcMar>
              <w:top w:w="0" w:type="dxa"/>
              <w:left w:w="28" w:type="dxa"/>
              <w:bottom w:w="0" w:type="dxa"/>
              <w:right w:w="28" w:type="dxa"/>
            </w:tcMar>
          </w:tcPr>
          <w:p w14:paraId="3215CD44"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1,3.10</w:t>
            </w:r>
            <w:r w:rsidRPr="00954962">
              <w:rPr>
                <w:rFonts w:ascii="Verdana" w:hAnsi="Verdana"/>
                <w:iCs/>
                <w:color w:val="000000"/>
                <w:sz w:val="20"/>
                <w:vertAlign w:val="superscript"/>
              </w:rPr>
              <w:t>-2</w:t>
            </w:r>
            <w:r w:rsidRPr="00954962">
              <w:rPr>
                <w:rFonts w:ascii="Verdana" w:hAnsi="Verdana"/>
                <w:iCs/>
                <w:color w:val="000000"/>
                <w:sz w:val="20"/>
              </w:rPr>
              <w:t xml:space="preserve"> mA to 0,071 mA</w:t>
            </w:r>
          </w:p>
          <w:p w14:paraId="097089EA" w14:textId="11F6F831" w:rsidR="00CF1DE3" w:rsidRPr="00954962" w:rsidRDefault="00CF1DE3" w:rsidP="00CF1DE3">
            <w:pPr>
              <w:jc w:val="center"/>
              <w:rPr>
                <w:rFonts w:ascii="Verdana" w:hAnsi="Verdana"/>
                <w:iCs/>
                <w:color w:val="000000"/>
                <w:sz w:val="20"/>
              </w:rPr>
            </w:pPr>
            <w:r w:rsidRPr="00954962">
              <w:rPr>
                <w:rFonts w:ascii="Verdana" w:hAnsi="Verdana"/>
                <w:iCs/>
                <w:color w:val="000000"/>
                <w:sz w:val="20"/>
              </w:rPr>
              <w:t>0,071  mA to 0,6 mA</w:t>
            </w:r>
          </w:p>
          <w:p w14:paraId="3D67922D" w14:textId="77777777" w:rsidR="00CF1DE3" w:rsidRPr="00954962" w:rsidRDefault="00CF1DE3" w:rsidP="00CF1DE3">
            <w:pPr>
              <w:jc w:val="center"/>
              <w:rPr>
                <w:rFonts w:ascii="Verdana" w:hAnsi="Verdana"/>
                <w:iCs/>
                <w:color w:val="000000"/>
                <w:sz w:val="20"/>
              </w:rPr>
            </w:pPr>
            <w:r w:rsidRPr="00954962">
              <w:rPr>
                <w:rFonts w:ascii="Verdana" w:hAnsi="Verdana"/>
                <w:iCs/>
                <w:color w:val="000000"/>
                <w:sz w:val="20"/>
              </w:rPr>
              <w:t>6,0.10</w:t>
            </w:r>
            <w:r w:rsidRPr="00954962">
              <w:rPr>
                <w:rFonts w:ascii="Verdana" w:hAnsi="Verdana"/>
                <w:iCs/>
                <w:color w:val="000000"/>
                <w:sz w:val="20"/>
                <w:vertAlign w:val="superscript"/>
              </w:rPr>
              <w:t>-4</w:t>
            </w:r>
            <w:r w:rsidRPr="00954962">
              <w:rPr>
                <w:rFonts w:ascii="Verdana" w:hAnsi="Verdana"/>
                <w:iCs/>
                <w:color w:val="000000"/>
                <w:sz w:val="20"/>
              </w:rPr>
              <w:t xml:space="preserve"> A to 7.10</w:t>
            </w:r>
            <w:r w:rsidRPr="00954962">
              <w:rPr>
                <w:rFonts w:ascii="Verdana" w:hAnsi="Verdana"/>
                <w:iCs/>
                <w:color w:val="000000"/>
                <w:sz w:val="20"/>
                <w:vertAlign w:val="superscript"/>
              </w:rPr>
              <w:t>-3</w:t>
            </w:r>
            <w:r w:rsidRPr="00954962">
              <w:rPr>
                <w:rFonts w:ascii="Verdana" w:hAnsi="Verdana"/>
                <w:iCs/>
                <w:color w:val="000000"/>
                <w:sz w:val="20"/>
              </w:rPr>
              <w:t xml:space="preserve"> A</w:t>
            </w:r>
          </w:p>
          <w:p w14:paraId="1A676EAA" w14:textId="495F9CB7" w:rsidR="00CF1DE3" w:rsidRPr="00954962" w:rsidRDefault="00CF1DE3" w:rsidP="00CF1DE3">
            <w:pPr>
              <w:jc w:val="center"/>
              <w:rPr>
                <w:rFonts w:ascii="Verdana" w:hAnsi="Verdana" w:cs="Tahoma"/>
                <w:sz w:val="20"/>
                <w:lang w:val="en-US"/>
              </w:rPr>
            </w:pPr>
            <w:r w:rsidRPr="00954962">
              <w:rPr>
                <w:rFonts w:ascii="Verdana" w:hAnsi="Verdana"/>
                <w:iCs/>
                <w:color w:val="000000"/>
                <w:sz w:val="20"/>
              </w:rPr>
              <w:t>7.10</w:t>
            </w:r>
            <w:r w:rsidRPr="00954962">
              <w:rPr>
                <w:rFonts w:ascii="Verdana" w:hAnsi="Verdana"/>
                <w:iCs/>
                <w:color w:val="000000"/>
                <w:sz w:val="20"/>
                <w:vertAlign w:val="superscript"/>
              </w:rPr>
              <w:t>-3</w:t>
            </w:r>
            <w:r w:rsidRPr="00954962">
              <w:rPr>
                <w:rFonts w:ascii="Verdana" w:hAnsi="Verdana"/>
                <w:iCs/>
                <w:color w:val="000000"/>
                <w:sz w:val="20"/>
              </w:rPr>
              <w:t xml:space="preserve"> A to 0,052 A</w:t>
            </w:r>
          </w:p>
        </w:tc>
        <w:tc>
          <w:tcPr>
            <w:tcW w:w="1276" w:type="dxa"/>
            <w:tcBorders>
              <w:top w:val="single" w:sz="4" w:space="0" w:color="auto"/>
            </w:tcBorders>
            <w:tcMar>
              <w:top w:w="0" w:type="dxa"/>
              <w:left w:w="28" w:type="dxa"/>
              <w:bottom w:w="0" w:type="dxa"/>
              <w:right w:w="28" w:type="dxa"/>
            </w:tcMar>
          </w:tcPr>
          <w:p w14:paraId="740C068C"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CP-702-02-06/2019</w:t>
            </w:r>
          </w:p>
          <w:p w14:paraId="0C64228C" w14:textId="77777777" w:rsidR="00CF1DE3" w:rsidRPr="00954962" w:rsidRDefault="00CF1DE3" w:rsidP="00CF1DE3">
            <w:pPr>
              <w:pStyle w:val="PlainText"/>
              <w:rPr>
                <w:rFonts w:ascii="Verdana" w:hAnsi="Verdana" w:cs="Tahoma"/>
                <w:i/>
                <w:iCs/>
                <w:color w:val="000000"/>
                <w:lang w:val="en-US"/>
              </w:rPr>
            </w:pPr>
            <w:r w:rsidRPr="00954962">
              <w:rPr>
                <w:rFonts w:ascii="Verdana" w:hAnsi="Verdana" w:cs="Tahoma"/>
                <w:i/>
                <w:iCs/>
                <w:color w:val="000000"/>
              </w:rPr>
              <w:t xml:space="preserve"> </w:t>
            </w:r>
          </w:p>
          <w:p w14:paraId="7E829DB1" w14:textId="77777777" w:rsidR="00CF1DE3" w:rsidRPr="00954962" w:rsidRDefault="00CF1DE3" w:rsidP="00CF1DE3">
            <w:pPr>
              <w:pStyle w:val="PlainText"/>
              <w:rPr>
                <w:rFonts w:ascii="Verdana" w:hAnsi="Verdana" w:cs="Tahoma"/>
                <w:color w:val="000000"/>
                <w:lang w:val="en-US"/>
              </w:rPr>
            </w:pPr>
          </w:p>
        </w:tc>
      </w:tr>
      <w:tr w:rsidR="004A2E3E" w:rsidRPr="00954962" w14:paraId="6A623ED9" w14:textId="77777777" w:rsidTr="004A2E3E">
        <w:tc>
          <w:tcPr>
            <w:tcW w:w="568" w:type="dxa"/>
            <w:tcMar>
              <w:top w:w="0" w:type="dxa"/>
              <w:left w:w="28" w:type="dxa"/>
              <w:bottom w:w="0" w:type="dxa"/>
              <w:right w:w="28" w:type="dxa"/>
            </w:tcMar>
          </w:tcPr>
          <w:p w14:paraId="3A8E685B" w14:textId="77777777" w:rsidR="00CF1DE3" w:rsidRPr="00954962" w:rsidRDefault="00CF1DE3" w:rsidP="00CF1DE3">
            <w:pPr>
              <w:pStyle w:val="PlainText"/>
              <w:jc w:val="center"/>
              <w:rPr>
                <w:rFonts w:ascii="Verdana" w:hAnsi="Verdana" w:cs="Tahoma"/>
              </w:rPr>
            </w:pPr>
            <w:r w:rsidRPr="00954962">
              <w:rPr>
                <w:rFonts w:ascii="Verdana" w:hAnsi="Verdana" w:cs="Tahoma"/>
              </w:rPr>
              <w:t>5.</w:t>
            </w:r>
          </w:p>
        </w:tc>
        <w:tc>
          <w:tcPr>
            <w:tcW w:w="1701" w:type="dxa"/>
            <w:tcMar>
              <w:top w:w="0" w:type="dxa"/>
              <w:left w:w="28" w:type="dxa"/>
              <w:bottom w:w="0" w:type="dxa"/>
              <w:right w:w="28" w:type="dxa"/>
            </w:tcMar>
          </w:tcPr>
          <w:p w14:paraId="04462E93" w14:textId="7BCB9DF2"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DC resistance meters (Ohmmeters)</w:t>
            </w:r>
          </w:p>
        </w:tc>
        <w:tc>
          <w:tcPr>
            <w:tcW w:w="1275" w:type="dxa"/>
            <w:tcMar>
              <w:top w:w="0" w:type="dxa"/>
              <w:left w:w="28" w:type="dxa"/>
              <w:bottom w:w="0" w:type="dxa"/>
              <w:right w:w="28" w:type="dxa"/>
            </w:tcMar>
          </w:tcPr>
          <w:p w14:paraId="137563C5" w14:textId="73FBD379"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Electrical Resistance</w:t>
            </w:r>
            <w:r w:rsidRPr="00954962">
              <w:rPr>
                <w:rFonts w:ascii="Verdana" w:hAnsi="Verdana" w:cs="Tahoma"/>
                <w:color w:val="000000"/>
              </w:rPr>
              <w:t xml:space="preserve">, </w:t>
            </w:r>
            <w:r w:rsidRPr="00954962">
              <w:rPr>
                <w:rFonts w:ascii="Verdana" w:hAnsi="Verdana" w:cs="Tahoma"/>
                <w:color w:val="000000"/>
                <w:lang w:val="en-US"/>
              </w:rPr>
              <w:t>Ω</w:t>
            </w:r>
          </w:p>
        </w:tc>
        <w:tc>
          <w:tcPr>
            <w:tcW w:w="2410" w:type="dxa"/>
            <w:tcMar>
              <w:top w:w="0" w:type="dxa"/>
              <w:left w:w="28" w:type="dxa"/>
              <w:bottom w:w="0" w:type="dxa"/>
              <w:right w:w="28" w:type="dxa"/>
            </w:tcMar>
          </w:tcPr>
          <w:p w14:paraId="7919C7D0"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0,5 Ω to 10 Ω</w:t>
            </w:r>
          </w:p>
          <w:p w14:paraId="6D137617"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10 Ω to 100 Ω</w:t>
            </w:r>
          </w:p>
          <w:p w14:paraId="1EA63031" w14:textId="656E9BCA" w:rsidR="00CF1DE3" w:rsidRPr="00954962" w:rsidRDefault="00CF1DE3" w:rsidP="00CF1DE3">
            <w:pPr>
              <w:pStyle w:val="PlainText"/>
              <w:ind w:left="34" w:right="-108"/>
              <w:jc w:val="center"/>
              <w:rPr>
                <w:rFonts w:ascii="Verdana" w:hAnsi="Verdana"/>
                <w:iCs/>
                <w:color w:val="000000"/>
                <w:lang w:val="en-US"/>
              </w:rPr>
            </w:pPr>
            <w:r w:rsidRPr="00954962">
              <w:rPr>
                <w:rFonts w:ascii="Verdana" w:hAnsi="Verdana"/>
                <w:iCs/>
                <w:color w:val="000000"/>
                <w:lang w:val="en-US"/>
              </w:rPr>
              <w:t>100 Ω to 1000 Ω</w:t>
            </w:r>
          </w:p>
          <w:p w14:paraId="68938790"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1 kΩ to 10 kΩ</w:t>
            </w:r>
          </w:p>
          <w:p w14:paraId="7C00F4AD" w14:textId="5F5B7FE7" w:rsidR="00CF1DE3" w:rsidRPr="00954962" w:rsidRDefault="00CF1DE3" w:rsidP="00CF1DE3">
            <w:pPr>
              <w:pStyle w:val="PlainText"/>
              <w:ind w:left="34"/>
              <w:jc w:val="center"/>
              <w:rPr>
                <w:rFonts w:ascii="Verdana" w:hAnsi="Verdana"/>
                <w:iCs/>
                <w:color w:val="000000"/>
                <w:lang w:val="en-US"/>
              </w:rPr>
            </w:pPr>
            <w:proofErr w:type="spellStart"/>
            <w:r w:rsidRPr="00954962">
              <w:rPr>
                <w:rFonts w:ascii="Verdana" w:hAnsi="Verdana"/>
                <w:iCs/>
                <w:color w:val="000000"/>
                <w:lang w:val="en-US"/>
              </w:rPr>
              <w:t>от</w:t>
            </w:r>
            <w:proofErr w:type="spellEnd"/>
            <w:r w:rsidRPr="00954962">
              <w:rPr>
                <w:rFonts w:ascii="Verdana" w:hAnsi="Verdana"/>
                <w:iCs/>
                <w:color w:val="000000"/>
                <w:lang w:val="en-US"/>
              </w:rPr>
              <w:t xml:space="preserve"> 10 kΩ to 100 kΩ</w:t>
            </w:r>
          </w:p>
        </w:tc>
        <w:tc>
          <w:tcPr>
            <w:tcW w:w="2835" w:type="dxa"/>
            <w:tcMar>
              <w:top w:w="0" w:type="dxa"/>
              <w:left w:w="28" w:type="dxa"/>
              <w:bottom w:w="0" w:type="dxa"/>
              <w:right w:w="28" w:type="dxa"/>
            </w:tcMar>
          </w:tcPr>
          <w:p w14:paraId="25C67D51" w14:textId="77777777" w:rsidR="00CF1DE3" w:rsidRPr="00954962" w:rsidRDefault="00CF1DE3" w:rsidP="00CF1DE3">
            <w:pPr>
              <w:pStyle w:val="PlainText"/>
              <w:jc w:val="center"/>
              <w:rPr>
                <w:rFonts w:ascii="Verdana" w:hAnsi="Verdana" w:cs="Arial"/>
                <w:lang w:val="en-US"/>
              </w:rPr>
            </w:pPr>
            <w:r w:rsidRPr="00954962">
              <w:rPr>
                <w:rFonts w:ascii="Verdana" w:hAnsi="Verdana" w:cs="Arial"/>
                <w:lang w:val="en-US"/>
              </w:rPr>
              <w:t>1</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4</w:t>
            </w:r>
            <w:r w:rsidRPr="00954962">
              <w:rPr>
                <w:rFonts w:ascii="Verdana" w:hAnsi="Verdana" w:cs="Arial"/>
              </w:rPr>
              <w:t xml:space="preserve"> x R + 6 </w:t>
            </w:r>
            <w:proofErr w:type="spellStart"/>
            <w:r w:rsidRPr="00954962">
              <w:rPr>
                <w:rFonts w:ascii="Verdana" w:hAnsi="Verdana" w:cs="Arial"/>
              </w:rPr>
              <w:t>mΩ</w:t>
            </w:r>
            <w:proofErr w:type="spellEnd"/>
          </w:p>
          <w:p w14:paraId="4AC25D0C" w14:textId="77777777" w:rsidR="00CF1DE3" w:rsidRPr="00954962" w:rsidRDefault="00CF1DE3" w:rsidP="00CF1DE3">
            <w:pPr>
              <w:jc w:val="center"/>
              <w:rPr>
                <w:rFonts w:ascii="Verdana" w:hAnsi="Verdana"/>
                <w:sz w:val="20"/>
              </w:rPr>
            </w:pPr>
            <w:r w:rsidRPr="00954962">
              <w:rPr>
                <w:rFonts w:ascii="Verdana" w:hAnsi="Verdana"/>
                <w:sz w:val="20"/>
              </w:rPr>
              <w:t>3.10</w:t>
            </w:r>
            <w:r w:rsidRPr="00954962">
              <w:rPr>
                <w:rFonts w:ascii="Verdana" w:hAnsi="Verdana"/>
                <w:sz w:val="20"/>
                <w:vertAlign w:val="superscript"/>
              </w:rPr>
              <w:t>-4</w:t>
            </w:r>
            <w:r w:rsidRPr="00954962">
              <w:rPr>
                <w:rFonts w:ascii="Verdana" w:hAnsi="Verdana"/>
                <w:sz w:val="20"/>
              </w:rPr>
              <w:t xml:space="preserve"> x R + 4 mΩ</w:t>
            </w:r>
          </w:p>
          <w:p w14:paraId="1D788049" w14:textId="77777777" w:rsidR="00CF1DE3" w:rsidRPr="00954962" w:rsidRDefault="00CF1DE3" w:rsidP="00CF1DE3">
            <w:pPr>
              <w:jc w:val="center"/>
              <w:rPr>
                <w:rFonts w:ascii="Verdana" w:hAnsi="Verdana"/>
                <w:sz w:val="20"/>
              </w:rPr>
            </w:pPr>
            <w:r w:rsidRPr="00954962">
              <w:rPr>
                <w:rFonts w:ascii="Verdana" w:hAnsi="Verdana"/>
                <w:sz w:val="20"/>
              </w:rPr>
              <w:t>3.10</w:t>
            </w:r>
            <w:r w:rsidRPr="00954962">
              <w:rPr>
                <w:rFonts w:ascii="Verdana" w:hAnsi="Verdana"/>
                <w:sz w:val="20"/>
                <w:vertAlign w:val="superscript"/>
              </w:rPr>
              <w:t>-4</w:t>
            </w:r>
            <w:r w:rsidRPr="00954962">
              <w:rPr>
                <w:rFonts w:ascii="Verdana" w:hAnsi="Verdana"/>
                <w:sz w:val="20"/>
              </w:rPr>
              <w:t xml:space="preserve"> x R + 4 mΩ</w:t>
            </w:r>
          </w:p>
          <w:p w14:paraId="32DE2BB7" w14:textId="4A9C2154" w:rsidR="00CF1DE3" w:rsidRPr="00954962" w:rsidRDefault="00CF1DE3" w:rsidP="00CF1DE3">
            <w:pPr>
              <w:jc w:val="center"/>
              <w:rPr>
                <w:rFonts w:ascii="Verdana" w:hAnsi="Verdana"/>
                <w:sz w:val="20"/>
              </w:rPr>
            </w:pPr>
            <w:r w:rsidRPr="00954962">
              <w:rPr>
                <w:rFonts w:ascii="Verdana" w:hAnsi="Verdana"/>
                <w:sz w:val="20"/>
              </w:rPr>
              <w:t>3.10</w:t>
            </w:r>
            <w:r w:rsidRPr="00954962">
              <w:rPr>
                <w:rFonts w:ascii="Verdana" w:hAnsi="Verdana"/>
                <w:sz w:val="20"/>
                <w:vertAlign w:val="superscript"/>
              </w:rPr>
              <w:t>-4</w:t>
            </w:r>
            <w:r w:rsidRPr="00954962">
              <w:rPr>
                <w:rFonts w:ascii="Verdana" w:hAnsi="Verdana"/>
                <w:sz w:val="20"/>
              </w:rPr>
              <w:t xml:space="preserve"> x R</w:t>
            </w:r>
          </w:p>
          <w:p w14:paraId="690AF273" w14:textId="62B76FD3" w:rsidR="00CF1DE3" w:rsidRPr="00954962" w:rsidRDefault="00CF1DE3" w:rsidP="00CF1DE3">
            <w:pPr>
              <w:jc w:val="center"/>
              <w:rPr>
                <w:rFonts w:ascii="Verdana" w:hAnsi="Verdana" w:cs="Tahoma"/>
                <w:sz w:val="20"/>
              </w:rPr>
            </w:pPr>
            <w:r w:rsidRPr="00954962">
              <w:rPr>
                <w:rFonts w:ascii="Verdana" w:hAnsi="Verdana"/>
                <w:sz w:val="20"/>
              </w:rPr>
              <w:t>3.10</w:t>
            </w:r>
            <w:r w:rsidRPr="00954962">
              <w:rPr>
                <w:rFonts w:ascii="Verdana" w:hAnsi="Verdana"/>
                <w:sz w:val="20"/>
                <w:vertAlign w:val="superscript"/>
              </w:rPr>
              <w:t>-4</w:t>
            </w:r>
            <w:r w:rsidRPr="00954962">
              <w:rPr>
                <w:rFonts w:ascii="Verdana" w:hAnsi="Verdana"/>
                <w:sz w:val="20"/>
              </w:rPr>
              <w:t xml:space="preserve"> x R</w:t>
            </w:r>
          </w:p>
        </w:tc>
        <w:tc>
          <w:tcPr>
            <w:tcW w:w="1276" w:type="dxa"/>
            <w:tcMar>
              <w:top w:w="0" w:type="dxa"/>
              <w:left w:w="28" w:type="dxa"/>
              <w:bottom w:w="0" w:type="dxa"/>
              <w:right w:w="28" w:type="dxa"/>
            </w:tcMar>
          </w:tcPr>
          <w:p w14:paraId="7B67ADD3"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CP-702-02-03/2018</w:t>
            </w:r>
          </w:p>
          <w:p w14:paraId="53846C77"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rPr>
              <w:t xml:space="preserve"> </w:t>
            </w:r>
          </w:p>
          <w:p w14:paraId="0917A003" w14:textId="77777777" w:rsidR="00CF1DE3" w:rsidRPr="00954962" w:rsidRDefault="00CF1DE3" w:rsidP="00CF1DE3">
            <w:pPr>
              <w:pStyle w:val="PlainText"/>
              <w:rPr>
                <w:rFonts w:ascii="Verdana" w:hAnsi="Verdana" w:cs="Tahoma"/>
                <w:color w:val="000000"/>
                <w:lang w:val="en-US"/>
              </w:rPr>
            </w:pPr>
          </w:p>
        </w:tc>
      </w:tr>
      <w:tr w:rsidR="004A2E3E" w:rsidRPr="00954962" w14:paraId="775D4D79" w14:textId="77777777" w:rsidTr="004A2E3E">
        <w:tc>
          <w:tcPr>
            <w:tcW w:w="568" w:type="dxa"/>
            <w:tcMar>
              <w:top w:w="0" w:type="dxa"/>
              <w:left w:w="28" w:type="dxa"/>
              <w:bottom w:w="0" w:type="dxa"/>
              <w:right w:w="28" w:type="dxa"/>
            </w:tcMar>
          </w:tcPr>
          <w:p w14:paraId="5611E7AB" w14:textId="77777777" w:rsidR="00CF1DE3" w:rsidRPr="00954962" w:rsidRDefault="00CF1DE3" w:rsidP="00CF1DE3">
            <w:pPr>
              <w:pStyle w:val="PlainText"/>
              <w:jc w:val="center"/>
              <w:rPr>
                <w:rFonts w:ascii="Verdana" w:hAnsi="Verdana" w:cs="Tahoma"/>
                <w:lang w:val="en-US"/>
              </w:rPr>
            </w:pPr>
            <w:r w:rsidRPr="00954962">
              <w:rPr>
                <w:rFonts w:ascii="Verdana" w:hAnsi="Verdana" w:cs="Tahoma"/>
                <w:lang w:val="en-US"/>
              </w:rPr>
              <w:t>6.</w:t>
            </w:r>
          </w:p>
        </w:tc>
        <w:tc>
          <w:tcPr>
            <w:tcW w:w="1701" w:type="dxa"/>
            <w:tcMar>
              <w:top w:w="0" w:type="dxa"/>
              <w:left w:w="28" w:type="dxa"/>
              <w:bottom w:w="0" w:type="dxa"/>
              <w:right w:w="28" w:type="dxa"/>
            </w:tcMar>
          </w:tcPr>
          <w:p w14:paraId="6EEC574F"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Earth testers</w:t>
            </w:r>
          </w:p>
          <w:p w14:paraId="53089F8C" w14:textId="7BDE75F2" w:rsidR="00CF1DE3" w:rsidRPr="00954962" w:rsidRDefault="00CF1DE3" w:rsidP="00CF1DE3">
            <w:pPr>
              <w:pStyle w:val="PlainText"/>
              <w:rPr>
                <w:rFonts w:ascii="Verdana" w:hAnsi="Verdana" w:cs="Tahoma"/>
                <w:color w:val="FF0000"/>
                <w:lang w:val="en-US"/>
              </w:rPr>
            </w:pPr>
            <w:r w:rsidRPr="00954962">
              <w:rPr>
                <w:rFonts w:ascii="Verdana" w:hAnsi="Verdana" w:cs="Tahoma"/>
                <w:color w:val="000000"/>
                <w:lang w:val="en-US"/>
              </w:rPr>
              <w:t>(Instruments for measuring the parameters of electrical installations by earth resistance)</w:t>
            </w:r>
          </w:p>
        </w:tc>
        <w:tc>
          <w:tcPr>
            <w:tcW w:w="1275" w:type="dxa"/>
            <w:tcMar>
              <w:top w:w="0" w:type="dxa"/>
              <w:left w:w="28" w:type="dxa"/>
              <w:bottom w:w="0" w:type="dxa"/>
              <w:right w:w="28" w:type="dxa"/>
            </w:tcMar>
          </w:tcPr>
          <w:p w14:paraId="0CDD9B13" w14:textId="12C9BC4A"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Electrical Resistance</w:t>
            </w:r>
            <w:r w:rsidRPr="00954962">
              <w:rPr>
                <w:rFonts w:ascii="Verdana" w:hAnsi="Verdana" w:cs="Tahoma"/>
                <w:color w:val="000000"/>
              </w:rPr>
              <w:t xml:space="preserve">, </w:t>
            </w:r>
            <w:r w:rsidRPr="00954962">
              <w:rPr>
                <w:rFonts w:ascii="Verdana" w:hAnsi="Verdana" w:cs="Tahoma"/>
                <w:color w:val="000000"/>
                <w:lang w:val="en-US"/>
              </w:rPr>
              <w:t>Ω</w:t>
            </w:r>
          </w:p>
        </w:tc>
        <w:tc>
          <w:tcPr>
            <w:tcW w:w="2410" w:type="dxa"/>
            <w:tcMar>
              <w:top w:w="0" w:type="dxa"/>
              <w:left w:w="28" w:type="dxa"/>
              <w:bottom w:w="0" w:type="dxa"/>
              <w:right w:w="28" w:type="dxa"/>
            </w:tcMar>
          </w:tcPr>
          <w:p w14:paraId="604921D2"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 xml:space="preserve">0,5 Ω </w:t>
            </w:r>
            <w:proofErr w:type="spellStart"/>
            <w:r w:rsidRPr="00954962">
              <w:rPr>
                <w:rFonts w:ascii="Verdana" w:hAnsi="Verdana"/>
                <w:iCs/>
                <w:color w:val="000000"/>
                <w:lang w:val="en-US"/>
              </w:rPr>
              <w:t>tо</w:t>
            </w:r>
            <w:proofErr w:type="spellEnd"/>
            <w:r w:rsidRPr="00954962">
              <w:rPr>
                <w:rFonts w:ascii="Verdana" w:hAnsi="Verdana"/>
                <w:iCs/>
                <w:color w:val="000000"/>
                <w:lang w:val="en-US"/>
              </w:rPr>
              <w:t xml:space="preserve"> 1 Ω</w:t>
            </w:r>
          </w:p>
          <w:p w14:paraId="70A3654E"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 xml:space="preserve">1 Ω </w:t>
            </w:r>
            <w:proofErr w:type="spellStart"/>
            <w:r w:rsidRPr="00954962">
              <w:rPr>
                <w:rFonts w:ascii="Verdana" w:hAnsi="Verdana"/>
                <w:iCs/>
                <w:color w:val="000000"/>
                <w:lang w:val="en-US"/>
              </w:rPr>
              <w:t>tо</w:t>
            </w:r>
            <w:proofErr w:type="spellEnd"/>
            <w:r w:rsidRPr="00954962">
              <w:rPr>
                <w:rFonts w:ascii="Verdana" w:hAnsi="Verdana"/>
                <w:iCs/>
                <w:color w:val="000000"/>
                <w:lang w:val="en-US"/>
              </w:rPr>
              <w:t xml:space="preserve"> 20 Ω</w:t>
            </w:r>
          </w:p>
          <w:p w14:paraId="47725061"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 xml:space="preserve">20 Ω </w:t>
            </w:r>
            <w:proofErr w:type="spellStart"/>
            <w:r w:rsidRPr="00954962">
              <w:rPr>
                <w:rFonts w:ascii="Verdana" w:hAnsi="Verdana"/>
                <w:iCs/>
                <w:color w:val="000000"/>
                <w:lang w:val="en-US"/>
              </w:rPr>
              <w:t>tо</w:t>
            </w:r>
            <w:proofErr w:type="spellEnd"/>
            <w:r w:rsidRPr="00954962">
              <w:rPr>
                <w:rFonts w:ascii="Verdana" w:hAnsi="Verdana"/>
                <w:iCs/>
                <w:color w:val="000000"/>
                <w:lang w:val="en-US"/>
              </w:rPr>
              <w:t xml:space="preserve"> 200 Ω</w:t>
            </w:r>
          </w:p>
          <w:p w14:paraId="07827A93" w14:textId="77777777" w:rsidR="00CF1DE3" w:rsidRPr="00954962" w:rsidRDefault="00CF1DE3" w:rsidP="00CF1DE3">
            <w:pPr>
              <w:pStyle w:val="PlainText"/>
              <w:ind w:left="34"/>
              <w:jc w:val="center"/>
              <w:rPr>
                <w:rFonts w:ascii="Verdana" w:hAnsi="Verdana"/>
                <w:iCs/>
                <w:color w:val="000000"/>
                <w:lang w:val="en-US"/>
              </w:rPr>
            </w:pPr>
            <w:r w:rsidRPr="00954962">
              <w:rPr>
                <w:rFonts w:ascii="Verdana" w:hAnsi="Verdana"/>
                <w:iCs/>
                <w:color w:val="000000"/>
                <w:lang w:val="en-US"/>
              </w:rPr>
              <w:t xml:space="preserve">200 Ω </w:t>
            </w:r>
            <w:proofErr w:type="spellStart"/>
            <w:r w:rsidRPr="00954962">
              <w:rPr>
                <w:rFonts w:ascii="Verdana" w:hAnsi="Verdana"/>
                <w:iCs/>
                <w:color w:val="000000"/>
                <w:lang w:val="en-US"/>
              </w:rPr>
              <w:t>tо</w:t>
            </w:r>
            <w:proofErr w:type="spellEnd"/>
            <w:r w:rsidRPr="00954962">
              <w:rPr>
                <w:rFonts w:ascii="Verdana" w:hAnsi="Verdana"/>
                <w:iCs/>
                <w:color w:val="000000"/>
                <w:lang w:val="en-US"/>
              </w:rPr>
              <w:t xml:space="preserve"> 2000 Ω</w:t>
            </w:r>
          </w:p>
          <w:p w14:paraId="33A50B02" w14:textId="77777777" w:rsidR="00CF1DE3" w:rsidRPr="00954962" w:rsidRDefault="00CF1DE3" w:rsidP="00CF1DE3">
            <w:pPr>
              <w:pStyle w:val="PlainText"/>
              <w:ind w:left="-108"/>
              <w:jc w:val="center"/>
              <w:rPr>
                <w:rFonts w:ascii="Verdana" w:hAnsi="Verdana"/>
                <w:iCs/>
                <w:color w:val="000000"/>
                <w:lang w:val="en-US"/>
              </w:rPr>
            </w:pPr>
          </w:p>
          <w:p w14:paraId="0F5D0FAE" w14:textId="77777777" w:rsidR="00CF1DE3" w:rsidRPr="00954962" w:rsidRDefault="00CF1DE3" w:rsidP="00CF1DE3">
            <w:pPr>
              <w:pStyle w:val="PlainText"/>
              <w:ind w:left="-108"/>
              <w:jc w:val="center"/>
              <w:rPr>
                <w:rFonts w:ascii="Verdana" w:hAnsi="Verdana"/>
                <w:iCs/>
                <w:color w:val="000000"/>
                <w:lang w:val="en-US"/>
              </w:rPr>
            </w:pPr>
          </w:p>
        </w:tc>
        <w:tc>
          <w:tcPr>
            <w:tcW w:w="2835" w:type="dxa"/>
            <w:tcMar>
              <w:top w:w="0" w:type="dxa"/>
              <w:left w:w="28" w:type="dxa"/>
              <w:bottom w:w="0" w:type="dxa"/>
              <w:right w:w="28" w:type="dxa"/>
            </w:tcMar>
          </w:tcPr>
          <w:p w14:paraId="5DA408A4" w14:textId="77777777" w:rsidR="00CF1DE3" w:rsidRPr="00954962" w:rsidRDefault="00CF1DE3" w:rsidP="00CF1DE3">
            <w:pPr>
              <w:jc w:val="center"/>
              <w:rPr>
                <w:rFonts w:ascii="Verdana" w:hAnsi="Verdana"/>
                <w:sz w:val="20"/>
              </w:rPr>
            </w:pPr>
            <w:r w:rsidRPr="00954962">
              <w:rPr>
                <w:rFonts w:ascii="Verdana" w:hAnsi="Verdana"/>
                <w:sz w:val="20"/>
              </w:rPr>
              <w:t>10 mΩ</w:t>
            </w:r>
          </w:p>
          <w:p w14:paraId="78EC6F44" w14:textId="77777777" w:rsidR="00CF1DE3" w:rsidRPr="00954962" w:rsidRDefault="00CF1DE3" w:rsidP="00CF1DE3">
            <w:pPr>
              <w:jc w:val="center"/>
              <w:rPr>
                <w:rFonts w:ascii="Verdana" w:hAnsi="Verdana"/>
                <w:sz w:val="20"/>
              </w:rPr>
            </w:pPr>
            <w:r w:rsidRPr="00954962">
              <w:rPr>
                <w:rFonts w:ascii="Verdana" w:hAnsi="Verdana"/>
                <w:sz w:val="20"/>
              </w:rPr>
              <w:t>10 mΩ</w:t>
            </w:r>
          </w:p>
          <w:p w14:paraId="21756EED" w14:textId="3249E977" w:rsidR="00CF1DE3" w:rsidRPr="00954962" w:rsidRDefault="00CF1DE3" w:rsidP="00CF1DE3">
            <w:pPr>
              <w:jc w:val="center"/>
              <w:rPr>
                <w:rFonts w:ascii="Verdana" w:hAnsi="Verdana"/>
                <w:sz w:val="20"/>
              </w:rPr>
            </w:pPr>
            <w:r w:rsidRPr="00954962">
              <w:rPr>
                <w:rFonts w:ascii="Verdana" w:hAnsi="Verdana"/>
                <w:sz w:val="20"/>
              </w:rPr>
              <w:t>5.10</w:t>
            </w:r>
            <w:r w:rsidRPr="00954962">
              <w:rPr>
                <w:rFonts w:ascii="Verdana" w:hAnsi="Verdana"/>
                <w:sz w:val="20"/>
                <w:vertAlign w:val="superscript"/>
              </w:rPr>
              <w:t>-4</w:t>
            </w:r>
            <w:r w:rsidRPr="00954962">
              <w:rPr>
                <w:rFonts w:ascii="Verdana" w:hAnsi="Verdana"/>
                <w:sz w:val="20"/>
              </w:rPr>
              <w:t xml:space="preserve"> x R</w:t>
            </w:r>
          </w:p>
          <w:p w14:paraId="312D513E" w14:textId="588E3EB7" w:rsidR="00CF1DE3" w:rsidRPr="00954962" w:rsidRDefault="00CF1DE3" w:rsidP="00CF1DE3">
            <w:pPr>
              <w:jc w:val="center"/>
              <w:rPr>
                <w:rFonts w:ascii="Verdana" w:hAnsi="Verdana"/>
                <w:sz w:val="20"/>
              </w:rPr>
            </w:pPr>
            <w:r w:rsidRPr="00954962">
              <w:rPr>
                <w:rFonts w:ascii="Verdana" w:hAnsi="Verdana"/>
                <w:sz w:val="20"/>
              </w:rPr>
              <w:t>5.10</w:t>
            </w:r>
            <w:r w:rsidRPr="00954962">
              <w:rPr>
                <w:rFonts w:ascii="Verdana" w:hAnsi="Verdana"/>
                <w:sz w:val="20"/>
                <w:vertAlign w:val="superscript"/>
              </w:rPr>
              <w:t>-4</w:t>
            </w:r>
            <w:r w:rsidRPr="00954962">
              <w:rPr>
                <w:rFonts w:ascii="Verdana" w:hAnsi="Verdana"/>
                <w:sz w:val="20"/>
              </w:rPr>
              <w:t xml:space="preserve"> x R</w:t>
            </w:r>
          </w:p>
          <w:p w14:paraId="32927484" w14:textId="77777777" w:rsidR="00CF1DE3" w:rsidRPr="00954962" w:rsidRDefault="00CF1DE3" w:rsidP="00CF1DE3">
            <w:pPr>
              <w:jc w:val="center"/>
              <w:rPr>
                <w:rFonts w:ascii="Verdana" w:hAnsi="Verdana"/>
                <w:sz w:val="20"/>
              </w:rPr>
            </w:pPr>
          </w:p>
          <w:p w14:paraId="4C3E7BC6" w14:textId="77777777" w:rsidR="00CF1DE3" w:rsidRPr="00954962" w:rsidRDefault="00CF1DE3" w:rsidP="00CF1DE3">
            <w:pPr>
              <w:pStyle w:val="PlainText"/>
              <w:jc w:val="center"/>
              <w:rPr>
                <w:rFonts w:ascii="Verdana" w:hAnsi="Verdana" w:cs="Arial"/>
                <w:lang w:val="en-US"/>
              </w:rPr>
            </w:pPr>
          </w:p>
        </w:tc>
        <w:tc>
          <w:tcPr>
            <w:tcW w:w="1276" w:type="dxa"/>
            <w:tcMar>
              <w:top w:w="0" w:type="dxa"/>
              <w:left w:w="28" w:type="dxa"/>
              <w:bottom w:w="0" w:type="dxa"/>
              <w:right w:w="28" w:type="dxa"/>
            </w:tcMar>
          </w:tcPr>
          <w:p w14:paraId="378CC040"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w:t>
            </w:r>
            <w:r w:rsidRPr="00954962">
              <w:rPr>
                <w:rFonts w:ascii="Verdana" w:hAnsi="Verdana" w:cs="Tahoma"/>
                <w:color w:val="000000"/>
              </w:rPr>
              <w:t>5</w:t>
            </w:r>
            <w:r w:rsidRPr="00954962">
              <w:rPr>
                <w:rFonts w:ascii="Verdana" w:hAnsi="Verdana" w:cs="Tahoma"/>
                <w:color w:val="000000"/>
                <w:lang w:val="en-US"/>
              </w:rPr>
              <w:t>/2018</w:t>
            </w:r>
          </w:p>
          <w:p w14:paraId="2DB817FD"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rPr>
              <w:t xml:space="preserve"> </w:t>
            </w:r>
          </w:p>
          <w:p w14:paraId="33058F75" w14:textId="77777777" w:rsidR="00CF1DE3" w:rsidRPr="00954962" w:rsidRDefault="00CF1DE3" w:rsidP="00CF1DE3">
            <w:pPr>
              <w:pStyle w:val="PlainText"/>
              <w:rPr>
                <w:rFonts w:ascii="Verdana" w:hAnsi="Verdana" w:cs="Tahoma"/>
                <w:color w:val="000000"/>
                <w:lang w:val="en-US"/>
              </w:rPr>
            </w:pPr>
          </w:p>
        </w:tc>
      </w:tr>
      <w:tr w:rsidR="004A2E3E" w:rsidRPr="00954962" w14:paraId="03AA6320" w14:textId="77777777" w:rsidTr="004A2E3E">
        <w:tc>
          <w:tcPr>
            <w:tcW w:w="568" w:type="dxa"/>
            <w:tcMar>
              <w:top w:w="0" w:type="dxa"/>
              <w:left w:w="28" w:type="dxa"/>
              <w:bottom w:w="0" w:type="dxa"/>
              <w:right w:w="28" w:type="dxa"/>
            </w:tcMar>
          </w:tcPr>
          <w:p w14:paraId="51721038" w14:textId="77777777" w:rsidR="00CF1DE3" w:rsidRPr="00954962" w:rsidRDefault="00CF1DE3" w:rsidP="00CF1DE3">
            <w:pPr>
              <w:pStyle w:val="PlainText"/>
              <w:jc w:val="center"/>
              <w:rPr>
                <w:rFonts w:ascii="Verdana" w:hAnsi="Verdana" w:cs="Tahoma"/>
                <w:lang w:val="en-US"/>
              </w:rPr>
            </w:pPr>
            <w:r w:rsidRPr="00954962">
              <w:rPr>
                <w:rFonts w:ascii="Verdana" w:hAnsi="Verdana" w:cs="Tahoma"/>
              </w:rPr>
              <w:t>7</w:t>
            </w:r>
            <w:r w:rsidRPr="00954962">
              <w:rPr>
                <w:rFonts w:ascii="Verdana" w:hAnsi="Verdana" w:cs="Tahoma"/>
                <w:lang w:val="en-US"/>
              </w:rPr>
              <w:t>.</w:t>
            </w:r>
          </w:p>
        </w:tc>
        <w:tc>
          <w:tcPr>
            <w:tcW w:w="1701" w:type="dxa"/>
            <w:tcMar>
              <w:top w:w="0" w:type="dxa"/>
              <w:left w:w="28" w:type="dxa"/>
              <w:bottom w:w="0" w:type="dxa"/>
              <w:right w:w="28" w:type="dxa"/>
            </w:tcMar>
          </w:tcPr>
          <w:p w14:paraId="7CB5818F"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Loop impedance testers</w:t>
            </w:r>
          </w:p>
          <w:p w14:paraId="32EAA0E6" w14:textId="5A38351F"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(Instruments for measuring the parameters of electrical installations by loop resistance)</w:t>
            </w:r>
          </w:p>
        </w:tc>
        <w:tc>
          <w:tcPr>
            <w:tcW w:w="1275" w:type="dxa"/>
            <w:tcMar>
              <w:top w:w="0" w:type="dxa"/>
              <w:left w:w="28" w:type="dxa"/>
              <w:bottom w:w="0" w:type="dxa"/>
              <w:right w:w="28" w:type="dxa"/>
            </w:tcMar>
          </w:tcPr>
          <w:p w14:paraId="6E2B77AF" w14:textId="6BC19D82"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Electrical Resistance</w:t>
            </w:r>
            <w:r w:rsidRPr="00954962">
              <w:rPr>
                <w:rFonts w:ascii="Verdana" w:hAnsi="Verdana" w:cs="Tahoma"/>
                <w:color w:val="000000"/>
              </w:rPr>
              <w:t xml:space="preserve">, </w:t>
            </w:r>
            <w:r w:rsidRPr="00954962">
              <w:rPr>
                <w:rFonts w:ascii="Verdana" w:hAnsi="Verdana" w:cs="Tahoma"/>
                <w:color w:val="000000"/>
                <w:lang w:val="en-US"/>
              </w:rPr>
              <w:t>Ω</w:t>
            </w:r>
          </w:p>
        </w:tc>
        <w:tc>
          <w:tcPr>
            <w:tcW w:w="2410" w:type="dxa"/>
            <w:tcMar>
              <w:top w:w="0" w:type="dxa"/>
              <w:left w:w="28" w:type="dxa"/>
              <w:bottom w:w="0" w:type="dxa"/>
              <w:right w:w="28" w:type="dxa"/>
            </w:tcMar>
          </w:tcPr>
          <w:p w14:paraId="7DC479A3" w14:textId="6408CD11" w:rsidR="00CF1DE3" w:rsidRPr="00954962" w:rsidRDefault="00CF1DE3" w:rsidP="00CF1DE3">
            <w:pPr>
              <w:pStyle w:val="PlainText"/>
              <w:ind w:left="34"/>
              <w:jc w:val="center"/>
              <w:rPr>
                <w:rFonts w:ascii="Verdana" w:hAnsi="Verdana" w:cs="Tahoma"/>
                <w:color w:val="000000"/>
              </w:rPr>
            </w:pPr>
            <w:r w:rsidRPr="00954962">
              <w:rPr>
                <w:rFonts w:ascii="Verdana" w:hAnsi="Verdana" w:cs="Tahoma"/>
                <w:color w:val="000000"/>
              </w:rPr>
              <w:t xml:space="preserve">0,1 Ω </w:t>
            </w:r>
            <w:r w:rsidRPr="00954962">
              <w:rPr>
                <w:rFonts w:ascii="Verdana" w:hAnsi="Verdana" w:cs="Tahoma"/>
                <w:color w:val="000000"/>
                <w:lang w:val="en-US"/>
              </w:rPr>
              <w:t>t</w:t>
            </w:r>
            <w:r w:rsidRPr="00954962">
              <w:rPr>
                <w:rFonts w:ascii="Verdana" w:hAnsi="Verdana" w:cs="Tahoma"/>
                <w:color w:val="000000"/>
              </w:rPr>
              <w:t xml:space="preserve">о </w:t>
            </w:r>
            <w:r w:rsidRPr="00954962">
              <w:rPr>
                <w:rFonts w:ascii="Verdana" w:hAnsi="Verdana" w:cs="Tahoma"/>
                <w:color w:val="000000"/>
                <w:lang w:val="en-US"/>
              </w:rPr>
              <w:t>19,99</w:t>
            </w:r>
            <w:r w:rsidRPr="00954962">
              <w:rPr>
                <w:rFonts w:ascii="Verdana" w:hAnsi="Verdana" w:cs="Tahoma"/>
                <w:color w:val="000000"/>
              </w:rPr>
              <w:t xml:space="preserve"> Ω</w:t>
            </w:r>
          </w:p>
          <w:p w14:paraId="757B5454" w14:textId="40AFF62B" w:rsidR="00CF1DE3" w:rsidRPr="00954962" w:rsidRDefault="00CF1DE3" w:rsidP="00CF1DE3">
            <w:pPr>
              <w:pStyle w:val="PlainText"/>
              <w:ind w:left="34"/>
              <w:jc w:val="center"/>
              <w:rPr>
                <w:rFonts w:ascii="Verdana" w:hAnsi="Verdana" w:cs="Tahoma"/>
                <w:color w:val="000000"/>
              </w:rPr>
            </w:pPr>
            <w:r w:rsidRPr="00954962">
              <w:rPr>
                <w:rFonts w:ascii="Verdana" w:hAnsi="Verdana" w:cs="Tahoma"/>
                <w:color w:val="000000"/>
              </w:rPr>
              <w:t xml:space="preserve">20 Ω </w:t>
            </w:r>
            <w:r w:rsidRPr="00954962">
              <w:rPr>
                <w:rFonts w:ascii="Verdana" w:hAnsi="Verdana" w:cs="Tahoma"/>
                <w:color w:val="000000"/>
                <w:lang w:val="en-US"/>
              </w:rPr>
              <w:t>t</w:t>
            </w:r>
            <w:r w:rsidRPr="00954962">
              <w:rPr>
                <w:rFonts w:ascii="Verdana" w:hAnsi="Verdana" w:cs="Tahoma"/>
                <w:color w:val="000000"/>
              </w:rPr>
              <w:t>о 200 Ω</w:t>
            </w:r>
          </w:p>
          <w:p w14:paraId="175F0CEF" w14:textId="77777777" w:rsidR="00CF1DE3" w:rsidRPr="00954962" w:rsidRDefault="00CF1DE3" w:rsidP="00CF1DE3">
            <w:pPr>
              <w:pStyle w:val="PlainText"/>
              <w:ind w:left="-108"/>
              <w:jc w:val="center"/>
              <w:rPr>
                <w:rFonts w:ascii="Verdana" w:hAnsi="Verdana" w:cs="Tahoma"/>
                <w:color w:val="000000"/>
              </w:rPr>
            </w:pPr>
          </w:p>
          <w:p w14:paraId="347FEE63" w14:textId="77777777" w:rsidR="00CF1DE3" w:rsidRPr="00954962" w:rsidRDefault="00CF1DE3" w:rsidP="00CF1DE3">
            <w:pPr>
              <w:pStyle w:val="PlainText"/>
              <w:ind w:left="-108"/>
              <w:jc w:val="center"/>
              <w:rPr>
                <w:rFonts w:ascii="Verdana" w:hAnsi="Verdana" w:cs="Tahoma"/>
                <w:color w:val="000000"/>
              </w:rPr>
            </w:pPr>
          </w:p>
          <w:p w14:paraId="42A6B00E" w14:textId="77777777" w:rsidR="00CF1DE3" w:rsidRPr="00954962" w:rsidRDefault="00CF1DE3" w:rsidP="00CF1DE3">
            <w:pPr>
              <w:pStyle w:val="PlainText"/>
              <w:ind w:left="-108"/>
              <w:jc w:val="center"/>
              <w:rPr>
                <w:rFonts w:ascii="Verdana" w:hAnsi="Verdana" w:cs="Tahoma"/>
                <w:color w:val="000000"/>
              </w:rPr>
            </w:pPr>
          </w:p>
        </w:tc>
        <w:tc>
          <w:tcPr>
            <w:tcW w:w="2835" w:type="dxa"/>
            <w:tcMar>
              <w:top w:w="0" w:type="dxa"/>
              <w:left w:w="28" w:type="dxa"/>
              <w:bottom w:w="0" w:type="dxa"/>
              <w:right w:w="28" w:type="dxa"/>
            </w:tcMar>
          </w:tcPr>
          <w:p w14:paraId="2AE92355" w14:textId="77777777" w:rsidR="00CF1DE3" w:rsidRPr="00954962" w:rsidRDefault="00CF1DE3" w:rsidP="00CF1DE3">
            <w:pPr>
              <w:jc w:val="center"/>
              <w:rPr>
                <w:rFonts w:ascii="Verdana" w:hAnsi="Verdana"/>
                <w:sz w:val="20"/>
              </w:rPr>
            </w:pPr>
            <w:r w:rsidRPr="00954962">
              <w:rPr>
                <w:rFonts w:ascii="Verdana" w:hAnsi="Verdana"/>
                <w:sz w:val="20"/>
              </w:rPr>
              <w:t>2,5.10</w:t>
            </w:r>
            <w:r w:rsidRPr="00954962">
              <w:rPr>
                <w:rFonts w:ascii="Verdana" w:hAnsi="Verdana"/>
                <w:sz w:val="20"/>
                <w:vertAlign w:val="superscript"/>
              </w:rPr>
              <w:t>-3</w:t>
            </w:r>
            <w:r w:rsidRPr="00954962">
              <w:rPr>
                <w:rFonts w:ascii="Verdana" w:hAnsi="Verdana"/>
                <w:sz w:val="20"/>
              </w:rPr>
              <w:t xml:space="preserve"> x R + 0,05 Ω</w:t>
            </w:r>
          </w:p>
          <w:p w14:paraId="4CFD45C6" w14:textId="77777777" w:rsidR="00CF1DE3" w:rsidRPr="00954962" w:rsidRDefault="00CF1DE3" w:rsidP="00CF1DE3">
            <w:pPr>
              <w:jc w:val="center"/>
              <w:rPr>
                <w:rFonts w:ascii="Verdana" w:hAnsi="Verdana"/>
                <w:sz w:val="20"/>
              </w:rPr>
            </w:pPr>
            <w:r w:rsidRPr="00954962">
              <w:rPr>
                <w:rFonts w:ascii="Verdana" w:hAnsi="Verdana"/>
                <w:sz w:val="20"/>
              </w:rPr>
              <w:t>1.10</w:t>
            </w:r>
            <w:r w:rsidRPr="00954962">
              <w:rPr>
                <w:rFonts w:ascii="Verdana" w:hAnsi="Verdana"/>
                <w:sz w:val="20"/>
                <w:vertAlign w:val="superscript"/>
              </w:rPr>
              <w:t>-3</w:t>
            </w:r>
            <w:r w:rsidRPr="00954962">
              <w:rPr>
                <w:rFonts w:ascii="Verdana" w:hAnsi="Verdana"/>
                <w:sz w:val="20"/>
              </w:rPr>
              <w:t xml:space="preserve"> x R + 0,09 Ω</w:t>
            </w:r>
          </w:p>
          <w:p w14:paraId="2B6AAB3A" w14:textId="3983A62A" w:rsidR="00CF1DE3" w:rsidRPr="00954962" w:rsidRDefault="00CF1DE3" w:rsidP="00CF1DE3">
            <w:pPr>
              <w:jc w:val="center"/>
              <w:rPr>
                <w:rFonts w:ascii="Verdana" w:hAnsi="Verdana"/>
                <w:sz w:val="20"/>
              </w:rPr>
            </w:pPr>
          </w:p>
          <w:p w14:paraId="363791EF" w14:textId="77777777" w:rsidR="00CF1DE3" w:rsidRPr="00954962" w:rsidRDefault="00CF1DE3" w:rsidP="00CF1DE3">
            <w:pPr>
              <w:jc w:val="center"/>
              <w:rPr>
                <w:rFonts w:ascii="Verdana" w:hAnsi="Verdana"/>
                <w:sz w:val="20"/>
              </w:rPr>
            </w:pPr>
          </w:p>
          <w:p w14:paraId="0CE64AB4" w14:textId="77777777" w:rsidR="00CF1DE3" w:rsidRPr="00954962" w:rsidRDefault="00CF1DE3" w:rsidP="00CF1DE3">
            <w:pPr>
              <w:jc w:val="center"/>
              <w:rPr>
                <w:rFonts w:ascii="Verdana" w:hAnsi="Verdana"/>
                <w:sz w:val="20"/>
              </w:rPr>
            </w:pPr>
          </w:p>
          <w:p w14:paraId="44BBAD8D" w14:textId="77777777" w:rsidR="00CF1DE3" w:rsidRPr="00954962" w:rsidRDefault="00CF1DE3" w:rsidP="00CF1DE3">
            <w:pPr>
              <w:pStyle w:val="PlainText"/>
              <w:jc w:val="center"/>
              <w:rPr>
                <w:rFonts w:ascii="Verdana" w:hAnsi="Verdana" w:cs="Arial"/>
                <w:lang w:val="en-US"/>
              </w:rPr>
            </w:pPr>
          </w:p>
        </w:tc>
        <w:tc>
          <w:tcPr>
            <w:tcW w:w="1276" w:type="dxa"/>
            <w:tcMar>
              <w:top w:w="0" w:type="dxa"/>
              <w:left w:w="28" w:type="dxa"/>
              <w:bottom w:w="0" w:type="dxa"/>
              <w:right w:w="28" w:type="dxa"/>
            </w:tcMar>
          </w:tcPr>
          <w:p w14:paraId="79CC9CCD"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w:t>
            </w:r>
            <w:r w:rsidRPr="00954962">
              <w:rPr>
                <w:rFonts w:ascii="Verdana" w:hAnsi="Verdana" w:cs="Tahoma"/>
                <w:color w:val="000000"/>
              </w:rPr>
              <w:t>4</w:t>
            </w:r>
            <w:r w:rsidRPr="00954962">
              <w:rPr>
                <w:rFonts w:ascii="Verdana" w:hAnsi="Verdana" w:cs="Tahoma"/>
                <w:color w:val="000000"/>
                <w:lang w:val="en-US"/>
              </w:rPr>
              <w:t>/2018</w:t>
            </w:r>
          </w:p>
          <w:p w14:paraId="39A85444"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rPr>
              <w:t xml:space="preserve"> </w:t>
            </w:r>
          </w:p>
          <w:p w14:paraId="3D9120F6" w14:textId="77777777" w:rsidR="00CF1DE3" w:rsidRPr="00954962" w:rsidRDefault="00CF1DE3" w:rsidP="00CF1DE3">
            <w:pPr>
              <w:pStyle w:val="PlainText"/>
              <w:rPr>
                <w:rFonts w:ascii="Verdana" w:hAnsi="Verdana" w:cs="Tahoma"/>
                <w:color w:val="000000"/>
                <w:lang w:val="en-US"/>
              </w:rPr>
            </w:pPr>
          </w:p>
        </w:tc>
      </w:tr>
      <w:tr w:rsidR="004A2E3E" w:rsidRPr="00954962" w14:paraId="7CA43D52" w14:textId="77777777" w:rsidTr="004A2E3E">
        <w:tc>
          <w:tcPr>
            <w:tcW w:w="568" w:type="dxa"/>
            <w:tcMar>
              <w:top w:w="0" w:type="dxa"/>
              <w:left w:w="28" w:type="dxa"/>
              <w:bottom w:w="0" w:type="dxa"/>
              <w:right w:w="28" w:type="dxa"/>
            </w:tcMar>
          </w:tcPr>
          <w:p w14:paraId="3AA9695D" w14:textId="77777777" w:rsidR="00CF1DE3" w:rsidRPr="00954962" w:rsidRDefault="00CF1DE3" w:rsidP="00CF1DE3">
            <w:pPr>
              <w:pStyle w:val="PlainText"/>
              <w:jc w:val="center"/>
              <w:rPr>
                <w:rFonts w:ascii="Verdana" w:hAnsi="Verdana" w:cs="Tahoma"/>
              </w:rPr>
            </w:pPr>
            <w:r w:rsidRPr="00954962">
              <w:rPr>
                <w:rFonts w:ascii="Verdana" w:hAnsi="Verdana" w:cs="Tahoma"/>
              </w:rPr>
              <w:t>8.</w:t>
            </w:r>
          </w:p>
        </w:tc>
        <w:tc>
          <w:tcPr>
            <w:tcW w:w="1701" w:type="dxa"/>
            <w:tcMar>
              <w:top w:w="0" w:type="dxa"/>
              <w:left w:w="28" w:type="dxa"/>
              <w:bottom w:w="0" w:type="dxa"/>
              <w:right w:w="28" w:type="dxa"/>
            </w:tcMar>
          </w:tcPr>
          <w:p w14:paraId="103BEB1B" w14:textId="70C234C0"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 xml:space="preserve">Residual-current device (RCD testers) by contact </w:t>
            </w:r>
            <w:r w:rsidRPr="00954962">
              <w:rPr>
                <w:rFonts w:ascii="Verdana" w:hAnsi="Verdana" w:cs="Tahoma"/>
                <w:color w:val="000000"/>
                <w:lang w:val="en-US"/>
              </w:rPr>
              <w:lastRenderedPageBreak/>
              <w:t>voltage (Instruments for measuring the parameters of electrical installations by contact voltage)</w:t>
            </w:r>
          </w:p>
        </w:tc>
        <w:tc>
          <w:tcPr>
            <w:tcW w:w="1275" w:type="dxa"/>
            <w:tcMar>
              <w:top w:w="0" w:type="dxa"/>
              <w:left w:w="28" w:type="dxa"/>
              <w:bottom w:w="0" w:type="dxa"/>
              <w:right w:w="28" w:type="dxa"/>
            </w:tcMar>
          </w:tcPr>
          <w:p w14:paraId="5886BA36" w14:textId="77777777" w:rsidR="00F953E7" w:rsidRPr="00954962" w:rsidRDefault="00CF1DE3" w:rsidP="00F953E7">
            <w:pPr>
              <w:pStyle w:val="PlainText"/>
              <w:ind w:right="-68"/>
              <w:jc w:val="center"/>
              <w:rPr>
                <w:rFonts w:ascii="Verdana" w:hAnsi="Verdana" w:cs="Tahoma"/>
                <w:color w:val="000000"/>
                <w:lang w:val="en-US"/>
              </w:rPr>
            </w:pPr>
            <w:r w:rsidRPr="00954962">
              <w:rPr>
                <w:rFonts w:ascii="Verdana" w:hAnsi="Verdana" w:cs="Tahoma"/>
                <w:color w:val="000000"/>
                <w:lang w:val="en-US"/>
              </w:rPr>
              <w:lastRenderedPageBreak/>
              <w:t>AC Voltage</w:t>
            </w:r>
            <w:r w:rsidRPr="00954962">
              <w:rPr>
                <w:rFonts w:ascii="Verdana" w:hAnsi="Verdana" w:cs="Tahoma"/>
                <w:color w:val="000000"/>
              </w:rPr>
              <w:t>,</w:t>
            </w:r>
            <w:r w:rsidR="00F953E7" w:rsidRPr="00954962">
              <w:rPr>
                <w:rFonts w:ascii="Verdana" w:hAnsi="Verdana" w:cs="Tahoma"/>
                <w:color w:val="000000"/>
              </w:rPr>
              <w:t xml:space="preserve"> </w:t>
            </w:r>
            <w:r w:rsidR="00F953E7" w:rsidRPr="00954962">
              <w:rPr>
                <w:rFonts w:ascii="Verdana" w:hAnsi="Verdana" w:cs="Tahoma"/>
                <w:color w:val="000000"/>
                <w:lang w:val="en-US"/>
              </w:rPr>
              <w:t>(50Hz)</w:t>
            </w:r>
          </w:p>
          <w:p w14:paraId="65B727E0" w14:textId="43A282A2"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rPr>
              <w:t xml:space="preserve"> </w:t>
            </w:r>
            <w:r w:rsidRPr="00954962">
              <w:rPr>
                <w:rFonts w:ascii="Verdana" w:hAnsi="Verdana" w:cs="Tahoma"/>
                <w:color w:val="000000"/>
                <w:lang w:val="en-US"/>
              </w:rPr>
              <w:t>V</w:t>
            </w:r>
          </w:p>
        </w:tc>
        <w:tc>
          <w:tcPr>
            <w:tcW w:w="2410" w:type="dxa"/>
            <w:tcMar>
              <w:top w:w="0" w:type="dxa"/>
              <w:left w:w="28" w:type="dxa"/>
              <w:bottom w:w="0" w:type="dxa"/>
              <w:right w:w="28" w:type="dxa"/>
            </w:tcMar>
          </w:tcPr>
          <w:p w14:paraId="7E320B63" w14:textId="7B408554" w:rsidR="00CF1DE3" w:rsidRPr="00954962" w:rsidRDefault="00CF1DE3" w:rsidP="00CF1DE3">
            <w:pPr>
              <w:pStyle w:val="PlainText"/>
              <w:jc w:val="center"/>
              <w:rPr>
                <w:rFonts w:ascii="Verdana" w:hAnsi="Verdana" w:cs="Tahoma"/>
                <w:color w:val="000000"/>
              </w:rPr>
            </w:pPr>
            <w:r w:rsidRPr="00954962">
              <w:rPr>
                <w:rFonts w:ascii="Verdana" w:hAnsi="Verdana" w:cs="Tahoma"/>
                <w:color w:val="000000"/>
              </w:rPr>
              <w:t xml:space="preserve">0,1 </w:t>
            </w:r>
            <w:r w:rsidRPr="00954962">
              <w:rPr>
                <w:rFonts w:ascii="Verdana" w:hAnsi="Verdana" w:cs="Tahoma"/>
                <w:color w:val="000000"/>
                <w:lang w:val="en-US"/>
              </w:rPr>
              <w:t>V</w:t>
            </w:r>
            <w:r w:rsidRPr="00954962">
              <w:rPr>
                <w:rFonts w:ascii="Verdana" w:hAnsi="Verdana" w:cs="Tahoma"/>
                <w:color w:val="000000"/>
              </w:rPr>
              <w:t xml:space="preserve"> </w:t>
            </w:r>
            <w:r w:rsidRPr="00954962">
              <w:rPr>
                <w:rFonts w:ascii="Verdana" w:hAnsi="Verdana" w:cs="Tahoma"/>
                <w:color w:val="000000"/>
                <w:lang w:val="en-US"/>
              </w:rPr>
              <w:t>to</w:t>
            </w:r>
            <w:r w:rsidRPr="00954962">
              <w:rPr>
                <w:rFonts w:ascii="Verdana" w:hAnsi="Verdana" w:cs="Tahoma"/>
                <w:color w:val="000000"/>
              </w:rPr>
              <w:t xml:space="preserve"> </w:t>
            </w:r>
            <w:r w:rsidRPr="00954962">
              <w:rPr>
                <w:rFonts w:ascii="Verdana" w:hAnsi="Verdana" w:cs="Tahoma"/>
                <w:color w:val="000000"/>
                <w:lang w:val="en-US"/>
              </w:rPr>
              <w:t>9,99V</w:t>
            </w:r>
          </w:p>
          <w:p w14:paraId="60EBC44E" w14:textId="7547F1FB" w:rsidR="00CF1DE3" w:rsidRPr="00954962" w:rsidRDefault="00CF1DE3" w:rsidP="00CF1DE3">
            <w:pPr>
              <w:pStyle w:val="PlainText"/>
              <w:jc w:val="center"/>
              <w:rPr>
                <w:rFonts w:ascii="Verdana" w:hAnsi="Verdana" w:cs="Tahoma"/>
                <w:color w:val="000000"/>
                <w:lang w:val="en-US"/>
              </w:rPr>
            </w:pPr>
            <w:r w:rsidRPr="00954962">
              <w:rPr>
                <w:rFonts w:ascii="Verdana" w:hAnsi="Verdana" w:cs="Tahoma"/>
                <w:color w:val="000000"/>
              </w:rPr>
              <w:t>10</w:t>
            </w:r>
            <w:r w:rsidRPr="00954962">
              <w:rPr>
                <w:rFonts w:ascii="Verdana" w:hAnsi="Verdana" w:cs="Tahoma"/>
                <w:color w:val="000000"/>
                <w:lang w:val="en-US"/>
              </w:rPr>
              <w:t xml:space="preserve"> V</w:t>
            </w:r>
            <w:r w:rsidRPr="00954962">
              <w:rPr>
                <w:rFonts w:ascii="Verdana" w:hAnsi="Verdana" w:cs="Tahoma"/>
                <w:color w:val="000000"/>
              </w:rPr>
              <w:t xml:space="preserve"> </w:t>
            </w:r>
            <w:r w:rsidRPr="00954962">
              <w:rPr>
                <w:rFonts w:ascii="Verdana" w:hAnsi="Verdana" w:cs="Tahoma"/>
                <w:color w:val="000000"/>
                <w:lang w:val="en-US"/>
              </w:rPr>
              <w:t>to</w:t>
            </w:r>
            <w:r w:rsidRPr="00954962">
              <w:rPr>
                <w:rFonts w:ascii="Verdana" w:hAnsi="Verdana" w:cs="Tahoma"/>
                <w:color w:val="000000"/>
              </w:rPr>
              <w:t xml:space="preserve"> </w:t>
            </w:r>
            <w:r w:rsidRPr="00954962">
              <w:rPr>
                <w:rFonts w:ascii="Verdana" w:hAnsi="Verdana" w:cs="Tahoma"/>
                <w:color w:val="000000"/>
                <w:lang w:val="en-US"/>
              </w:rPr>
              <w:t>49,9 V</w:t>
            </w:r>
          </w:p>
          <w:p w14:paraId="6ABCF4FA" w14:textId="641B1DCC" w:rsidR="00CF1DE3" w:rsidRPr="00954962" w:rsidRDefault="00CF1DE3" w:rsidP="00CF1DE3">
            <w:pPr>
              <w:pStyle w:val="PlainText"/>
              <w:jc w:val="center"/>
              <w:rPr>
                <w:rFonts w:ascii="Verdana" w:hAnsi="Verdana" w:cs="Tahoma"/>
                <w:color w:val="000000"/>
                <w:lang w:val="en-US"/>
              </w:rPr>
            </w:pPr>
            <w:r w:rsidRPr="00954962">
              <w:rPr>
                <w:rFonts w:ascii="Verdana" w:hAnsi="Verdana" w:cs="Tahoma"/>
                <w:color w:val="000000"/>
              </w:rPr>
              <w:t xml:space="preserve">50 </w:t>
            </w:r>
            <w:r w:rsidRPr="00954962">
              <w:rPr>
                <w:rFonts w:ascii="Verdana" w:hAnsi="Verdana" w:cs="Tahoma"/>
                <w:color w:val="000000"/>
                <w:lang w:val="en-US"/>
              </w:rPr>
              <w:t>V to</w:t>
            </w:r>
            <w:r w:rsidRPr="00954962">
              <w:rPr>
                <w:rFonts w:ascii="Verdana" w:hAnsi="Verdana" w:cs="Tahoma"/>
                <w:color w:val="000000"/>
              </w:rPr>
              <w:t xml:space="preserve"> 90</w:t>
            </w:r>
            <w:r w:rsidRPr="00954962">
              <w:rPr>
                <w:rFonts w:ascii="Verdana" w:hAnsi="Verdana" w:cs="Tahoma"/>
                <w:color w:val="000000"/>
                <w:lang w:val="en-US"/>
              </w:rPr>
              <w:t xml:space="preserve"> V</w:t>
            </w:r>
          </w:p>
        </w:tc>
        <w:tc>
          <w:tcPr>
            <w:tcW w:w="2835" w:type="dxa"/>
            <w:tcMar>
              <w:top w:w="0" w:type="dxa"/>
              <w:left w:w="28" w:type="dxa"/>
              <w:bottom w:w="0" w:type="dxa"/>
              <w:right w:w="28" w:type="dxa"/>
            </w:tcMar>
          </w:tcPr>
          <w:p w14:paraId="019758FB" w14:textId="77777777" w:rsidR="00CF1DE3" w:rsidRPr="00954962" w:rsidRDefault="00CF1DE3" w:rsidP="00CF1DE3">
            <w:pPr>
              <w:jc w:val="center"/>
              <w:rPr>
                <w:rFonts w:ascii="Verdana" w:hAnsi="Verdana"/>
                <w:sz w:val="20"/>
              </w:rPr>
            </w:pPr>
            <w:r w:rsidRPr="00954962">
              <w:rPr>
                <w:rFonts w:ascii="Verdana" w:hAnsi="Verdana"/>
                <w:sz w:val="20"/>
              </w:rPr>
              <w:t>5.10</w:t>
            </w:r>
            <w:r w:rsidRPr="00954962">
              <w:rPr>
                <w:rFonts w:ascii="Verdana" w:hAnsi="Verdana"/>
                <w:sz w:val="20"/>
                <w:vertAlign w:val="superscript"/>
              </w:rPr>
              <w:t>-2</w:t>
            </w:r>
            <w:r w:rsidRPr="00954962">
              <w:rPr>
                <w:rFonts w:ascii="Verdana" w:hAnsi="Verdana"/>
                <w:sz w:val="20"/>
              </w:rPr>
              <w:t xml:space="preserve"> x U + 0,1 V</w:t>
            </w:r>
          </w:p>
          <w:p w14:paraId="263D539A" w14:textId="77777777" w:rsidR="00CF1DE3" w:rsidRPr="00954962" w:rsidRDefault="00CF1DE3" w:rsidP="00CF1DE3">
            <w:pPr>
              <w:jc w:val="center"/>
              <w:rPr>
                <w:rFonts w:ascii="Verdana" w:hAnsi="Verdana"/>
                <w:sz w:val="20"/>
              </w:rPr>
            </w:pPr>
            <w:r w:rsidRPr="00954962">
              <w:rPr>
                <w:rFonts w:ascii="Verdana" w:hAnsi="Verdana"/>
                <w:sz w:val="20"/>
              </w:rPr>
              <w:t>6.10</w:t>
            </w:r>
            <w:r w:rsidRPr="00954962">
              <w:rPr>
                <w:rFonts w:ascii="Verdana" w:hAnsi="Verdana"/>
                <w:sz w:val="20"/>
                <w:vertAlign w:val="superscript"/>
              </w:rPr>
              <w:t>-2</w:t>
            </w:r>
            <w:r w:rsidRPr="00954962">
              <w:rPr>
                <w:rFonts w:ascii="Verdana" w:hAnsi="Verdana"/>
                <w:sz w:val="20"/>
              </w:rPr>
              <w:t xml:space="preserve">  x U + 0,02 V</w:t>
            </w:r>
          </w:p>
          <w:p w14:paraId="19BCFA30" w14:textId="77777777" w:rsidR="00CF1DE3" w:rsidRPr="00954962" w:rsidRDefault="00CF1DE3" w:rsidP="00CF1DE3">
            <w:pPr>
              <w:jc w:val="center"/>
              <w:rPr>
                <w:rFonts w:ascii="Verdana" w:hAnsi="Verdana"/>
                <w:sz w:val="20"/>
              </w:rPr>
            </w:pPr>
            <w:r w:rsidRPr="00954962">
              <w:rPr>
                <w:rFonts w:ascii="Verdana" w:hAnsi="Verdana"/>
                <w:sz w:val="20"/>
              </w:rPr>
              <w:t>5,2.10</w:t>
            </w:r>
            <w:r w:rsidRPr="00954962">
              <w:rPr>
                <w:rFonts w:ascii="Verdana" w:hAnsi="Verdana"/>
                <w:sz w:val="20"/>
                <w:vertAlign w:val="superscript"/>
              </w:rPr>
              <w:t>-2</w:t>
            </w:r>
            <w:r w:rsidRPr="00954962">
              <w:rPr>
                <w:rFonts w:ascii="Verdana" w:hAnsi="Verdana"/>
                <w:sz w:val="20"/>
              </w:rPr>
              <w:t xml:space="preserve"> x U + 0,6 V</w:t>
            </w:r>
          </w:p>
          <w:p w14:paraId="11AA664C" w14:textId="77777777" w:rsidR="00CF1DE3" w:rsidRPr="00954962" w:rsidRDefault="00CF1DE3" w:rsidP="00CF1DE3">
            <w:pPr>
              <w:jc w:val="center"/>
              <w:rPr>
                <w:rFonts w:ascii="Verdana" w:hAnsi="Verdana"/>
                <w:sz w:val="20"/>
              </w:rPr>
            </w:pPr>
          </w:p>
        </w:tc>
        <w:tc>
          <w:tcPr>
            <w:tcW w:w="1276" w:type="dxa"/>
            <w:tcMar>
              <w:top w:w="0" w:type="dxa"/>
              <w:left w:w="28" w:type="dxa"/>
              <w:bottom w:w="0" w:type="dxa"/>
              <w:right w:w="28" w:type="dxa"/>
            </w:tcMar>
          </w:tcPr>
          <w:p w14:paraId="01D6CE1C"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CP-702-02-02/2018</w:t>
            </w:r>
          </w:p>
          <w:p w14:paraId="28ADA8A8"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rPr>
              <w:t xml:space="preserve"> </w:t>
            </w:r>
          </w:p>
          <w:p w14:paraId="37C4314E" w14:textId="77777777" w:rsidR="00CF1DE3" w:rsidRPr="00954962" w:rsidRDefault="00CF1DE3" w:rsidP="00CF1DE3">
            <w:pPr>
              <w:pStyle w:val="PlainText"/>
              <w:rPr>
                <w:rFonts w:ascii="Verdana" w:hAnsi="Verdana" w:cs="Tahoma"/>
                <w:color w:val="000000"/>
                <w:lang w:val="en-US"/>
              </w:rPr>
            </w:pPr>
          </w:p>
        </w:tc>
      </w:tr>
      <w:tr w:rsidR="004A2E3E" w:rsidRPr="00954962" w14:paraId="56AD5C02" w14:textId="77777777" w:rsidTr="004A2E3E">
        <w:tc>
          <w:tcPr>
            <w:tcW w:w="568" w:type="dxa"/>
            <w:tcMar>
              <w:top w:w="0" w:type="dxa"/>
              <w:left w:w="28" w:type="dxa"/>
              <w:bottom w:w="0" w:type="dxa"/>
              <w:right w:w="28" w:type="dxa"/>
            </w:tcMar>
          </w:tcPr>
          <w:p w14:paraId="43D177A3" w14:textId="77777777" w:rsidR="00CF1DE3" w:rsidRPr="00954962" w:rsidRDefault="00CF1DE3" w:rsidP="00CF1DE3">
            <w:pPr>
              <w:pStyle w:val="PlainText"/>
              <w:jc w:val="center"/>
              <w:rPr>
                <w:rFonts w:ascii="Verdana" w:hAnsi="Verdana" w:cs="Tahoma"/>
                <w:lang w:val="en-US"/>
              </w:rPr>
            </w:pPr>
            <w:r w:rsidRPr="00954962">
              <w:rPr>
                <w:rFonts w:ascii="Verdana" w:hAnsi="Verdana" w:cs="Tahoma"/>
                <w:lang w:val="en-US"/>
              </w:rPr>
              <w:lastRenderedPageBreak/>
              <w:t>9.</w:t>
            </w:r>
          </w:p>
        </w:tc>
        <w:tc>
          <w:tcPr>
            <w:tcW w:w="1701" w:type="dxa"/>
            <w:tcMar>
              <w:top w:w="0" w:type="dxa"/>
              <w:left w:w="28" w:type="dxa"/>
              <w:bottom w:w="0" w:type="dxa"/>
              <w:right w:w="28" w:type="dxa"/>
            </w:tcMar>
          </w:tcPr>
          <w:p w14:paraId="55E78400" w14:textId="15E6ABEF" w:rsidR="00CF1DE3" w:rsidRPr="00954962" w:rsidRDefault="00CF1DE3" w:rsidP="00CF1DE3">
            <w:pPr>
              <w:pStyle w:val="PlainText"/>
              <w:rPr>
                <w:rFonts w:ascii="Verdana" w:hAnsi="Verdana" w:cs="Tahoma"/>
                <w:color w:val="000000"/>
              </w:rPr>
            </w:pPr>
            <w:r w:rsidRPr="00954962">
              <w:rPr>
                <w:rFonts w:ascii="Verdana" w:hAnsi="Verdana" w:cs="Tahoma"/>
                <w:color w:val="000000"/>
                <w:lang w:val="en-US"/>
              </w:rPr>
              <w:t>Residual-current device (RCD testers) by tripping current (Instruments for measuring the parameters of electrical installations by tripping current)</w:t>
            </w:r>
          </w:p>
        </w:tc>
        <w:tc>
          <w:tcPr>
            <w:tcW w:w="1275" w:type="dxa"/>
            <w:tcMar>
              <w:top w:w="0" w:type="dxa"/>
              <w:left w:w="28" w:type="dxa"/>
              <w:bottom w:w="0" w:type="dxa"/>
              <w:right w:w="28" w:type="dxa"/>
            </w:tcMar>
          </w:tcPr>
          <w:p w14:paraId="2DDA8F75" w14:textId="77777777" w:rsidR="00F953E7"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AC current</w:t>
            </w:r>
            <w:r w:rsidRPr="00954962">
              <w:rPr>
                <w:rFonts w:ascii="Verdana" w:hAnsi="Verdana" w:cs="Tahoma"/>
                <w:color w:val="000000"/>
              </w:rPr>
              <w:t>,</w:t>
            </w:r>
          </w:p>
          <w:p w14:paraId="34BE4828" w14:textId="77777777" w:rsidR="00F953E7" w:rsidRPr="00954962" w:rsidRDefault="00F953E7" w:rsidP="00F953E7">
            <w:pPr>
              <w:pStyle w:val="PlainText"/>
              <w:ind w:right="-68"/>
              <w:jc w:val="center"/>
              <w:rPr>
                <w:rFonts w:ascii="Verdana" w:hAnsi="Verdana" w:cs="Tahoma"/>
                <w:color w:val="000000"/>
                <w:lang w:val="en-US"/>
              </w:rPr>
            </w:pPr>
            <w:r w:rsidRPr="00954962">
              <w:rPr>
                <w:rFonts w:ascii="Verdana" w:hAnsi="Verdana" w:cs="Tahoma"/>
                <w:color w:val="000000"/>
                <w:lang w:val="en-US"/>
              </w:rPr>
              <w:t>(50Hz)</w:t>
            </w:r>
          </w:p>
          <w:p w14:paraId="2DBFE166" w14:textId="743845CC"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rPr>
              <w:t xml:space="preserve"> А</w:t>
            </w:r>
          </w:p>
        </w:tc>
        <w:tc>
          <w:tcPr>
            <w:tcW w:w="2410" w:type="dxa"/>
            <w:tcMar>
              <w:top w:w="0" w:type="dxa"/>
              <w:left w:w="28" w:type="dxa"/>
              <w:bottom w:w="0" w:type="dxa"/>
              <w:right w:w="28" w:type="dxa"/>
            </w:tcMar>
          </w:tcPr>
          <w:p w14:paraId="2456AA85" w14:textId="77777777" w:rsidR="00CF1DE3" w:rsidRPr="00954962" w:rsidRDefault="00CF1DE3" w:rsidP="00CF1DE3">
            <w:pPr>
              <w:pStyle w:val="PlainText"/>
              <w:ind w:left="34"/>
              <w:jc w:val="center"/>
              <w:rPr>
                <w:rFonts w:ascii="Verdana" w:hAnsi="Verdana" w:cs="Tahoma"/>
                <w:iCs/>
                <w:color w:val="000000"/>
                <w:lang w:val="en-US"/>
              </w:rPr>
            </w:pPr>
            <w:r w:rsidRPr="00954962">
              <w:rPr>
                <w:rFonts w:ascii="Verdana" w:hAnsi="Verdana" w:cs="Tahoma"/>
                <w:iCs/>
                <w:color w:val="000000"/>
              </w:rPr>
              <w:t xml:space="preserve">10 </w:t>
            </w:r>
            <w:r w:rsidRPr="00954962">
              <w:rPr>
                <w:rFonts w:ascii="Verdana" w:hAnsi="Verdana" w:cs="Tahoma"/>
                <w:iCs/>
                <w:color w:val="000000"/>
                <w:lang w:val="en-US"/>
              </w:rPr>
              <w:t>mA</w:t>
            </w:r>
          </w:p>
          <w:p w14:paraId="2BD8813E" w14:textId="77777777" w:rsidR="00CF1DE3" w:rsidRPr="00954962" w:rsidRDefault="00CF1DE3" w:rsidP="00CF1DE3">
            <w:pPr>
              <w:pStyle w:val="PlainText"/>
              <w:ind w:left="34"/>
              <w:jc w:val="center"/>
              <w:rPr>
                <w:rFonts w:ascii="Verdana" w:hAnsi="Verdana" w:cs="Tahoma"/>
                <w:iCs/>
                <w:color w:val="000000"/>
                <w:lang w:val="en-US"/>
              </w:rPr>
            </w:pPr>
            <w:r w:rsidRPr="00954962">
              <w:rPr>
                <w:rFonts w:ascii="Verdana" w:hAnsi="Verdana" w:cs="Tahoma"/>
                <w:iCs/>
                <w:color w:val="000000"/>
              </w:rPr>
              <w:t>30</w:t>
            </w:r>
            <w:r w:rsidRPr="00954962">
              <w:rPr>
                <w:rFonts w:ascii="Verdana" w:hAnsi="Verdana" w:cs="Tahoma"/>
                <w:iCs/>
                <w:color w:val="000000"/>
                <w:lang w:val="en-US"/>
              </w:rPr>
              <w:t xml:space="preserve"> mA</w:t>
            </w:r>
          </w:p>
          <w:p w14:paraId="2BE2E198" w14:textId="77777777" w:rsidR="00CF1DE3" w:rsidRPr="00954962" w:rsidRDefault="00CF1DE3" w:rsidP="00CF1DE3">
            <w:pPr>
              <w:pStyle w:val="PlainText"/>
              <w:ind w:left="34"/>
              <w:jc w:val="center"/>
              <w:rPr>
                <w:rFonts w:ascii="Verdana" w:hAnsi="Verdana" w:cs="Tahoma"/>
                <w:iCs/>
                <w:color w:val="000000"/>
                <w:lang w:val="en-US"/>
              </w:rPr>
            </w:pPr>
            <w:r w:rsidRPr="00954962">
              <w:rPr>
                <w:rFonts w:ascii="Verdana" w:hAnsi="Verdana" w:cs="Tahoma"/>
                <w:iCs/>
                <w:color w:val="000000"/>
              </w:rPr>
              <w:t>100</w:t>
            </w:r>
            <w:r w:rsidRPr="00954962">
              <w:rPr>
                <w:rFonts w:ascii="Verdana" w:hAnsi="Verdana" w:cs="Tahoma"/>
                <w:iCs/>
                <w:color w:val="000000"/>
                <w:lang w:val="en-US"/>
              </w:rPr>
              <w:t xml:space="preserve"> mA</w:t>
            </w:r>
          </w:p>
          <w:p w14:paraId="39F5554B" w14:textId="77777777" w:rsidR="00CF1DE3" w:rsidRPr="00954962" w:rsidRDefault="00CF1DE3" w:rsidP="00CF1DE3">
            <w:pPr>
              <w:pStyle w:val="PlainText"/>
              <w:ind w:left="34"/>
              <w:jc w:val="center"/>
              <w:rPr>
                <w:rFonts w:ascii="Verdana" w:hAnsi="Verdana" w:cs="Tahoma"/>
                <w:iCs/>
                <w:color w:val="000000"/>
                <w:lang w:val="en-US"/>
              </w:rPr>
            </w:pPr>
            <w:r w:rsidRPr="00954962">
              <w:rPr>
                <w:rFonts w:ascii="Verdana" w:hAnsi="Verdana" w:cs="Tahoma"/>
                <w:iCs/>
                <w:color w:val="000000"/>
              </w:rPr>
              <w:t>300</w:t>
            </w:r>
            <w:r w:rsidRPr="00954962">
              <w:rPr>
                <w:rFonts w:ascii="Verdana" w:hAnsi="Verdana" w:cs="Tahoma"/>
                <w:iCs/>
                <w:color w:val="000000"/>
                <w:lang w:val="en-US"/>
              </w:rPr>
              <w:t xml:space="preserve"> mA</w:t>
            </w:r>
          </w:p>
          <w:p w14:paraId="627B9FA0" w14:textId="13D5E641" w:rsidR="00CF1DE3" w:rsidRPr="00954962" w:rsidRDefault="00CF1DE3" w:rsidP="00CF1DE3">
            <w:pPr>
              <w:pStyle w:val="PlainText"/>
              <w:ind w:left="34"/>
              <w:jc w:val="center"/>
              <w:rPr>
                <w:rFonts w:ascii="Verdana" w:hAnsi="Verdana" w:cs="Tahoma"/>
                <w:iCs/>
                <w:color w:val="000000"/>
                <w:lang w:val="en-US"/>
              </w:rPr>
            </w:pPr>
            <w:r w:rsidRPr="00954962">
              <w:rPr>
                <w:rFonts w:ascii="Verdana" w:hAnsi="Verdana" w:cs="Tahoma"/>
                <w:iCs/>
                <w:color w:val="000000"/>
              </w:rPr>
              <w:t>500</w:t>
            </w:r>
            <w:r w:rsidRPr="00954962">
              <w:rPr>
                <w:rFonts w:ascii="Verdana" w:hAnsi="Verdana" w:cs="Tahoma"/>
                <w:iCs/>
                <w:color w:val="000000"/>
                <w:lang w:val="en-US"/>
              </w:rPr>
              <w:t xml:space="preserve"> mA</w:t>
            </w:r>
          </w:p>
        </w:tc>
        <w:tc>
          <w:tcPr>
            <w:tcW w:w="2835" w:type="dxa"/>
            <w:tcMar>
              <w:top w:w="0" w:type="dxa"/>
              <w:left w:w="28" w:type="dxa"/>
              <w:bottom w:w="0" w:type="dxa"/>
              <w:right w:w="28" w:type="dxa"/>
            </w:tcMar>
          </w:tcPr>
          <w:p w14:paraId="0FEF1472" w14:textId="77777777" w:rsidR="00CF1DE3" w:rsidRPr="00954962" w:rsidRDefault="00CF1DE3" w:rsidP="00CF1DE3">
            <w:pPr>
              <w:jc w:val="center"/>
              <w:rPr>
                <w:rFonts w:ascii="Verdana" w:hAnsi="Verdana"/>
                <w:iCs/>
                <w:sz w:val="20"/>
              </w:rPr>
            </w:pPr>
            <w:r w:rsidRPr="00954962">
              <w:rPr>
                <w:rFonts w:ascii="Verdana" w:hAnsi="Verdana"/>
                <w:iCs/>
                <w:sz w:val="20"/>
              </w:rPr>
              <w:t>0,1 mA</w:t>
            </w:r>
          </w:p>
          <w:p w14:paraId="61F0222B" w14:textId="77777777" w:rsidR="00CF1DE3" w:rsidRPr="00954962" w:rsidRDefault="00CF1DE3" w:rsidP="00CF1DE3">
            <w:pPr>
              <w:jc w:val="center"/>
              <w:rPr>
                <w:rFonts w:ascii="Verdana" w:hAnsi="Verdana"/>
                <w:iCs/>
                <w:sz w:val="20"/>
              </w:rPr>
            </w:pPr>
            <w:r w:rsidRPr="00954962">
              <w:rPr>
                <w:rFonts w:ascii="Verdana" w:hAnsi="Verdana"/>
                <w:iCs/>
                <w:sz w:val="20"/>
              </w:rPr>
              <w:t>0,1 mA</w:t>
            </w:r>
          </w:p>
          <w:p w14:paraId="545BB3C5" w14:textId="77777777" w:rsidR="00CF1DE3" w:rsidRPr="00954962" w:rsidRDefault="00CF1DE3" w:rsidP="00CF1DE3">
            <w:pPr>
              <w:jc w:val="center"/>
              <w:rPr>
                <w:rFonts w:ascii="Verdana" w:hAnsi="Verdana"/>
                <w:iCs/>
                <w:sz w:val="20"/>
              </w:rPr>
            </w:pPr>
            <w:r w:rsidRPr="00954962">
              <w:rPr>
                <w:rFonts w:ascii="Verdana" w:hAnsi="Verdana"/>
                <w:iCs/>
                <w:sz w:val="20"/>
              </w:rPr>
              <w:t>0,2 mA</w:t>
            </w:r>
          </w:p>
          <w:p w14:paraId="5D0C78D6" w14:textId="77777777" w:rsidR="00CF1DE3" w:rsidRPr="00954962" w:rsidRDefault="00CF1DE3" w:rsidP="00CF1DE3">
            <w:pPr>
              <w:jc w:val="center"/>
              <w:rPr>
                <w:rFonts w:ascii="Verdana" w:hAnsi="Verdana"/>
                <w:iCs/>
                <w:sz w:val="20"/>
              </w:rPr>
            </w:pPr>
            <w:r w:rsidRPr="00954962">
              <w:rPr>
                <w:rFonts w:ascii="Verdana" w:hAnsi="Verdana"/>
                <w:iCs/>
                <w:sz w:val="20"/>
              </w:rPr>
              <w:t>1 mA</w:t>
            </w:r>
          </w:p>
          <w:p w14:paraId="428495A4" w14:textId="77777777" w:rsidR="00CF1DE3" w:rsidRPr="00954962" w:rsidRDefault="00CF1DE3" w:rsidP="00CF1DE3">
            <w:pPr>
              <w:jc w:val="center"/>
              <w:rPr>
                <w:rFonts w:ascii="Verdana" w:hAnsi="Verdana"/>
                <w:iCs/>
                <w:sz w:val="20"/>
              </w:rPr>
            </w:pPr>
            <w:r w:rsidRPr="00954962">
              <w:rPr>
                <w:rFonts w:ascii="Verdana" w:hAnsi="Verdana"/>
                <w:iCs/>
                <w:sz w:val="20"/>
              </w:rPr>
              <w:t>2 mA</w:t>
            </w:r>
          </w:p>
          <w:p w14:paraId="5303201A" w14:textId="77777777" w:rsidR="00CF1DE3" w:rsidRPr="00954962" w:rsidRDefault="00CF1DE3" w:rsidP="00CF1DE3">
            <w:pPr>
              <w:jc w:val="center"/>
              <w:rPr>
                <w:rFonts w:ascii="Verdana" w:hAnsi="Verdana"/>
                <w:iCs/>
                <w:sz w:val="20"/>
              </w:rPr>
            </w:pPr>
          </w:p>
        </w:tc>
        <w:tc>
          <w:tcPr>
            <w:tcW w:w="1276" w:type="dxa"/>
            <w:tcMar>
              <w:top w:w="0" w:type="dxa"/>
              <w:left w:w="28" w:type="dxa"/>
              <w:bottom w:w="0" w:type="dxa"/>
              <w:right w:w="28" w:type="dxa"/>
            </w:tcMar>
          </w:tcPr>
          <w:p w14:paraId="736D7DA1"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CP-702-02-02/2018</w:t>
            </w:r>
          </w:p>
          <w:p w14:paraId="4A798D83" w14:textId="77777777" w:rsidR="00CF1DE3" w:rsidRPr="00954962" w:rsidRDefault="00CF1DE3" w:rsidP="00CF1DE3">
            <w:pPr>
              <w:pStyle w:val="PlainText"/>
              <w:rPr>
                <w:rFonts w:ascii="Verdana" w:hAnsi="Verdana" w:cs="Tahoma"/>
                <w:i/>
                <w:iCs/>
                <w:color w:val="000000"/>
                <w:lang w:val="en-US"/>
              </w:rPr>
            </w:pPr>
            <w:r w:rsidRPr="00954962">
              <w:rPr>
                <w:rFonts w:ascii="Verdana" w:hAnsi="Verdana" w:cs="Tahoma"/>
                <w:i/>
                <w:iCs/>
                <w:color w:val="000000"/>
              </w:rPr>
              <w:t xml:space="preserve"> </w:t>
            </w:r>
          </w:p>
          <w:p w14:paraId="79AF5719" w14:textId="77777777" w:rsidR="00CF1DE3" w:rsidRPr="00954962" w:rsidRDefault="00CF1DE3" w:rsidP="00CF1DE3">
            <w:pPr>
              <w:pStyle w:val="PlainText"/>
              <w:rPr>
                <w:rFonts w:ascii="Verdana" w:hAnsi="Verdana" w:cs="Tahoma"/>
                <w:color w:val="000000"/>
                <w:lang w:val="en-US"/>
              </w:rPr>
            </w:pPr>
          </w:p>
        </w:tc>
      </w:tr>
      <w:tr w:rsidR="004A2E3E" w:rsidRPr="00954962" w14:paraId="4EC8A49A" w14:textId="77777777" w:rsidTr="004A2E3E">
        <w:tc>
          <w:tcPr>
            <w:tcW w:w="568" w:type="dxa"/>
            <w:tcMar>
              <w:top w:w="0" w:type="dxa"/>
              <w:left w:w="28" w:type="dxa"/>
              <w:bottom w:w="0" w:type="dxa"/>
              <w:right w:w="28" w:type="dxa"/>
            </w:tcMar>
          </w:tcPr>
          <w:p w14:paraId="53AF915E" w14:textId="77777777" w:rsidR="00CF1DE3" w:rsidRPr="00954962" w:rsidRDefault="00CF1DE3" w:rsidP="00CF1DE3">
            <w:pPr>
              <w:pStyle w:val="PlainText"/>
              <w:jc w:val="center"/>
              <w:rPr>
                <w:rFonts w:ascii="Verdana" w:hAnsi="Verdana" w:cs="Tahoma"/>
                <w:lang w:val="en-US"/>
              </w:rPr>
            </w:pPr>
            <w:r w:rsidRPr="00954962">
              <w:rPr>
                <w:rFonts w:ascii="Verdana" w:hAnsi="Verdana" w:cs="Tahoma"/>
                <w:lang w:val="en-US"/>
              </w:rPr>
              <w:t>10.</w:t>
            </w:r>
          </w:p>
        </w:tc>
        <w:tc>
          <w:tcPr>
            <w:tcW w:w="1701" w:type="dxa"/>
            <w:tcMar>
              <w:top w:w="0" w:type="dxa"/>
              <w:left w:w="28" w:type="dxa"/>
              <w:bottom w:w="0" w:type="dxa"/>
              <w:right w:w="28" w:type="dxa"/>
            </w:tcMar>
          </w:tcPr>
          <w:p w14:paraId="1168986C" w14:textId="32052E03"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Insulation testers</w:t>
            </w:r>
          </w:p>
        </w:tc>
        <w:tc>
          <w:tcPr>
            <w:tcW w:w="1275" w:type="dxa"/>
            <w:tcMar>
              <w:top w:w="0" w:type="dxa"/>
              <w:left w:w="28" w:type="dxa"/>
              <w:bottom w:w="0" w:type="dxa"/>
              <w:right w:w="28" w:type="dxa"/>
            </w:tcMar>
          </w:tcPr>
          <w:p w14:paraId="74AC0F78" w14:textId="5337776D" w:rsidR="00CF1DE3" w:rsidRPr="00954962" w:rsidRDefault="00CF1DE3" w:rsidP="00CF1DE3">
            <w:pPr>
              <w:pStyle w:val="PlainText"/>
              <w:ind w:right="-68"/>
              <w:jc w:val="center"/>
              <w:rPr>
                <w:rFonts w:ascii="Verdana" w:hAnsi="Verdana" w:cs="Tahoma"/>
                <w:color w:val="000000"/>
              </w:rPr>
            </w:pPr>
            <w:r w:rsidRPr="00954962">
              <w:rPr>
                <w:rFonts w:ascii="Verdana" w:hAnsi="Verdana" w:cs="Tahoma"/>
                <w:color w:val="000000"/>
                <w:lang w:val="en-US"/>
              </w:rPr>
              <w:t>Electrical Resistance</w:t>
            </w:r>
            <w:r w:rsidRPr="00954962">
              <w:rPr>
                <w:rFonts w:ascii="Verdana" w:hAnsi="Verdana" w:cs="Tahoma"/>
                <w:color w:val="000000"/>
              </w:rPr>
              <w:t xml:space="preserve">, </w:t>
            </w:r>
            <w:r w:rsidRPr="00954962">
              <w:rPr>
                <w:rFonts w:ascii="Verdana" w:hAnsi="Verdana" w:cs="Tahoma"/>
                <w:color w:val="000000"/>
                <w:lang w:val="en-US"/>
              </w:rPr>
              <w:t>Ω</w:t>
            </w:r>
          </w:p>
        </w:tc>
        <w:tc>
          <w:tcPr>
            <w:tcW w:w="2410" w:type="dxa"/>
            <w:tcMar>
              <w:top w:w="0" w:type="dxa"/>
              <w:left w:w="28" w:type="dxa"/>
              <w:bottom w:w="0" w:type="dxa"/>
              <w:right w:w="28" w:type="dxa"/>
            </w:tcMar>
          </w:tcPr>
          <w:p w14:paraId="5C751838" w14:textId="77777777"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rPr>
              <w:t xml:space="preserve">1 </w:t>
            </w:r>
            <w:r w:rsidRPr="00954962">
              <w:rPr>
                <w:rFonts w:ascii="Verdana" w:hAnsi="Verdana" w:cs="Tahoma"/>
                <w:color w:val="000000"/>
                <w:lang w:val="en-US"/>
              </w:rPr>
              <w:t>kΩ, 10 kΩ, 100 kΩ</w:t>
            </w:r>
          </w:p>
          <w:p w14:paraId="132F0B51" w14:textId="77777777"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lang w:val="en-US"/>
              </w:rPr>
              <w:t>1 MΩ, 10 MΩ,100 MΩ</w:t>
            </w:r>
          </w:p>
          <w:p w14:paraId="0ED1D648" w14:textId="77777777" w:rsidR="00CF1DE3" w:rsidRPr="00954962" w:rsidRDefault="00CF1DE3" w:rsidP="00CF1DE3">
            <w:pPr>
              <w:pStyle w:val="PlainText"/>
              <w:ind w:left="-108"/>
              <w:jc w:val="center"/>
              <w:rPr>
                <w:rFonts w:ascii="Verdana" w:hAnsi="Verdana" w:cs="Tahoma"/>
                <w:color w:val="000000"/>
                <w:lang w:val="en-US"/>
              </w:rPr>
            </w:pPr>
            <w:r w:rsidRPr="00954962">
              <w:rPr>
                <w:rFonts w:ascii="Verdana" w:hAnsi="Verdana" w:cs="Tahoma"/>
                <w:color w:val="000000"/>
                <w:lang w:val="en-US"/>
              </w:rPr>
              <w:t>1 GΩ, 10 GΩ</w:t>
            </w:r>
          </w:p>
          <w:p w14:paraId="23162FF2" w14:textId="77777777" w:rsidR="00CF1DE3" w:rsidRPr="00954962" w:rsidRDefault="00CF1DE3" w:rsidP="00CF1DE3">
            <w:pPr>
              <w:pStyle w:val="PlainText"/>
              <w:ind w:left="-108"/>
              <w:jc w:val="center"/>
              <w:rPr>
                <w:rFonts w:ascii="Verdana" w:hAnsi="Verdana" w:cs="Tahoma"/>
                <w:color w:val="000000"/>
                <w:lang w:val="en-US"/>
              </w:rPr>
            </w:pPr>
            <w:r w:rsidRPr="00954962">
              <w:rPr>
                <w:rFonts w:ascii="Verdana" w:hAnsi="Verdana" w:cs="Tahoma"/>
                <w:color w:val="000000"/>
                <w:lang w:val="en-US"/>
              </w:rPr>
              <w:t>100 GΩ</w:t>
            </w:r>
          </w:p>
          <w:p w14:paraId="36172388" w14:textId="253A1BB3" w:rsidR="00CF1DE3" w:rsidRPr="00954962" w:rsidRDefault="00CF1DE3" w:rsidP="00CF1DE3">
            <w:pPr>
              <w:pStyle w:val="PlainText"/>
              <w:jc w:val="center"/>
              <w:rPr>
                <w:rFonts w:ascii="Verdana" w:hAnsi="Verdana" w:cs="Tahoma"/>
                <w:color w:val="000000"/>
                <w:lang w:val="en-US"/>
              </w:rPr>
            </w:pPr>
            <w:r w:rsidRPr="00954962">
              <w:rPr>
                <w:rFonts w:ascii="Verdana" w:hAnsi="Verdana" w:cs="Tahoma"/>
                <w:color w:val="000000"/>
                <w:lang w:val="en-US"/>
              </w:rPr>
              <w:t>1 TΩ</w:t>
            </w:r>
          </w:p>
        </w:tc>
        <w:tc>
          <w:tcPr>
            <w:tcW w:w="2835" w:type="dxa"/>
            <w:tcMar>
              <w:top w:w="0" w:type="dxa"/>
              <w:left w:w="28" w:type="dxa"/>
              <w:bottom w:w="0" w:type="dxa"/>
              <w:right w:w="28" w:type="dxa"/>
            </w:tcMar>
          </w:tcPr>
          <w:p w14:paraId="20381623"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5.</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4</w:t>
            </w:r>
            <w:r w:rsidRPr="00954962">
              <w:rPr>
                <w:rFonts w:ascii="Verdana" w:hAnsi="Verdana" w:cs="Arial"/>
              </w:rPr>
              <w:t xml:space="preserve"> x R</w:t>
            </w:r>
          </w:p>
          <w:p w14:paraId="22B5EE65"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15.</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3</w:t>
            </w:r>
            <w:r w:rsidRPr="00954962">
              <w:rPr>
                <w:rFonts w:ascii="Verdana" w:hAnsi="Verdana" w:cs="Arial"/>
              </w:rPr>
              <w:t xml:space="preserve"> x R</w:t>
            </w:r>
          </w:p>
          <w:p w14:paraId="38875C94"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15.</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3</w:t>
            </w:r>
            <w:r w:rsidRPr="00954962">
              <w:rPr>
                <w:rFonts w:ascii="Verdana" w:hAnsi="Verdana" w:cs="Arial"/>
              </w:rPr>
              <w:t xml:space="preserve"> x R</w:t>
            </w:r>
          </w:p>
          <w:p w14:paraId="3BF762F9"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5.</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2</w:t>
            </w:r>
            <w:r w:rsidRPr="00954962">
              <w:rPr>
                <w:rFonts w:ascii="Verdana" w:hAnsi="Verdana" w:cs="Arial"/>
              </w:rPr>
              <w:t xml:space="preserve"> x R</w:t>
            </w:r>
          </w:p>
          <w:p w14:paraId="128EDA91" w14:textId="1C9CAFB1"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5.</w:t>
            </w:r>
            <w:r w:rsidRPr="00954962">
              <w:rPr>
                <w:rFonts w:ascii="Verdana" w:hAnsi="Verdana" w:cs="Arial"/>
              </w:rPr>
              <w:t>10</w:t>
            </w:r>
            <w:r w:rsidRPr="00954962">
              <w:rPr>
                <w:rFonts w:ascii="Verdana" w:hAnsi="Verdana" w:cs="Arial"/>
                <w:vertAlign w:val="superscript"/>
              </w:rPr>
              <w:t>-</w:t>
            </w:r>
            <w:r w:rsidRPr="00954962">
              <w:rPr>
                <w:rFonts w:ascii="Verdana" w:hAnsi="Verdana" w:cs="Arial"/>
                <w:vertAlign w:val="superscript"/>
                <w:lang w:val="en-US"/>
              </w:rPr>
              <w:t>2</w:t>
            </w:r>
            <w:r w:rsidRPr="00954962">
              <w:rPr>
                <w:rFonts w:ascii="Verdana" w:hAnsi="Verdana" w:cs="Arial"/>
              </w:rPr>
              <w:t xml:space="preserve"> x R</w:t>
            </w:r>
          </w:p>
        </w:tc>
        <w:tc>
          <w:tcPr>
            <w:tcW w:w="1276" w:type="dxa"/>
            <w:tcMar>
              <w:top w:w="0" w:type="dxa"/>
              <w:left w:w="28" w:type="dxa"/>
              <w:bottom w:w="0" w:type="dxa"/>
              <w:right w:w="28" w:type="dxa"/>
            </w:tcMar>
          </w:tcPr>
          <w:p w14:paraId="420CECD9"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CP-702-02-01/2018</w:t>
            </w:r>
          </w:p>
          <w:p w14:paraId="04E7089E"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rPr>
              <w:t xml:space="preserve"> </w:t>
            </w:r>
          </w:p>
          <w:p w14:paraId="241EDB1D" w14:textId="77777777" w:rsidR="00CF1DE3" w:rsidRPr="00954962" w:rsidRDefault="00CF1DE3" w:rsidP="00CF1DE3">
            <w:pPr>
              <w:pStyle w:val="PlainText"/>
              <w:rPr>
                <w:rFonts w:ascii="Verdana" w:hAnsi="Verdana" w:cs="Tahoma"/>
                <w:color w:val="000000"/>
                <w:lang w:val="en-US"/>
              </w:rPr>
            </w:pPr>
          </w:p>
        </w:tc>
      </w:tr>
      <w:tr w:rsidR="004A2E3E" w:rsidRPr="00954962" w14:paraId="28F54BCA" w14:textId="77777777" w:rsidTr="004A2E3E">
        <w:tc>
          <w:tcPr>
            <w:tcW w:w="568" w:type="dxa"/>
            <w:tcMar>
              <w:top w:w="0" w:type="dxa"/>
              <w:left w:w="28" w:type="dxa"/>
              <w:bottom w:w="0" w:type="dxa"/>
              <w:right w:w="28" w:type="dxa"/>
            </w:tcMar>
          </w:tcPr>
          <w:p w14:paraId="025F8336" w14:textId="77777777" w:rsidR="00CF1DE3" w:rsidRPr="00954962" w:rsidRDefault="00CF1DE3" w:rsidP="00CF1DE3">
            <w:pPr>
              <w:pStyle w:val="PlainText"/>
              <w:jc w:val="center"/>
              <w:rPr>
                <w:rFonts w:ascii="Verdana" w:hAnsi="Verdana" w:cs="Tahoma"/>
                <w:lang w:val="en-US"/>
              </w:rPr>
            </w:pPr>
            <w:r w:rsidRPr="00954962">
              <w:rPr>
                <w:rFonts w:ascii="Verdana" w:hAnsi="Verdana" w:cs="Tahoma"/>
                <w:lang w:val="en-US"/>
              </w:rPr>
              <w:t>11.</w:t>
            </w:r>
          </w:p>
        </w:tc>
        <w:tc>
          <w:tcPr>
            <w:tcW w:w="1701" w:type="dxa"/>
            <w:tcMar>
              <w:top w:w="0" w:type="dxa"/>
              <w:left w:w="28" w:type="dxa"/>
              <w:bottom w:w="0" w:type="dxa"/>
              <w:right w:w="28" w:type="dxa"/>
            </w:tcMar>
          </w:tcPr>
          <w:p w14:paraId="25396B3C" w14:textId="4003CA45"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Instruments for measuring the parameters of electrical installations by tripping time</w:t>
            </w:r>
          </w:p>
        </w:tc>
        <w:tc>
          <w:tcPr>
            <w:tcW w:w="1275" w:type="dxa"/>
            <w:tcMar>
              <w:top w:w="0" w:type="dxa"/>
              <w:left w:w="28" w:type="dxa"/>
              <w:bottom w:w="0" w:type="dxa"/>
              <w:right w:w="28" w:type="dxa"/>
            </w:tcMar>
          </w:tcPr>
          <w:p w14:paraId="2AD18932" w14:textId="77777777" w:rsidR="00CF1DE3" w:rsidRPr="00954962" w:rsidRDefault="00CF1DE3" w:rsidP="00CF1DE3">
            <w:pPr>
              <w:pStyle w:val="PlainText"/>
              <w:ind w:right="-68"/>
              <w:jc w:val="center"/>
              <w:rPr>
                <w:rFonts w:ascii="Verdana" w:hAnsi="Verdana" w:cs="Tahoma"/>
                <w:color w:val="000000"/>
                <w:lang w:val="en-US"/>
              </w:rPr>
            </w:pPr>
            <w:r w:rsidRPr="00954962">
              <w:rPr>
                <w:rFonts w:ascii="Verdana" w:hAnsi="Verdana" w:cs="Tahoma"/>
                <w:color w:val="000000"/>
                <w:lang w:val="en-US"/>
              </w:rPr>
              <w:t>Time,</w:t>
            </w:r>
          </w:p>
          <w:p w14:paraId="22C4D762" w14:textId="4388F9F0" w:rsidR="00CF1DE3" w:rsidRPr="00954962" w:rsidRDefault="00CF1DE3" w:rsidP="00CF1DE3">
            <w:pPr>
              <w:pStyle w:val="PlainText"/>
              <w:ind w:right="-68"/>
              <w:jc w:val="center"/>
              <w:rPr>
                <w:rFonts w:ascii="Verdana" w:hAnsi="Verdana" w:cs="Tahoma"/>
                <w:color w:val="000000"/>
                <w:lang w:val="en-US"/>
              </w:rPr>
            </w:pPr>
            <w:r w:rsidRPr="00954962">
              <w:rPr>
                <w:rFonts w:ascii="Verdana" w:hAnsi="Verdana" w:cs="Tahoma"/>
                <w:color w:val="000000"/>
                <w:lang w:val="en-US"/>
              </w:rPr>
              <w:t>s</w:t>
            </w:r>
          </w:p>
        </w:tc>
        <w:tc>
          <w:tcPr>
            <w:tcW w:w="2410" w:type="dxa"/>
            <w:tcMar>
              <w:top w:w="0" w:type="dxa"/>
              <w:left w:w="28" w:type="dxa"/>
              <w:bottom w:w="0" w:type="dxa"/>
              <w:right w:w="28" w:type="dxa"/>
            </w:tcMar>
          </w:tcPr>
          <w:p w14:paraId="78E93D8E" w14:textId="77777777"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lang w:val="en-US"/>
              </w:rPr>
              <w:t xml:space="preserve">10 </w:t>
            </w:r>
            <w:proofErr w:type="spellStart"/>
            <w:r w:rsidRPr="00954962">
              <w:rPr>
                <w:rFonts w:ascii="Verdana" w:hAnsi="Verdana" w:cs="Tahoma"/>
                <w:color w:val="000000"/>
                <w:lang w:val="en-US"/>
              </w:rPr>
              <w:t>ms</w:t>
            </w:r>
            <w:proofErr w:type="spellEnd"/>
          </w:p>
          <w:p w14:paraId="26EB7AD5" w14:textId="77777777"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lang w:val="en-US"/>
              </w:rPr>
              <w:t xml:space="preserve">30 </w:t>
            </w:r>
            <w:proofErr w:type="spellStart"/>
            <w:r w:rsidRPr="00954962">
              <w:rPr>
                <w:rFonts w:ascii="Verdana" w:hAnsi="Verdana" w:cs="Tahoma"/>
                <w:color w:val="000000"/>
                <w:lang w:val="en-US"/>
              </w:rPr>
              <w:t>ms</w:t>
            </w:r>
            <w:proofErr w:type="spellEnd"/>
          </w:p>
          <w:p w14:paraId="32D3F5CD" w14:textId="77777777"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lang w:val="en-US"/>
              </w:rPr>
              <w:t xml:space="preserve">100 </w:t>
            </w:r>
            <w:proofErr w:type="spellStart"/>
            <w:r w:rsidRPr="00954962">
              <w:rPr>
                <w:rFonts w:ascii="Verdana" w:hAnsi="Verdana" w:cs="Tahoma"/>
                <w:color w:val="000000"/>
                <w:lang w:val="en-US"/>
              </w:rPr>
              <w:t>ms</w:t>
            </w:r>
            <w:proofErr w:type="spellEnd"/>
          </w:p>
          <w:p w14:paraId="10BCABBF" w14:textId="08898AB3" w:rsidR="00CF1DE3" w:rsidRPr="00954962" w:rsidRDefault="00CF1DE3" w:rsidP="00CF1DE3">
            <w:pPr>
              <w:pStyle w:val="PlainText"/>
              <w:ind w:left="-108" w:right="-108"/>
              <w:jc w:val="center"/>
              <w:rPr>
                <w:rFonts w:ascii="Verdana" w:hAnsi="Verdana" w:cs="Tahoma"/>
                <w:color w:val="000000"/>
                <w:lang w:val="en-US"/>
              </w:rPr>
            </w:pPr>
            <w:r w:rsidRPr="00954962">
              <w:rPr>
                <w:rFonts w:ascii="Verdana" w:hAnsi="Verdana" w:cs="Tahoma"/>
                <w:color w:val="000000"/>
                <w:lang w:val="en-US"/>
              </w:rPr>
              <w:t xml:space="preserve">200 </w:t>
            </w:r>
            <w:proofErr w:type="spellStart"/>
            <w:r w:rsidRPr="00954962">
              <w:rPr>
                <w:rFonts w:ascii="Verdana" w:hAnsi="Verdana" w:cs="Tahoma"/>
                <w:color w:val="000000"/>
                <w:lang w:val="en-US"/>
              </w:rPr>
              <w:t>ms</w:t>
            </w:r>
            <w:proofErr w:type="spellEnd"/>
          </w:p>
        </w:tc>
        <w:tc>
          <w:tcPr>
            <w:tcW w:w="2835" w:type="dxa"/>
            <w:tcMar>
              <w:top w:w="0" w:type="dxa"/>
              <w:left w:w="28" w:type="dxa"/>
              <w:bottom w:w="0" w:type="dxa"/>
              <w:right w:w="28" w:type="dxa"/>
            </w:tcMar>
          </w:tcPr>
          <w:p w14:paraId="0AA9B543"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 xml:space="preserve">0,8 </w:t>
            </w:r>
            <w:proofErr w:type="spellStart"/>
            <w:r w:rsidRPr="00954962">
              <w:rPr>
                <w:rFonts w:ascii="Verdana" w:hAnsi="Verdana" w:cs="Arial"/>
                <w:lang w:val="en-US"/>
              </w:rPr>
              <w:t>ms</w:t>
            </w:r>
            <w:proofErr w:type="spellEnd"/>
          </w:p>
          <w:p w14:paraId="2B9B94D9"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 xml:space="preserve">1 </w:t>
            </w:r>
            <w:proofErr w:type="spellStart"/>
            <w:r w:rsidRPr="00954962">
              <w:rPr>
                <w:rFonts w:ascii="Verdana" w:hAnsi="Verdana" w:cs="Arial"/>
                <w:lang w:val="en-US"/>
              </w:rPr>
              <w:t>ms</w:t>
            </w:r>
            <w:proofErr w:type="spellEnd"/>
          </w:p>
          <w:p w14:paraId="0AAA0394" w14:textId="77777777"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 xml:space="preserve">1 </w:t>
            </w:r>
            <w:proofErr w:type="spellStart"/>
            <w:r w:rsidRPr="00954962">
              <w:rPr>
                <w:rFonts w:ascii="Verdana" w:hAnsi="Verdana" w:cs="Arial"/>
                <w:lang w:val="en-US"/>
              </w:rPr>
              <w:t>ms</w:t>
            </w:r>
            <w:proofErr w:type="spellEnd"/>
          </w:p>
          <w:p w14:paraId="1F5EF5B8" w14:textId="375807D4" w:rsidR="00CF1DE3" w:rsidRPr="00954962" w:rsidRDefault="00CF1DE3" w:rsidP="00CF1DE3">
            <w:pPr>
              <w:pStyle w:val="PlainText"/>
              <w:ind w:left="-108"/>
              <w:jc w:val="center"/>
              <w:rPr>
                <w:rFonts w:ascii="Verdana" w:hAnsi="Verdana" w:cs="Arial"/>
                <w:lang w:val="en-US"/>
              </w:rPr>
            </w:pPr>
            <w:r w:rsidRPr="00954962">
              <w:rPr>
                <w:rFonts w:ascii="Verdana" w:hAnsi="Verdana" w:cs="Arial"/>
                <w:lang w:val="en-US"/>
              </w:rPr>
              <w:t xml:space="preserve">1 </w:t>
            </w:r>
            <w:proofErr w:type="spellStart"/>
            <w:r w:rsidRPr="00954962">
              <w:rPr>
                <w:rFonts w:ascii="Verdana" w:hAnsi="Verdana" w:cs="Arial"/>
                <w:lang w:val="en-US"/>
              </w:rPr>
              <w:t>ms</w:t>
            </w:r>
            <w:proofErr w:type="spellEnd"/>
          </w:p>
        </w:tc>
        <w:tc>
          <w:tcPr>
            <w:tcW w:w="1276" w:type="dxa"/>
            <w:tcMar>
              <w:top w:w="0" w:type="dxa"/>
              <w:left w:w="28" w:type="dxa"/>
              <w:bottom w:w="0" w:type="dxa"/>
              <w:right w:w="28" w:type="dxa"/>
            </w:tcMar>
          </w:tcPr>
          <w:p w14:paraId="4731194C" w14:textId="77777777" w:rsidR="00CF1DE3" w:rsidRPr="00954962" w:rsidRDefault="00CF1DE3" w:rsidP="00CF1DE3">
            <w:pPr>
              <w:pStyle w:val="PlainText"/>
              <w:rPr>
                <w:rFonts w:ascii="Verdana" w:hAnsi="Verdana" w:cs="Tahoma"/>
                <w:color w:val="000000"/>
                <w:lang w:val="en-US"/>
              </w:rPr>
            </w:pPr>
            <w:r w:rsidRPr="00954962">
              <w:rPr>
                <w:rFonts w:ascii="Verdana" w:hAnsi="Verdana" w:cs="Tahoma"/>
                <w:color w:val="000000"/>
                <w:lang w:val="en-US"/>
              </w:rPr>
              <w:t>CP-702-02-07/2023</w:t>
            </w:r>
          </w:p>
          <w:p w14:paraId="7A65A845" w14:textId="77777777" w:rsidR="00CF1DE3" w:rsidRPr="00954962" w:rsidRDefault="00CF1DE3" w:rsidP="00CF1DE3">
            <w:pPr>
              <w:pStyle w:val="PlainText"/>
              <w:rPr>
                <w:rFonts w:ascii="Verdana" w:hAnsi="Verdana" w:cs="Tahoma"/>
                <w:color w:val="000000"/>
                <w:lang w:val="en-US"/>
              </w:rPr>
            </w:pPr>
          </w:p>
        </w:tc>
      </w:tr>
      <w:tr w:rsidR="00634E87" w:rsidRPr="00954962" w14:paraId="0C75DF5E" w14:textId="77777777" w:rsidTr="007938FA">
        <w:tc>
          <w:tcPr>
            <w:tcW w:w="568" w:type="dxa"/>
            <w:vMerge w:val="restart"/>
            <w:tcMar>
              <w:top w:w="0" w:type="dxa"/>
              <w:left w:w="28" w:type="dxa"/>
              <w:bottom w:w="0" w:type="dxa"/>
              <w:right w:w="28" w:type="dxa"/>
            </w:tcMar>
          </w:tcPr>
          <w:p w14:paraId="65694D70" w14:textId="77777777" w:rsidR="00634E87" w:rsidRPr="00954962" w:rsidRDefault="00634E87" w:rsidP="00525B80">
            <w:pPr>
              <w:pStyle w:val="PlainText"/>
              <w:jc w:val="center"/>
              <w:rPr>
                <w:rFonts w:ascii="Verdana" w:hAnsi="Verdana" w:cs="Tahoma"/>
                <w:lang w:val="en-US"/>
              </w:rPr>
            </w:pPr>
            <w:r w:rsidRPr="00954962">
              <w:rPr>
                <w:rFonts w:ascii="Verdana" w:hAnsi="Verdana" w:cs="Tahoma"/>
                <w:lang w:val="en-US"/>
              </w:rPr>
              <w:t>12.</w:t>
            </w:r>
          </w:p>
        </w:tc>
        <w:tc>
          <w:tcPr>
            <w:tcW w:w="1701" w:type="dxa"/>
            <w:vMerge w:val="restart"/>
            <w:tcMar>
              <w:top w:w="0" w:type="dxa"/>
              <w:left w:w="28" w:type="dxa"/>
              <w:bottom w:w="0" w:type="dxa"/>
              <w:right w:w="28" w:type="dxa"/>
            </w:tcMar>
          </w:tcPr>
          <w:p w14:paraId="13CC9F5A" w14:textId="77777777" w:rsidR="00634E87" w:rsidRPr="00954962" w:rsidRDefault="00634E87" w:rsidP="00525B80">
            <w:pPr>
              <w:pStyle w:val="PlainText"/>
              <w:rPr>
                <w:rFonts w:ascii="Verdana" w:hAnsi="Verdana" w:cs="Tahoma"/>
                <w:color w:val="000000"/>
                <w:lang w:val="en-US"/>
              </w:rPr>
            </w:pPr>
            <w:r w:rsidRPr="00954962">
              <w:rPr>
                <w:rFonts w:ascii="Verdana" w:hAnsi="Verdana" w:cs="Tahoma"/>
                <w:color w:val="000000"/>
                <w:lang w:val="en-US"/>
              </w:rPr>
              <w:t>AC/DC Current clumps</w:t>
            </w:r>
          </w:p>
        </w:tc>
        <w:tc>
          <w:tcPr>
            <w:tcW w:w="1275" w:type="dxa"/>
            <w:tcMar>
              <w:top w:w="28" w:type="dxa"/>
              <w:left w:w="28" w:type="dxa"/>
              <w:bottom w:w="28" w:type="dxa"/>
              <w:right w:w="28" w:type="dxa"/>
            </w:tcMar>
          </w:tcPr>
          <w:p w14:paraId="6F93BD13" w14:textId="5DCD50EC" w:rsidR="00634E87" w:rsidRPr="00954962" w:rsidRDefault="00634E87" w:rsidP="00CF1DE3">
            <w:pPr>
              <w:pStyle w:val="PlainText"/>
              <w:ind w:right="-68"/>
              <w:jc w:val="center"/>
              <w:rPr>
                <w:rFonts w:ascii="Verdana" w:hAnsi="Verdana" w:cs="Tahoma"/>
                <w:color w:val="000000"/>
              </w:rPr>
            </w:pPr>
            <w:r w:rsidRPr="00954962">
              <w:rPr>
                <w:rFonts w:ascii="Verdana" w:hAnsi="Verdana" w:cs="Tahoma"/>
                <w:color w:val="000000"/>
                <w:lang w:val="en-US"/>
              </w:rPr>
              <w:t>AC current</w:t>
            </w:r>
            <w:r w:rsidRPr="00954962">
              <w:rPr>
                <w:rFonts w:ascii="Verdana" w:hAnsi="Verdana" w:cs="Tahoma"/>
                <w:color w:val="000000"/>
              </w:rPr>
              <w:t>,</w:t>
            </w:r>
          </w:p>
          <w:p w14:paraId="74800684" w14:textId="77777777" w:rsidR="00634E87" w:rsidRPr="00954962" w:rsidRDefault="00634E87" w:rsidP="00CF1DE3">
            <w:pPr>
              <w:pStyle w:val="PlainText"/>
              <w:ind w:right="-68"/>
              <w:jc w:val="center"/>
              <w:rPr>
                <w:rFonts w:ascii="Verdana" w:hAnsi="Verdana" w:cs="Tahoma"/>
                <w:color w:val="000000"/>
                <w:lang w:val="en-US"/>
              </w:rPr>
            </w:pPr>
            <w:r w:rsidRPr="00954962">
              <w:rPr>
                <w:rFonts w:ascii="Verdana" w:hAnsi="Verdana" w:cs="Tahoma"/>
                <w:color w:val="000000"/>
                <w:lang w:val="en-US"/>
              </w:rPr>
              <w:t>(50Hz)</w:t>
            </w:r>
          </w:p>
          <w:p w14:paraId="3F26B794" w14:textId="4B506642" w:rsidR="00634E87" w:rsidRPr="00954962" w:rsidRDefault="00634E87" w:rsidP="00CF1DE3">
            <w:pPr>
              <w:pStyle w:val="PlainText"/>
              <w:ind w:right="-68"/>
              <w:jc w:val="center"/>
              <w:rPr>
                <w:rFonts w:ascii="Verdana" w:hAnsi="Verdana" w:cs="Tahoma"/>
                <w:color w:val="000000"/>
                <w:lang w:val="en-US"/>
              </w:rPr>
            </w:pPr>
            <w:r w:rsidRPr="00954962">
              <w:rPr>
                <w:rFonts w:ascii="Verdana" w:hAnsi="Verdana" w:cs="Tahoma"/>
                <w:color w:val="000000"/>
              </w:rPr>
              <w:t>А</w:t>
            </w:r>
          </w:p>
        </w:tc>
        <w:tc>
          <w:tcPr>
            <w:tcW w:w="2410" w:type="dxa"/>
            <w:tcMar>
              <w:top w:w="28" w:type="dxa"/>
              <w:left w:w="28" w:type="dxa"/>
              <w:bottom w:w="28" w:type="dxa"/>
              <w:right w:w="28" w:type="dxa"/>
            </w:tcMar>
          </w:tcPr>
          <w:p w14:paraId="13CF846C" w14:textId="07B8FBA6"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2 mA to 20 mA</w:t>
            </w:r>
          </w:p>
          <w:p w14:paraId="1B17E626" w14:textId="21063F59"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20 mA to 200 mA</w:t>
            </w:r>
          </w:p>
          <w:p w14:paraId="7EE4FB25" w14:textId="5E9AB943"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200 mA to 2 A</w:t>
            </w:r>
          </w:p>
          <w:p w14:paraId="3F71304F" w14:textId="471F312C"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2 A to 10 A</w:t>
            </w:r>
          </w:p>
        </w:tc>
        <w:tc>
          <w:tcPr>
            <w:tcW w:w="2835" w:type="dxa"/>
            <w:tcMar>
              <w:top w:w="28" w:type="dxa"/>
              <w:left w:w="28" w:type="dxa"/>
              <w:bottom w:w="28" w:type="dxa"/>
              <w:right w:w="28" w:type="dxa"/>
            </w:tcMar>
          </w:tcPr>
          <w:p w14:paraId="36493038" w14:textId="4FFEA986"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0,02 mA to 0,08 mA</w:t>
            </w:r>
          </w:p>
          <w:p w14:paraId="30CB9801" w14:textId="77BA6546"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0,08 mA to 0,95 mA</w:t>
            </w:r>
          </w:p>
          <w:p w14:paraId="0D933908" w14:textId="44CC2857"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0,95 mA to 0,01 А</w:t>
            </w:r>
          </w:p>
          <w:p w14:paraId="5D3529FD" w14:textId="67345976"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0,01 А to 0,1 А</w:t>
            </w:r>
          </w:p>
        </w:tc>
        <w:tc>
          <w:tcPr>
            <w:tcW w:w="1276" w:type="dxa"/>
            <w:vMerge w:val="restart"/>
            <w:tcMar>
              <w:top w:w="0" w:type="dxa"/>
              <w:left w:w="28" w:type="dxa"/>
              <w:bottom w:w="0" w:type="dxa"/>
              <w:right w:w="28" w:type="dxa"/>
            </w:tcMar>
          </w:tcPr>
          <w:p w14:paraId="0C6EA9D4" w14:textId="77F6E29A" w:rsidR="00634E87" w:rsidRPr="00954962" w:rsidRDefault="00634E87" w:rsidP="00634E87">
            <w:pPr>
              <w:pStyle w:val="PlainText"/>
              <w:rPr>
                <w:rFonts w:ascii="Verdana" w:hAnsi="Verdana" w:cs="Tahoma"/>
                <w:color w:val="000000"/>
                <w:lang w:val="en-US"/>
              </w:rPr>
            </w:pPr>
            <w:r w:rsidRPr="00954962">
              <w:rPr>
                <w:rFonts w:ascii="Verdana" w:hAnsi="Verdana" w:cs="Tahoma"/>
                <w:color w:val="000000"/>
                <w:lang w:val="en-US"/>
              </w:rPr>
              <w:t>CP-702-02-08/2023</w:t>
            </w:r>
          </w:p>
        </w:tc>
      </w:tr>
      <w:tr w:rsidR="00634E87" w:rsidRPr="00954962" w14:paraId="3306A477" w14:textId="77777777" w:rsidTr="007938FA">
        <w:tc>
          <w:tcPr>
            <w:tcW w:w="568" w:type="dxa"/>
            <w:vMerge/>
            <w:tcMar>
              <w:top w:w="0" w:type="dxa"/>
              <w:left w:w="28" w:type="dxa"/>
              <w:bottom w:w="0" w:type="dxa"/>
              <w:right w:w="28" w:type="dxa"/>
            </w:tcMar>
          </w:tcPr>
          <w:p w14:paraId="4B1AFF4E" w14:textId="77777777" w:rsidR="00634E87" w:rsidRPr="00954962" w:rsidRDefault="00634E87" w:rsidP="00CA0F01">
            <w:pPr>
              <w:pStyle w:val="PlainText"/>
              <w:jc w:val="center"/>
              <w:rPr>
                <w:rFonts w:ascii="Verdana" w:hAnsi="Verdana" w:cs="Tahoma"/>
                <w:lang w:val="en-US"/>
              </w:rPr>
            </w:pPr>
          </w:p>
        </w:tc>
        <w:tc>
          <w:tcPr>
            <w:tcW w:w="1701" w:type="dxa"/>
            <w:vMerge/>
            <w:tcMar>
              <w:top w:w="0" w:type="dxa"/>
              <w:left w:w="28" w:type="dxa"/>
              <w:bottom w:w="0" w:type="dxa"/>
              <w:right w:w="28" w:type="dxa"/>
            </w:tcMar>
          </w:tcPr>
          <w:p w14:paraId="65C13FC1" w14:textId="77777777" w:rsidR="00634E87" w:rsidRPr="00954962" w:rsidRDefault="00634E87" w:rsidP="00CA0F01">
            <w:pPr>
              <w:pStyle w:val="PlainText"/>
              <w:rPr>
                <w:rFonts w:ascii="Verdana" w:hAnsi="Verdana" w:cs="Tahoma"/>
                <w:color w:val="000000"/>
                <w:lang w:val="en-US"/>
              </w:rPr>
            </w:pPr>
          </w:p>
        </w:tc>
        <w:tc>
          <w:tcPr>
            <w:tcW w:w="1275" w:type="dxa"/>
            <w:tcMar>
              <w:top w:w="28" w:type="dxa"/>
              <w:left w:w="28" w:type="dxa"/>
              <w:bottom w:w="28" w:type="dxa"/>
              <w:right w:w="28" w:type="dxa"/>
            </w:tcMar>
          </w:tcPr>
          <w:p w14:paraId="7FDA15DF" w14:textId="77777777" w:rsidR="00634E87" w:rsidRPr="00954962" w:rsidRDefault="00634E87" w:rsidP="00CF1DE3">
            <w:pPr>
              <w:pStyle w:val="PlainText"/>
              <w:ind w:right="-68"/>
              <w:jc w:val="center"/>
              <w:rPr>
                <w:rFonts w:ascii="Verdana" w:hAnsi="Verdana" w:cs="Tahoma"/>
                <w:color w:val="000000"/>
              </w:rPr>
            </w:pPr>
            <w:r w:rsidRPr="00954962">
              <w:rPr>
                <w:rFonts w:ascii="Verdana" w:hAnsi="Verdana" w:cs="Tahoma"/>
                <w:color w:val="000000"/>
                <w:lang w:val="en-US"/>
              </w:rPr>
              <w:t>AC current</w:t>
            </w:r>
            <w:r w:rsidRPr="00954962">
              <w:rPr>
                <w:rFonts w:ascii="Verdana" w:hAnsi="Verdana" w:cs="Tahoma"/>
                <w:color w:val="000000"/>
              </w:rPr>
              <w:t>,</w:t>
            </w:r>
          </w:p>
          <w:p w14:paraId="6C8604DE" w14:textId="77777777" w:rsidR="00634E87" w:rsidRPr="00954962" w:rsidRDefault="00634E87" w:rsidP="00CF1DE3">
            <w:pPr>
              <w:pStyle w:val="PlainText"/>
              <w:ind w:right="-68"/>
              <w:jc w:val="center"/>
              <w:rPr>
                <w:rFonts w:ascii="Verdana" w:hAnsi="Verdana" w:cs="Tahoma"/>
                <w:color w:val="000000"/>
                <w:lang w:val="en-US"/>
              </w:rPr>
            </w:pPr>
            <w:r w:rsidRPr="00954962">
              <w:rPr>
                <w:rFonts w:ascii="Verdana" w:hAnsi="Verdana" w:cs="Tahoma"/>
                <w:color w:val="000000"/>
                <w:lang w:val="en-US"/>
              </w:rPr>
              <w:t>(50Hz)</w:t>
            </w:r>
          </w:p>
          <w:p w14:paraId="41B7C8F2" w14:textId="6C75B866" w:rsidR="00634E87" w:rsidRPr="00954962" w:rsidRDefault="00634E87" w:rsidP="00CF1DE3">
            <w:pPr>
              <w:pStyle w:val="PlainText"/>
              <w:ind w:right="-68"/>
              <w:jc w:val="center"/>
              <w:rPr>
                <w:rFonts w:ascii="Verdana" w:hAnsi="Verdana" w:cs="Tahoma"/>
                <w:color w:val="000000"/>
                <w:lang w:val="en-US"/>
              </w:rPr>
            </w:pPr>
            <w:r w:rsidRPr="00954962">
              <w:rPr>
                <w:rFonts w:ascii="Verdana" w:hAnsi="Verdana" w:cs="Tahoma"/>
                <w:color w:val="000000"/>
              </w:rPr>
              <w:t>А</w:t>
            </w:r>
          </w:p>
        </w:tc>
        <w:tc>
          <w:tcPr>
            <w:tcW w:w="2410" w:type="dxa"/>
            <w:tcMar>
              <w:top w:w="28" w:type="dxa"/>
              <w:left w:w="28" w:type="dxa"/>
              <w:bottom w:w="28" w:type="dxa"/>
              <w:right w:w="28" w:type="dxa"/>
            </w:tcMar>
          </w:tcPr>
          <w:p w14:paraId="237859C4" w14:textId="77777777"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10 А to 100 А</w:t>
            </w:r>
          </w:p>
          <w:p w14:paraId="5B1876E3" w14:textId="5E58E51F"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100 А to 500 А</w:t>
            </w:r>
          </w:p>
          <w:p w14:paraId="42A4D317" w14:textId="135ACDA0"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500 А to 950 А</w:t>
            </w:r>
          </w:p>
        </w:tc>
        <w:tc>
          <w:tcPr>
            <w:tcW w:w="2835" w:type="dxa"/>
            <w:tcMar>
              <w:top w:w="28" w:type="dxa"/>
              <w:left w:w="28" w:type="dxa"/>
              <w:bottom w:w="28" w:type="dxa"/>
              <w:right w:w="28" w:type="dxa"/>
            </w:tcMar>
          </w:tcPr>
          <w:p w14:paraId="3CAE36E4" w14:textId="1D8F342A"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0,1 А to 1,0 А</w:t>
            </w:r>
          </w:p>
          <w:p w14:paraId="027C8CCB" w14:textId="19D0FC36"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1,0 А to 4,7 А</w:t>
            </w:r>
          </w:p>
          <w:p w14:paraId="4842F7C4" w14:textId="01686C01"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4,7 А to 8,3 А</w:t>
            </w:r>
          </w:p>
        </w:tc>
        <w:tc>
          <w:tcPr>
            <w:tcW w:w="1276" w:type="dxa"/>
            <w:vMerge/>
            <w:tcMar>
              <w:top w:w="0" w:type="dxa"/>
              <w:left w:w="28" w:type="dxa"/>
              <w:bottom w:w="0" w:type="dxa"/>
              <w:right w:w="28" w:type="dxa"/>
            </w:tcMar>
          </w:tcPr>
          <w:p w14:paraId="4C27EEF2" w14:textId="77777777" w:rsidR="00634E87" w:rsidRPr="00954962" w:rsidRDefault="00634E87" w:rsidP="00CA0F01">
            <w:pPr>
              <w:pStyle w:val="PlainText"/>
              <w:rPr>
                <w:rFonts w:ascii="Verdana" w:hAnsi="Verdana" w:cs="Tahoma"/>
                <w:color w:val="000000"/>
                <w:lang w:val="en-US"/>
              </w:rPr>
            </w:pPr>
          </w:p>
        </w:tc>
      </w:tr>
      <w:tr w:rsidR="00634E87" w:rsidRPr="00954962" w14:paraId="6E0A904B" w14:textId="77777777" w:rsidTr="007938FA">
        <w:tc>
          <w:tcPr>
            <w:tcW w:w="568" w:type="dxa"/>
            <w:vMerge/>
            <w:tcMar>
              <w:top w:w="0" w:type="dxa"/>
              <w:left w:w="28" w:type="dxa"/>
              <w:bottom w:w="0" w:type="dxa"/>
              <w:right w:w="28" w:type="dxa"/>
            </w:tcMar>
          </w:tcPr>
          <w:p w14:paraId="7BDDDA07" w14:textId="77777777" w:rsidR="00634E87" w:rsidRPr="00954962" w:rsidRDefault="00634E87" w:rsidP="00CA0F01">
            <w:pPr>
              <w:pStyle w:val="PlainText"/>
              <w:jc w:val="center"/>
              <w:rPr>
                <w:rFonts w:ascii="Verdana" w:hAnsi="Verdana" w:cs="Tahoma"/>
                <w:lang w:val="en-US"/>
              </w:rPr>
            </w:pPr>
          </w:p>
        </w:tc>
        <w:tc>
          <w:tcPr>
            <w:tcW w:w="1701" w:type="dxa"/>
            <w:vMerge/>
            <w:tcMar>
              <w:top w:w="0" w:type="dxa"/>
              <w:left w:w="28" w:type="dxa"/>
              <w:bottom w:w="0" w:type="dxa"/>
              <w:right w:w="28" w:type="dxa"/>
            </w:tcMar>
          </w:tcPr>
          <w:p w14:paraId="09023442" w14:textId="77777777" w:rsidR="00634E87" w:rsidRPr="00954962" w:rsidRDefault="00634E87" w:rsidP="00CA0F01">
            <w:pPr>
              <w:pStyle w:val="PlainText"/>
              <w:rPr>
                <w:rFonts w:ascii="Verdana" w:hAnsi="Verdana" w:cs="Tahoma"/>
                <w:color w:val="000000"/>
                <w:lang w:val="en-US"/>
              </w:rPr>
            </w:pPr>
          </w:p>
        </w:tc>
        <w:tc>
          <w:tcPr>
            <w:tcW w:w="1275" w:type="dxa"/>
            <w:tcMar>
              <w:top w:w="28" w:type="dxa"/>
              <w:left w:w="28" w:type="dxa"/>
              <w:bottom w:w="28" w:type="dxa"/>
              <w:right w:w="28" w:type="dxa"/>
            </w:tcMar>
          </w:tcPr>
          <w:p w14:paraId="00052EC6" w14:textId="77777777" w:rsidR="00634E87" w:rsidRPr="00954962" w:rsidRDefault="00634E87" w:rsidP="00CF1DE3">
            <w:pPr>
              <w:pStyle w:val="PlainText"/>
              <w:ind w:right="-68"/>
              <w:jc w:val="center"/>
              <w:rPr>
                <w:rFonts w:ascii="Verdana" w:hAnsi="Verdana" w:cs="Tahoma"/>
                <w:color w:val="000000"/>
              </w:rPr>
            </w:pPr>
            <w:r w:rsidRPr="00954962">
              <w:rPr>
                <w:rFonts w:ascii="Verdana" w:hAnsi="Verdana" w:cs="Tahoma"/>
                <w:color w:val="000000"/>
                <w:lang w:val="en-US"/>
              </w:rPr>
              <w:t>DC current</w:t>
            </w:r>
            <w:r w:rsidRPr="00954962">
              <w:rPr>
                <w:rFonts w:ascii="Verdana" w:hAnsi="Verdana" w:cs="Tahoma"/>
                <w:color w:val="000000"/>
              </w:rPr>
              <w:t>,</w:t>
            </w:r>
          </w:p>
          <w:p w14:paraId="61E01448" w14:textId="77777777" w:rsidR="00634E87" w:rsidRPr="00954962" w:rsidRDefault="00634E87" w:rsidP="00CF1DE3">
            <w:pPr>
              <w:pStyle w:val="PlainText"/>
              <w:ind w:right="-68"/>
              <w:jc w:val="center"/>
              <w:rPr>
                <w:rFonts w:ascii="Verdana" w:hAnsi="Verdana" w:cs="Tahoma"/>
                <w:color w:val="000000"/>
              </w:rPr>
            </w:pPr>
            <w:r w:rsidRPr="00954962">
              <w:rPr>
                <w:rFonts w:ascii="Verdana" w:hAnsi="Verdana" w:cs="Tahoma"/>
                <w:color w:val="000000"/>
              </w:rPr>
              <w:t>А</w:t>
            </w:r>
          </w:p>
          <w:p w14:paraId="349B893D" w14:textId="7B3015B7" w:rsidR="00634E87" w:rsidRPr="00954962" w:rsidRDefault="00634E87" w:rsidP="00CF1DE3">
            <w:pPr>
              <w:pStyle w:val="PlainText"/>
              <w:ind w:right="-68"/>
              <w:jc w:val="center"/>
              <w:rPr>
                <w:rFonts w:ascii="Verdana" w:hAnsi="Verdana" w:cs="Tahoma"/>
                <w:color w:val="000000"/>
                <w:lang w:val="en-US"/>
              </w:rPr>
            </w:pPr>
          </w:p>
        </w:tc>
        <w:tc>
          <w:tcPr>
            <w:tcW w:w="2410" w:type="dxa"/>
            <w:tcMar>
              <w:top w:w="28" w:type="dxa"/>
              <w:left w:w="28" w:type="dxa"/>
              <w:bottom w:w="28" w:type="dxa"/>
              <w:right w:w="28" w:type="dxa"/>
            </w:tcMar>
          </w:tcPr>
          <w:p w14:paraId="05D9DC2C" w14:textId="77777777"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10 А to 100 А</w:t>
            </w:r>
          </w:p>
          <w:p w14:paraId="11E0330B" w14:textId="1E040150"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100 А to 500 А</w:t>
            </w:r>
          </w:p>
          <w:p w14:paraId="4DECCB04" w14:textId="1AB30E37"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500 А to 950 А</w:t>
            </w:r>
          </w:p>
        </w:tc>
        <w:tc>
          <w:tcPr>
            <w:tcW w:w="2835" w:type="dxa"/>
            <w:tcMar>
              <w:top w:w="28" w:type="dxa"/>
              <w:left w:w="28" w:type="dxa"/>
              <w:bottom w:w="28" w:type="dxa"/>
              <w:right w:w="28" w:type="dxa"/>
            </w:tcMar>
          </w:tcPr>
          <w:p w14:paraId="7C47E46C" w14:textId="62352324"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0,1 А to 0,8 А</w:t>
            </w:r>
          </w:p>
          <w:p w14:paraId="6D130010" w14:textId="2B920564"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0,8 А to 4,0 А</w:t>
            </w:r>
          </w:p>
          <w:p w14:paraId="10353AD6" w14:textId="531D1BDF" w:rsidR="00634E87" w:rsidRPr="00954962" w:rsidRDefault="00634E87" w:rsidP="00CF1DE3">
            <w:pPr>
              <w:pStyle w:val="PlainText"/>
              <w:jc w:val="center"/>
              <w:rPr>
                <w:rFonts w:ascii="Verdana" w:hAnsi="Verdana" w:cs="Tahoma"/>
                <w:color w:val="000000"/>
                <w:lang w:val="en-US"/>
              </w:rPr>
            </w:pPr>
            <w:r w:rsidRPr="00954962">
              <w:rPr>
                <w:rFonts w:ascii="Verdana" w:hAnsi="Verdana" w:cs="Tahoma"/>
                <w:color w:val="000000"/>
                <w:lang w:val="en-US"/>
              </w:rPr>
              <w:t>4,0 А to 7,9 А</w:t>
            </w:r>
          </w:p>
        </w:tc>
        <w:tc>
          <w:tcPr>
            <w:tcW w:w="1276" w:type="dxa"/>
            <w:vMerge/>
            <w:tcMar>
              <w:top w:w="0" w:type="dxa"/>
              <w:left w:w="28" w:type="dxa"/>
              <w:bottom w:w="0" w:type="dxa"/>
              <w:right w:w="28" w:type="dxa"/>
            </w:tcMar>
          </w:tcPr>
          <w:p w14:paraId="651EEA2C" w14:textId="77777777" w:rsidR="00634E87" w:rsidRPr="00954962" w:rsidRDefault="00634E87" w:rsidP="00CA0F01">
            <w:pPr>
              <w:pStyle w:val="PlainText"/>
              <w:rPr>
                <w:rFonts w:ascii="Verdana" w:hAnsi="Verdana" w:cs="Tahoma"/>
                <w:color w:val="000000"/>
                <w:lang w:val="en-US"/>
              </w:rPr>
            </w:pPr>
          </w:p>
        </w:tc>
      </w:tr>
      <w:tr w:rsidR="00B60502" w:rsidRPr="00954962" w14:paraId="1910596B" w14:textId="77777777" w:rsidTr="007938FA">
        <w:tc>
          <w:tcPr>
            <w:tcW w:w="568" w:type="dxa"/>
            <w:tcMar>
              <w:top w:w="0" w:type="dxa"/>
              <w:left w:w="28" w:type="dxa"/>
              <w:bottom w:w="0" w:type="dxa"/>
              <w:right w:w="28" w:type="dxa"/>
            </w:tcMar>
          </w:tcPr>
          <w:p w14:paraId="754A0DA6" w14:textId="3B426EAB" w:rsidR="00B60502" w:rsidRPr="00954962" w:rsidRDefault="00B60502" w:rsidP="00B60502">
            <w:pPr>
              <w:pStyle w:val="PlainText"/>
              <w:jc w:val="center"/>
              <w:rPr>
                <w:rFonts w:ascii="Verdana" w:hAnsi="Verdana" w:cs="Tahoma"/>
                <w:lang w:val="en-US"/>
              </w:rPr>
            </w:pPr>
            <w:r w:rsidRPr="00954962">
              <w:rPr>
                <w:rFonts w:ascii="Verdana" w:hAnsi="Verdana" w:cs="Tahoma"/>
                <w:lang w:val="en-US"/>
              </w:rPr>
              <w:t>13.</w:t>
            </w:r>
          </w:p>
        </w:tc>
        <w:tc>
          <w:tcPr>
            <w:tcW w:w="1701" w:type="dxa"/>
            <w:tcMar>
              <w:top w:w="0" w:type="dxa"/>
              <w:left w:w="28" w:type="dxa"/>
              <w:bottom w:w="0" w:type="dxa"/>
              <w:right w:w="28" w:type="dxa"/>
            </w:tcMar>
          </w:tcPr>
          <w:p w14:paraId="34FA959D" w14:textId="79985BC5" w:rsidR="00B60502" w:rsidRPr="00954962" w:rsidRDefault="00B60502" w:rsidP="00B60502">
            <w:pPr>
              <w:pStyle w:val="PlainText"/>
              <w:rPr>
                <w:rFonts w:ascii="Verdana" w:hAnsi="Verdana" w:cs="Tahoma"/>
                <w:color w:val="000000"/>
                <w:lang w:val="en-US"/>
              </w:rPr>
            </w:pPr>
            <w:r w:rsidRPr="00954962">
              <w:rPr>
                <w:rFonts w:ascii="Verdana" w:hAnsi="Verdana" w:cs="Tahoma"/>
                <w:color w:val="000000"/>
                <w:sz w:val="18"/>
                <w:szCs w:val="18"/>
                <w:lang w:val="en-US"/>
              </w:rPr>
              <w:t>Frequency measuring instruments</w:t>
            </w:r>
          </w:p>
        </w:tc>
        <w:tc>
          <w:tcPr>
            <w:tcW w:w="1275" w:type="dxa"/>
            <w:tcMar>
              <w:top w:w="28" w:type="dxa"/>
              <w:left w:w="28" w:type="dxa"/>
              <w:bottom w:w="28" w:type="dxa"/>
              <w:right w:w="28" w:type="dxa"/>
            </w:tcMar>
          </w:tcPr>
          <w:p w14:paraId="65058435" w14:textId="77777777" w:rsidR="00B60502" w:rsidRPr="00954962" w:rsidRDefault="00B60502" w:rsidP="00B60502">
            <w:pPr>
              <w:widowControl w:val="0"/>
              <w:spacing w:afterLines="20" w:after="48"/>
              <w:jc w:val="center"/>
              <w:rPr>
                <w:rFonts w:ascii="Verdana" w:hAnsi="Verdana" w:cs="Tahoma"/>
                <w:color w:val="000000"/>
                <w:sz w:val="18"/>
                <w:szCs w:val="18"/>
                <w:lang w:val="en-US"/>
              </w:rPr>
            </w:pPr>
            <w:r w:rsidRPr="00954962">
              <w:rPr>
                <w:rFonts w:ascii="Verdana" w:hAnsi="Verdana" w:cs="Tahoma"/>
                <w:color w:val="000000"/>
                <w:sz w:val="18"/>
                <w:szCs w:val="18"/>
              </w:rPr>
              <w:t>Frequency,</w:t>
            </w:r>
          </w:p>
          <w:p w14:paraId="0C4A743E" w14:textId="1FADD7F9" w:rsidR="00B60502" w:rsidRPr="00954962" w:rsidRDefault="00B60502" w:rsidP="00B60502">
            <w:pPr>
              <w:pStyle w:val="PlainText"/>
              <w:ind w:right="-68"/>
              <w:jc w:val="center"/>
              <w:rPr>
                <w:rFonts w:ascii="Verdana" w:hAnsi="Verdana" w:cs="Tahoma"/>
                <w:color w:val="000000"/>
                <w:lang w:val="en-US"/>
              </w:rPr>
            </w:pPr>
            <w:r w:rsidRPr="00954962">
              <w:rPr>
                <w:rFonts w:ascii="Verdana" w:hAnsi="Verdana" w:cs="Tahoma"/>
                <w:color w:val="000000"/>
                <w:sz w:val="18"/>
                <w:szCs w:val="18"/>
              </w:rPr>
              <w:t>Hz</w:t>
            </w:r>
          </w:p>
        </w:tc>
        <w:tc>
          <w:tcPr>
            <w:tcW w:w="2410" w:type="dxa"/>
            <w:tcMar>
              <w:top w:w="28" w:type="dxa"/>
              <w:left w:w="28" w:type="dxa"/>
              <w:bottom w:w="28" w:type="dxa"/>
              <w:right w:w="28" w:type="dxa"/>
            </w:tcMar>
          </w:tcPr>
          <w:p w14:paraId="1F5A1796" w14:textId="6B432274" w:rsidR="00B60502" w:rsidRPr="00954962" w:rsidRDefault="00B60502" w:rsidP="00B60502">
            <w:pPr>
              <w:pStyle w:val="PlainText"/>
              <w:jc w:val="center"/>
              <w:rPr>
                <w:rFonts w:ascii="Verdana" w:hAnsi="Verdana" w:cs="Tahoma"/>
                <w:color w:val="000000"/>
                <w:lang w:val="en-US"/>
              </w:rPr>
            </w:pPr>
            <w:r w:rsidRPr="00954962">
              <w:rPr>
                <w:rFonts w:ascii="Verdana" w:hAnsi="Verdana" w:cs="Tahoma"/>
                <w:color w:val="000000"/>
                <w:sz w:val="18"/>
                <w:szCs w:val="18"/>
              </w:rPr>
              <w:t>2 Hz to 200 kHz</w:t>
            </w:r>
          </w:p>
        </w:tc>
        <w:tc>
          <w:tcPr>
            <w:tcW w:w="2835" w:type="dxa"/>
            <w:tcMar>
              <w:top w:w="28" w:type="dxa"/>
              <w:left w:w="28" w:type="dxa"/>
              <w:bottom w:w="28" w:type="dxa"/>
              <w:right w:w="28" w:type="dxa"/>
            </w:tcMar>
          </w:tcPr>
          <w:p w14:paraId="5E479DA6" w14:textId="098DA26C" w:rsidR="00B60502" w:rsidRPr="00954962" w:rsidRDefault="00B60502" w:rsidP="00B60502">
            <w:pPr>
              <w:pStyle w:val="PlainText"/>
              <w:jc w:val="center"/>
              <w:rPr>
                <w:rFonts w:ascii="Verdana" w:hAnsi="Verdana" w:cs="Tahoma"/>
                <w:color w:val="000000"/>
                <w:lang w:val="en-US"/>
              </w:rPr>
            </w:pPr>
            <w:r w:rsidRPr="00954962">
              <w:rPr>
                <w:rFonts w:ascii="Verdana" w:hAnsi="Verdana" w:cs="Tahoma"/>
                <w:color w:val="000000"/>
                <w:sz w:val="18"/>
                <w:szCs w:val="18"/>
              </w:rPr>
              <w:t xml:space="preserve">0,078 Hz to 0,015 kHz </w:t>
            </w:r>
          </w:p>
        </w:tc>
        <w:tc>
          <w:tcPr>
            <w:tcW w:w="1276" w:type="dxa"/>
            <w:tcMar>
              <w:top w:w="0" w:type="dxa"/>
              <w:left w:w="28" w:type="dxa"/>
              <w:bottom w:w="0" w:type="dxa"/>
              <w:right w:w="28" w:type="dxa"/>
            </w:tcMar>
          </w:tcPr>
          <w:p w14:paraId="199CBA77" w14:textId="77777777" w:rsidR="00B60502" w:rsidRPr="00954962" w:rsidRDefault="00B60502" w:rsidP="00B60502">
            <w:pPr>
              <w:pStyle w:val="PlainText"/>
              <w:rPr>
                <w:rFonts w:ascii="Verdana" w:hAnsi="Verdana" w:cs="Tahoma"/>
                <w:color w:val="000000"/>
                <w:sz w:val="18"/>
                <w:szCs w:val="18"/>
                <w:lang w:val="en-US"/>
              </w:rPr>
            </w:pPr>
            <w:r w:rsidRPr="00954962">
              <w:rPr>
                <w:rFonts w:ascii="Verdana" w:hAnsi="Verdana" w:cs="Tahoma"/>
                <w:color w:val="000000"/>
                <w:sz w:val="18"/>
                <w:szCs w:val="18"/>
                <w:lang w:val="en-US"/>
              </w:rPr>
              <w:t>CP-702-02-09/2024</w:t>
            </w:r>
          </w:p>
          <w:p w14:paraId="7C77C011" w14:textId="77777777" w:rsidR="00B60502" w:rsidRPr="00954962" w:rsidRDefault="00B60502" w:rsidP="00B60502">
            <w:pPr>
              <w:pStyle w:val="PlainText"/>
              <w:rPr>
                <w:rFonts w:ascii="Verdana" w:hAnsi="Verdana" w:cs="Tahoma"/>
                <w:color w:val="000000"/>
                <w:lang w:val="en-US"/>
              </w:rPr>
            </w:pPr>
          </w:p>
        </w:tc>
      </w:tr>
      <w:tr w:rsidR="000F0113" w:rsidRPr="00DE09B4" w14:paraId="01F74389" w14:textId="77777777" w:rsidTr="007938FA">
        <w:tc>
          <w:tcPr>
            <w:tcW w:w="568" w:type="dxa"/>
            <w:vMerge w:val="restart"/>
            <w:tcMar>
              <w:top w:w="0" w:type="dxa"/>
              <w:left w:w="28" w:type="dxa"/>
              <w:bottom w:w="0" w:type="dxa"/>
              <w:right w:w="28" w:type="dxa"/>
            </w:tcMar>
          </w:tcPr>
          <w:p w14:paraId="1E979EA4" w14:textId="475F2B93" w:rsidR="000F0113" w:rsidRPr="00954962" w:rsidRDefault="000F0113" w:rsidP="00B60502">
            <w:pPr>
              <w:pStyle w:val="PlainText"/>
              <w:jc w:val="center"/>
              <w:rPr>
                <w:rFonts w:ascii="Verdana" w:hAnsi="Verdana" w:cs="Tahoma"/>
                <w:lang w:val="en-US"/>
              </w:rPr>
            </w:pPr>
            <w:r w:rsidRPr="00954962">
              <w:rPr>
                <w:rFonts w:ascii="Verdana" w:hAnsi="Verdana" w:cs="Tahoma"/>
                <w:lang w:val="en-US"/>
              </w:rPr>
              <w:t>14.</w:t>
            </w:r>
          </w:p>
        </w:tc>
        <w:tc>
          <w:tcPr>
            <w:tcW w:w="1701" w:type="dxa"/>
            <w:vMerge w:val="restart"/>
            <w:tcMar>
              <w:top w:w="0" w:type="dxa"/>
              <w:left w:w="28" w:type="dxa"/>
              <w:bottom w:w="0" w:type="dxa"/>
              <w:right w:w="28" w:type="dxa"/>
            </w:tcMar>
          </w:tcPr>
          <w:p w14:paraId="39ADC63B" w14:textId="2CAA27AC" w:rsidR="000F0113" w:rsidRPr="00954962" w:rsidRDefault="000F0113" w:rsidP="00B60502">
            <w:pPr>
              <w:pStyle w:val="PlainText"/>
              <w:rPr>
                <w:rFonts w:ascii="Verdana" w:hAnsi="Verdana" w:cs="Tahoma"/>
                <w:color w:val="000000"/>
                <w:lang w:val="en-US"/>
              </w:rPr>
            </w:pPr>
            <w:r w:rsidRPr="00954962">
              <w:rPr>
                <w:rFonts w:ascii="Verdana" w:hAnsi="Verdana" w:cs="Tahoma"/>
                <w:color w:val="000000"/>
                <w:sz w:val="18"/>
                <w:szCs w:val="18"/>
                <w:lang w:val="en-US"/>
              </w:rPr>
              <w:t>Power quality analyzers</w:t>
            </w:r>
          </w:p>
        </w:tc>
        <w:tc>
          <w:tcPr>
            <w:tcW w:w="1275" w:type="dxa"/>
            <w:tcMar>
              <w:top w:w="28" w:type="dxa"/>
              <w:left w:w="28" w:type="dxa"/>
              <w:bottom w:w="28" w:type="dxa"/>
              <w:right w:w="28" w:type="dxa"/>
            </w:tcMar>
          </w:tcPr>
          <w:p w14:paraId="1DFF55F1" w14:textId="77777777" w:rsidR="000F0113" w:rsidRPr="00954962" w:rsidRDefault="000F0113" w:rsidP="00B60502">
            <w:pPr>
              <w:pStyle w:val="PlainText"/>
              <w:ind w:right="-68"/>
              <w:jc w:val="center"/>
              <w:rPr>
                <w:rFonts w:ascii="Verdana" w:hAnsi="Verdana" w:cs="Tahoma"/>
                <w:color w:val="000000"/>
                <w:sz w:val="18"/>
                <w:szCs w:val="18"/>
              </w:rPr>
            </w:pPr>
            <w:r w:rsidRPr="00954962">
              <w:rPr>
                <w:rFonts w:ascii="Verdana" w:hAnsi="Verdana" w:cs="Tahoma"/>
                <w:color w:val="000000"/>
                <w:sz w:val="18"/>
                <w:szCs w:val="18"/>
                <w:lang w:val="en-US"/>
              </w:rPr>
              <w:t>AC Voltage (50 Hz)</w:t>
            </w:r>
            <w:r w:rsidRPr="00954962">
              <w:rPr>
                <w:rFonts w:ascii="Verdana" w:hAnsi="Verdana" w:cs="Tahoma"/>
                <w:color w:val="000000"/>
                <w:sz w:val="18"/>
                <w:szCs w:val="18"/>
              </w:rPr>
              <w:t xml:space="preserve">, </w:t>
            </w:r>
          </w:p>
          <w:p w14:paraId="5A9A984E" w14:textId="5DEC0E28" w:rsidR="000F0113" w:rsidRPr="00954962" w:rsidRDefault="000F0113" w:rsidP="000F0113">
            <w:pPr>
              <w:pStyle w:val="PlainText"/>
              <w:ind w:right="-68"/>
              <w:jc w:val="center"/>
              <w:rPr>
                <w:rFonts w:ascii="Verdana" w:hAnsi="Verdana" w:cs="Tahoma"/>
                <w:color w:val="000000"/>
                <w:lang w:val="en-US"/>
              </w:rPr>
            </w:pPr>
            <w:r w:rsidRPr="00954962">
              <w:rPr>
                <w:rFonts w:ascii="Verdana" w:hAnsi="Verdana" w:cs="Tahoma"/>
                <w:color w:val="000000"/>
                <w:sz w:val="18"/>
                <w:szCs w:val="18"/>
                <w:lang w:val="en-US"/>
              </w:rPr>
              <w:t>V</w:t>
            </w:r>
          </w:p>
        </w:tc>
        <w:tc>
          <w:tcPr>
            <w:tcW w:w="2410" w:type="dxa"/>
            <w:tcMar>
              <w:top w:w="28" w:type="dxa"/>
              <w:left w:w="28" w:type="dxa"/>
              <w:bottom w:w="28" w:type="dxa"/>
              <w:right w:w="28" w:type="dxa"/>
            </w:tcMar>
          </w:tcPr>
          <w:p w14:paraId="77D1BE20" w14:textId="49369B73" w:rsidR="000F0113" w:rsidRPr="00954962" w:rsidRDefault="000F0113" w:rsidP="000F0113">
            <w:pPr>
              <w:ind w:left="-108"/>
              <w:jc w:val="center"/>
              <w:rPr>
                <w:rFonts w:ascii="Verdana" w:hAnsi="Verdana" w:cs="Tahoma"/>
                <w:color w:val="000000"/>
                <w:sz w:val="18"/>
                <w:szCs w:val="18"/>
                <w:lang w:val="en-US" w:eastAsia="bg-BG"/>
              </w:rPr>
            </w:pPr>
            <w:r w:rsidRPr="00954962">
              <w:rPr>
                <w:rFonts w:ascii="Verdana" w:hAnsi="Verdana" w:cs="Tahoma"/>
                <w:color w:val="000000"/>
                <w:sz w:val="18"/>
                <w:szCs w:val="18"/>
              </w:rPr>
              <w:t xml:space="preserve">100 V </w:t>
            </w:r>
            <w:proofErr w:type="spellStart"/>
            <w:r w:rsidRPr="00954962">
              <w:rPr>
                <w:rFonts w:ascii="Verdana" w:hAnsi="Verdana" w:cs="Tahoma"/>
                <w:color w:val="000000"/>
                <w:sz w:val="18"/>
                <w:szCs w:val="18"/>
              </w:rPr>
              <w:t>to</w:t>
            </w:r>
            <w:proofErr w:type="spellEnd"/>
            <w:r w:rsidRPr="00954962">
              <w:rPr>
                <w:rFonts w:ascii="Verdana" w:hAnsi="Verdana" w:cs="Tahoma"/>
                <w:color w:val="000000"/>
                <w:sz w:val="18"/>
                <w:szCs w:val="18"/>
              </w:rPr>
              <w:t xml:space="preserve"> 600 V</w:t>
            </w:r>
          </w:p>
        </w:tc>
        <w:tc>
          <w:tcPr>
            <w:tcW w:w="2835" w:type="dxa"/>
            <w:tcMar>
              <w:top w:w="28" w:type="dxa"/>
              <w:left w:w="28" w:type="dxa"/>
              <w:bottom w:w="28" w:type="dxa"/>
              <w:right w:w="28" w:type="dxa"/>
            </w:tcMar>
          </w:tcPr>
          <w:p w14:paraId="4477D101" w14:textId="514F9A15" w:rsidR="000F0113" w:rsidRPr="00954962" w:rsidRDefault="000F0113" w:rsidP="000F0113">
            <w:pPr>
              <w:ind w:left="120"/>
              <w:jc w:val="center"/>
              <w:rPr>
                <w:rFonts w:ascii="Verdana" w:hAnsi="Verdana" w:cs="Tahoma"/>
                <w:color w:val="000000"/>
                <w:lang w:val="en-US"/>
              </w:rPr>
            </w:pPr>
            <w:r w:rsidRPr="00954962">
              <w:rPr>
                <w:rFonts w:ascii="Verdana" w:hAnsi="Verdana" w:cs="Tahoma"/>
                <w:color w:val="000000"/>
                <w:sz w:val="18"/>
                <w:szCs w:val="18"/>
              </w:rPr>
              <w:t xml:space="preserve">0,16 </w:t>
            </w:r>
            <w:proofErr w:type="spellStart"/>
            <w:r w:rsidRPr="00954962">
              <w:rPr>
                <w:rFonts w:ascii="Verdana" w:hAnsi="Verdana" w:cs="Tahoma"/>
                <w:color w:val="000000"/>
                <w:sz w:val="18"/>
                <w:szCs w:val="18"/>
              </w:rPr>
              <w:t>to</w:t>
            </w:r>
            <w:proofErr w:type="spellEnd"/>
            <w:r w:rsidRPr="00954962">
              <w:rPr>
                <w:rFonts w:ascii="Verdana" w:hAnsi="Verdana" w:cs="Tahoma"/>
                <w:color w:val="000000"/>
                <w:sz w:val="18"/>
                <w:szCs w:val="18"/>
              </w:rPr>
              <w:t xml:space="preserve"> 1,2 V</w:t>
            </w:r>
          </w:p>
        </w:tc>
        <w:tc>
          <w:tcPr>
            <w:tcW w:w="1276" w:type="dxa"/>
            <w:vMerge w:val="restart"/>
            <w:tcMar>
              <w:top w:w="0" w:type="dxa"/>
              <w:left w:w="28" w:type="dxa"/>
              <w:bottom w:w="0" w:type="dxa"/>
              <w:right w:w="28" w:type="dxa"/>
            </w:tcMar>
          </w:tcPr>
          <w:p w14:paraId="5C2401F1" w14:textId="77777777" w:rsidR="000F0113" w:rsidRPr="00B60502" w:rsidRDefault="000F0113" w:rsidP="00B60502">
            <w:pPr>
              <w:pStyle w:val="PlainText"/>
              <w:rPr>
                <w:rFonts w:ascii="Verdana" w:hAnsi="Verdana" w:cs="Tahoma"/>
                <w:color w:val="000000"/>
                <w:sz w:val="18"/>
                <w:szCs w:val="18"/>
                <w:lang w:val="en-US"/>
              </w:rPr>
            </w:pPr>
            <w:r w:rsidRPr="00954962">
              <w:rPr>
                <w:rFonts w:ascii="Verdana" w:hAnsi="Verdana" w:cs="Tahoma"/>
                <w:color w:val="000000"/>
                <w:sz w:val="18"/>
                <w:szCs w:val="18"/>
                <w:lang w:val="en-US"/>
              </w:rPr>
              <w:t>CP-702-02-10/2024</w:t>
            </w:r>
          </w:p>
          <w:p w14:paraId="4399E51C" w14:textId="77777777" w:rsidR="000F0113" w:rsidRPr="00B60502" w:rsidRDefault="000F0113" w:rsidP="00B60502">
            <w:pPr>
              <w:pStyle w:val="PlainText"/>
              <w:rPr>
                <w:rFonts w:ascii="Verdana" w:hAnsi="Verdana" w:cs="Tahoma"/>
                <w:color w:val="000000"/>
                <w:lang w:val="en-US"/>
              </w:rPr>
            </w:pPr>
          </w:p>
        </w:tc>
      </w:tr>
      <w:tr w:rsidR="000F0113" w:rsidRPr="00DE09B4" w14:paraId="00FFE9EA" w14:textId="77777777" w:rsidTr="007938FA">
        <w:tc>
          <w:tcPr>
            <w:tcW w:w="568" w:type="dxa"/>
            <w:vMerge/>
            <w:tcMar>
              <w:top w:w="0" w:type="dxa"/>
              <w:left w:w="28" w:type="dxa"/>
              <w:bottom w:w="0" w:type="dxa"/>
              <w:right w:w="28" w:type="dxa"/>
            </w:tcMar>
          </w:tcPr>
          <w:p w14:paraId="394BCDCE" w14:textId="77777777" w:rsidR="000F0113" w:rsidRPr="00954962" w:rsidRDefault="000F0113" w:rsidP="000F0113">
            <w:pPr>
              <w:pStyle w:val="PlainText"/>
              <w:jc w:val="center"/>
              <w:rPr>
                <w:rFonts w:ascii="Verdana" w:hAnsi="Verdana" w:cs="Tahoma"/>
                <w:lang w:val="en-US"/>
              </w:rPr>
            </w:pPr>
          </w:p>
        </w:tc>
        <w:tc>
          <w:tcPr>
            <w:tcW w:w="1701" w:type="dxa"/>
            <w:vMerge/>
            <w:tcMar>
              <w:top w:w="0" w:type="dxa"/>
              <w:left w:w="28" w:type="dxa"/>
              <w:bottom w:w="0" w:type="dxa"/>
              <w:right w:w="28" w:type="dxa"/>
            </w:tcMar>
          </w:tcPr>
          <w:p w14:paraId="2C2332CD" w14:textId="77777777" w:rsidR="000F0113" w:rsidRPr="00954962" w:rsidRDefault="000F0113" w:rsidP="000F0113">
            <w:pPr>
              <w:pStyle w:val="PlainText"/>
              <w:rPr>
                <w:rFonts w:ascii="Verdana" w:hAnsi="Verdana" w:cs="Tahoma"/>
                <w:color w:val="000000"/>
                <w:sz w:val="18"/>
                <w:szCs w:val="18"/>
                <w:lang w:val="en-US"/>
              </w:rPr>
            </w:pPr>
          </w:p>
        </w:tc>
        <w:tc>
          <w:tcPr>
            <w:tcW w:w="1275" w:type="dxa"/>
            <w:tcMar>
              <w:top w:w="28" w:type="dxa"/>
              <w:left w:w="28" w:type="dxa"/>
              <w:bottom w:w="28" w:type="dxa"/>
              <w:right w:w="28" w:type="dxa"/>
            </w:tcMar>
          </w:tcPr>
          <w:p w14:paraId="5F6AAB30" w14:textId="77777777" w:rsidR="000F0113" w:rsidRPr="00954962" w:rsidRDefault="000F0113" w:rsidP="000F0113">
            <w:pPr>
              <w:ind w:right="-68"/>
              <w:jc w:val="center"/>
              <w:rPr>
                <w:rFonts w:ascii="Verdana" w:hAnsi="Verdana" w:cs="Tahoma"/>
                <w:color w:val="000000"/>
                <w:sz w:val="18"/>
                <w:szCs w:val="18"/>
                <w:lang w:val="en-US" w:eastAsia="bg-BG"/>
              </w:rPr>
            </w:pPr>
            <w:r w:rsidRPr="00954962">
              <w:rPr>
                <w:rFonts w:ascii="Verdana" w:hAnsi="Verdana" w:cs="Tahoma"/>
                <w:color w:val="000000"/>
                <w:sz w:val="18"/>
                <w:szCs w:val="18"/>
                <w:lang w:eastAsia="bg-BG"/>
              </w:rPr>
              <w:t xml:space="preserve">AC </w:t>
            </w:r>
            <w:proofErr w:type="spellStart"/>
            <w:r w:rsidRPr="00954962">
              <w:rPr>
                <w:rFonts w:ascii="Verdana" w:hAnsi="Verdana" w:cs="Tahoma"/>
                <w:color w:val="000000"/>
                <w:sz w:val="18"/>
                <w:szCs w:val="18"/>
                <w:lang w:eastAsia="bg-BG"/>
              </w:rPr>
              <w:t>Current</w:t>
            </w:r>
            <w:proofErr w:type="spellEnd"/>
          </w:p>
          <w:p w14:paraId="1A3644E2" w14:textId="77777777" w:rsidR="000F0113" w:rsidRPr="00954962" w:rsidRDefault="000F0113" w:rsidP="000F0113">
            <w:pPr>
              <w:ind w:right="-68"/>
              <w:jc w:val="center"/>
              <w:rPr>
                <w:rFonts w:ascii="Verdana" w:hAnsi="Verdana" w:cs="Tahoma"/>
                <w:color w:val="000000"/>
                <w:sz w:val="18"/>
                <w:szCs w:val="18"/>
                <w:lang w:eastAsia="bg-BG"/>
              </w:rPr>
            </w:pPr>
            <w:r w:rsidRPr="00954962">
              <w:rPr>
                <w:rFonts w:ascii="Verdana" w:hAnsi="Verdana" w:cs="Tahoma"/>
                <w:color w:val="000000"/>
                <w:sz w:val="18"/>
                <w:szCs w:val="18"/>
                <w:lang w:eastAsia="bg-BG"/>
              </w:rPr>
              <w:t xml:space="preserve">(50 </w:t>
            </w:r>
            <w:proofErr w:type="spellStart"/>
            <w:r w:rsidRPr="00954962">
              <w:rPr>
                <w:rFonts w:ascii="Verdana" w:hAnsi="Verdana" w:cs="Tahoma"/>
                <w:color w:val="000000"/>
                <w:sz w:val="18"/>
                <w:szCs w:val="18"/>
                <w:lang w:eastAsia="bg-BG"/>
              </w:rPr>
              <w:t>Hz</w:t>
            </w:r>
            <w:proofErr w:type="spellEnd"/>
            <w:r w:rsidRPr="00954962">
              <w:rPr>
                <w:rFonts w:ascii="Verdana" w:hAnsi="Verdana" w:cs="Tahoma"/>
                <w:color w:val="000000"/>
                <w:sz w:val="18"/>
                <w:szCs w:val="18"/>
                <w:lang w:eastAsia="bg-BG"/>
              </w:rPr>
              <w:t>)</w:t>
            </w:r>
          </w:p>
          <w:p w14:paraId="5D60A994" w14:textId="2EFD408F" w:rsidR="000F0113" w:rsidRPr="00954962" w:rsidRDefault="000F0113" w:rsidP="000F0113">
            <w:pPr>
              <w:pStyle w:val="PlainText"/>
              <w:ind w:right="-68"/>
              <w:jc w:val="center"/>
              <w:rPr>
                <w:rFonts w:ascii="Verdana" w:hAnsi="Verdana" w:cs="Tahoma"/>
                <w:color w:val="000000"/>
                <w:sz w:val="18"/>
                <w:szCs w:val="18"/>
                <w:lang w:val="en-US"/>
              </w:rPr>
            </w:pPr>
            <w:r w:rsidRPr="00954962">
              <w:rPr>
                <w:rFonts w:ascii="Verdana" w:hAnsi="Verdana"/>
                <w:sz w:val="18"/>
                <w:szCs w:val="18"/>
                <w:lang w:eastAsia="bg-BG"/>
              </w:rPr>
              <w:t>A</w:t>
            </w:r>
          </w:p>
        </w:tc>
        <w:tc>
          <w:tcPr>
            <w:tcW w:w="2410" w:type="dxa"/>
            <w:tcMar>
              <w:top w:w="28" w:type="dxa"/>
              <w:left w:w="28" w:type="dxa"/>
              <w:bottom w:w="28" w:type="dxa"/>
              <w:right w:w="28" w:type="dxa"/>
            </w:tcMar>
          </w:tcPr>
          <w:p w14:paraId="48C28C4A" w14:textId="77777777" w:rsidR="000F0113" w:rsidRPr="00954962" w:rsidRDefault="000F0113" w:rsidP="000F0113">
            <w:pPr>
              <w:ind w:left="-108"/>
              <w:jc w:val="center"/>
              <w:rPr>
                <w:rFonts w:ascii="Verdana" w:hAnsi="Verdana" w:cs="Tahoma"/>
                <w:color w:val="000000"/>
                <w:sz w:val="18"/>
                <w:szCs w:val="18"/>
                <w:lang w:eastAsia="bg-BG"/>
              </w:rPr>
            </w:pPr>
            <w:r w:rsidRPr="00954962">
              <w:rPr>
                <w:rFonts w:ascii="Verdana" w:hAnsi="Verdana" w:cs="Tahoma"/>
                <w:color w:val="000000"/>
                <w:sz w:val="18"/>
                <w:szCs w:val="18"/>
                <w:lang w:eastAsia="bg-BG"/>
              </w:rPr>
              <w:t xml:space="preserve">2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10 А</w:t>
            </w:r>
          </w:p>
          <w:p w14:paraId="6A8CC959" w14:textId="77777777" w:rsidR="000F0113" w:rsidRPr="00954962" w:rsidRDefault="000F0113" w:rsidP="000F0113">
            <w:pPr>
              <w:ind w:left="-108"/>
              <w:jc w:val="center"/>
              <w:rPr>
                <w:rFonts w:ascii="Verdana" w:hAnsi="Verdana" w:cs="Tahoma"/>
                <w:color w:val="000000"/>
                <w:sz w:val="18"/>
                <w:szCs w:val="18"/>
                <w:lang w:eastAsia="bg-BG"/>
              </w:rPr>
            </w:pPr>
            <w:r w:rsidRPr="00954962">
              <w:rPr>
                <w:rFonts w:ascii="Verdana" w:hAnsi="Verdana" w:cs="Tahoma"/>
                <w:color w:val="000000"/>
                <w:sz w:val="18"/>
                <w:szCs w:val="18"/>
                <w:lang w:eastAsia="bg-BG"/>
              </w:rPr>
              <w:t xml:space="preserve">10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100 А</w:t>
            </w:r>
          </w:p>
          <w:p w14:paraId="60567B10" w14:textId="36154CB3" w:rsidR="000F0113" w:rsidRPr="00954962" w:rsidRDefault="000F0113" w:rsidP="000F0113">
            <w:pPr>
              <w:ind w:left="-108"/>
              <w:jc w:val="center"/>
              <w:rPr>
                <w:rFonts w:ascii="Verdana" w:hAnsi="Verdana" w:cs="Tahoma"/>
                <w:color w:val="000000"/>
                <w:sz w:val="18"/>
                <w:szCs w:val="18"/>
              </w:rPr>
            </w:pPr>
            <w:r w:rsidRPr="00954962">
              <w:rPr>
                <w:rFonts w:ascii="Verdana" w:hAnsi="Verdana" w:cs="Tahoma"/>
                <w:color w:val="000000"/>
                <w:sz w:val="18"/>
                <w:szCs w:val="18"/>
                <w:lang w:eastAsia="bg-BG"/>
              </w:rPr>
              <w:t xml:space="preserve">100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950 А</w:t>
            </w:r>
          </w:p>
        </w:tc>
        <w:tc>
          <w:tcPr>
            <w:tcW w:w="2835" w:type="dxa"/>
            <w:tcMar>
              <w:top w:w="28" w:type="dxa"/>
              <w:left w:w="28" w:type="dxa"/>
              <w:bottom w:w="28" w:type="dxa"/>
              <w:right w:w="28" w:type="dxa"/>
            </w:tcMar>
          </w:tcPr>
          <w:p w14:paraId="1F608F5D" w14:textId="77777777" w:rsidR="000F0113" w:rsidRPr="00954962" w:rsidRDefault="000F0113" w:rsidP="000F0113">
            <w:pPr>
              <w:ind w:left="120"/>
              <w:jc w:val="center"/>
              <w:rPr>
                <w:rFonts w:ascii="Verdana" w:hAnsi="Verdana" w:cs="Tahoma"/>
                <w:color w:val="000000"/>
                <w:sz w:val="18"/>
                <w:szCs w:val="18"/>
                <w:lang w:eastAsia="bg-BG"/>
              </w:rPr>
            </w:pPr>
            <w:r w:rsidRPr="00954962">
              <w:rPr>
                <w:rFonts w:ascii="Verdana" w:hAnsi="Verdana" w:cs="Tahoma"/>
                <w:color w:val="000000"/>
                <w:sz w:val="18"/>
                <w:szCs w:val="18"/>
                <w:lang w:eastAsia="bg-BG"/>
              </w:rPr>
              <w:t xml:space="preserve">0,0046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0,053 А</w:t>
            </w:r>
          </w:p>
          <w:p w14:paraId="5668AA0A" w14:textId="77777777" w:rsidR="000F0113" w:rsidRPr="00954962" w:rsidRDefault="000F0113" w:rsidP="000F0113">
            <w:pPr>
              <w:ind w:left="120"/>
              <w:jc w:val="center"/>
              <w:rPr>
                <w:rFonts w:ascii="Verdana" w:hAnsi="Verdana" w:cs="Tahoma"/>
                <w:color w:val="000000"/>
                <w:sz w:val="18"/>
                <w:szCs w:val="18"/>
                <w:lang w:eastAsia="bg-BG"/>
              </w:rPr>
            </w:pPr>
            <w:r w:rsidRPr="00954962">
              <w:rPr>
                <w:rFonts w:ascii="Verdana" w:hAnsi="Verdana" w:cs="Tahoma"/>
                <w:color w:val="000000"/>
                <w:sz w:val="18"/>
                <w:szCs w:val="18"/>
                <w:lang w:eastAsia="bg-BG"/>
              </w:rPr>
              <w:t xml:space="preserve">0,053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0,82 А</w:t>
            </w:r>
          </w:p>
          <w:p w14:paraId="70BC0F05" w14:textId="085037E0" w:rsidR="000F0113" w:rsidRPr="00954962" w:rsidRDefault="000F0113" w:rsidP="000F0113">
            <w:pPr>
              <w:ind w:left="120"/>
              <w:jc w:val="center"/>
              <w:rPr>
                <w:rFonts w:ascii="Verdana" w:hAnsi="Verdana" w:cs="Tahoma"/>
                <w:color w:val="000000"/>
                <w:sz w:val="18"/>
                <w:szCs w:val="18"/>
              </w:rPr>
            </w:pPr>
            <w:r w:rsidRPr="00954962">
              <w:rPr>
                <w:rFonts w:ascii="Verdana" w:hAnsi="Verdana" w:cs="Tahoma"/>
                <w:color w:val="000000"/>
                <w:sz w:val="18"/>
                <w:szCs w:val="18"/>
                <w:lang w:eastAsia="bg-BG"/>
              </w:rPr>
              <w:t xml:space="preserve">0,82 А </w:t>
            </w:r>
            <w:proofErr w:type="spellStart"/>
            <w:r w:rsidRPr="00954962">
              <w:rPr>
                <w:rFonts w:ascii="Verdana" w:hAnsi="Verdana" w:cs="Tahoma"/>
                <w:color w:val="000000"/>
                <w:sz w:val="18"/>
                <w:szCs w:val="18"/>
                <w:lang w:eastAsia="bg-BG"/>
              </w:rPr>
              <w:t>to</w:t>
            </w:r>
            <w:proofErr w:type="spellEnd"/>
            <w:r w:rsidRPr="00954962">
              <w:rPr>
                <w:rFonts w:ascii="Verdana" w:hAnsi="Verdana" w:cs="Tahoma"/>
                <w:color w:val="000000"/>
                <w:sz w:val="18"/>
                <w:szCs w:val="18"/>
                <w:lang w:eastAsia="bg-BG"/>
              </w:rPr>
              <w:t xml:space="preserve"> 8,4 А</w:t>
            </w:r>
          </w:p>
        </w:tc>
        <w:tc>
          <w:tcPr>
            <w:tcW w:w="1276" w:type="dxa"/>
            <w:vMerge/>
            <w:tcMar>
              <w:top w:w="0" w:type="dxa"/>
              <w:left w:w="28" w:type="dxa"/>
              <w:bottom w:w="0" w:type="dxa"/>
              <w:right w:w="28" w:type="dxa"/>
            </w:tcMar>
          </w:tcPr>
          <w:p w14:paraId="79991678" w14:textId="77777777" w:rsidR="000F0113" w:rsidRPr="00954962" w:rsidRDefault="000F0113" w:rsidP="000F0113">
            <w:pPr>
              <w:pStyle w:val="PlainText"/>
              <w:rPr>
                <w:rFonts w:ascii="Verdana" w:hAnsi="Verdana" w:cs="Tahoma"/>
                <w:color w:val="000000"/>
                <w:sz w:val="18"/>
                <w:szCs w:val="18"/>
                <w:lang w:val="en-US"/>
              </w:rPr>
            </w:pPr>
          </w:p>
        </w:tc>
      </w:tr>
    </w:tbl>
    <w:p w14:paraId="77835E0C" w14:textId="548C6369" w:rsidR="00D526B8" w:rsidRDefault="00D526B8" w:rsidP="00D526B8">
      <w:pPr>
        <w:ind w:left="-426"/>
        <w:rPr>
          <w:rFonts w:ascii="Verdana" w:hAnsi="Verdana"/>
          <w:i/>
          <w:sz w:val="20"/>
          <w:lang w:val="en-US"/>
        </w:rPr>
      </w:pPr>
    </w:p>
    <w:p w14:paraId="05BBFCD5" w14:textId="77777777" w:rsidR="00D526B8" w:rsidRPr="005E03A8" w:rsidRDefault="00D526B8" w:rsidP="00954962">
      <w:pPr>
        <w:ind w:left="-426" w:firstLine="426"/>
        <w:rPr>
          <w:rFonts w:ascii="Verdana" w:hAnsi="Verdana"/>
          <w:b/>
          <w:bCs/>
          <w:iCs/>
          <w:sz w:val="20"/>
          <w:lang w:val="en-US"/>
        </w:rPr>
      </w:pPr>
      <w:r w:rsidRPr="005E03A8">
        <w:rPr>
          <w:rFonts w:ascii="Verdana" w:hAnsi="Verdana"/>
          <w:b/>
          <w:bCs/>
          <w:iCs/>
          <w:sz w:val="20"/>
          <w:lang w:val="en-US"/>
        </w:rPr>
        <w:t>References: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57" w:type="dxa"/>
        </w:tblCellMar>
        <w:tblLook w:val="0000" w:firstRow="0" w:lastRow="0" w:firstColumn="0" w:lastColumn="0" w:noHBand="0" w:noVBand="0"/>
      </w:tblPr>
      <w:tblGrid>
        <w:gridCol w:w="2410"/>
        <w:gridCol w:w="7655"/>
      </w:tblGrid>
      <w:tr w:rsidR="00AE33DA" w:rsidRPr="001C0082" w14:paraId="6DD3B1EF" w14:textId="77777777" w:rsidTr="000806B4">
        <w:tc>
          <w:tcPr>
            <w:tcW w:w="2410" w:type="dxa"/>
            <w:tcMar>
              <w:left w:w="57" w:type="dxa"/>
              <w:right w:w="28" w:type="dxa"/>
            </w:tcMar>
          </w:tcPr>
          <w:p w14:paraId="162A963C" w14:textId="7CCFCDF6" w:rsidR="00A138C3" w:rsidRPr="001C0082" w:rsidRDefault="00A138C3" w:rsidP="00185E2B">
            <w:pPr>
              <w:pStyle w:val="PlainText"/>
              <w:ind w:right="285"/>
              <w:jc w:val="both"/>
              <w:rPr>
                <w:rFonts w:ascii="Verdana" w:hAnsi="Verdana" w:cs="Verdana"/>
              </w:rPr>
            </w:pPr>
            <w:r w:rsidRPr="001C0082">
              <w:rPr>
                <w:rFonts w:ascii="Verdana" w:hAnsi="Verdana" w:cs="Verdana"/>
                <w:lang w:val="en-US"/>
              </w:rPr>
              <w:lastRenderedPageBreak/>
              <w:t>CP-702-02-01/2018</w:t>
            </w:r>
          </w:p>
        </w:tc>
        <w:tc>
          <w:tcPr>
            <w:tcW w:w="7655" w:type="dxa"/>
            <w:tcMar>
              <w:left w:w="57" w:type="dxa"/>
              <w:right w:w="28" w:type="dxa"/>
            </w:tcMar>
          </w:tcPr>
          <w:p w14:paraId="7AD238A3" w14:textId="4B9A751A" w:rsidR="00A138C3" w:rsidRPr="001C0082" w:rsidRDefault="00A138C3"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in insulation resistance (megohmmeters,</w:t>
            </w:r>
            <w:r w:rsidR="00634E87" w:rsidRPr="001C0082">
              <w:rPr>
                <w:rFonts w:ascii="Verdana" w:hAnsi="Verdana" w:cs="Tahoma"/>
                <w:lang w:val="en-US"/>
              </w:rPr>
              <w:t xml:space="preserve"> </w:t>
            </w:r>
            <w:r w:rsidRPr="001C0082">
              <w:rPr>
                <w:rFonts w:ascii="Verdana" w:hAnsi="Verdana" w:cs="Tahoma"/>
                <w:lang w:val="en-US"/>
              </w:rPr>
              <w:t>meg</w:t>
            </w:r>
            <w:r w:rsidR="00634E87" w:rsidRPr="001C0082">
              <w:rPr>
                <w:rFonts w:ascii="Verdana" w:hAnsi="Verdana" w:cs="Tahoma"/>
                <w:lang w:val="en-US"/>
              </w:rPr>
              <w:t>g</w:t>
            </w:r>
            <w:r w:rsidRPr="001C0082">
              <w:rPr>
                <w:rFonts w:ascii="Verdana" w:hAnsi="Verdana" w:cs="Tahoma"/>
                <w:lang w:val="en-US"/>
              </w:rPr>
              <w:t>ers, insulation testers)</w:t>
            </w:r>
            <w:r w:rsidR="007A7319" w:rsidRPr="001C0082">
              <w:rPr>
                <w:rFonts w:ascii="Verdana" w:hAnsi="Verdana" w:cs="Tahoma"/>
                <w:lang w:val="en-US"/>
              </w:rPr>
              <w:t>.</w:t>
            </w:r>
          </w:p>
        </w:tc>
      </w:tr>
      <w:tr w:rsidR="00AE33DA" w:rsidRPr="001C0082" w14:paraId="1FC16615" w14:textId="77777777" w:rsidTr="000806B4">
        <w:tc>
          <w:tcPr>
            <w:tcW w:w="2410" w:type="dxa"/>
            <w:tcMar>
              <w:left w:w="57" w:type="dxa"/>
              <w:right w:w="28" w:type="dxa"/>
            </w:tcMar>
          </w:tcPr>
          <w:p w14:paraId="4C2EE142" w14:textId="3E7DDCFF" w:rsidR="00A138C3" w:rsidRPr="001C0082" w:rsidRDefault="00A138C3" w:rsidP="00185E2B">
            <w:pPr>
              <w:pStyle w:val="PlainText"/>
              <w:ind w:right="285"/>
              <w:jc w:val="both"/>
              <w:rPr>
                <w:rFonts w:ascii="Verdana" w:hAnsi="Verdana" w:cs="Verdana"/>
              </w:rPr>
            </w:pPr>
            <w:r w:rsidRPr="001C0082">
              <w:rPr>
                <w:rFonts w:ascii="Verdana" w:hAnsi="Verdana" w:cs="Verdana"/>
                <w:lang w:val="en-US"/>
              </w:rPr>
              <w:t>CP-702-02-0</w:t>
            </w:r>
            <w:r w:rsidRPr="001C0082">
              <w:rPr>
                <w:rFonts w:ascii="Verdana" w:hAnsi="Verdana" w:cs="Verdana"/>
              </w:rPr>
              <w:t>2</w:t>
            </w:r>
            <w:r w:rsidRPr="001C0082">
              <w:rPr>
                <w:rFonts w:ascii="Verdana" w:hAnsi="Verdana" w:cs="Verdana"/>
                <w:lang w:val="en-US"/>
              </w:rPr>
              <w:t>/2018</w:t>
            </w:r>
          </w:p>
        </w:tc>
        <w:tc>
          <w:tcPr>
            <w:tcW w:w="7655" w:type="dxa"/>
            <w:tcMar>
              <w:left w:w="57" w:type="dxa"/>
              <w:right w:w="28" w:type="dxa"/>
            </w:tcMar>
          </w:tcPr>
          <w:p w14:paraId="3D8483CF" w14:textId="6660882C" w:rsidR="00A138C3" w:rsidRPr="001C0082" w:rsidRDefault="00A138C3"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in trip current of RCDs and contact voltage</w:t>
            </w:r>
            <w:r w:rsidR="007A7319" w:rsidRPr="001C0082">
              <w:rPr>
                <w:rFonts w:ascii="Verdana" w:hAnsi="Verdana" w:cs="Tahoma"/>
                <w:lang w:val="en-US"/>
              </w:rPr>
              <w:t>.</w:t>
            </w:r>
          </w:p>
        </w:tc>
      </w:tr>
      <w:tr w:rsidR="00AE33DA" w:rsidRPr="001C0082" w14:paraId="16308145" w14:textId="77777777" w:rsidTr="000806B4">
        <w:tc>
          <w:tcPr>
            <w:tcW w:w="2410" w:type="dxa"/>
            <w:tcMar>
              <w:left w:w="57" w:type="dxa"/>
              <w:right w:w="28" w:type="dxa"/>
            </w:tcMar>
          </w:tcPr>
          <w:p w14:paraId="1BBF8204" w14:textId="32663931" w:rsidR="00A138C3" w:rsidRPr="001C0082" w:rsidRDefault="00A138C3" w:rsidP="00185E2B">
            <w:pPr>
              <w:pStyle w:val="PlainText"/>
              <w:ind w:right="285"/>
              <w:jc w:val="both"/>
              <w:rPr>
                <w:rFonts w:ascii="Verdana" w:hAnsi="Verdana" w:cs="Verdana"/>
              </w:rPr>
            </w:pPr>
            <w:r w:rsidRPr="001C0082">
              <w:rPr>
                <w:rFonts w:ascii="Verdana" w:hAnsi="Verdana" w:cs="Verdana"/>
                <w:lang w:val="en-US"/>
              </w:rPr>
              <w:t>CP-</w:t>
            </w:r>
            <w:r w:rsidRPr="001C0082">
              <w:rPr>
                <w:rFonts w:ascii="Verdana" w:hAnsi="Verdana" w:cs="Verdana"/>
              </w:rPr>
              <w:t>702</w:t>
            </w:r>
            <w:r w:rsidRPr="001C0082">
              <w:rPr>
                <w:rFonts w:ascii="Verdana" w:hAnsi="Verdana" w:cs="Verdana"/>
                <w:lang w:val="en-US"/>
              </w:rPr>
              <w:t>-02-0</w:t>
            </w:r>
            <w:r w:rsidRPr="001C0082">
              <w:rPr>
                <w:rFonts w:ascii="Verdana" w:hAnsi="Verdana" w:cs="Verdana"/>
              </w:rPr>
              <w:t>3</w:t>
            </w:r>
            <w:r w:rsidRPr="001C0082">
              <w:rPr>
                <w:rFonts w:ascii="Verdana" w:hAnsi="Verdana" w:cs="Verdana"/>
                <w:lang w:val="en-US"/>
              </w:rPr>
              <w:t>/2018</w:t>
            </w:r>
          </w:p>
        </w:tc>
        <w:tc>
          <w:tcPr>
            <w:tcW w:w="7655" w:type="dxa"/>
            <w:tcMar>
              <w:left w:w="57" w:type="dxa"/>
              <w:right w:w="28" w:type="dxa"/>
            </w:tcMar>
          </w:tcPr>
          <w:p w14:paraId="1CEB9E9C" w14:textId="7894251B" w:rsidR="00A138C3" w:rsidRPr="001C0082" w:rsidRDefault="00A138C3"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in resistance</w:t>
            </w:r>
            <w:r w:rsidR="007A7319" w:rsidRPr="001C0082">
              <w:rPr>
                <w:rFonts w:ascii="Verdana" w:hAnsi="Verdana" w:cs="Tahoma"/>
                <w:lang w:val="en-US"/>
              </w:rPr>
              <w:t>.</w:t>
            </w:r>
          </w:p>
        </w:tc>
      </w:tr>
      <w:tr w:rsidR="00AE33DA" w:rsidRPr="001C0082" w14:paraId="1C7D3DC7" w14:textId="77777777" w:rsidTr="000806B4">
        <w:tc>
          <w:tcPr>
            <w:tcW w:w="2410" w:type="dxa"/>
            <w:tcMar>
              <w:left w:w="57" w:type="dxa"/>
              <w:right w:w="28" w:type="dxa"/>
            </w:tcMar>
          </w:tcPr>
          <w:p w14:paraId="588DCE52" w14:textId="7E645DED" w:rsidR="00A138C3" w:rsidRPr="001C0082" w:rsidRDefault="00A138C3" w:rsidP="00185E2B">
            <w:pPr>
              <w:pStyle w:val="PlainText"/>
              <w:ind w:right="285"/>
              <w:jc w:val="both"/>
              <w:rPr>
                <w:rFonts w:ascii="Verdana" w:hAnsi="Verdana" w:cs="Verdana"/>
              </w:rPr>
            </w:pPr>
            <w:r w:rsidRPr="001C0082">
              <w:rPr>
                <w:rFonts w:ascii="Verdana" w:hAnsi="Verdana" w:cs="Verdana"/>
                <w:lang w:val="en-US"/>
              </w:rPr>
              <w:t>CP-</w:t>
            </w:r>
            <w:r w:rsidRPr="001C0082">
              <w:rPr>
                <w:rFonts w:ascii="Verdana" w:hAnsi="Verdana" w:cs="Verdana"/>
              </w:rPr>
              <w:t>702</w:t>
            </w:r>
            <w:r w:rsidRPr="001C0082">
              <w:rPr>
                <w:rFonts w:ascii="Verdana" w:hAnsi="Verdana" w:cs="Verdana"/>
                <w:lang w:val="en-US"/>
              </w:rPr>
              <w:t>-02-0</w:t>
            </w:r>
            <w:r w:rsidRPr="001C0082">
              <w:rPr>
                <w:rFonts w:ascii="Verdana" w:hAnsi="Verdana" w:cs="Verdana"/>
              </w:rPr>
              <w:t>4</w:t>
            </w:r>
            <w:r w:rsidRPr="001C0082">
              <w:rPr>
                <w:rFonts w:ascii="Verdana" w:hAnsi="Verdana" w:cs="Verdana"/>
                <w:lang w:val="en-US"/>
              </w:rPr>
              <w:t>/2018</w:t>
            </w:r>
          </w:p>
        </w:tc>
        <w:tc>
          <w:tcPr>
            <w:tcW w:w="7655" w:type="dxa"/>
            <w:tcMar>
              <w:left w:w="57" w:type="dxa"/>
              <w:right w:w="28" w:type="dxa"/>
            </w:tcMar>
          </w:tcPr>
          <w:p w14:paraId="5331119B" w14:textId="455F6AE1" w:rsidR="00A138C3" w:rsidRPr="001C0082" w:rsidRDefault="00A138C3"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in loop impedance</w:t>
            </w:r>
            <w:r w:rsidR="007A7319" w:rsidRPr="001C0082">
              <w:rPr>
                <w:rFonts w:ascii="Verdana" w:hAnsi="Verdana" w:cs="Tahoma"/>
                <w:lang w:val="en-US"/>
              </w:rPr>
              <w:t>.</w:t>
            </w:r>
          </w:p>
        </w:tc>
      </w:tr>
      <w:tr w:rsidR="00AE33DA" w:rsidRPr="001C0082" w14:paraId="6546ED1D" w14:textId="77777777" w:rsidTr="000806B4">
        <w:tc>
          <w:tcPr>
            <w:tcW w:w="2410" w:type="dxa"/>
            <w:tcMar>
              <w:left w:w="57" w:type="dxa"/>
              <w:right w:w="28" w:type="dxa"/>
            </w:tcMar>
          </w:tcPr>
          <w:p w14:paraId="243F24A2" w14:textId="648A79F7" w:rsidR="00A138C3" w:rsidRPr="001C0082" w:rsidRDefault="00A138C3" w:rsidP="00185E2B">
            <w:pPr>
              <w:pStyle w:val="PlainText"/>
              <w:ind w:right="285"/>
              <w:jc w:val="both"/>
              <w:rPr>
                <w:rFonts w:ascii="Verdana" w:hAnsi="Verdana" w:cs="Verdana"/>
              </w:rPr>
            </w:pPr>
            <w:r w:rsidRPr="001C0082">
              <w:rPr>
                <w:rFonts w:ascii="Verdana" w:hAnsi="Verdana" w:cs="Verdana"/>
                <w:lang w:val="en-US"/>
              </w:rPr>
              <w:t>CP-</w:t>
            </w:r>
            <w:r w:rsidRPr="001C0082">
              <w:rPr>
                <w:rFonts w:ascii="Verdana" w:hAnsi="Verdana" w:cs="Verdana"/>
              </w:rPr>
              <w:t>702</w:t>
            </w:r>
            <w:r w:rsidRPr="001C0082">
              <w:rPr>
                <w:rFonts w:ascii="Verdana" w:hAnsi="Verdana" w:cs="Verdana"/>
                <w:lang w:val="en-US"/>
              </w:rPr>
              <w:t>-02-0</w:t>
            </w:r>
            <w:r w:rsidRPr="001C0082">
              <w:rPr>
                <w:rFonts w:ascii="Verdana" w:hAnsi="Verdana" w:cs="Verdana"/>
              </w:rPr>
              <w:t>5</w:t>
            </w:r>
            <w:r w:rsidRPr="001C0082">
              <w:rPr>
                <w:rFonts w:ascii="Verdana" w:hAnsi="Verdana" w:cs="Verdana"/>
                <w:lang w:val="en-US"/>
              </w:rPr>
              <w:t>/2018</w:t>
            </w:r>
          </w:p>
        </w:tc>
        <w:tc>
          <w:tcPr>
            <w:tcW w:w="7655" w:type="dxa"/>
            <w:tcMar>
              <w:left w:w="57" w:type="dxa"/>
              <w:right w:w="28" w:type="dxa"/>
            </w:tcMar>
          </w:tcPr>
          <w:p w14:paraId="256D1838" w14:textId="1D3640C4" w:rsidR="00A138C3" w:rsidRPr="001C0082" w:rsidRDefault="00A138C3"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in ground resistance</w:t>
            </w:r>
            <w:r w:rsidR="007A7319" w:rsidRPr="001C0082">
              <w:rPr>
                <w:rFonts w:ascii="Verdana" w:hAnsi="Verdana" w:cs="Tahoma"/>
                <w:lang w:val="en-US"/>
              </w:rPr>
              <w:t>.</w:t>
            </w:r>
          </w:p>
        </w:tc>
      </w:tr>
      <w:tr w:rsidR="00714CBF" w:rsidRPr="001C0082" w14:paraId="22F6C003" w14:textId="77777777" w:rsidTr="000806B4">
        <w:tc>
          <w:tcPr>
            <w:tcW w:w="2410" w:type="dxa"/>
            <w:tcMar>
              <w:left w:w="57" w:type="dxa"/>
              <w:right w:w="28" w:type="dxa"/>
            </w:tcMar>
          </w:tcPr>
          <w:p w14:paraId="6DCFEE58" w14:textId="2F75D6C4" w:rsidR="00714CBF" w:rsidRPr="001C0082" w:rsidRDefault="00714CBF" w:rsidP="00185E2B">
            <w:pPr>
              <w:pStyle w:val="PlainText"/>
              <w:ind w:right="285"/>
              <w:jc w:val="both"/>
              <w:rPr>
                <w:rFonts w:ascii="Verdana" w:hAnsi="Verdana" w:cs="Verdana"/>
                <w:lang w:val="en-US"/>
              </w:rPr>
            </w:pPr>
            <w:r w:rsidRPr="001C0082">
              <w:rPr>
                <w:rFonts w:ascii="Verdana" w:hAnsi="Verdana" w:cs="Verdana"/>
                <w:lang w:val="en-US"/>
              </w:rPr>
              <w:t>CP-</w:t>
            </w:r>
            <w:r w:rsidRPr="001C0082">
              <w:rPr>
                <w:rFonts w:ascii="Verdana" w:hAnsi="Verdana" w:cs="Verdana"/>
              </w:rPr>
              <w:t>702</w:t>
            </w:r>
            <w:r w:rsidRPr="001C0082">
              <w:rPr>
                <w:rFonts w:ascii="Verdana" w:hAnsi="Verdana" w:cs="Verdana"/>
                <w:lang w:val="en-US"/>
              </w:rPr>
              <w:t>-02-06/2019</w:t>
            </w:r>
          </w:p>
        </w:tc>
        <w:tc>
          <w:tcPr>
            <w:tcW w:w="7655" w:type="dxa"/>
            <w:tcMar>
              <w:left w:w="57" w:type="dxa"/>
              <w:right w:w="28" w:type="dxa"/>
            </w:tcMar>
          </w:tcPr>
          <w:p w14:paraId="5CF7A160" w14:textId="1FABCF23" w:rsidR="00714CBF" w:rsidRPr="001C0082" w:rsidRDefault="00714CBF" w:rsidP="00185E2B">
            <w:pPr>
              <w:pStyle w:val="PlainText"/>
              <w:ind w:right="285"/>
              <w:jc w:val="both"/>
              <w:rPr>
                <w:rFonts w:ascii="Verdana" w:hAnsi="Verdana" w:cs="Tahoma"/>
                <w:lang w:val="en-US"/>
              </w:rPr>
            </w:pPr>
            <w:r w:rsidRPr="001C0082">
              <w:rPr>
                <w:rFonts w:ascii="Verdana" w:hAnsi="Verdana" w:cs="Tahoma"/>
                <w:lang w:val="en-US"/>
              </w:rPr>
              <w:t xml:space="preserve">Calibration Procedure of measurement </w:t>
            </w:r>
            <w:r w:rsidR="005122E8" w:rsidRPr="001C0082">
              <w:rPr>
                <w:rFonts w:ascii="Verdana" w:hAnsi="Verdana" w:cs="Tahoma"/>
                <w:lang w:val="en-US"/>
              </w:rPr>
              <w:t>equipment</w:t>
            </w:r>
            <w:r w:rsidRPr="001C0082">
              <w:rPr>
                <w:rFonts w:ascii="Verdana" w:hAnsi="Verdana" w:cs="Tahoma"/>
                <w:lang w:val="en-US"/>
              </w:rPr>
              <w:t xml:space="preserve"> for electrical quantities </w:t>
            </w:r>
            <w:r w:rsidRPr="001C0082">
              <w:rPr>
                <w:rFonts w:ascii="Verdana" w:hAnsi="Verdana" w:cs="Tahoma"/>
              </w:rPr>
              <w:t xml:space="preserve">in </w:t>
            </w:r>
            <w:r w:rsidRPr="001C0082">
              <w:rPr>
                <w:rFonts w:ascii="Verdana" w:hAnsi="Verdana" w:cs="Tahoma"/>
                <w:lang w:val="en-US"/>
              </w:rPr>
              <w:t>direct current and voltage, alternating current and voltage</w:t>
            </w:r>
            <w:r w:rsidR="007A7319" w:rsidRPr="001C0082">
              <w:rPr>
                <w:rFonts w:ascii="Verdana" w:hAnsi="Verdana" w:cs="Tahoma"/>
                <w:lang w:val="en-US"/>
              </w:rPr>
              <w:t>.</w:t>
            </w:r>
          </w:p>
        </w:tc>
      </w:tr>
      <w:tr w:rsidR="00714CBF" w:rsidRPr="001C0082" w14:paraId="4D5EA574" w14:textId="77777777" w:rsidTr="000806B4">
        <w:tc>
          <w:tcPr>
            <w:tcW w:w="2410" w:type="dxa"/>
            <w:tcMar>
              <w:left w:w="57" w:type="dxa"/>
              <w:right w:w="28" w:type="dxa"/>
            </w:tcMar>
          </w:tcPr>
          <w:p w14:paraId="00F52549" w14:textId="3A17B5AF" w:rsidR="00714CBF" w:rsidRPr="001C0082" w:rsidRDefault="00714CBF" w:rsidP="00185E2B">
            <w:pPr>
              <w:pStyle w:val="PlainText"/>
              <w:ind w:right="285"/>
              <w:jc w:val="both"/>
              <w:rPr>
                <w:rFonts w:ascii="Verdana" w:hAnsi="Verdana" w:cs="Verdana"/>
                <w:lang w:val="en-US"/>
              </w:rPr>
            </w:pPr>
            <w:r w:rsidRPr="001C0082">
              <w:rPr>
                <w:rFonts w:ascii="Verdana" w:hAnsi="Verdana" w:cs="Verdana"/>
                <w:lang w:val="en-US"/>
              </w:rPr>
              <w:t>CP-702-0</w:t>
            </w:r>
            <w:r w:rsidR="00185E2B" w:rsidRPr="001C0082">
              <w:rPr>
                <w:rFonts w:ascii="Verdana" w:hAnsi="Verdana" w:cs="Verdana"/>
                <w:lang w:val="en-US"/>
              </w:rPr>
              <w:t>2</w:t>
            </w:r>
            <w:r w:rsidRPr="001C0082">
              <w:rPr>
                <w:rFonts w:ascii="Verdana" w:hAnsi="Verdana" w:cs="Verdana"/>
                <w:lang w:val="en-US"/>
              </w:rPr>
              <w:t>-07/202</w:t>
            </w:r>
            <w:r w:rsidR="00634E87" w:rsidRPr="001C0082">
              <w:rPr>
                <w:rFonts w:ascii="Verdana" w:hAnsi="Verdana" w:cs="Verdana"/>
                <w:lang w:val="en-US"/>
              </w:rPr>
              <w:t>3</w:t>
            </w:r>
          </w:p>
        </w:tc>
        <w:tc>
          <w:tcPr>
            <w:tcW w:w="7655" w:type="dxa"/>
            <w:tcMar>
              <w:left w:w="57" w:type="dxa"/>
              <w:right w:w="28" w:type="dxa"/>
            </w:tcMar>
          </w:tcPr>
          <w:p w14:paraId="57A418F7" w14:textId="33E929C0" w:rsidR="00714CBF" w:rsidRPr="001C0082" w:rsidRDefault="00714CBF" w:rsidP="00185E2B">
            <w:pPr>
              <w:pStyle w:val="PlainText"/>
              <w:ind w:right="285"/>
              <w:jc w:val="both"/>
              <w:rPr>
                <w:rFonts w:ascii="Verdana" w:hAnsi="Verdana" w:cs="Tahoma"/>
                <w:lang w:val="en-US"/>
              </w:rPr>
            </w:pPr>
            <w:r w:rsidRPr="001C0082">
              <w:rPr>
                <w:rFonts w:ascii="Verdana" w:hAnsi="Verdana" w:cs="Tahoma"/>
                <w:lang w:val="en-US"/>
              </w:rPr>
              <w:t>Calibration Procedure of measurement</w:t>
            </w:r>
            <w:r w:rsidRPr="001C0082">
              <w:rPr>
                <w:rFonts w:ascii="Verdana" w:hAnsi="Verdana" w:cs="Tahoma"/>
                <w:lang w:val="bg-BG"/>
              </w:rPr>
              <w:t xml:space="preserve"> the parameters of the electrical installations </w:t>
            </w:r>
            <w:r w:rsidRPr="001C0082">
              <w:rPr>
                <w:rFonts w:ascii="Verdana" w:hAnsi="Verdana" w:cs="Tahoma"/>
                <w:lang w:val="en-US"/>
              </w:rPr>
              <w:t>for tripping time</w:t>
            </w:r>
            <w:r w:rsidR="007A7319" w:rsidRPr="001C0082">
              <w:rPr>
                <w:rFonts w:ascii="Verdana" w:hAnsi="Verdana" w:cs="Tahoma"/>
                <w:lang w:val="en-US"/>
              </w:rPr>
              <w:t>.</w:t>
            </w:r>
          </w:p>
        </w:tc>
      </w:tr>
      <w:tr w:rsidR="00714CBF" w:rsidRPr="001C0082" w14:paraId="19CFC4CB" w14:textId="77777777" w:rsidTr="000806B4">
        <w:tc>
          <w:tcPr>
            <w:tcW w:w="2410" w:type="dxa"/>
            <w:tcMar>
              <w:left w:w="57" w:type="dxa"/>
              <w:right w:w="28" w:type="dxa"/>
            </w:tcMar>
          </w:tcPr>
          <w:p w14:paraId="007DEBB7" w14:textId="0CFBFCA3" w:rsidR="00AE33DA" w:rsidRPr="001C0082" w:rsidRDefault="00714CBF" w:rsidP="00DE09B4">
            <w:pPr>
              <w:pStyle w:val="PlainText"/>
              <w:ind w:right="285"/>
              <w:jc w:val="both"/>
              <w:rPr>
                <w:rFonts w:ascii="Verdana" w:hAnsi="Verdana" w:cs="Verdana"/>
                <w:lang w:val="en-US"/>
              </w:rPr>
            </w:pPr>
            <w:r w:rsidRPr="001C0082">
              <w:rPr>
                <w:rFonts w:ascii="Verdana" w:hAnsi="Verdana" w:cs="Verdana"/>
                <w:lang w:val="en-US"/>
              </w:rPr>
              <w:t>CP-702-0</w:t>
            </w:r>
            <w:r w:rsidR="00185E2B" w:rsidRPr="001C0082">
              <w:rPr>
                <w:rFonts w:ascii="Verdana" w:hAnsi="Verdana" w:cs="Verdana"/>
                <w:lang w:val="en-US"/>
              </w:rPr>
              <w:t>2</w:t>
            </w:r>
            <w:r w:rsidRPr="001C0082">
              <w:rPr>
                <w:rFonts w:ascii="Verdana" w:hAnsi="Verdana" w:cs="Verdana"/>
                <w:lang w:val="en-US"/>
              </w:rPr>
              <w:t>-0</w:t>
            </w:r>
            <w:r w:rsidR="00185E2B" w:rsidRPr="001C0082">
              <w:rPr>
                <w:rFonts w:ascii="Verdana" w:hAnsi="Verdana" w:cs="Verdana"/>
                <w:lang w:val="en-US"/>
              </w:rPr>
              <w:t>8</w:t>
            </w:r>
            <w:r w:rsidRPr="001C0082">
              <w:rPr>
                <w:rFonts w:ascii="Verdana" w:hAnsi="Verdana" w:cs="Verdana"/>
                <w:lang w:val="en-US"/>
              </w:rPr>
              <w:t>/202</w:t>
            </w:r>
            <w:r w:rsidR="00634E87" w:rsidRPr="001C0082">
              <w:rPr>
                <w:rFonts w:ascii="Verdana" w:hAnsi="Verdana" w:cs="Verdana"/>
                <w:lang w:val="en-US"/>
              </w:rPr>
              <w:t>3</w:t>
            </w:r>
          </w:p>
        </w:tc>
        <w:tc>
          <w:tcPr>
            <w:tcW w:w="7655" w:type="dxa"/>
            <w:tcMar>
              <w:left w:w="57" w:type="dxa"/>
              <w:right w:w="28" w:type="dxa"/>
            </w:tcMar>
          </w:tcPr>
          <w:p w14:paraId="79C87224" w14:textId="12F36D11" w:rsidR="00714CBF" w:rsidRPr="001C0082" w:rsidRDefault="00714CBF" w:rsidP="00DF33F7">
            <w:pPr>
              <w:pStyle w:val="PlainText"/>
              <w:ind w:right="285"/>
              <w:jc w:val="both"/>
              <w:rPr>
                <w:rFonts w:ascii="Verdana" w:hAnsi="Verdana" w:cs="Tahoma"/>
                <w:lang w:val="en-US"/>
              </w:rPr>
            </w:pPr>
            <w:r w:rsidRPr="001C0082">
              <w:rPr>
                <w:rFonts w:ascii="Verdana" w:hAnsi="Verdana" w:cs="Tahoma"/>
                <w:lang w:val="en-US"/>
              </w:rPr>
              <w:t xml:space="preserve">Calibration Procedure of measurement current </w:t>
            </w:r>
            <w:proofErr w:type="spellStart"/>
            <w:r w:rsidRPr="001C0082">
              <w:rPr>
                <w:rFonts w:ascii="Verdana" w:hAnsi="Verdana" w:cs="Tahoma"/>
                <w:lang w:val="en-US"/>
              </w:rPr>
              <w:t>clupms</w:t>
            </w:r>
            <w:proofErr w:type="spellEnd"/>
            <w:r w:rsidR="007A7319" w:rsidRPr="001C0082">
              <w:rPr>
                <w:rFonts w:ascii="Verdana" w:hAnsi="Verdana" w:cs="Tahoma"/>
                <w:lang w:val="en-US"/>
              </w:rPr>
              <w:t>.</w:t>
            </w:r>
          </w:p>
        </w:tc>
      </w:tr>
      <w:tr w:rsidR="0081522C" w:rsidRPr="001C0082" w14:paraId="08150CAD" w14:textId="77777777" w:rsidTr="000806B4">
        <w:tc>
          <w:tcPr>
            <w:tcW w:w="2410" w:type="dxa"/>
            <w:tcMar>
              <w:left w:w="57" w:type="dxa"/>
              <w:right w:w="28" w:type="dxa"/>
            </w:tcMar>
          </w:tcPr>
          <w:p w14:paraId="00933623" w14:textId="7E7D8FA3" w:rsidR="0081522C" w:rsidRPr="001C0082" w:rsidRDefault="0081522C" w:rsidP="0081522C">
            <w:pPr>
              <w:pStyle w:val="PlainText"/>
              <w:ind w:right="285"/>
              <w:jc w:val="both"/>
              <w:rPr>
                <w:rFonts w:ascii="Verdana" w:hAnsi="Verdana" w:cs="Verdana"/>
                <w:lang w:val="en-US"/>
              </w:rPr>
            </w:pPr>
            <w:r w:rsidRPr="001C0082">
              <w:rPr>
                <w:rFonts w:ascii="Verdana" w:hAnsi="Verdana" w:cs="Verdana"/>
                <w:lang w:val="en-US"/>
              </w:rPr>
              <w:t>CP-702-02-09/2024</w:t>
            </w:r>
          </w:p>
        </w:tc>
        <w:tc>
          <w:tcPr>
            <w:tcW w:w="7655" w:type="dxa"/>
            <w:tcMar>
              <w:left w:w="57" w:type="dxa"/>
              <w:right w:w="28" w:type="dxa"/>
            </w:tcMar>
          </w:tcPr>
          <w:p w14:paraId="2A90979C" w14:textId="0E59A8C5" w:rsidR="0081522C" w:rsidRPr="001C0082" w:rsidRDefault="0081522C" w:rsidP="0081522C">
            <w:pPr>
              <w:pStyle w:val="PlainText"/>
              <w:ind w:right="285"/>
              <w:jc w:val="both"/>
              <w:rPr>
                <w:rFonts w:ascii="Verdana" w:hAnsi="Verdana" w:cs="Tahoma"/>
                <w:lang w:val="en-US"/>
              </w:rPr>
            </w:pPr>
            <w:r w:rsidRPr="001C0082">
              <w:rPr>
                <w:rFonts w:ascii="Verdana" w:hAnsi="Verdana" w:cs="Tahoma"/>
                <w:lang w:val="en-US"/>
              </w:rPr>
              <w:t xml:space="preserve">Calibration Procedure of </w:t>
            </w:r>
            <w:r w:rsidRPr="001C0082">
              <w:rPr>
                <w:rFonts w:ascii="Verdana" w:hAnsi="Verdana" w:cs="Tahoma"/>
                <w:color w:val="000000"/>
                <w:lang w:val="en-US"/>
              </w:rPr>
              <w:t>frequency measuring instruments</w:t>
            </w:r>
          </w:p>
        </w:tc>
      </w:tr>
      <w:tr w:rsidR="0081522C" w:rsidRPr="001C0082" w14:paraId="51055F93" w14:textId="77777777" w:rsidTr="000806B4">
        <w:tc>
          <w:tcPr>
            <w:tcW w:w="2410" w:type="dxa"/>
            <w:tcMar>
              <w:left w:w="57" w:type="dxa"/>
              <w:right w:w="28" w:type="dxa"/>
            </w:tcMar>
          </w:tcPr>
          <w:p w14:paraId="70698572" w14:textId="7CEC52CE" w:rsidR="0081522C" w:rsidRPr="001C0082" w:rsidRDefault="0081522C" w:rsidP="0081522C">
            <w:pPr>
              <w:pStyle w:val="PlainText"/>
              <w:ind w:right="285"/>
              <w:jc w:val="both"/>
              <w:rPr>
                <w:rFonts w:ascii="Verdana" w:hAnsi="Verdana" w:cs="Verdana"/>
                <w:lang w:val="en-US"/>
              </w:rPr>
            </w:pPr>
            <w:r w:rsidRPr="001C0082">
              <w:rPr>
                <w:rFonts w:ascii="Verdana" w:hAnsi="Verdana" w:cs="Verdana"/>
                <w:lang w:val="en-US"/>
              </w:rPr>
              <w:t>CP-702-02-10/2024</w:t>
            </w:r>
          </w:p>
        </w:tc>
        <w:tc>
          <w:tcPr>
            <w:tcW w:w="7655" w:type="dxa"/>
            <w:tcMar>
              <w:left w:w="57" w:type="dxa"/>
              <w:right w:w="28" w:type="dxa"/>
            </w:tcMar>
          </w:tcPr>
          <w:p w14:paraId="1B31653C" w14:textId="20AC5473" w:rsidR="0081522C" w:rsidRPr="001C0082" w:rsidRDefault="0081522C" w:rsidP="0081522C">
            <w:pPr>
              <w:pStyle w:val="PlainText"/>
              <w:ind w:right="285"/>
              <w:jc w:val="both"/>
              <w:rPr>
                <w:rFonts w:ascii="Verdana" w:hAnsi="Verdana" w:cs="Tahoma"/>
                <w:lang w:val="en-US"/>
              </w:rPr>
            </w:pPr>
            <w:r w:rsidRPr="001C0082">
              <w:rPr>
                <w:rFonts w:ascii="Verdana" w:hAnsi="Verdana" w:cs="Tahoma"/>
              </w:rPr>
              <w:t>Calibration Procedure of power quality analyzers</w:t>
            </w:r>
          </w:p>
        </w:tc>
      </w:tr>
    </w:tbl>
    <w:p w14:paraId="3EC83AE5" w14:textId="728C4822" w:rsidR="005E2DB3" w:rsidRDefault="005E2DB3" w:rsidP="002C6CAC">
      <w:pPr>
        <w:jc w:val="both"/>
        <w:rPr>
          <w:rFonts w:ascii="Verdana" w:hAnsi="Verdana"/>
          <w:sz w:val="20"/>
          <w:lang w:val="en-GB"/>
        </w:rPr>
      </w:pPr>
    </w:p>
    <w:p w14:paraId="18938A1B" w14:textId="5781561D" w:rsidR="00CF1DE3" w:rsidRDefault="00CF1DE3" w:rsidP="00CF1DE3">
      <w:pPr>
        <w:pStyle w:val="BodyText"/>
        <w:ind w:right="-293"/>
        <w:rPr>
          <w:rFonts w:ascii="Verdana" w:hAnsi="Verdana"/>
          <w:bCs/>
          <w:sz w:val="20"/>
        </w:rPr>
      </w:pPr>
      <w:r w:rsidRPr="00CF1DE3">
        <w:rPr>
          <w:rFonts w:ascii="Verdana" w:hAnsi="Verdana"/>
          <w:b/>
          <w:sz w:val="20"/>
        </w:rPr>
        <w:t xml:space="preserve">Note 1: </w:t>
      </w:r>
      <w:r w:rsidRPr="00CF1DE3">
        <w:rPr>
          <w:rFonts w:ascii="Verdana" w:hAnsi="Verdana"/>
          <w:bCs/>
          <w:sz w:val="20"/>
        </w:rPr>
        <w:t>Calibration of all measuring instruments is carried out at the laboratory premises.</w:t>
      </w:r>
    </w:p>
    <w:p w14:paraId="1BAADA69" w14:textId="240D16EB" w:rsidR="00CF1DE3" w:rsidRDefault="00CF1DE3" w:rsidP="00CF1DE3">
      <w:pPr>
        <w:pStyle w:val="BodyText"/>
        <w:rPr>
          <w:rFonts w:ascii="Verdana" w:hAnsi="Verdana"/>
          <w:bCs/>
          <w:sz w:val="20"/>
        </w:rPr>
      </w:pPr>
      <w:r w:rsidRPr="00CF1DE3">
        <w:rPr>
          <w:rFonts w:ascii="Verdana" w:hAnsi="Verdana"/>
          <w:b/>
          <w:sz w:val="20"/>
        </w:rPr>
        <w:t xml:space="preserve">Note 2: </w:t>
      </w:r>
      <w:r w:rsidRPr="00CF1DE3">
        <w:rPr>
          <w:rFonts w:ascii="Verdana" w:hAnsi="Verdana"/>
          <w:bCs/>
          <w:sz w:val="20"/>
        </w:rPr>
        <w:t xml:space="preserve">Calibrated measuring instruments may be stand-alone </w:t>
      </w:r>
      <w:proofErr w:type="spellStart"/>
      <w:r w:rsidRPr="00CF1DE3">
        <w:rPr>
          <w:rFonts w:ascii="Verdana" w:hAnsi="Verdana"/>
          <w:bCs/>
          <w:sz w:val="20"/>
        </w:rPr>
        <w:t>or</w:t>
      </w:r>
      <w:proofErr w:type="spellEnd"/>
      <w:r w:rsidRPr="00CF1DE3">
        <w:rPr>
          <w:rFonts w:ascii="Verdana" w:hAnsi="Verdana"/>
          <w:bCs/>
          <w:sz w:val="20"/>
        </w:rPr>
        <w:t xml:space="preserve"> </w:t>
      </w:r>
      <w:proofErr w:type="spellStart"/>
      <w:r w:rsidRPr="00CF1DE3">
        <w:rPr>
          <w:rFonts w:ascii="Verdana" w:hAnsi="Verdana"/>
          <w:bCs/>
          <w:sz w:val="20"/>
        </w:rPr>
        <w:t>part</w:t>
      </w:r>
      <w:proofErr w:type="spellEnd"/>
      <w:r w:rsidRPr="00CF1DE3">
        <w:rPr>
          <w:rFonts w:ascii="Verdana" w:hAnsi="Verdana"/>
          <w:bCs/>
          <w:sz w:val="20"/>
        </w:rPr>
        <w:t xml:space="preserve"> </w:t>
      </w:r>
      <w:proofErr w:type="spellStart"/>
      <w:r w:rsidRPr="00CF1DE3">
        <w:rPr>
          <w:rFonts w:ascii="Verdana" w:hAnsi="Verdana"/>
          <w:bCs/>
          <w:sz w:val="20"/>
        </w:rPr>
        <w:t>of</w:t>
      </w:r>
      <w:proofErr w:type="spellEnd"/>
      <w:r w:rsidRPr="00CF1DE3">
        <w:rPr>
          <w:rFonts w:ascii="Verdana" w:hAnsi="Verdana"/>
          <w:bCs/>
          <w:sz w:val="20"/>
        </w:rPr>
        <w:t xml:space="preserve"> </w:t>
      </w:r>
      <w:proofErr w:type="spellStart"/>
      <w:r w:rsidRPr="00CF1DE3">
        <w:rPr>
          <w:rFonts w:ascii="Verdana" w:hAnsi="Verdana"/>
          <w:bCs/>
          <w:sz w:val="20"/>
        </w:rPr>
        <w:t>combined</w:t>
      </w:r>
      <w:proofErr w:type="spellEnd"/>
      <w:r w:rsidRPr="00CF1DE3">
        <w:rPr>
          <w:rFonts w:ascii="Verdana" w:hAnsi="Verdana"/>
          <w:bCs/>
          <w:sz w:val="20"/>
        </w:rPr>
        <w:t xml:space="preserve"> </w:t>
      </w:r>
      <w:proofErr w:type="spellStart"/>
      <w:r w:rsidRPr="00CF1DE3">
        <w:rPr>
          <w:rFonts w:ascii="Verdana" w:hAnsi="Verdana"/>
          <w:bCs/>
          <w:sz w:val="20"/>
        </w:rPr>
        <w:t>devices</w:t>
      </w:r>
      <w:proofErr w:type="spellEnd"/>
      <w:r w:rsidRPr="00CF1DE3">
        <w:rPr>
          <w:rFonts w:ascii="Verdana" w:hAnsi="Verdana"/>
          <w:bCs/>
          <w:sz w:val="20"/>
        </w:rPr>
        <w:t xml:space="preserve"> (</w:t>
      </w:r>
      <w:proofErr w:type="spellStart"/>
      <w:r w:rsidRPr="00CF1DE3">
        <w:rPr>
          <w:rFonts w:ascii="Verdana" w:hAnsi="Verdana"/>
          <w:bCs/>
          <w:sz w:val="20"/>
        </w:rPr>
        <w:t>including</w:t>
      </w:r>
      <w:proofErr w:type="spellEnd"/>
      <w:r w:rsidRPr="00CF1DE3">
        <w:rPr>
          <w:rFonts w:ascii="Verdana" w:hAnsi="Verdana"/>
          <w:bCs/>
          <w:sz w:val="20"/>
        </w:rPr>
        <w:t xml:space="preserve"> </w:t>
      </w:r>
      <w:proofErr w:type="spellStart"/>
      <w:r w:rsidRPr="00CF1DE3">
        <w:rPr>
          <w:rFonts w:ascii="Verdana" w:hAnsi="Verdana"/>
          <w:bCs/>
          <w:sz w:val="20"/>
        </w:rPr>
        <w:t>multime</w:t>
      </w:r>
      <w:r w:rsidRPr="00CF1DE3">
        <w:rPr>
          <w:rFonts w:ascii="Verdana" w:hAnsi="Verdana"/>
          <w:bCs/>
          <w:sz w:val="20"/>
          <w:lang w:val="en-US"/>
        </w:rPr>
        <w:t>ters</w:t>
      </w:r>
      <w:proofErr w:type="spellEnd"/>
      <w:r w:rsidRPr="00CF1DE3">
        <w:rPr>
          <w:rFonts w:ascii="Verdana" w:hAnsi="Verdana"/>
          <w:bCs/>
          <w:sz w:val="20"/>
        </w:rPr>
        <w:t>).</w:t>
      </w:r>
    </w:p>
    <w:p w14:paraId="2F212166" w14:textId="7EA10747" w:rsidR="00CF1DE3" w:rsidRDefault="00CF1DE3" w:rsidP="00CF1DE3">
      <w:pPr>
        <w:pStyle w:val="BodyText"/>
        <w:rPr>
          <w:rFonts w:ascii="Verdana" w:hAnsi="Verdana"/>
          <w:bCs/>
          <w:sz w:val="20"/>
        </w:rPr>
      </w:pPr>
      <w:r w:rsidRPr="00CF1DE3">
        <w:rPr>
          <w:rFonts w:ascii="Verdana" w:hAnsi="Verdana"/>
          <w:b/>
          <w:sz w:val="20"/>
        </w:rPr>
        <w:t xml:space="preserve">Note 3: </w:t>
      </w:r>
      <w:r w:rsidRPr="00CF1DE3">
        <w:rPr>
          <w:rFonts w:ascii="Verdana" w:hAnsi="Verdana"/>
          <w:bCs/>
          <w:sz w:val="20"/>
        </w:rPr>
        <w:t>Insulation resistance measuring devices can be megohmmeters, meggers and insulation testers.</w:t>
      </w:r>
    </w:p>
    <w:p w14:paraId="551EF575" w14:textId="77777777" w:rsidR="00CF1DE3" w:rsidRPr="00CF1DE3" w:rsidRDefault="00CF1DE3" w:rsidP="00CF1DE3">
      <w:pPr>
        <w:pStyle w:val="BodyText"/>
        <w:rPr>
          <w:rFonts w:ascii="Verdana" w:hAnsi="Verdana"/>
          <w:bCs/>
          <w:sz w:val="20"/>
          <w:u w:val="single"/>
        </w:rPr>
      </w:pPr>
      <w:r w:rsidRPr="00CF1DE3">
        <w:rPr>
          <w:rFonts w:ascii="Verdana" w:hAnsi="Verdana"/>
          <w:b/>
          <w:sz w:val="20"/>
        </w:rPr>
        <w:t xml:space="preserve">Note </w:t>
      </w:r>
      <w:r w:rsidRPr="00CF1DE3">
        <w:rPr>
          <w:rFonts w:ascii="Verdana" w:hAnsi="Verdana"/>
          <w:b/>
          <w:sz w:val="20"/>
          <w:lang w:val="en-US"/>
        </w:rPr>
        <w:t>4</w:t>
      </w:r>
      <w:r w:rsidRPr="00CF1DE3">
        <w:rPr>
          <w:rFonts w:ascii="Verdana" w:hAnsi="Verdana"/>
          <w:b/>
          <w:sz w:val="20"/>
        </w:rPr>
        <w:t xml:space="preserve">: </w:t>
      </w:r>
      <w:r w:rsidRPr="00CF1DE3">
        <w:rPr>
          <w:rFonts w:ascii="Verdana" w:hAnsi="Verdana"/>
          <w:bCs/>
          <w:sz w:val="20"/>
        </w:rPr>
        <w:t>Calibrated measuring instruments may be analogue or digital.</w:t>
      </w:r>
    </w:p>
    <w:p w14:paraId="1BD6A42D" w14:textId="29FD28A0" w:rsidR="005941DB" w:rsidRPr="005E03A8" w:rsidRDefault="005941DB" w:rsidP="00712ECC">
      <w:pPr>
        <w:pStyle w:val="PlainText"/>
        <w:jc w:val="both"/>
        <w:rPr>
          <w:rFonts w:ascii="Verdana" w:hAnsi="Verdana"/>
          <w:i/>
          <w:lang w:val="en-US"/>
        </w:rPr>
      </w:pPr>
    </w:p>
    <w:sectPr w:rsidR="005941DB" w:rsidRPr="005E03A8" w:rsidSect="00490925">
      <w:footerReference w:type="default" r:id="rId8"/>
      <w:footerReference w:type="first" r:id="rId9"/>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E48C" w14:textId="77777777" w:rsidR="008E3485" w:rsidRDefault="008E3485">
      <w:r>
        <w:separator/>
      </w:r>
    </w:p>
  </w:endnote>
  <w:endnote w:type="continuationSeparator" w:id="0">
    <w:p w14:paraId="00E9C79A" w14:textId="77777777" w:rsidR="008E3485" w:rsidRDefault="008E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41BD" w14:textId="13331D42" w:rsidR="00161A0E" w:rsidRDefault="003E6D93">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494060">
      <w:rPr>
        <w:rFonts w:ascii="Verdana" w:eastAsia="Tahoma" w:hAnsi="Verdana" w:cs="Tahoma"/>
        <w:color w:val="000000"/>
        <w:sz w:val="20"/>
        <w:lang w:eastAsia="bg-BG" w:bidi="bg-BG"/>
      </w:rPr>
      <w:t>20</w:t>
    </w:r>
    <w:r>
      <w:rPr>
        <w:rFonts w:ascii="Verdana" w:eastAsia="Tahoma" w:hAnsi="Verdana" w:cs="Tahoma"/>
        <w:color w:val="000000"/>
        <w:sz w:val="20"/>
        <w:lang w:val="en-US" w:eastAsia="bg-BG" w:bidi="bg-BG"/>
      </w:rPr>
      <w:t>.</w:t>
    </w:r>
    <w:r w:rsidR="00A02C08">
      <w:rPr>
        <w:rFonts w:ascii="Verdana" w:eastAsia="Tahoma" w:hAnsi="Verdana" w:cs="Tahoma"/>
        <w:color w:val="000000"/>
        <w:sz w:val="20"/>
        <w:lang w:val="en-US" w:eastAsia="bg-BG" w:bidi="bg-BG"/>
      </w:rPr>
      <w:t>0</w:t>
    </w:r>
    <w:r w:rsidR="00216F3F">
      <w:rPr>
        <w:rFonts w:ascii="Verdana" w:eastAsia="Tahoma" w:hAnsi="Verdana" w:cs="Tahoma"/>
        <w:color w:val="000000"/>
        <w:sz w:val="20"/>
        <w:lang w:val="en-US" w:eastAsia="bg-BG" w:bidi="bg-BG"/>
      </w:rPr>
      <w:t>1</w:t>
    </w:r>
    <w:r>
      <w:rPr>
        <w:rFonts w:ascii="Verdana" w:eastAsia="Tahoma" w:hAnsi="Verdana" w:cs="Tahoma"/>
        <w:color w:val="000000"/>
        <w:sz w:val="20"/>
        <w:lang w:val="en-US" w:eastAsia="bg-BG" w:bidi="bg-BG"/>
      </w:rPr>
      <w:t>.202</w:t>
    </w:r>
    <w:r w:rsidR="00494060">
      <w:rPr>
        <w:rFonts w:ascii="Verdana" w:eastAsia="Tahoma" w:hAnsi="Verdana" w:cs="Tahoma"/>
        <w:color w:val="000000"/>
        <w:sz w:val="20"/>
        <w:lang w:eastAsia="bg-BG" w:bidi="bg-BG"/>
      </w:rPr>
      <w:t>5</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p>
  <w:p w14:paraId="4BAC95D3" w14:textId="77777777" w:rsidR="00AE19AB" w:rsidRDefault="00AE1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80C" w14:textId="77777777" w:rsidR="00494060" w:rsidRPr="00494060" w:rsidRDefault="00494060" w:rsidP="00494060">
    <w:pPr>
      <w:pStyle w:val="Footer"/>
      <w:tabs>
        <w:tab w:val="left" w:pos="7230"/>
        <w:tab w:val="left" w:pos="7655"/>
      </w:tabs>
      <w:spacing w:line="216" w:lineRule="auto"/>
      <w:ind w:left="-851" w:right="-285"/>
      <w:jc w:val="center"/>
      <w:rPr>
        <w:rFonts w:ascii="Verdana" w:hAnsi="Verdana"/>
        <w:noProof/>
        <w:sz w:val="16"/>
        <w:szCs w:val="16"/>
      </w:rPr>
    </w:pPr>
    <w:r w:rsidRPr="00494060">
      <w:rPr>
        <w:rFonts w:ascii="Verdana" w:hAnsi="Verdana"/>
        <w:noProof/>
        <w:sz w:val="16"/>
        <w:szCs w:val="16"/>
        <w:lang w:val="bg-BG"/>
      </w:rPr>
      <w:t>52 А</w:t>
    </w:r>
    <w:r w:rsidRPr="00494060">
      <w:rPr>
        <w:rFonts w:ascii="Verdana" w:hAnsi="Verdana"/>
        <w:noProof/>
        <w:sz w:val="16"/>
        <w:szCs w:val="16"/>
      </w:rPr>
      <w:t xml:space="preserve"> “Dr. G. M. Dimitrov” Blvd. 1797 Sofia Bulgaria</w:t>
    </w:r>
  </w:p>
  <w:p w14:paraId="54EC2B2C" w14:textId="77777777" w:rsidR="00494060" w:rsidRPr="00494060" w:rsidRDefault="00494060" w:rsidP="00494060">
    <w:pPr>
      <w:pStyle w:val="Footer"/>
      <w:tabs>
        <w:tab w:val="left" w:pos="7230"/>
        <w:tab w:val="left" w:pos="7655"/>
      </w:tabs>
      <w:spacing w:line="216" w:lineRule="auto"/>
      <w:ind w:left="-851" w:right="-285"/>
      <w:jc w:val="center"/>
      <w:rPr>
        <w:rFonts w:ascii="Verdana" w:hAnsi="Verdana"/>
        <w:noProof/>
        <w:sz w:val="16"/>
        <w:szCs w:val="16"/>
      </w:rPr>
    </w:pPr>
    <w:r w:rsidRPr="00494060">
      <w:rPr>
        <w:rFonts w:ascii="Verdana" w:hAnsi="Verdana"/>
        <w:noProof/>
        <w:sz w:val="16"/>
        <w:szCs w:val="16"/>
      </w:rPr>
      <w:t>phone</w:t>
    </w:r>
    <w:r w:rsidRPr="00494060">
      <w:rPr>
        <w:rFonts w:ascii="Verdana" w:hAnsi="Verdana"/>
        <w:noProof/>
        <w:sz w:val="16"/>
        <w:szCs w:val="16"/>
        <w:lang w:val="bg-BG"/>
      </w:rPr>
      <w:t>: +359</w:t>
    </w:r>
    <w:r w:rsidRPr="00494060">
      <w:rPr>
        <w:rFonts w:ascii="Verdana" w:hAnsi="Verdana"/>
        <w:noProof/>
        <w:sz w:val="16"/>
        <w:szCs w:val="16"/>
      </w:rPr>
      <w:t xml:space="preserve"> 2 9766 401</w:t>
    </w:r>
    <w:r w:rsidRPr="00494060">
      <w:rPr>
        <w:rFonts w:ascii="Verdana" w:hAnsi="Verdana"/>
        <w:noProof/>
        <w:sz w:val="16"/>
        <w:szCs w:val="16"/>
        <w:lang w:val="bg-BG"/>
      </w:rPr>
      <w:t xml:space="preserve">; </w:t>
    </w:r>
    <w:r w:rsidRPr="00494060">
      <w:rPr>
        <w:rFonts w:ascii="Verdana" w:hAnsi="Verdana"/>
        <w:noProof/>
        <w:sz w:val="16"/>
        <w:szCs w:val="16"/>
      </w:rPr>
      <w:t>fax</w:t>
    </w:r>
    <w:r w:rsidRPr="00494060">
      <w:rPr>
        <w:rFonts w:ascii="Verdana" w:hAnsi="Verdana"/>
        <w:noProof/>
        <w:sz w:val="16"/>
        <w:szCs w:val="16"/>
        <w:lang w:val="it-IT"/>
      </w:rPr>
      <w:t>: +359 2 873 53 02</w:t>
    </w:r>
  </w:p>
  <w:p w14:paraId="03411446" w14:textId="77777777" w:rsidR="00494060" w:rsidRPr="00494060" w:rsidRDefault="00494060" w:rsidP="00494060">
    <w:pPr>
      <w:pStyle w:val="Footer"/>
      <w:tabs>
        <w:tab w:val="left" w:pos="7230"/>
        <w:tab w:val="left" w:pos="7655"/>
      </w:tabs>
      <w:spacing w:line="216" w:lineRule="auto"/>
      <w:ind w:left="-851" w:right="-285"/>
      <w:jc w:val="center"/>
      <w:rPr>
        <w:rFonts w:ascii="Verdana" w:hAnsi="Verdana"/>
        <w:sz w:val="16"/>
        <w:szCs w:val="16"/>
      </w:rPr>
    </w:pPr>
    <w:r w:rsidRPr="00494060">
      <w:rPr>
        <w:rFonts w:ascii="Verdana" w:hAnsi="Verdana"/>
        <w:noProof/>
        <w:sz w:val="16"/>
        <w:szCs w:val="16"/>
        <w:lang w:val="it-IT"/>
      </w:rPr>
      <w:t xml:space="preserve">e-mail: </w:t>
    </w:r>
    <w:r w:rsidRPr="00494060">
      <w:rPr>
        <w:rFonts w:ascii="Verdana" w:hAnsi="Verdana"/>
        <w:noProof/>
        <w:sz w:val="16"/>
        <w:szCs w:val="16"/>
        <w:lang w:val="de-DE"/>
      </w:rPr>
      <w:t>office</w:t>
    </w:r>
    <w:r w:rsidRPr="00494060">
      <w:rPr>
        <w:rFonts w:ascii="Verdana" w:hAnsi="Verdana"/>
        <w:noProof/>
        <w:sz w:val="16"/>
        <w:szCs w:val="16"/>
        <w:lang w:val="it-IT"/>
      </w:rPr>
      <w:t>@nab-bas.bg</w:t>
    </w:r>
    <w:r w:rsidRPr="00494060">
      <w:rPr>
        <w:rFonts w:ascii="Verdana" w:hAnsi="Verdana"/>
        <w:noProof/>
        <w:sz w:val="16"/>
        <w:szCs w:val="16"/>
        <w:lang w:val="bg-BG"/>
      </w:rPr>
      <w:t xml:space="preserve">; </w:t>
    </w:r>
    <w:r w:rsidRPr="00494060">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B164" w14:textId="77777777" w:rsidR="008E3485" w:rsidRDefault="008E3485">
      <w:r>
        <w:separator/>
      </w:r>
    </w:p>
  </w:footnote>
  <w:footnote w:type="continuationSeparator" w:id="0">
    <w:p w14:paraId="0EC2B6D2" w14:textId="77777777" w:rsidR="008E3485" w:rsidRDefault="008E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4"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1A12"/>
    <w:multiLevelType w:val="hybridMultilevel"/>
    <w:tmpl w:val="C4A6977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B65250"/>
    <w:multiLevelType w:val="hybridMultilevel"/>
    <w:tmpl w:val="8D4ADF62"/>
    <w:lvl w:ilvl="0" w:tplc="8680593A">
      <w:start w:val="1"/>
      <w:numFmt w:val="decimal"/>
      <w:lvlText w:val="%1."/>
      <w:lvlJc w:val="left"/>
      <w:pPr>
        <w:ind w:left="-66" w:hanging="360"/>
      </w:pPr>
    </w:lvl>
    <w:lvl w:ilvl="1" w:tplc="04020019">
      <w:start w:val="1"/>
      <w:numFmt w:val="lowerLetter"/>
      <w:lvlText w:val="%2."/>
      <w:lvlJc w:val="left"/>
      <w:pPr>
        <w:ind w:left="654" w:hanging="360"/>
      </w:pPr>
    </w:lvl>
    <w:lvl w:ilvl="2" w:tplc="0402001B">
      <w:start w:val="1"/>
      <w:numFmt w:val="lowerRoman"/>
      <w:lvlText w:val="%3."/>
      <w:lvlJc w:val="right"/>
      <w:pPr>
        <w:ind w:left="1374" w:hanging="180"/>
      </w:pPr>
    </w:lvl>
    <w:lvl w:ilvl="3" w:tplc="0402000F">
      <w:start w:val="1"/>
      <w:numFmt w:val="decimal"/>
      <w:lvlText w:val="%4."/>
      <w:lvlJc w:val="left"/>
      <w:pPr>
        <w:ind w:left="2094" w:hanging="360"/>
      </w:pPr>
    </w:lvl>
    <w:lvl w:ilvl="4" w:tplc="04020019">
      <w:start w:val="1"/>
      <w:numFmt w:val="lowerLetter"/>
      <w:lvlText w:val="%5."/>
      <w:lvlJc w:val="left"/>
      <w:pPr>
        <w:ind w:left="2814" w:hanging="360"/>
      </w:pPr>
    </w:lvl>
    <w:lvl w:ilvl="5" w:tplc="0402001B">
      <w:start w:val="1"/>
      <w:numFmt w:val="lowerRoman"/>
      <w:lvlText w:val="%6."/>
      <w:lvlJc w:val="right"/>
      <w:pPr>
        <w:ind w:left="3534" w:hanging="180"/>
      </w:pPr>
    </w:lvl>
    <w:lvl w:ilvl="6" w:tplc="0402000F">
      <w:start w:val="1"/>
      <w:numFmt w:val="decimal"/>
      <w:lvlText w:val="%7."/>
      <w:lvlJc w:val="left"/>
      <w:pPr>
        <w:ind w:left="4254" w:hanging="360"/>
      </w:pPr>
    </w:lvl>
    <w:lvl w:ilvl="7" w:tplc="04020019">
      <w:start w:val="1"/>
      <w:numFmt w:val="lowerLetter"/>
      <w:lvlText w:val="%8."/>
      <w:lvlJc w:val="left"/>
      <w:pPr>
        <w:ind w:left="4974" w:hanging="360"/>
      </w:pPr>
    </w:lvl>
    <w:lvl w:ilvl="8" w:tplc="0402001B">
      <w:start w:val="1"/>
      <w:numFmt w:val="lowerRoman"/>
      <w:lvlText w:val="%9."/>
      <w:lvlJc w:val="right"/>
      <w:pPr>
        <w:ind w:left="5694" w:hanging="180"/>
      </w:pPr>
    </w:lvl>
  </w:abstractNum>
  <w:abstractNum w:abstractNumId="12"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24"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3"/>
  </w:num>
  <w:num w:numId="4">
    <w:abstractNumId w:val="5"/>
  </w:num>
  <w:num w:numId="5">
    <w:abstractNumId w:val="4"/>
  </w:num>
  <w:num w:numId="6">
    <w:abstractNumId w:val="8"/>
  </w:num>
  <w:num w:numId="7">
    <w:abstractNumId w:val="22"/>
  </w:num>
  <w:num w:numId="8">
    <w:abstractNumId w:val="23"/>
  </w:num>
  <w:num w:numId="9">
    <w:abstractNumId w:val="6"/>
  </w:num>
  <w:num w:numId="10">
    <w:abstractNumId w:val="14"/>
  </w:num>
  <w:num w:numId="11">
    <w:abstractNumId w:val="10"/>
  </w:num>
  <w:num w:numId="12">
    <w:abstractNumId w:val="21"/>
  </w:num>
  <w:num w:numId="13">
    <w:abstractNumId w:val="7"/>
  </w:num>
  <w:num w:numId="14">
    <w:abstractNumId w:val="12"/>
  </w:num>
  <w:num w:numId="15">
    <w:abstractNumId w:val="16"/>
  </w:num>
  <w:num w:numId="16">
    <w:abstractNumId w:val="18"/>
  </w:num>
  <w:num w:numId="17">
    <w:abstractNumId w:val="20"/>
  </w:num>
  <w:num w:numId="18">
    <w:abstractNumId w:val="24"/>
  </w:num>
  <w:num w:numId="19">
    <w:abstractNumId w:val="15"/>
  </w:num>
  <w:num w:numId="20">
    <w:abstractNumId w:val="1"/>
  </w:num>
  <w:num w:numId="21">
    <w:abstractNumId w:val="19"/>
  </w:num>
  <w:num w:numId="22">
    <w:abstractNumId w:val="2"/>
  </w:num>
  <w:num w:numId="23">
    <w:abstractNumId w:val="13"/>
  </w:num>
  <w:num w:numId="24">
    <w:abstractNumId w:val="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2653"/>
    <w:rsid w:val="00007FEE"/>
    <w:rsid w:val="00010872"/>
    <w:rsid w:val="0001174C"/>
    <w:rsid w:val="00012E0E"/>
    <w:rsid w:val="0001711E"/>
    <w:rsid w:val="00020B69"/>
    <w:rsid w:val="0002238B"/>
    <w:rsid w:val="000249CC"/>
    <w:rsid w:val="00026D35"/>
    <w:rsid w:val="000301AC"/>
    <w:rsid w:val="00032420"/>
    <w:rsid w:val="00033DAC"/>
    <w:rsid w:val="00035E15"/>
    <w:rsid w:val="0004008A"/>
    <w:rsid w:val="000413BA"/>
    <w:rsid w:val="00041A0B"/>
    <w:rsid w:val="00041EAC"/>
    <w:rsid w:val="00044008"/>
    <w:rsid w:val="0004497B"/>
    <w:rsid w:val="00053658"/>
    <w:rsid w:val="00054121"/>
    <w:rsid w:val="000554B4"/>
    <w:rsid w:val="00056CB4"/>
    <w:rsid w:val="00057435"/>
    <w:rsid w:val="00063208"/>
    <w:rsid w:val="00064526"/>
    <w:rsid w:val="00065047"/>
    <w:rsid w:val="000667AE"/>
    <w:rsid w:val="00066E8B"/>
    <w:rsid w:val="000670EC"/>
    <w:rsid w:val="000702F0"/>
    <w:rsid w:val="00071888"/>
    <w:rsid w:val="000741CB"/>
    <w:rsid w:val="00074C2F"/>
    <w:rsid w:val="00076FC7"/>
    <w:rsid w:val="000806B4"/>
    <w:rsid w:val="0008203E"/>
    <w:rsid w:val="000831E5"/>
    <w:rsid w:val="00085E4A"/>
    <w:rsid w:val="0009029A"/>
    <w:rsid w:val="00091177"/>
    <w:rsid w:val="000928F9"/>
    <w:rsid w:val="00094A98"/>
    <w:rsid w:val="000959C9"/>
    <w:rsid w:val="00095A7A"/>
    <w:rsid w:val="00097281"/>
    <w:rsid w:val="000A2856"/>
    <w:rsid w:val="000A2C99"/>
    <w:rsid w:val="000A4041"/>
    <w:rsid w:val="000A5B81"/>
    <w:rsid w:val="000A5C7F"/>
    <w:rsid w:val="000A69FD"/>
    <w:rsid w:val="000B0CDE"/>
    <w:rsid w:val="000B3DF4"/>
    <w:rsid w:val="000B44C1"/>
    <w:rsid w:val="000B47F5"/>
    <w:rsid w:val="000B6B2B"/>
    <w:rsid w:val="000B7023"/>
    <w:rsid w:val="000B76DA"/>
    <w:rsid w:val="000C06CC"/>
    <w:rsid w:val="000C0F57"/>
    <w:rsid w:val="000C2A1D"/>
    <w:rsid w:val="000C2DD3"/>
    <w:rsid w:val="000D17ED"/>
    <w:rsid w:val="000D184C"/>
    <w:rsid w:val="000D257F"/>
    <w:rsid w:val="000D3C83"/>
    <w:rsid w:val="000D4FCD"/>
    <w:rsid w:val="000D69DC"/>
    <w:rsid w:val="000E61B2"/>
    <w:rsid w:val="000F0113"/>
    <w:rsid w:val="000F41F5"/>
    <w:rsid w:val="000F658D"/>
    <w:rsid w:val="00101725"/>
    <w:rsid w:val="00101994"/>
    <w:rsid w:val="001117F8"/>
    <w:rsid w:val="00111EC2"/>
    <w:rsid w:val="0011683E"/>
    <w:rsid w:val="001210F5"/>
    <w:rsid w:val="00124E3D"/>
    <w:rsid w:val="00124FD0"/>
    <w:rsid w:val="00130478"/>
    <w:rsid w:val="00132052"/>
    <w:rsid w:val="001370A2"/>
    <w:rsid w:val="001530FF"/>
    <w:rsid w:val="00153F9D"/>
    <w:rsid w:val="0015543A"/>
    <w:rsid w:val="00160A75"/>
    <w:rsid w:val="00161A0E"/>
    <w:rsid w:val="001718C4"/>
    <w:rsid w:val="00173961"/>
    <w:rsid w:val="00174CDD"/>
    <w:rsid w:val="001812A2"/>
    <w:rsid w:val="001817F0"/>
    <w:rsid w:val="00185E2B"/>
    <w:rsid w:val="00187141"/>
    <w:rsid w:val="001916E2"/>
    <w:rsid w:val="00192C74"/>
    <w:rsid w:val="001935E4"/>
    <w:rsid w:val="00197562"/>
    <w:rsid w:val="001978A9"/>
    <w:rsid w:val="00197933"/>
    <w:rsid w:val="001A16F4"/>
    <w:rsid w:val="001A29FC"/>
    <w:rsid w:val="001A2DE1"/>
    <w:rsid w:val="001A34D5"/>
    <w:rsid w:val="001B1D5E"/>
    <w:rsid w:val="001B4824"/>
    <w:rsid w:val="001B56E2"/>
    <w:rsid w:val="001C0082"/>
    <w:rsid w:val="001C670F"/>
    <w:rsid w:val="001D164A"/>
    <w:rsid w:val="001D2AC3"/>
    <w:rsid w:val="001D5763"/>
    <w:rsid w:val="001E1108"/>
    <w:rsid w:val="001E3D1B"/>
    <w:rsid w:val="001E4245"/>
    <w:rsid w:val="001E5C4D"/>
    <w:rsid w:val="001E62C0"/>
    <w:rsid w:val="001E7062"/>
    <w:rsid w:val="001F5073"/>
    <w:rsid w:val="001F6219"/>
    <w:rsid w:val="00200014"/>
    <w:rsid w:val="00201961"/>
    <w:rsid w:val="002030FE"/>
    <w:rsid w:val="002031F8"/>
    <w:rsid w:val="0021126A"/>
    <w:rsid w:val="00211979"/>
    <w:rsid w:val="00211B46"/>
    <w:rsid w:val="00214484"/>
    <w:rsid w:val="0021516D"/>
    <w:rsid w:val="00216F3F"/>
    <w:rsid w:val="0022135D"/>
    <w:rsid w:val="00222583"/>
    <w:rsid w:val="00225520"/>
    <w:rsid w:val="00236752"/>
    <w:rsid w:val="002379C1"/>
    <w:rsid w:val="00241638"/>
    <w:rsid w:val="00242EE8"/>
    <w:rsid w:val="00243A24"/>
    <w:rsid w:val="00245D6D"/>
    <w:rsid w:val="002472EA"/>
    <w:rsid w:val="002517AE"/>
    <w:rsid w:val="00253375"/>
    <w:rsid w:val="00255414"/>
    <w:rsid w:val="00260636"/>
    <w:rsid w:val="00260648"/>
    <w:rsid w:val="00260657"/>
    <w:rsid w:val="0026418D"/>
    <w:rsid w:val="00264589"/>
    <w:rsid w:val="002646E6"/>
    <w:rsid w:val="0026490A"/>
    <w:rsid w:val="00265629"/>
    <w:rsid w:val="00265B0E"/>
    <w:rsid w:val="00272176"/>
    <w:rsid w:val="002737D4"/>
    <w:rsid w:val="00273EC6"/>
    <w:rsid w:val="00274722"/>
    <w:rsid w:val="002770E5"/>
    <w:rsid w:val="00284009"/>
    <w:rsid w:val="002846AF"/>
    <w:rsid w:val="00293F3C"/>
    <w:rsid w:val="00294C0F"/>
    <w:rsid w:val="0029673C"/>
    <w:rsid w:val="00296B5E"/>
    <w:rsid w:val="002972BE"/>
    <w:rsid w:val="002A3DE9"/>
    <w:rsid w:val="002B0DA0"/>
    <w:rsid w:val="002B3374"/>
    <w:rsid w:val="002B3E5D"/>
    <w:rsid w:val="002B3EFA"/>
    <w:rsid w:val="002B4C5B"/>
    <w:rsid w:val="002B4CB5"/>
    <w:rsid w:val="002B65EA"/>
    <w:rsid w:val="002B6DB1"/>
    <w:rsid w:val="002C0830"/>
    <w:rsid w:val="002C3863"/>
    <w:rsid w:val="002C4B06"/>
    <w:rsid w:val="002C6214"/>
    <w:rsid w:val="002C6CAC"/>
    <w:rsid w:val="002D0183"/>
    <w:rsid w:val="002E0E5A"/>
    <w:rsid w:val="002E1350"/>
    <w:rsid w:val="002E6F46"/>
    <w:rsid w:val="002F008E"/>
    <w:rsid w:val="002F1638"/>
    <w:rsid w:val="002F6716"/>
    <w:rsid w:val="002F6DC0"/>
    <w:rsid w:val="002F7973"/>
    <w:rsid w:val="003050FA"/>
    <w:rsid w:val="00310061"/>
    <w:rsid w:val="00310C18"/>
    <w:rsid w:val="003129C8"/>
    <w:rsid w:val="00313193"/>
    <w:rsid w:val="003144C9"/>
    <w:rsid w:val="0032221D"/>
    <w:rsid w:val="003239B8"/>
    <w:rsid w:val="003254F6"/>
    <w:rsid w:val="00325DB5"/>
    <w:rsid w:val="003267F2"/>
    <w:rsid w:val="0033190A"/>
    <w:rsid w:val="00334F21"/>
    <w:rsid w:val="0033608D"/>
    <w:rsid w:val="003361D7"/>
    <w:rsid w:val="00336719"/>
    <w:rsid w:val="00342621"/>
    <w:rsid w:val="0034434E"/>
    <w:rsid w:val="0034509A"/>
    <w:rsid w:val="00345862"/>
    <w:rsid w:val="003458BC"/>
    <w:rsid w:val="00345A7B"/>
    <w:rsid w:val="00345F38"/>
    <w:rsid w:val="00352945"/>
    <w:rsid w:val="00356922"/>
    <w:rsid w:val="00360E7D"/>
    <w:rsid w:val="00361A55"/>
    <w:rsid w:val="00363089"/>
    <w:rsid w:val="003637B0"/>
    <w:rsid w:val="003657A6"/>
    <w:rsid w:val="00365C0D"/>
    <w:rsid w:val="003671C1"/>
    <w:rsid w:val="00371250"/>
    <w:rsid w:val="00373AB9"/>
    <w:rsid w:val="00377CD5"/>
    <w:rsid w:val="00383444"/>
    <w:rsid w:val="003969FF"/>
    <w:rsid w:val="00396CF2"/>
    <w:rsid w:val="003A21B2"/>
    <w:rsid w:val="003A22C4"/>
    <w:rsid w:val="003A423F"/>
    <w:rsid w:val="003A7D40"/>
    <w:rsid w:val="003B0C41"/>
    <w:rsid w:val="003B4BC9"/>
    <w:rsid w:val="003C0965"/>
    <w:rsid w:val="003C0BC4"/>
    <w:rsid w:val="003C2EC4"/>
    <w:rsid w:val="003C6670"/>
    <w:rsid w:val="003C7501"/>
    <w:rsid w:val="003C792A"/>
    <w:rsid w:val="003C7977"/>
    <w:rsid w:val="003D19D2"/>
    <w:rsid w:val="003D6012"/>
    <w:rsid w:val="003E3E6D"/>
    <w:rsid w:val="003E426B"/>
    <w:rsid w:val="003E43C0"/>
    <w:rsid w:val="003E6D93"/>
    <w:rsid w:val="003F3562"/>
    <w:rsid w:val="003F3B57"/>
    <w:rsid w:val="003F5FB2"/>
    <w:rsid w:val="00401ECE"/>
    <w:rsid w:val="00403537"/>
    <w:rsid w:val="00410325"/>
    <w:rsid w:val="00412B6C"/>
    <w:rsid w:val="00414DDB"/>
    <w:rsid w:val="00414E52"/>
    <w:rsid w:val="004202F0"/>
    <w:rsid w:val="00423A5D"/>
    <w:rsid w:val="004332C1"/>
    <w:rsid w:val="00434229"/>
    <w:rsid w:val="00434C27"/>
    <w:rsid w:val="00436DE8"/>
    <w:rsid w:val="00446B42"/>
    <w:rsid w:val="004472B5"/>
    <w:rsid w:val="00460C4C"/>
    <w:rsid w:val="004610EE"/>
    <w:rsid w:val="004620E6"/>
    <w:rsid w:val="00465F2A"/>
    <w:rsid w:val="004662DC"/>
    <w:rsid w:val="00466CDE"/>
    <w:rsid w:val="004703E3"/>
    <w:rsid w:val="00471D5B"/>
    <w:rsid w:val="00475381"/>
    <w:rsid w:val="0048003D"/>
    <w:rsid w:val="00481FDF"/>
    <w:rsid w:val="00482DC4"/>
    <w:rsid w:val="00484C76"/>
    <w:rsid w:val="004876AB"/>
    <w:rsid w:val="00490925"/>
    <w:rsid w:val="004916D2"/>
    <w:rsid w:val="00494060"/>
    <w:rsid w:val="00494F6F"/>
    <w:rsid w:val="004A1BE1"/>
    <w:rsid w:val="004A1E55"/>
    <w:rsid w:val="004A2E3E"/>
    <w:rsid w:val="004A40C2"/>
    <w:rsid w:val="004A4A0B"/>
    <w:rsid w:val="004A5437"/>
    <w:rsid w:val="004B1967"/>
    <w:rsid w:val="004B4AD6"/>
    <w:rsid w:val="004B627F"/>
    <w:rsid w:val="004B7644"/>
    <w:rsid w:val="004C1AD2"/>
    <w:rsid w:val="004C280A"/>
    <w:rsid w:val="004C615A"/>
    <w:rsid w:val="004D1C22"/>
    <w:rsid w:val="004D57D6"/>
    <w:rsid w:val="004D7764"/>
    <w:rsid w:val="004E1D7E"/>
    <w:rsid w:val="004E250F"/>
    <w:rsid w:val="004E2D6D"/>
    <w:rsid w:val="004E442A"/>
    <w:rsid w:val="004E574A"/>
    <w:rsid w:val="004E65A2"/>
    <w:rsid w:val="004E65A5"/>
    <w:rsid w:val="004E6904"/>
    <w:rsid w:val="004F0266"/>
    <w:rsid w:val="004F0C4F"/>
    <w:rsid w:val="004F1451"/>
    <w:rsid w:val="004F5840"/>
    <w:rsid w:val="004F75EE"/>
    <w:rsid w:val="004F7810"/>
    <w:rsid w:val="004F7E06"/>
    <w:rsid w:val="00504029"/>
    <w:rsid w:val="00504401"/>
    <w:rsid w:val="00505C8D"/>
    <w:rsid w:val="00511134"/>
    <w:rsid w:val="0051131A"/>
    <w:rsid w:val="005122E8"/>
    <w:rsid w:val="00515EAA"/>
    <w:rsid w:val="005161F7"/>
    <w:rsid w:val="005168BC"/>
    <w:rsid w:val="005208A8"/>
    <w:rsid w:val="00522227"/>
    <w:rsid w:val="00523043"/>
    <w:rsid w:val="005249F4"/>
    <w:rsid w:val="00525B80"/>
    <w:rsid w:val="00526A5D"/>
    <w:rsid w:val="00530729"/>
    <w:rsid w:val="0053100A"/>
    <w:rsid w:val="00535038"/>
    <w:rsid w:val="005357D9"/>
    <w:rsid w:val="00536382"/>
    <w:rsid w:val="00537A7F"/>
    <w:rsid w:val="005409B0"/>
    <w:rsid w:val="00544EE0"/>
    <w:rsid w:val="0054637E"/>
    <w:rsid w:val="00550407"/>
    <w:rsid w:val="00562E3D"/>
    <w:rsid w:val="00563CFF"/>
    <w:rsid w:val="00566300"/>
    <w:rsid w:val="00567A56"/>
    <w:rsid w:val="005707E3"/>
    <w:rsid w:val="00573006"/>
    <w:rsid w:val="00577FD0"/>
    <w:rsid w:val="005833CA"/>
    <w:rsid w:val="00583D33"/>
    <w:rsid w:val="005861E8"/>
    <w:rsid w:val="00587880"/>
    <w:rsid w:val="00591640"/>
    <w:rsid w:val="0059310C"/>
    <w:rsid w:val="00593656"/>
    <w:rsid w:val="005941DB"/>
    <w:rsid w:val="005A03E9"/>
    <w:rsid w:val="005A190D"/>
    <w:rsid w:val="005A1BAE"/>
    <w:rsid w:val="005A2696"/>
    <w:rsid w:val="005A369F"/>
    <w:rsid w:val="005B3613"/>
    <w:rsid w:val="005C14F8"/>
    <w:rsid w:val="005C1BC8"/>
    <w:rsid w:val="005C1CF8"/>
    <w:rsid w:val="005C2F58"/>
    <w:rsid w:val="005C3709"/>
    <w:rsid w:val="005D00AB"/>
    <w:rsid w:val="005D05DE"/>
    <w:rsid w:val="005D15E7"/>
    <w:rsid w:val="005E03A8"/>
    <w:rsid w:val="005E2DB3"/>
    <w:rsid w:val="005E42B1"/>
    <w:rsid w:val="005E4B4E"/>
    <w:rsid w:val="005E5D44"/>
    <w:rsid w:val="005F2877"/>
    <w:rsid w:val="005F4C05"/>
    <w:rsid w:val="005F77E4"/>
    <w:rsid w:val="006024C1"/>
    <w:rsid w:val="00603450"/>
    <w:rsid w:val="006047E5"/>
    <w:rsid w:val="00605DB4"/>
    <w:rsid w:val="0060657E"/>
    <w:rsid w:val="00615137"/>
    <w:rsid w:val="00616A25"/>
    <w:rsid w:val="00617C58"/>
    <w:rsid w:val="006211D3"/>
    <w:rsid w:val="00621AA4"/>
    <w:rsid w:val="00624C33"/>
    <w:rsid w:val="0062586B"/>
    <w:rsid w:val="00625915"/>
    <w:rsid w:val="00627FA4"/>
    <w:rsid w:val="0063039F"/>
    <w:rsid w:val="006335EC"/>
    <w:rsid w:val="00634227"/>
    <w:rsid w:val="00634E87"/>
    <w:rsid w:val="00636025"/>
    <w:rsid w:val="00637FB4"/>
    <w:rsid w:val="006421C5"/>
    <w:rsid w:val="00642DD6"/>
    <w:rsid w:val="00644AF5"/>
    <w:rsid w:val="00647CEC"/>
    <w:rsid w:val="006512A7"/>
    <w:rsid w:val="00654736"/>
    <w:rsid w:val="00654993"/>
    <w:rsid w:val="00655C51"/>
    <w:rsid w:val="006568CA"/>
    <w:rsid w:val="0066045E"/>
    <w:rsid w:val="006612D6"/>
    <w:rsid w:val="0066138E"/>
    <w:rsid w:val="00662162"/>
    <w:rsid w:val="00664DF6"/>
    <w:rsid w:val="00665F06"/>
    <w:rsid w:val="006724D7"/>
    <w:rsid w:val="00673E48"/>
    <w:rsid w:val="00675E1B"/>
    <w:rsid w:val="00680C84"/>
    <w:rsid w:val="00683345"/>
    <w:rsid w:val="00685F12"/>
    <w:rsid w:val="00686319"/>
    <w:rsid w:val="006879FE"/>
    <w:rsid w:val="00693812"/>
    <w:rsid w:val="006946CA"/>
    <w:rsid w:val="00695A7E"/>
    <w:rsid w:val="00695B54"/>
    <w:rsid w:val="006A1156"/>
    <w:rsid w:val="006A5EB8"/>
    <w:rsid w:val="006B28A2"/>
    <w:rsid w:val="006B2D43"/>
    <w:rsid w:val="006B4F60"/>
    <w:rsid w:val="006B500D"/>
    <w:rsid w:val="006C1F4C"/>
    <w:rsid w:val="006C53A8"/>
    <w:rsid w:val="006C5CB6"/>
    <w:rsid w:val="006C7EDD"/>
    <w:rsid w:val="006D050E"/>
    <w:rsid w:val="006D1E8F"/>
    <w:rsid w:val="006D4032"/>
    <w:rsid w:val="006D40E6"/>
    <w:rsid w:val="006D4B12"/>
    <w:rsid w:val="006D6334"/>
    <w:rsid w:val="006E0684"/>
    <w:rsid w:val="006E21AB"/>
    <w:rsid w:val="006E43B6"/>
    <w:rsid w:val="006F255D"/>
    <w:rsid w:val="006F3E23"/>
    <w:rsid w:val="00700DF1"/>
    <w:rsid w:val="00700E72"/>
    <w:rsid w:val="00705FB5"/>
    <w:rsid w:val="007066EF"/>
    <w:rsid w:val="00707426"/>
    <w:rsid w:val="0071007A"/>
    <w:rsid w:val="0071265F"/>
    <w:rsid w:val="00712ECC"/>
    <w:rsid w:val="00713A29"/>
    <w:rsid w:val="00714CBF"/>
    <w:rsid w:val="00715ACA"/>
    <w:rsid w:val="007203B2"/>
    <w:rsid w:val="0072182B"/>
    <w:rsid w:val="00724013"/>
    <w:rsid w:val="00727B9A"/>
    <w:rsid w:val="007312D1"/>
    <w:rsid w:val="00733B47"/>
    <w:rsid w:val="00733E95"/>
    <w:rsid w:val="007371E2"/>
    <w:rsid w:val="0074155D"/>
    <w:rsid w:val="00742FE3"/>
    <w:rsid w:val="007446D8"/>
    <w:rsid w:val="00747EEA"/>
    <w:rsid w:val="0075063E"/>
    <w:rsid w:val="00750FFB"/>
    <w:rsid w:val="00753A3D"/>
    <w:rsid w:val="0075406A"/>
    <w:rsid w:val="00760436"/>
    <w:rsid w:val="00760EEF"/>
    <w:rsid w:val="00762BCC"/>
    <w:rsid w:val="00765D6C"/>
    <w:rsid w:val="00766A83"/>
    <w:rsid w:val="0077151F"/>
    <w:rsid w:val="0077251A"/>
    <w:rsid w:val="007854B2"/>
    <w:rsid w:val="007870D8"/>
    <w:rsid w:val="00787765"/>
    <w:rsid w:val="00792F85"/>
    <w:rsid w:val="007938FA"/>
    <w:rsid w:val="00795D0E"/>
    <w:rsid w:val="007A1F86"/>
    <w:rsid w:val="007A261C"/>
    <w:rsid w:val="007A4705"/>
    <w:rsid w:val="007A5518"/>
    <w:rsid w:val="007A653E"/>
    <w:rsid w:val="007A68E8"/>
    <w:rsid w:val="007A7319"/>
    <w:rsid w:val="007A7404"/>
    <w:rsid w:val="007A7A8A"/>
    <w:rsid w:val="007B0083"/>
    <w:rsid w:val="007B05F9"/>
    <w:rsid w:val="007B0FA2"/>
    <w:rsid w:val="007B1487"/>
    <w:rsid w:val="007B2C61"/>
    <w:rsid w:val="007B3D46"/>
    <w:rsid w:val="007B4FD9"/>
    <w:rsid w:val="007B50CA"/>
    <w:rsid w:val="007B5D70"/>
    <w:rsid w:val="007B7F1F"/>
    <w:rsid w:val="007C26FF"/>
    <w:rsid w:val="007D1924"/>
    <w:rsid w:val="007D4E3E"/>
    <w:rsid w:val="007D7DFB"/>
    <w:rsid w:val="007E27EA"/>
    <w:rsid w:val="007E70BD"/>
    <w:rsid w:val="007F0E6F"/>
    <w:rsid w:val="007F1044"/>
    <w:rsid w:val="007F6567"/>
    <w:rsid w:val="007F7C9F"/>
    <w:rsid w:val="008015CB"/>
    <w:rsid w:val="008023F5"/>
    <w:rsid w:val="008068A7"/>
    <w:rsid w:val="00807A47"/>
    <w:rsid w:val="008112C4"/>
    <w:rsid w:val="00812401"/>
    <w:rsid w:val="0081265A"/>
    <w:rsid w:val="0081405A"/>
    <w:rsid w:val="008142E1"/>
    <w:rsid w:val="00814688"/>
    <w:rsid w:val="0081522C"/>
    <w:rsid w:val="008260FA"/>
    <w:rsid w:val="008279C7"/>
    <w:rsid w:val="008302A7"/>
    <w:rsid w:val="00831A99"/>
    <w:rsid w:val="00837141"/>
    <w:rsid w:val="00842B23"/>
    <w:rsid w:val="008512F8"/>
    <w:rsid w:val="00854532"/>
    <w:rsid w:val="00857691"/>
    <w:rsid w:val="0085797A"/>
    <w:rsid w:val="0086148D"/>
    <w:rsid w:val="00861BEC"/>
    <w:rsid w:val="008636B7"/>
    <w:rsid w:val="00864F7E"/>
    <w:rsid w:val="00867AC4"/>
    <w:rsid w:val="00880528"/>
    <w:rsid w:val="00887195"/>
    <w:rsid w:val="00891B20"/>
    <w:rsid w:val="00892122"/>
    <w:rsid w:val="00893905"/>
    <w:rsid w:val="00894ECE"/>
    <w:rsid w:val="00895BD5"/>
    <w:rsid w:val="008C074A"/>
    <w:rsid w:val="008C2B7B"/>
    <w:rsid w:val="008D25A3"/>
    <w:rsid w:val="008D29F5"/>
    <w:rsid w:val="008D417B"/>
    <w:rsid w:val="008E3485"/>
    <w:rsid w:val="008F1320"/>
    <w:rsid w:val="008F4F4D"/>
    <w:rsid w:val="008F5FEF"/>
    <w:rsid w:val="00901BA4"/>
    <w:rsid w:val="00903050"/>
    <w:rsid w:val="00907102"/>
    <w:rsid w:val="009123CA"/>
    <w:rsid w:val="0091381C"/>
    <w:rsid w:val="00915669"/>
    <w:rsid w:val="00920C82"/>
    <w:rsid w:val="00930729"/>
    <w:rsid w:val="00930B3E"/>
    <w:rsid w:val="00934112"/>
    <w:rsid w:val="00935BC6"/>
    <w:rsid w:val="0093796B"/>
    <w:rsid w:val="0094140A"/>
    <w:rsid w:val="00945004"/>
    <w:rsid w:val="00945018"/>
    <w:rsid w:val="009457BC"/>
    <w:rsid w:val="0095425D"/>
    <w:rsid w:val="00954962"/>
    <w:rsid w:val="00954F9A"/>
    <w:rsid w:val="00960960"/>
    <w:rsid w:val="009620FA"/>
    <w:rsid w:val="00963561"/>
    <w:rsid w:val="00963A61"/>
    <w:rsid w:val="00964123"/>
    <w:rsid w:val="00965A3D"/>
    <w:rsid w:val="00967C5A"/>
    <w:rsid w:val="00970A0B"/>
    <w:rsid w:val="00970B7D"/>
    <w:rsid w:val="00973F8A"/>
    <w:rsid w:val="009838EB"/>
    <w:rsid w:val="0098405F"/>
    <w:rsid w:val="00984A5A"/>
    <w:rsid w:val="00985D6A"/>
    <w:rsid w:val="00986ADB"/>
    <w:rsid w:val="00990FB4"/>
    <w:rsid w:val="0099233A"/>
    <w:rsid w:val="009A1C98"/>
    <w:rsid w:val="009A228F"/>
    <w:rsid w:val="009A56B5"/>
    <w:rsid w:val="009A68FE"/>
    <w:rsid w:val="009A7F11"/>
    <w:rsid w:val="009B247C"/>
    <w:rsid w:val="009B3ABE"/>
    <w:rsid w:val="009B51BE"/>
    <w:rsid w:val="009B566F"/>
    <w:rsid w:val="009B65F9"/>
    <w:rsid w:val="009B7FE5"/>
    <w:rsid w:val="009C4182"/>
    <w:rsid w:val="009C78C6"/>
    <w:rsid w:val="009D3864"/>
    <w:rsid w:val="009D579D"/>
    <w:rsid w:val="009D581B"/>
    <w:rsid w:val="009D58C1"/>
    <w:rsid w:val="009D73FC"/>
    <w:rsid w:val="009F0432"/>
    <w:rsid w:val="009F2059"/>
    <w:rsid w:val="009F2670"/>
    <w:rsid w:val="009F3CDA"/>
    <w:rsid w:val="009F488D"/>
    <w:rsid w:val="009F71CC"/>
    <w:rsid w:val="009F79AA"/>
    <w:rsid w:val="00A018C7"/>
    <w:rsid w:val="00A02001"/>
    <w:rsid w:val="00A02C08"/>
    <w:rsid w:val="00A0340D"/>
    <w:rsid w:val="00A0385C"/>
    <w:rsid w:val="00A0740B"/>
    <w:rsid w:val="00A10019"/>
    <w:rsid w:val="00A11319"/>
    <w:rsid w:val="00A12155"/>
    <w:rsid w:val="00A138C3"/>
    <w:rsid w:val="00A13E7C"/>
    <w:rsid w:val="00A15D22"/>
    <w:rsid w:val="00A22B47"/>
    <w:rsid w:val="00A2377C"/>
    <w:rsid w:val="00A2461B"/>
    <w:rsid w:val="00A25B49"/>
    <w:rsid w:val="00A271AA"/>
    <w:rsid w:val="00A31D6B"/>
    <w:rsid w:val="00A32C76"/>
    <w:rsid w:val="00A35123"/>
    <w:rsid w:val="00A43BA8"/>
    <w:rsid w:val="00A468AD"/>
    <w:rsid w:val="00A5054E"/>
    <w:rsid w:val="00A53742"/>
    <w:rsid w:val="00A61450"/>
    <w:rsid w:val="00A703D2"/>
    <w:rsid w:val="00A71159"/>
    <w:rsid w:val="00A71D7A"/>
    <w:rsid w:val="00A72139"/>
    <w:rsid w:val="00A72847"/>
    <w:rsid w:val="00A73039"/>
    <w:rsid w:val="00A74626"/>
    <w:rsid w:val="00A77556"/>
    <w:rsid w:val="00A77A51"/>
    <w:rsid w:val="00A80634"/>
    <w:rsid w:val="00A85DEF"/>
    <w:rsid w:val="00A86381"/>
    <w:rsid w:val="00A912F5"/>
    <w:rsid w:val="00A919FD"/>
    <w:rsid w:val="00AA276C"/>
    <w:rsid w:val="00AA3439"/>
    <w:rsid w:val="00AA578D"/>
    <w:rsid w:val="00AA5FB4"/>
    <w:rsid w:val="00AA7F39"/>
    <w:rsid w:val="00AB32CD"/>
    <w:rsid w:val="00AC1968"/>
    <w:rsid w:val="00AC1B75"/>
    <w:rsid w:val="00AC305C"/>
    <w:rsid w:val="00AC6AE8"/>
    <w:rsid w:val="00AC6B51"/>
    <w:rsid w:val="00AD08ED"/>
    <w:rsid w:val="00AD2225"/>
    <w:rsid w:val="00AD2C5F"/>
    <w:rsid w:val="00AE02BF"/>
    <w:rsid w:val="00AE0481"/>
    <w:rsid w:val="00AE19AB"/>
    <w:rsid w:val="00AE2220"/>
    <w:rsid w:val="00AE33DA"/>
    <w:rsid w:val="00AE42B3"/>
    <w:rsid w:val="00AE47E7"/>
    <w:rsid w:val="00AE5356"/>
    <w:rsid w:val="00AE5A14"/>
    <w:rsid w:val="00AE789D"/>
    <w:rsid w:val="00AE7EE7"/>
    <w:rsid w:val="00AF37C8"/>
    <w:rsid w:val="00AF44F8"/>
    <w:rsid w:val="00AF56D4"/>
    <w:rsid w:val="00AF6EDB"/>
    <w:rsid w:val="00AF79EE"/>
    <w:rsid w:val="00AF7A36"/>
    <w:rsid w:val="00B011D9"/>
    <w:rsid w:val="00B015EF"/>
    <w:rsid w:val="00B019D0"/>
    <w:rsid w:val="00B14250"/>
    <w:rsid w:val="00B210DD"/>
    <w:rsid w:val="00B22A81"/>
    <w:rsid w:val="00B2502B"/>
    <w:rsid w:val="00B2523E"/>
    <w:rsid w:val="00B259E4"/>
    <w:rsid w:val="00B27F86"/>
    <w:rsid w:val="00B3251C"/>
    <w:rsid w:val="00B32642"/>
    <w:rsid w:val="00B339E0"/>
    <w:rsid w:val="00B351EE"/>
    <w:rsid w:val="00B46A98"/>
    <w:rsid w:val="00B47772"/>
    <w:rsid w:val="00B51EA3"/>
    <w:rsid w:val="00B52310"/>
    <w:rsid w:val="00B529F5"/>
    <w:rsid w:val="00B53644"/>
    <w:rsid w:val="00B53C87"/>
    <w:rsid w:val="00B56E3F"/>
    <w:rsid w:val="00B57738"/>
    <w:rsid w:val="00B60502"/>
    <w:rsid w:val="00B62DCE"/>
    <w:rsid w:val="00B6580D"/>
    <w:rsid w:val="00B66013"/>
    <w:rsid w:val="00B67CF6"/>
    <w:rsid w:val="00B67DEB"/>
    <w:rsid w:val="00B75BA6"/>
    <w:rsid w:val="00B7733D"/>
    <w:rsid w:val="00B77551"/>
    <w:rsid w:val="00B819EA"/>
    <w:rsid w:val="00B8408E"/>
    <w:rsid w:val="00B85180"/>
    <w:rsid w:val="00B86D1D"/>
    <w:rsid w:val="00B9187B"/>
    <w:rsid w:val="00B94393"/>
    <w:rsid w:val="00B944D3"/>
    <w:rsid w:val="00B97EB2"/>
    <w:rsid w:val="00BA4B64"/>
    <w:rsid w:val="00BA678D"/>
    <w:rsid w:val="00BA6909"/>
    <w:rsid w:val="00BB1B93"/>
    <w:rsid w:val="00BB1F59"/>
    <w:rsid w:val="00BB310E"/>
    <w:rsid w:val="00BB5363"/>
    <w:rsid w:val="00BB6335"/>
    <w:rsid w:val="00BB7361"/>
    <w:rsid w:val="00BC1D7B"/>
    <w:rsid w:val="00BC25F8"/>
    <w:rsid w:val="00BC3B8B"/>
    <w:rsid w:val="00BC5808"/>
    <w:rsid w:val="00BC59DE"/>
    <w:rsid w:val="00BC5E3F"/>
    <w:rsid w:val="00BD2509"/>
    <w:rsid w:val="00BD29FB"/>
    <w:rsid w:val="00BD642F"/>
    <w:rsid w:val="00BE0B96"/>
    <w:rsid w:val="00BE2F74"/>
    <w:rsid w:val="00BE312B"/>
    <w:rsid w:val="00BE71C4"/>
    <w:rsid w:val="00BE7C5B"/>
    <w:rsid w:val="00BF02C6"/>
    <w:rsid w:val="00BF045E"/>
    <w:rsid w:val="00BF10B3"/>
    <w:rsid w:val="00BF1ED4"/>
    <w:rsid w:val="00BF2E40"/>
    <w:rsid w:val="00BF3134"/>
    <w:rsid w:val="00BF4C7F"/>
    <w:rsid w:val="00BF5BA0"/>
    <w:rsid w:val="00BF7A45"/>
    <w:rsid w:val="00C048EB"/>
    <w:rsid w:val="00C04AB8"/>
    <w:rsid w:val="00C05902"/>
    <w:rsid w:val="00C0668B"/>
    <w:rsid w:val="00C12410"/>
    <w:rsid w:val="00C209C9"/>
    <w:rsid w:val="00C22B24"/>
    <w:rsid w:val="00C2664E"/>
    <w:rsid w:val="00C2711F"/>
    <w:rsid w:val="00C31BA4"/>
    <w:rsid w:val="00C32189"/>
    <w:rsid w:val="00C37240"/>
    <w:rsid w:val="00C41BD6"/>
    <w:rsid w:val="00C43495"/>
    <w:rsid w:val="00C44889"/>
    <w:rsid w:val="00C44903"/>
    <w:rsid w:val="00C45E16"/>
    <w:rsid w:val="00C46680"/>
    <w:rsid w:val="00C516A9"/>
    <w:rsid w:val="00C521DD"/>
    <w:rsid w:val="00C5299A"/>
    <w:rsid w:val="00C53FF0"/>
    <w:rsid w:val="00C62D0A"/>
    <w:rsid w:val="00C64F63"/>
    <w:rsid w:val="00C652C1"/>
    <w:rsid w:val="00C67B27"/>
    <w:rsid w:val="00C76988"/>
    <w:rsid w:val="00C7737C"/>
    <w:rsid w:val="00C817E7"/>
    <w:rsid w:val="00C84BEE"/>
    <w:rsid w:val="00C853E1"/>
    <w:rsid w:val="00C86DB3"/>
    <w:rsid w:val="00C92C66"/>
    <w:rsid w:val="00C92DCD"/>
    <w:rsid w:val="00C95DB1"/>
    <w:rsid w:val="00CA0AA9"/>
    <w:rsid w:val="00CA0F01"/>
    <w:rsid w:val="00CA3121"/>
    <w:rsid w:val="00CA4164"/>
    <w:rsid w:val="00CB4E2A"/>
    <w:rsid w:val="00CC3993"/>
    <w:rsid w:val="00CC3AB5"/>
    <w:rsid w:val="00CD10B3"/>
    <w:rsid w:val="00CD4275"/>
    <w:rsid w:val="00CD6625"/>
    <w:rsid w:val="00CE2AB2"/>
    <w:rsid w:val="00CE3416"/>
    <w:rsid w:val="00CE3E93"/>
    <w:rsid w:val="00CE4F25"/>
    <w:rsid w:val="00CE51D7"/>
    <w:rsid w:val="00CE5CF8"/>
    <w:rsid w:val="00CE5DF5"/>
    <w:rsid w:val="00CE6F53"/>
    <w:rsid w:val="00CF0B00"/>
    <w:rsid w:val="00CF18A2"/>
    <w:rsid w:val="00CF1DE3"/>
    <w:rsid w:val="00CF5558"/>
    <w:rsid w:val="00CF55F5"/>
    <w:rsid w:val="00CF6296"/>
    <w:rsid w:val="00CF680D"/>
    <w:rsid w:val="00D043E9"/>
    <w:rsid w:val="00D05EB5"/>
    <w:rsid w:val="00D072B8"/>
    <w:rsid w:val="00D10D78"/>
    <w:rsid w:val="00D12ED8"/>
    <w:rsid w:val="00D13390"/>
    <w:rsid w:val="00D13C6B"/>
    <w:rsid w:val="00D16122"/>
    <w:rsid w:val="00D175B4"/>
    <w:rsid w:val="00D221AB"/>
    <w:rsid w:val="00D22C4C"/>
    <w:rsid w:val="00D3125C"/>
    <w:rsid w:val="00D32E27"/>
    <w:rsid w:val="00D35B3D"/>
    <w:rsid w:val="00D368A3"/>
    <w:rsid w:val="00D40C8B"/>
    <w:rsid w:val="00D44AA7"/>
    <w:rsid w:val="00D45043"/>
    <w:rsid w:val="00D5009C"/>
    <w:rsid w:val="00D51166"/>
    <w:rsid w:val="00D526B8"/>
    <w:rsid w:val="00D55643"/>
    <w:rsid w:val="00D5724B"/>
    <w:rsid w:val="00D6387E"/>
    <w:rsid w:val="00D65407"/>
    <w:rsid w:val="00D73112"/>
    <w:rsid w:val="00D73309"/>
    <w:rsid w:val="00D7779F"/>
    <w:rsid w:val="00D8180B"/>
    <w:rsid w:val="00D8331B"/>
    <w:rsid w:val="00D840AD"/>
    <w:rsid w:val="00D84686"/>
    <w:rsid w:val="00D84920"/>
    <w:rsid w:val="00D84C70"/>
    <w:rsid w:val="00D86819"/>
    <w:rsid w:val="00D9111E"/>
    <w:rsid w:val="00D93BE0"/>
    <w:rsid w:val="00D940C7"/>
    <w:rsid w:val="00D95E8F"/>
    <w:rsid w:val="00D96527"/>
    <w:rsid w:val="00D965E5"/>
    <w:rsid w:val="00DA1BAB"/>
    <w:rsid w:val="00DA4043"/>
    <w:rsid w:val="00DA75B4"/>
    <w:rsid w:val="00DB00F2"/>
    <w:rsid w:val="00DB0D0E"/>
    <w:rsid w:val="00DB3BD5"/>
    <w:rsid w:val="00DB44DF"/>
    <w:rsid w:val="00DB472A"/>
    <w:rsid w:val="00DB4D67"/>
    <w:rsid w:val="00DB760F"/>
    <w:rsid w:val="00DC05A3"/>
    <w:rsid w:val="00DC21CF"/>
    <w:rsid w:val="00DC7DAA"/>
    <w:rsid w:val="00DD37A0"/>
    <w:rsid w:val="00DD4047"/>
    <w:rsid w:val="00DD470A"/>
    <w:rsid w:val="00DD5577"/>
    <w:rsid w:val="00DE09B4"/>
    <w:rsid w:val="00DE44EA"/>
    <w:rsid w:val="00DE60A2"/>
    <w:rsid w:val="00DE7D3A"/>
    <w:rsid w:val="00DF254E"/>
    <w:rsid w:val="00E00F16"/>
    <w:rsid w:val="00E075B8"/>
    <w:rsid w:val="00E07FAA"/>
    <w:rsid w:val="00E10510"/>
    <w:rsid w:val="00E149EF"/>
    <w:rsid w:val="00E17F9E"/>
    <w:rsid w:val="00E20528"/>
    <w:rsid w:val="00E23296"/>
    <w:rsid w:val="00E27709"/>
    <w:rsid w:val="00E31DD2"/>
    <w:rsid w:val="00E35298"/>
    <w:rsid w:val="00E40AA9"/>
    <w:rsid w:val="00E4231E"/>
    <w:rsid w:val="00E46D20"/>
    <w:rsid w:val="00E52F65"/>
    <w:rsid w:val="00E63E74"/>
    <w:rsid w:val="00E646E5"/>
    <w:rsid w:val="00E67210"/>
    <w:rsid w:val="00E67B90"/>
    <w:rsid w:val="00E7040A"/>
    <w:rsid w:val="00E716E6"/>
    <w:rsid w:val="00E725E2"/>
    <w:rsid w:val="00E742E5"/>
    <w:rsid w:val="00E75293"/>
    <w:rsid w:val="00E75799"/>
    <w:rsid w:val="00E779A9"/>
    <w:rsid w:val="00E802DE"/>
    <w:rsid w:val="00E8150E"/>
    <w:rsid w:val="00E8485F"/>
    <w:rsid w:val="00E85D47"/>
    <w:rsid w:val="00E86820"/>
    <w:rsid w:val="00E87697"/>
    <w:rsid w:val="00E87C94"/>
    <w:rsid w:val="00E92C1C"/>
    <w:rsid w:val="00E96792"/>
    <w:rsid w:val="00E97A7B"/>
    <w:rsid w:val="00EA002F"/>
    <w:rsid w:val="00EA0645"/>
    <w:rsid w:val="00EA2789"/>
    <w:rsid w:val="00EA6F4C"/>
    <w:rsid w:val="00EB08F4"/>
    <w:rsid w:val="00EB0C4F"/>
    <w:rsid w:val="00EB597B"/>
    <w:rsid w:val="00EB64A9"/>
    <w:rsid w:val="00EC065B"/>
    <w:rsid w:val="00EC0D18"/>
    <w:rsid w:val="00EC230E"/>
    <w:rsid w:val="00EC3335"/>
    <w:rsid w:val="00EC34CF"/>
    <w:rsid w:val="00EC62D3"/>
    <w:rsid w:val="00EC75AD"/>
    <w:rsid w:val="00ED1209"/>
    <w:rsid w:val="00ED317A"/>
    <w:rsid w:val="00ED4223"/>
    <w:rsid w:val="00EE3456"/>
    <w:rsid w:val="00EF0273"/>
    <w:rsid w:val="00EF6731"/>
    <w:rsid w:val="00EF7BE4"/>
    <w:rsid w:val="00F001BD"/>
    <w:rsid w:val="00F00B23"/>
    <w:rsid w:val="00F011F5"/>
    <w:rsid w:val="00F12C9F"/>
    <w:rsid w:val="00F137AF"/>
    <w:rsid w:val="00F17432"/>
    <w:rsid w:val="00F249A8"/>
    <w:rsid w:val="00F25F7B"/>
    <w:rsid w:val="00F26F68"/>
    <w:rsid w:val="00F27A0B"/>
    <w:rsid w:val="00F32535"/>
    <w:rsid w:val="00F3296B"/>
    <w:rsid w:val="00F32CA2"/>
    <w:rsid w:val="00F35943"/>
    <w:rsid w:val="00F37835"/>
    <w:rsid w:val="00F46708"/>
    <w:rsid w:val="00F46CA9"/>
    <w:rsid w:val="00F47EF1"/>
    <w:rsid w:val="00F5154D"/>
    <w:rsid w:val="00F5322F"/>
    <w:rsid w:val="00F56924"/>
    <w:rsid w:val="00F600C4"/>
    <w:rsid w:val="00F60448"/>
    <w:rsid w:val="00F60A20"/>
    <w:rsid w:val="00F60D6A"/>
    <w:rsid w:val="00F655D1"/>
    <w:rsid w:val="00F705A5"/>
    <w:rsid w:val="00F7203E"/>
    <w:rsid w:val="00F7281F"/>
    <w:rsid w:val="00F72A2B"/>
    <w:rsid w:val="00F72AF7"/>
    <w:rsid w:val="00F73FA2"/>
    <w:rsid w:val="00F7431A"/>
    <w:rsid w:val="00F750B4"/>
    <w:rsid w:val="00F773E5"/>
    <w:rsid w:val="00F855CD"/>
    <w:rsid w:val="00F86951"/>
    <w:rsid w:val="00F86A0A"/>
    <w:rsid w:val="00F87617"/>
    <w:rsid w:val="00F934A1"/>
    <w:rsid w:val="00F953E7"/>
    <w:rsid w:val="00F9587E"/>
    <w:rsid w:val="00F96ED2"/>
    <w:rsid w:val="00FA08FE"/>
    <w:rsid w:val="00FA1F49"/>
    <w:rsid w:val="00FA2DE4"/>
    <w:rsid w:val="00FA3878"/>
    <w:rsid w:val="00FA58BE"/>
    <w:rsid w:val="00FA5AC9"/>
    <w:rsid w:val="00FB04A9"/>
    <w:rsid w:val="00FB0BC3"/>
    <w:rsid w:val="00FB26B0"/>
    <w:rsid w:val="00FB4FDF"/>
    <w:rsid w:val="00FB624A"/>
    <w:rsid w:val="00FB7DAC"/>
    <w:rsid w:val="00FC030F"/>
    <w:rsid w:val="00FC221D"/>
    <w:rsid w:val="00FC2480"/>
    <w:rsid w:val="00FC5249"/>
    <w:rsid w:val="00FC6F71"/>
    <w:rsid w:val="00FC77FF"/>
    <w:rsid w:val="00FD1409"/>
    <w:rsid w:val="00FD6F3F"/>
    <w:rsid w:val="00FE2497"/>
    <w:rsid w:val="00FE3956"/>
    <w:rsid w:val="00FE3CFF"/>
    <w:rsid w:val="00FE4079"/>
    <w:rsid w:val="00FE45E9"/>
    <w:rsid w:val="00FF1FFA"/>
    <w:rsid w:val="00FF357C"/>
    <w:rsid w:val="00FF391B"/>
    <w:rsid w:val="00FF4D2F"/>
    <w:rsid w:val="00FF66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aliases w:val="Header Char Char Char Char Char Char,Header Char Char Char Char,Char1 Char Char Char, Char8"/>
    <w:basedOn w:val="Normal"/>
    <w:link w:val="HeaderChar"/>
    <w:uiPriority w:val="99"/>
    <w:rsid w:val="00DB0D0E"/>
    <w:pPr>
      <w:tabs>
        <w:tab w:val="center" w:pos="4536"/>
        <w:tab w:val="right" w:pos="9072"/>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aliases w:val="Char3 Char,Footer1 Char, Char Char1 Char Char Char Char Char1, Char Char1 Char Char Char Char Char Char, Char Char1 Char Char Char Char1, Char3 Char,Char3 Char Char Char Char Char, Char Char1 Char Char Char1,Char Char1 Char Char Char"/>
    <w:link w:val="Footer"/>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aliases w:val="Header Char Char Char Char Char Char Char1,Header Char Char Char Char Char1,Char1 Char Char Char Char, Char8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uiPriority w:val="22"/>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0">
    <w:name w:val="Body text_"/>
    <w:link w:val="BodyText19"/>
    <w:rsid w:val="001117F8"/>
    <w:rPr>
      <w:rFonts w:ascii="Verdana" w:eastAsia="Verdana" w:hAnsi="Verdana" w:cs="Verdana"/>
      <w:sz w:val="19"/>
      <w:szCs w:val="19"/>
      <w:shd w:val="clear" w:color="auto" w:fill="FFFFFF"/>
    </w:rPr>
  </w:style>
  <w:style w:type="character" w:customStyle="1" w:styleId="BodyText1">
    <w:name w:val="Body Text1"/>
    <w:rsid w:val="001117F8"/>
    <w:rPr>
      <w:rFonts w:ascii="Verdana" w:eastAsia="Verdana" w:hAnsi="Verdana" w:cs="Verdana"/>
      <w:b w:val="0"/>
      <w:bCs w:val="0"/>
      <w:i w:val="0"/>
      <w:iCs w:val="0"/>
      <w:smallCaps w:val="0"/>
      <w:strike w:val="0"/>
      <w:spacing w:val="0"/>
      <w:sz w:val="19"/>
      <w:szCs w:val="19"/>
    </w:rPr>
  </w:style>
  <w:style w:type="paragraph" w:customStyle="1" w:styleId="BodyText19">
    <w:name w:val="Body Text19"/>
    <w:basedOn w:val="Normal"/>
    <w:link w:val="Bodytext0"/>
    <w:rsid w:val="001117F8"/>
    <w:pPr>
      <w:shd w:val="clear" w:color="auto" w:fill="FFFFFF"/>
      <w:spacing w:before="900" w:after="660" w:line="240" w:lineRule="exact"/>
      <w:ind w:hanging="520"/>
    </w:pPr>
    <w:rPr>
      <w:rFonts w:ascii="Verdana" w:eastAsia="Verdana" w:hAnsi="Verdana" w:cs="Verdana"/>
      <w:sz w:val="19"/>
      <w:szCs w:val="19"/>
      <w:lang w:eastAsia="bg-BG"/>
    </w:rPr>
  </w:style>
  <w:style w:type="character" w:customStyle="1" w:styleId="Heading40">
    <w:name w:val="Heading #4"/>
    <w:rsid w:val="001117F8"/>
    <w:rPr>
      <w:rFonts w:ascii="Verdana" w:eastAsia="Verdana" w:hAnsi="Verdana" w:cs="Verdana"/>
      <w:b w:val="0"/>
      <w:bCs w:val="0"/>
      <w:i w:val="0"/>
      <w:iCs w:val="0"/>
      <w:smallCaps w:val="0"/>
      <w:strike w:val="0"/>
      <w:spacing w:val="0"/>
      <w:sz w:val="19"/>
      <w:szCs w:val="19"/>
    </w:rPr>
  </w:style>
  <w:style w:type="character" w:customStyle="1" w:styleId="BodytextBold">
    <w:name w:val="Body text + Bold"/>
    <w:rsid w:val="001117F8"/>
    <w:rPr>
      <w:rFonts w:ascii="Verdana" w:eastAsia="Verdana" w:hAnsi="Verdana" w:cs="Verdana"/>
      <w:b/>
      <w:bCs/>
      <w:i w:val="0"/>
      <w:iCs w:val="0"/>
      <w:smallCaps w:val="0"/>
      <w:strike w:val="0"/>
      <w:spacing w:val="0"/>
      <w:sz w:val="19"/>
      <w:szCs w:val="19"/>
    </w:rPr>
  </w:style>
  <w:style w:type="character" w:customStyle="1" w:styleId="HeaderChar1">
    <w:name w:val="Header Char1"/>
    <w:aliases w:val="Header Char Char Char Char Char Char Char,Header Char Char Char Char Char,Header Char Char1,Char1 Char Char Char Char1, Char8 Char1"/>
    <w:rsid w:val="00494060"/>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728843656">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27427931">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E634-6B81-42C1-9A7E-57A00731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Dimitar I. Dimitrov</cp:lastModifiedBy>
  <cp:revision>3</cp:revision>
  <cp:lastPrinted>2025-02-04T07:31:00Z</cp:lastPrinted>
  <dcterms:created xsi:type="dcterms:W3CDTF">2025-02-12T10:16:00Z</dcterms:created>
  <dcterms:modified xsi:type="dcterms:W3CDTF">2025-02-12T10:17:00Z</dcterms:modified>
</cp:coreProperties>
</file>