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C837" w14:textId="6F699D96" w:rsidR="007F2F86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41CF7E86" w14:textId="1ACF13DF" w:rsidR="006860EA" w:rsidRDefault="006860EA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153A04F7" w14:textId="77777777" w:rsidR="006860EA" w:rsidRPr="00102D5E" w:rsidRDefault="006860EA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  <w:bookmarkStart w:id="0" w:name="_GoBack"/>
      <w:bookmarkEnd w:id="0"/>
    </w:p>
    <w:p w14:paraId="3B3BC43E" w14:textId="60B796EC" w:rsidR="007F2F86" w:rsidRPr="00102D5E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  <w:r w:rsidRPr="00102D5E">
        <w:rPr>
          <w:rFonts w:ascii="Verdana" w:hAnsi="Verdana"/>
          <w:b/>
          <w:bCs/>
          <w:sz w:val="18"/>
          <w:szCs w:val="18"/>
          <w:lang w:val="bg-BG"/>
        </w:rPr>
        <w:t>ORDER</w:t>
      </w:r>
    </w:p>
    <w:p w14:paraId="7EE44554" w14:textId="77777777" w:rsidR="007F2F86" w:rsidRPr="00102D5E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16449A4F" w14:textId="1B9F864C" w:rsidR="007F2F86" w:rsidRPr="00AA38CB" w:rsidRDefault="007F2F86" w:rsidP="007F2F86">
      <w:pPr>
        <w:jc w:val="center"/>
        <w:rPr>
          <w:rFonts w:ascii="Verdana" w:hAnsi="Verdana"/>
          <w:b/>
          <w:bCs/>
          <w:sz w:val="18"/>
          <w:szCs w:val="18"/>
        </w:rPr>
      </w:pPr>
      <w:r w:rsidRPr="00102D5E">
        <w:rPr>
          <w:rFonts w:ascii="Verdana" w:hAnsi="Verdana"/>
          <w:b/>
          <w:bCs/>
          <w:sz w:val="18"/>
          <w:szCs w:val="18"/>
          <w:lang w:val="bg-BG"/>
        </w:rPr>
        <w:t xml:space="preserve">№ A </w:t>
      </w:r>
      <w:r w:rsidR="00AA38CB">
        <w:rPr>
          <w:rFonts w:ascii="Verdana" w:hAnsi="Verdana"/>
          <w:b/>
          <w:bCs/>
          <w:sz w:val="18"/>
          <w:szCs w:val="18"/>
        </w:rPr>
        <w:t>343</w:t>
      </w:r>
    </w:p>
    <w:p w14:paraId="60E086AA" w14:textId="77777777" w:rsidR="007F2F86" w:rsidRPr="00102D5E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209B09EB" w14:textId="6EEA4DDE" w:rsidR="007F2F86" w:rsidRPr="00102D5E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  <w:r w:rsidRPr="00102D5E">
        <w:rPr>
          <w:rFonts w:ascii="Verdana" w:hAnsi="Verdana"/>
          <w:b/>
          <w:bCs/>
          <w:sz w:val="18"/>
          <w:szCs w:val="18"/>
          <w:lang w:val="bg-BG"/>
        </w:rPr>
        <w:t xml:space="preserve">Sofia, </w:t>
      </w:r>
      <w:r w:rsidR="009C5A55">
        <w:rPr>
          <w:rFonts w:ascii="Verdana" w:hAnsi="Verdana"/>
          <w:b/>
          <w:bCs/>
          <w:sz w:val="18"/>
          <w:szCs w:val="18"/>
          <w:lang w:val="bg-BG"/>
        </w:rPr>
        <w:t>0</w:t>
      </w:r>
      <w:r w:rsidR="00AA38CB">
        <w:rPr>
          <w:rFonts w:ascii="Verdana" w:hAnsi="Verdana"/>
          <w:b/>
          <w:bCs/>
          <w:sz w:val="18"/>
          <w:szCs w:val="18"/>
        </w:rPr>
        <w:t>1</w:t>
      </w:r>
      <w:r w:rsidRPr="00102D5E">
        <w:rPr>
          <w:rFonts w:ascii="Verdana" w:hAnsi="Verdana"/>
          <w:b/>
          <w:bCs/>
          <w:sz w:val="18"/>
          <w:szCs w:val="18"/>
          <w:lang w:val="bg-BG"/>
        </w:rPr>
        <w:t>.</w:t>
      </w:r>
      <w:r w:rsidR="009C5A55">
        <w:rPr>
          <w:rFonts w:ascii="Verdana" w:hAnsi="Verdana"/>
          <w:b/>
          <w:bCs/>
          <w:sz w:val="18"/>
          <w:szCs w:val="18"/>
          <w:lang w:val="bg-BG"/>
        </w:rPr>
        <w:t>0</w:t>
      </w:r>
      <w:r w:rsidR="00AA38CB">
        <w:rPr>
          <w:rFonts w:ascii="Verdana" w:hAnsi="Verdana"/>
          <w:b/>
          <w:bCs/>
          <w:sz w:val="18"/>
          <w:szCs w:val="18"/>
          <w:lang w:val="bg-BG"/>
        </w:rPr>
        <w:t>6</w:t>
      </w:r>
      <w:r w:rsidRPr="00102D5E">
        <w:rPr>
          <w:rFonts w:ascii="Verdana" w:hAnsi="Verdana"/>
          <w:b/>
          <w:bCs/>
          <w:sz w:val="18"/>
          <w:szCs w:val="18"/>
          <w:lang w:val="bg-BG"/>
        </w:rPr>
        <w:t>.202</w:t>
      </w:r>
      <w:r w:rsidR="00AA38CB">
        <w:rPr>
          <w:rFonts w:ascii="Verdana" w:hAnsi="Verdana"/>
          <w:b/>
          <w:bCs/>
          <w:sz w:val="18"/>
          <w:szCs w:val="18"/>
          <w:lang w:val="bg-BG"/>
        </w:rPr>
        <w:t>2</w:t>
      </w:r>
    </w:p>
    <w:p w14:paraId="76D82DE5" w14:textId="77777777" w:rsidR="007F2F86" w:rsidRPr="00102D5E" w:rsidRDefault="007F2F86" w:rsidP="007F2F86">
      <w:pPr>
        <w:jc w:val="center"/>
        <w:rPr>
          <w:rFonts w:ascii="Verdana" w:hAnsi="Verdana"/>
          <w:sz w:val="18"/>
          <w:szCs w:val="18"/>
          <w:lang w:val="ru-RU"/>
        </w:rPr>
      </w:pPr>
    </w:p>
    <w:p w14:paraId="1BEF48C6" w14:textId="77777777" w:rsidR="006860EA" w:rsidRDefault="006860EA" w:rsidP="007F2F86">
      <w:pPr>
        <w:jc w:val="center"/>
        <w:rPr>
          <w:rFonts w:ascii="Verdana" w:hAnsi="Verdana"/>
          <w:b/>
          <w:sz w:val="18"/>
          <w:szCs w:val="18"/>
        </w:rPr>
      </w:pPr>
    </w:p>
    <w:p w14:paraId="6AC49112" w14:textId="6FFB6F72" w:rsidR="007F2F86" w:rsidRPr="00ED083E" w:rsidRDefault="00186270" w:rsidP="007F2F86">
      <w:pPr>
        <w:jc w:val="center"/>
        <w:rPr>
          <w:rFonts w:ascii="Verdana" w:hAnsi="Verdana"/>
          <w:b/>
          <w:sz w:val="18"/>
          <w:szCs w:val="18"/>
        </w:rPr>
      </w:pPr>
      <w:r w:rsidRPr="00ED083E">
        <w:rPr>
          <w:rFonts w:ascii="Verdana" w:hAnsi="Verdana"/>
          <w:b/>
          <w:sz w:val="18"/>
          <w:szCs w:val="18"/>
        </w:rPr>
        <w:t xml:space="preserve">Inspection Body of TYPE </w:t>
      </w:r>
      <w:r w:rsidR="00C43C3B" w:rsidRPr="00ED083E">
        <w:rPr>
          <w:rFonts w:ascii="Verdana" w:hAnsi="Verdana"/>
          <w:b/>
          <w:sz w:val="18"/>
          <w:szCs w:val="18"/>
        </w:rPr>
        <w:t xml:space="preserve">А </w:t>
      </w:r>
      <w:r w:rsidR="000421C2" w:rsidRPr="00ED083E">
        <w:rPr>
          <w:rFonts w:ascii="Verdana" w:hAnsi="Verdana"/>
          <w:b/>
          <w:sz w:val="18"/>
          <w:szCs w:val="18"/>
        </w:rPr>
        <w:t xml:space="preserve">at </w:t>
      </w:r>
      <w:r w:rsidRPr="00ED083E">
        <w:rPr>
          <w:rFonts w:ascii="Verdana" w:hAnsi="Verdana"/>
          <w:b/>
          <w:sz w:val="18"/>
          <w:szCs w:val="18"/>
        </w:rPr>
        <w:t>"</w:t>
      </w:r>
      <w:r w:rsidR="00C43C3B" w:rsidRPr="00ED083E">
        <w:rPr>
          <w:rFonts w:ascii="Verdana" w:hAnsi="Verdana"/>
          <w:b/>
          <w:sz w:val="18"/>
          <w:szCs w:val="18"/>
        </w:rPr>
        <w:t>PRAKTIK-HD</w:t>
      </w:r>
      <w:r w:rsidR="003B600C" w:rsidRPr="00ED083E">
        <w:rPr>
          <w:rFonts w:ascii="Verdana" w:hAnsi="Verdana"/>
          <w:b/>
          <w:sz w:val="18"/>
          <w:szCs w:val="18"/>
        </w:rPr>
        <w:t>” Ltd.</w:t>
      </w:r>
      <w:r w:rsidR="007F2F86" w:rsidRPr="00ED083E">
        <w:rPr>
          <w:rFonts w:ascii="Verdana" w:hAnsi="Verdana"/>
          <w:b/>
          <w:sz w:val="18"/>
          <w:szCs w:val="18"/>
        </w:rPr>
        <w:t>,</w:t>
      </w:r>
    </w:p>
    <w:p w14:paraId="11FE5435" w14:textId="29E9405E" w:rsidR="007F2F86" w:rsidRPr="00ED083E" w:rsidRDefault="007F2F86" w:rsidP="007F2F86">
      <w:pPr>
        <w:jc w:val="center"/>
        <w:rPr>
          <w:rFonts w:ascii="Verdana" w:hAnsi="Verdana"/>
          <w:b/>
          <w:sz w:val="18"/>
          <w:szCs w:val="18"/>
        </w:rPr>
      </w:pPr>
      <w:r w:rsidRPr="00ED083E">
        <w:rPr>
          <w:rFonts w:ascii="Verdana" w:hAnsi="Verdana"/>
          <w:b/>
          <w:sz w:val="18"/>
          <w:szCs w:val="18"/>
        </w:rPr>
        <w:t xml:space="preserve">town of </w:t>
      </w:r>
      <w:r w:rsidR="00C43C3B" w:rsidRPr="00ED083E">
        <w:rPr>
          <w:rFonts w:ascii="Verdana" w:hAnsi="Verdana"/>
          <w:b/>
          <w:sz w:val="18"/>
          <w:szCs w:val="18"/>
        </w:rPr>
        <w:t>Yambol</w:t>
      </w:r>
    </w:p>
    <w:p w14:paraId="64F121AF" w14:textId="77777777" w:rsidR="007F2F86" w:rsidRPr="00102D5E" w:rsidRDefault="007F2F86" w:rsidP="007F2F86">
      <w:pPr>
        <w:jc w:val="center"/>
        <w:rPr>
          <w:rFonts w:ascii="Verdana" w:hAnsi="Verdana"/>
          <w:b/>
          <w:sz w:val="18"/>
          <w:szCs w:val="18"/>
        </w:rPr>
      </w:pPr>
    </w:p>
    <w:p w14:paraId="47F1D4AD" w14:textId="729EE087" w:rsidR="003B600C" w:rsidRPr="003B600C" w:rsidRDefault="00C43C3B" w:rsidP="00C43C3B">
      <w:pPr>
        <w:rPr>
          <w:rFonts w:ascii="Verdana" w:hAnsi="Verdana"/>
          <w:b/>
          <w:sz w:val="18"/>
          <w:szCs w:val="18"/>
          <w:lang w:eastAsia="bg-BG"/>
        </w:rPr>
      </w:pPr>
      <w:bookmarkStart w:id="1" w:name="_Hlk63245839"/>
      <w:bookmarkStart w:id="2" w:name="_Hlk83819561"/>
      <w:r>
        <w:rPr>
          <w:rFonts w:ascii="Verdana" w:hAnsi="Verdana"/>
          <w:b/>
          <w:sz w:val="18"/>
          <w:szCs w:val="18"/>
          <w:lang w:eastAsia="bg-BG"/>
        </w:rPr>
        <w:t xml:space="preserve">     </w:t>
      </w:r>
      <w:r w:rsidR="003B600C" w:rsidRPr="003B600C">
        <w:rPr>
          <w:rFonts w:ascii="Verdana" w:hAnsi="Verdana"/>
          <w:b/>
          <w:sz w:val="18"/>
          <w:szCs w:val="18"/>
          <w:lang w:eastAsia="bg-BG"/>
        </w:rPr>
        <w:t xml:space="preserve">Address of management: </w:t>
      </w:r>
      <w:r w:rsidRPr="00C43C3B">
        <w:rPr>
          <w:rFonts w:ascii="Verdana" w:hAnsi="Verdana"/>
          <w:bCs/>
          <w:sz w:val="18"/>
          <w:szCs w:val="18"/>
          <w:lang w:eastAsia="bg-BG"/>
        </w:rPr>
        <w:t>town of Yambol 8600, 11 Dimitar Blagoev Str., Entrance B, Apt. 51,</w:t>
      </w:r>
    </w:p>
    <w:bookmarkEnd w:id="1"/>
    <w:bookmarkEnd w:id="2"/>
    <w:p w14:paraId="56D0AC31" w14:textId="0F1F9D6B" w:rsidR="007F2F86" w:rsidRDefault="00C43C3B" w:rsidP="00C43C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O</w:t>
      </w:r>
      <w:r w:rsidRPr="00C43C3B">
        <w:rPr>
          <w:rFonts w:ascii="Verdana" w:hAnsi="Verdana"/>
          <w:b/>
          <w:sz w:val="18"/>
          <w:szCs w:val="18"/>
        </w:rPr>
        <w:t>ffice</w:t>
      </w:r>
      <w:r w:rsidRPr="00C43C3B">
        <w:t xml:space="preserve"> </w:t>
      </w:r>
      <w:r>
        <w:rPr>
          <w:rFonts w:ascii="Verdana" w:hAnsi="Verdana"/>
          <w:b/>
          <w:sz w:val="18"/>
          <w:szCs w:val="18"/>
        </w:rPr>
        <w:t>a</w:t>
      </w:r>
      <w:r w:rsidRPr="00C43C3B">
        <w:rPr>
          <w:rFonts w:ascii="Verdana" w:hAnsi="Verdana"/>
          <w:b/>
          <w:sz w:val="18"/>
          <w:szCs w:val="18"/>
        </w:rPr>
        <w:t>ddress</w:t>
      </w:r>
      <w:r>
        <w:rPr>
          <w:rFonts w:ascii="Verdana" w:hAnsi="Verdana"/>
          <w:b/>
          <w:sz w:val="18"/>
          <w:szCs w:val="18"/>
        </w:rPr>
        <w:t>:</w:t>
      </w:r>
      <w:r w:rsidRPr="00C43C3B">
        <w:t xml:space="preserve"> </w:t>
      </w:r>
      <w:r w:rsidRPr="00C43C3B">
        <w:rPr>
          <w:rFonts w:ascii="Verdana" w:hAnsi="Verdana"/>
          <w:sz w:val="18"/>
          <w:szCs w:val="18"/>
        </w:rPr>
        <w:t>town of Yambol 8600, 52 Dimitar Blagoev Str., ground floor</w:t>
      </w:r>
    </w:p>
    <w:p w14:paraId="4AE6CD84" w14:textId="77777777" w:rsidR="006860EA" w:rsidRPr="00C43C3B" w:rsidRDefault="006860EA" w:rsidP="00C43C3B">
      <w:pPr>
        <w:rPr>
          <w:rFonts w:ascii="Verdana" w:hAnsi="Verdana"/>
          <w:sz w:val="18"/>
          <w:szCs w:val="18"/>
        </w:rPr>
      </w:pPr>
    </w:p>
    <w:p w14:paraId="030D3FA9" w14:textId="77777777" w:rsidR="00D5791A" w:rsidRDefault="00D5791A" w:rsidP="007F2F86">
      <w:pPr>
        <w:rPr>
          <w:rFonts w:ascii="Verdana" w:hAnsi="Verdana"/>
          <w:b/>
          <w:bCs/>
          <w:sz w:val="18"/>
          <w:szCs w:val="18"/>
          <w:lang w:val="ru-RU"/>
        </w:rPr>
      </w:pPr>
    </w:p>
    <w:p w14:paraId="1E6AB7AF" w14:textId="1115C598" w:rsidR="007F2F86" w:rsidRPr="00102D5E" w:rsidRDefault="007F2F86" w:rsidP="007F2F86">
      <w:pPr>
        <w:rPr>
          <w:rFonts w:ascii="Verdana" w:hAnsi="Verdana"/>
          <w:b/>
          <w:bCs/>
          <w:sz w:val="18"/>
          <w:szCs w:val="18"/>
          <w:lang w:val="ru-RU"/>
        </w:rPr>
      </w:pPr>
      <w:r w:rsidRPr="00102D5E">
        <w:rPr>
          <w:rFonts w:ascii="Verdana" w:hAnsi="Verdana"/>
          <w:b/>
          <w:bCs/>
          <w:sz w:val="18"/>
          <w:szCs w:val="18"/>
          <w:lang w:val="ru-RU"/>
        </w:rPr>
        <w:t xml:space="preserve">To perform </w:t>
      </w:r>
      <w:r w:rsidR="00DE5164">
        <w:rPr>
          <w:rFonts w:ascii="Verdana" w:hAnsi="Verdana"/>
          <w:b/>
          <w:bCs/>
          <w:sz w:val="18"/>
          <w:szCs w:val="18"/>
        </w:rPr>
        <w:t>control of</w:t>
      </w:r>
      <w:r w:rsidRPr="00102D5E">
        <w:rPr>
          <w:rFonts w:ascii="Verdana" w:hAnsi="Verdana"/>
          <w:b/>
          <w:bCs/>
          <w:sz w:val="18"/>
          <w:szCs w:val="18"/>
          <w:lang w:val="ru-RU"/>
        </w:rPr>
        <w:t>:</w:t>
      </w:r>
    </w:p>
    <w:p w14:paraId="45300A25" w14:textId="7147DAAD" w:rsidR="007F2F86" w:rsidRDefault="007F2F86" w:rsidP="007F2F86">
      <w:pPr>
        <w:rPr>
          <w:rFonts w:ascii="Verdana" w:hAnsi="Verdana"/>
          <w:bCs/>
          <w:sz w:val="18"/>
          <w:szCs w:val="18"/>
          <w:lang w:val="ru-RU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49"/>
        <w:gridCol w:w="1564"/>
        <w:gridCol w:w="26"/>
        <w:gridCol w:w="1781"/>
        <w:gridCol w:w="32"/>
        <w:gridCol w:w="1701"/>
        <w:gridCol w:w="1979"/>
        <w:gridCol w:w="9"/>
      </w:tblGrid>
      <w:tr w:rsidR="003B600C" w:rsidRPr="00C237B9" w14:paraId="414F0E75" w14:textId="77777777" w:rsidTr="00E90BDC">
        <w:trPr>
          <w:gridAfter w:val="1"/>
          <w:wAfter w:w="5" w:type="pct"/>
          <w:trHeight w:val="29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9F7" w14:textId="77777777" w:rsidR="003B600C" w:rsidRPr="00C237B9" w:rsidRDefault="003B600C" w:rsidP="004758B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C237B9">
              <w:rPr>
                <w:rFonts w:ascii="Verdana" w:hAnsi="Verdana"/>
                <w:b/>
                <w:sz w:val="16"/>
                <w:szCs w:val="16"/>
                <w:lang w:val="en-GB"/>
              </w:rPr>
              <w:t>№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15A3" w14:textId="77777777" w:rsidR="003B600C" w:rsidRPr="00C237B9" w:rsidRDefault="003B600C" w:rsidP="004758B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E63FB4">
              <w:rPr>
                <w:rFonts w:ascii="Verdana" w:eastAsia="Calibri" w:hAnsi="Verdana" w:cs="Tahoma"/>
                <w:b/>
                <w:bCs/>
                <w:color w:val="000000"/>
                <w:sz w:val="16"/>
                <w:szCs w:val="16"/>
                <w:lang w:val="bg-BG" w:eastAsia="ar-SA"/>
              </w:rPr>
              <w:t>Field of inspection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8E030" w14:textId="77777777" w:rsidR="003B600C" w:rsidRPr="00C237B9" w:rsidRDefault="003B600C" w:rsidP="004758B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E63FB4">
              <w:rPr>
                <w:rFonts w:ascii="Verdana" w:eastAsia="Calibri" w:hAnsi="Verdana" w:cs="Tahoma"/>
                <w:b/>
                <w:bCs/>
                <w:color w:val="000000"/>
                <w:sz w:val="16"/>
                <w:szCs w:val="16"/>
                <w:lang w:val="bg-BG" w:eastAsia="ar-SA"/>
              </w:rPr>
              <w:t>Type of inspection</w:t>
            </w:r>
          </w:p>
        </w:tc>
        <w:tc>
          <w:tcPr>
            <w:tcW w:w="9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6056" w14:textId="77777777" w:rsidR="003B600C" w:rsidRPr="00C237B9" w:rsidRDefault="003B600C" w:rsidP="004758B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4762">
              <w:rPr>
                <w:rFonts w:ascii="Verdana" w:eastAsia="Calibri" w:hAnsi="Verdana" w:cs="Tahoma"/>
                <w:b/>
                <w:bCs/>
                <w:sz w:val="16"/>
                <w:szCs w:val="16"/>
                <w:lang w:val="en-GB" w:eastAsia="ar-SA"/>
              </w:rPr>
              <w:t>Parameter of Inspection/ Characteristic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A758" w14:textId="77777777" w:rsidR="003B600C" w:rsidRPr="00C237B9" w:rsidRDefault="003B600C" w:rsidP="004758B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4762">
              <w:rPr>
                <w:rFonts w:ascii="Verdana" w:eastAsia="Calibri" w:hAnsi="Verdana" w:cs="Tahoma"/>
                <w:b/>
                <w:bCs/>
                <w:sz w:val="16"/>
                <w:szCs w:val="16"/>
                <w:lang w:val="en-GB" w:eastAsia="ar-SA"/>
              </w:rPr>
              <w:t>Test and Measurement Methods Used During Inspection, Inspection Procedure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CE95" w14:textId="77777777" w:rsidR="003B600C" w:rsidRPr="00C237B9" w:rsidRDefault="003B600C" w:rsidP="004758B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4762">
              <w:rPr>
                <w:rFonts w:ascii="Verdana" w:eastAsia="Calibri" w:hAnsi="Verdana" w:cs="Tahoma"/>
                <w:b/>
                <w:bCs/>
                <w:sz w:val="16"/>
                <w:szCs w:val="16"/>
                <w:lang w:val="en-GB" w:eastAsia="ar-SA"/>
              </w:rPr>
              <w:t>Regulations, Standards, Specifications, Schemes</w:t>
            </w:r>
          </w:p>
        </w:tc>
      </w:tr>
      <w:tr w:rsidR="003B600C" w:rsidRPr="00C237B9" w14:paraId="534C5A23" w14:textId="77777777" w:rsidTr="00E90BDC">
        <w:trPr>
          <w:gridAfter w:val="1"/>
          <w:wAfter w:w="5" w:type="pct"/>
          <w:trHeight w:val="29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80BD" w14:textId="77777777" w:rsidR="003B600C" w:rsidRPr="00F1680B" w:rsidRDefault="003B600C" w:rsidP="004758BD">
            <w:pPr>
              <w:jc w:val="center"/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F1680B">
              <w:rPr>
                <w:rFonts w:ascii="Verdana" w:hAnsi="Verdana"/>
                <w:b/>
                <w:sz w:val="18"/>
                <w:szCs w:val="16"/>
                <w:lang w:val="en-GB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8B29" w14:textId="77777777" w:rsidR="003B600C" w:rsidRPr="00F1680B" w:rsidRDefault="003B600C" w:rsidP="004758BD">
            <w:pPr>
              <w:jc w:val="center"/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F1680B">
              <w:rPr>
                <w:rFonts w:ascii="Verdana" w:hAnsi="Verdana"/>
                <w:b/>
                <w:sz w:val="18"/>
                <w:szCs w:val="16"/>
                <w:lang w:val="en-GB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55B8" w14:textId="77777777" w:rsidR="003B600C" w:rsidRPr="00F1680B" w:rsidRDefault="003B600C" w:rsidP="004758BD">
            <w:pPr>
              <w:jc w:val="center"/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F1680B">
              <w:rPr>
                <w:rFonts w:ascii="Verdana" w:hAnsi="Verdana"/>
                <w:b/>
                <w:sz w:val="18"/>
                <w:szCs w:val="16"/>
                <w:lang w:val="en-GB"/>
              </w:rPr>
              <w:t>3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6C08" w14:textId="77777777" w:rsidR="003B600C" w:rsidRPr="00F1680B" w:rsidRDefault="003B600C" w:rsidP="004758BD">
            <w:pPr>
              <w:jc w:val="center"/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F1680B">
              <w:rPr>
                <w:rFonts w:ascii="Verdana" w:hAnsi="Verdana"/>
                <w:b/>
                <w:sz w:val="18"/>
                <w:szCs w:val="16"/>
                <w:lang w:val="en-GB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2FDF" w14:textId="77777777" w:rsidR="003B600C" w:rsidRPr="00F1680B" w:rsidRDefault="003B600C" w:rsidP="004758BD">
            <w:pPr>
              <w:jc w:val="center"/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F1680B">
              <w:rPr>
                <w:rFonts w:ascii="Verdana" w:hAnsi="Verdana"/>
                <w:b/>
                <w:sz w:val="18"/>
                <w:szCs w:val="16"/>
                <w:lang w:val="en-GB"/>
              </w:rPr>
              <w:t>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400" w14:textId="77777777" w:rsidR="003B600C" w:rsidRPr="00F1680B" w:rsidRDefault="003B600C" w:rsidP="004758BD">
            <w:pPr>
              <w:jc w:val="center"/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F1680B">
              <w:rPr>
                <w:rFonts w:ascii="Verdana" w:hAnsi="Verdana"/>
                <w:b/>
                <w:sz w:val="18"/>
                <w:szCs w:val="16"/>
                <w:lang w:val="en-GB"/>
              </w:rPr>
              <w:t>6</w:t>
            </w:r>
          </w:p>
        </w:tc>
      </w:tr>
      <w:tr w:rsidR="00806AC3" w:rsidRPr="00C237B9" w14:paraId="60FD756F" w14:textId="77777777" w:rsidTr="00FB1636">
        <w:trPr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F98" w14:textId="215E5B6E" w:rsidR="00806AC3" w:rsidRPr="00F1680B" w:rsidRDefault="00806AC3" w:rsidP="00806AC3">
            <w:pPr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F5084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Type of scope:</w:t>
            </w:r>
            <w:r w:rsidRPr="00F5084D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</w:t>
            </w:r>
            <w:r w:rsidRPr="00F5084D">
              <w:rPr>
                <w:rFonts w:ascii="Verdana" w:hAnsi="Verdana"/>
                <w:bCs/>
                <w:i/>
                <w:iCs/>
                <w:sz w:val="16"/>
                <w:szCs w:val="16"/>
                <w:lang w:val="en-GB"/>
              </w:rPr>
              <w:t>flexible*</w:t>
            </w:r>
          </w:p>
        </w:tc>
      </w:tr>
      <w:tr w:rsidR="00806AC3" w:rsidRPr="003B600C" w14:paraId="5A18F594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864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21CB" w14:textId="41BCC08B" w:rsidR="00806AC3" w:rsidRPr="00C262CC" w:rsidRDefault="00806AC3" w:rsidP="00CB06DC">
            <w:pPr>
              <w:jc w:val="center"/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1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1516D" w14:textId="5EFDA67A" w:rsidR="00806AC3" w:rsidRPr="00E8145D" w:rsidRDefault="00806AC3" w:rsidP="00806AC3">
            <w:pPr>
              <w:rPr>
                <w:rFonts w:ascii="Verdana" w:hAnsi="Verdana"/>
                <w:bCs/>
                <w:szCs w:val="18"/>
              </w:rPr>
            </w:pPr>
            <w:r w:rsidRPr="00E8145D">
              <w:rPr>
                <w:rFonts w:ascii="Verdana" w:hAnsi="Verdana"/>
                <w:bCs/>
                <w:szCs w:val="18"/>
              </w:rPr>
              <w:t>Electrical installations and equipment for voltages up to  and above 1000V: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D6CA3" w14:textId="3A567FD9" w:rsidR="00806AC3" w:rsidRPr="00E8145D" w:rsidRDefault="00806AC3" w:rsidP="00806AC3">
            <w:pPr>
              <w:rPr>
                <w:rFonts w:ascii="Verdana" w:hAnsi="Verdana"/>
                <w:bCs/>
                <w:szCs w:val="18"/>
              </w:rPr>
            </w:pPr>
            <w:r w:rsidRPr="00E8145D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8DE" w14:textId="20962078" w:rsidR="00806AC3" w:rsidRPr="00E8145D" w:rsidRDefault="00806AC3" w:rsidP="00806AC3">
            <w:pPr>
              <w:rPr>
                <w:rFonts w:ascii="Verdana" w:hAnsi="Verdana"/>
                <w:bCs/>
                <w:szCs w:val="18"/>
              </w:rPr>
            </w:pPr>
            <w:r w:rsidRPr="00E8145D">
              <w:rPr>
                <w:rFonts w:ascii="Verdana" w:hAnsi="Verdana" w:cs="Tahoma"/>
                <w:szCs w:val="18"/>
              </w:rPr>
              <w:t xml:space="preserve">Resistance of protective earthing systems 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84ED8" w14:textId="5F1290ED" w:rsidR="00806AC3" w:rsidRPr="00E8145D" w:rsidRDefault="00E8145D" w:rsidP="00806AC3">
            <w:pPr>
              <w:spacing w:line="240" w:lineRule="exact"/>
              <w:rPr>
                <w:rFonts w:ascii="Verdana" w:eastAsia="Courier New" w:hAnsi="Verdana" w:cs="Tahoma"/>
                <w:color w:val="000000"/>
                <w:szCs w:val="18"/>
                <w:lang w:eastAsia="bg-BG"/>
              </w:rPr>
            </w:pPr>
            <w:r w:rsidRPr="00E8145D">
              <w:rPr>
                <w:rFonts w:ascii="Verdana" w:eastAsia="Courier New" w:hAnsi="Verdana" w:cs="Tahoma"/>
                <w:color w:val="000000"/>
                <w:szCs w:val="18"/>
                <w:lang w:eastAsia="bg-BG"/>
              </w:rPr>
              <w:t xml:space="preserve">Ordinance </w:t>
            </w:r>
            <w:r w:rsidR="00806AC3" w:rsidRPr="00E8145D">
              <w:rPr>
                <w:rFonts w:ascii="Verdana" w:eastAsia="Courier New" w:hAnsi="Verdana" w:cs="Tahoma"/>
                <w:color w:val="000000"/>
                <w:szCs w:val="18"/>
                <w:lang w:eastAsia="bg-BG"/>
              </w:rPr>
              <w:t>No. РД-02-20-1 (SG 53/2018</w:t>
            </w:r>
            <w:bookmarkStart w:id="3" w:name="bookmark0"/>
            <w:r w:rsidR="00806AC3" w:rsidRPr="00E8145D">
              <w:rPr>
                <w:rFonts w:ascii="Verdana" w:eastAsia="Courier New" w:hAnsi="Verdana" w:cs="Tahoma"/>
                <w:color w:val="000000"/>
                <w:spacing w:val="10"/>
                <w:szCs w:val="18"/>
                <w:lang w:eastAsia="bg-BG"/>
              </w:rPr>
              <w:t>)</w:t>
            </w:r>
            <w:bookmarkEnd w:id="3"/>
          </w:p>
          <w:p w14:paraId="4EA59799" w14:textId="77777777" w:rsidR="00806AC3" w:rsidRPr="00E8145D" w:rsidRDefault="00806AC3" w:rsidP="00806AC3">
            <w:pPr>
              <w:spacing w:line="230" w:lineRule="exact"/>
              <w:rPr>
                <w:rFonts w:ascii="Verdana" w:eastAsia="Courier New" w:hAnsi="Verdana" w:cs="Tahoma"/>
                <w:szCs w:val="18"/>
                <w:lang w:eastAsia="bg-BG"/>
              </w:rPr>
            </w:pPr>
            <w:r w:rsidRPr="00E8145D">
              <w:rPr>
                <w:rFonts w:ascii="Verdana" w:eastAsia="Courier New" w:hAnsi="Verdana" w:cs="Tahoma"/>
                <w:color w:val="000000"/>
                <w:szCs w:val="18"/>
                <w:lang w:eastAsia="bg-BG"/>
              </w:rPr>
              <w:t>ПК 7.1.2-01</w:t>
            </w:r>
          </w:p>
          <w:p w14:paraId="13EC38AA" w14:textId="5817FA9F" w:rsidR="00806AC3" w:rsidRPr="00E8145D" w:rsidRDefault="00806AC3" w:rsidP="00806AC3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AE56" w14:textId="77777777" w:rsidR="00806AC3" w:rsidRPr="00E8145D" w:rsidRDefault="00806AC3" w:rsidP="00806AC3">
            <w:pPr>
              <w:rPr>
                <w:rFonts w:ascii="Verdana" w:hAnsi="Verdana" w:cs="Tahoma"/>
                <w:szCs w:val="18"/>
              </w:rPr>
            </w:pPr>
            <w:r w:rsidRPr="00E8145D">
              <w:rPr>
                <w:rFonts w:ascii="Verdana" w:hAnsi="Verdana" w:cs="Tahoma"/>
                <w:szCs w:val="18"/>
              </w:rPr>
              <w:t xml:space="preserve">Ordinance No. 3 (SG 90 and 91/2004) </w:t>
            </w:r>
          </w:p>
          <w:p w14:paraId="4EAA9449" w14:textId="6E69FE78" w:rsidR="00806AC3" w:rsidRPr="00E8145D" w:rsidRDefault="00806AC3" w:rsidP="00806AC3">
            <w:pPr>
              <w:rPr>
                <w:rFonts w:ascii="Verdana" w:hAnsi="Verdana" w:cs="Tahoma"/>
                <w:szCs w:val="18"/>
              </w:rPr>
            </w:pPr>
            <w:r w:rsidRPr="00E8145D">
              <w:rPr>
                <w:rFonts w:ascii="Verdana" w:hAnsi="Verdana" w:cs="Tahoma"/>
                <w:szCs w:val="18"/>
              </w:rPr>
              <w:t>Ordinance No. 16- 116 (SG 26/ 2008)</w:t>
            </w:r>
          </w:p>
          <w:p w14:paraId="08E1D0EE" w14:textId="4F0E6426" w:rsidR="00806AC3" w:rsidRPr="00E8145D" w:rsidRDefault="00806AC3" w:rsidP="00806AC3">
            <w:pPr>
              <w:rPr>
                <w:rFonts w:ascii="Verdana" w:hAnsi="Verdana" w:cs="Tahoma"/>
                <w:szCs w:val="18"/>
              </w:rPr>
            </w:pPr>
            <w:r w:rsidRPr="00E8145D">
              <w:rPr>
                <w:rFonts w:ascii="Verdana" w:hAnsi="Verdana" w:cs="Tahoma"/>
                <w:szCs w:val="18"/>
              </w:rPr>
              <w:t>TS</w:t>
            </w:r>
          </w:p>
        </w:tc>
      </w:tr>
      <w:tr w:rsidR="00806AC3" w:rsidRPr="003B600C" w14:paraId="2EFC5B22" w14:textId="77777777" w:rsidTr="00E81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876"/>
        </w:trPr>
        <w:tc>
          <w:tcPr>
            <w:tcW w:w="3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828DA" w14:textId="77777777" w:rsidR="00806AC3" w:rsidRPr="00C262CC" w:rsidRDefault="00806AC3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3E1F3" w14:textId="77777777" w:rsidR="00806AC3" w:rsidRPr="00E8145D" w:rsidRDefault="00806AC3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00E4E" w14:textId="77777777" w:rsidR="00806AC3" w:rsidRPr="00E8145D" w:rsidRDefault="00806AC3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9196D0" w14:textId="0686CA73" w:rsidR="00806AC3" w:rsidRPr="00E8145D" w:rsidRDefault="00806AC3" w:rsidP="003B600C">
            <w:pPr>
              <w:rPr>
                <w:rFonts w:ascii="Verdana" w:hAnsi="Verdana"/>
                <w:bCs/>
                <w:szCs w:val="18"/>
              </w:rPr>
            </w:pPr>
            <w:r w:rsidRPr="00E8145D">
              <w:rPr>
                <w:rFonts w:ascii="Verdana" w:hAnsi="Verdana"/>
                <w:bCs/>
                <w:szCs w:val="18"/>
              </w:rPr>
              <w:t>Lightning protection resistance grounding devices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36030" w14:textId="37548376" w:rsidR="00806AC3" w:rsidRPr="00E8145D" w:rsidRDefault="00806AC3" w:rsidP="003B600C">
            <w:pPr>
              <w:rPr>
                <w:rFonts w:ascii="Verdana" w:hAnsi="Verdana"/>
                <w:bCs/>
                <w:szCs w:val="18"/>
              </w:rPr>
            </w:pPr>
            <w:r w:rsidRPr="00E8145D">
              <w:rPr>
                <w:rFonts w:ascii="Verdana" w:hAnsi="Verdana"/>
                <w:bCs/>
                <w:szCs w:val="18"/>
              </w:rPr>
              <w:t>ПК 7.1.2-01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4860F" w14:textId="77777777" w:rsidR="00806AC3" w:rsidRPr="00E8145D" w:rsidRDefault="00806AC3" w:rsidP="00806AC3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E8145D">
              <w:rPr>
                <w:rFonts w:ascii="Verdana" w:hAnsi="Verdana"/>
                <w:bCs/>
                <w:szCs w:val="18"/>
                <w:lang w:val="de-DE"/>
              </w:rPr>
              <w:t>Ordinance No. 16- 116</w:t>
            </w:r>
          </w:p>
          <w:p w14:paraId="21C7CEA2" w14:textId="77777777" w:rsidR="00806AC3" w:rsidRPr="00E8145D" w:rsidRDefault="00806AC3" w:rsidP="00806AC3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E8145D">
              <w:rPr>
                <w:rFonts w:ascii="Verdana" w:hAnsi="Verdana"/>
                <w:bCs/>
                <w:szCs w:val="18"/>
                <w:lang w:val="de-DE"/>
              </w:rPr>
              <w:t xml:space="preserve">(SG 26/2008.) </w:t>
            </w:r>
          </w:p>
          <w:p w14:paraId="094EE6E2" w14:textId="77777777" w:rsidR="00806AC3" w:rsidRPr="00E8145D" w:rsidRDefault="00806AC3" w:rsidP="00806AC3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E8145D">
              <w:rPr>
                <w:rFonts w:ascii="Verdana" w:hAnsi="Verdana"/>
                <w:bCs/>
                <w:szCs w:val="18"/>
                <w:lang w:val="de-DE"/>
              </w:rPr>
              <w:t>Ordinance No. 4 (SG 6/ 2011)</w:t>
            </w:r>
          </w:p>
          <w:p w14:paraId="519DD4DF" w14:textId="3DDC2DDC" w:rsidR="00806AC3" w:rsidRPr="00E8145D" w:rsidRDefault="00806AC3" w:rsidP="00806AC3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E8145D">
              <w:rPr>
                <w:rFonts w:ascii="Verdana" w:hAnsi="Verdana"/>
                <w:bCs/>
                <w:szCs w:val="18"/>
                <w:lang w:val="de-DE"/>
              </w:rPr>
              <w:t>Т</w:t>
            </w:r>
            <w:r w:rsidR="00D32230" w:rsidRPr="00E8145D">
              <w:rPr>
                <w:rFonts w:ascii="Verdana" w:hAnsi="Verdana"/>
                <w:bCs/>
                <w:szCs w:val="18"/>
                <w:lang w:val="de-DE"/>
              </w:rPr>
              <w:t>S</w:t>
            </w:r>
          </w:p>
        </w:tc>
      </w:tr>
      <w:tr w:rsidR="00D32230" w:rsidRPr="003B600C" w14:paraId="08E6BAD0" w14:textId="77777777" w:rsidTr="00E81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1505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14AC" w14:textId="17E0155E" w:rsidR="00D32230" w:rsidRPr="00C262CC" w:rsidRDefault="00D32230" w:rsidP="00CB06DC">
            <w:pPr>
              <w:jc w:val="center"/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2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BF29" w14:textId="6AAC222E" w:rsidR="00D32230" w:rsidRPr="00C262CC" w:rsidRDefault="00D32230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Electrical devices and equipment for voltage up to 1000 V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80B4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  <w:p w14:paraId="3FC555F8" w14:textId="1EF498A4" w:rsidR="00D32230" w:rsidRPr="00C262CC" w:rsidRDefault="00D32230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D471" w14:textId="51B93003" w:rsidR="00D32230" w:rsidRPr="00C262CC" w:rsidRDefault="00D32230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Impedance of the "phase-protective conductor" loop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0EC0" w14:textId="69CE57A5" w:rsidR="00D32230" w:rsidRPr="00C262CC" w:rsidRDefault="00E8145D" w:rsidP="00D32230">
            <w:pPr>
              <w:rPr>
                <w:rFonts w:ascii="Verdana" w:hAnsi="Verdana"/>
                <w:bCs/>
                <w:szCs w:val="18"/>
              </w:rPr>
            </w:pPr>
            <w:r w:rsidRPr="00E8145D">
              <w:rPr>
                <w:rFonts w:ascii="Verdana" w:eastAsia="Courier New" w:hAnsi="Verdana" w:cs="Tahoma"/>
                <w:color w:val="000000"/>
                <w:szCs w:val="18"/>
                <w:lang w:eastAsia="bg-BG"/>
              </w:rPr>
              <w:t>Ordinance</w:t>
            </w:r>
            <w:r w:rsidR="00AF5D9E">
              <w:rPr>
                <w:rFonts w:ascii="Verdana" w:hAnsi="Verdana"/>
                <w:bCs/>
                <w:szCs w:val="18"/>
              </w:rPr>
              <w:t xml:space="preserve"> No. РД-02-20-1 (SG</w:t>
            </w:r>
            <w:r w:rsidR="00D32230" w:rsidRPr="00C262CC">
              <w:rPr>
                <w:rFonts w:ascii="Verdana" w:hAnsi="Verdana"/>
                <w:bCs/>
                <w:szCs w:val="18"/>
              </w:rPr>
              <w:t xml:space="preserve"> 53/2018)</w:t>
            </w:r>
          </w:p>
          <w:p w14:paraId="47258E8D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7.1.2-02</w:t>
            </w:r>
          </w:p>
          <w:p w14:paraId="60747B5B" w14:textId="5CBED9F0" w:rsidR="00D32230" w:rsidRPr="00C262CC" w:rsidRDefault="00D32230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AEFA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Ordinance No. 3 (SG 90 and 91/2004) </w:t>
            </w:r>
          </w:p>
          <w:p w14:paraId="1AE06942" w14:textId="1D6ABC0A" w:rsidR="00D32230" w:rsidRPr="00C262CC" w:rsidRDefault="00D32230" w:rsidP="00D32230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Ordinance No. 16- 116(SG 26/ 2008)</w:t>
            </w:r>
          </w:p>
          <w:p w14:paraId="0B990879" w14:textId="068FE75E" w:rsidR="00D32230" w:rsidRPr="00C262CC" w:rsidRDefault="00D32230" w:rsidP="00D32230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TS</w:t>
            </w:r>
          </w:p>
        </w:tc>
      </w:tr>
      <w:tr w:rsidR="00D32230" w:rsidRPr="003B600C" w14:paraId="75173775" w14:textId="77777777" w:rsidTr="00E81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684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D156" w14:textId="77777777" w:rsidR="00D32230" w:rsidRPr="00C262CC" w:rsidRDefault="00D32230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AAAF" w14:textId="77777777" w:rsidR="00D32230" w:rsidRPr="00C262CC" w:rsidRDefault="00D32230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B843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D7F4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Protective circuit breakers for zero-sequence currents: </w:t>
            </w:r>
          </w:p>
          <w:p w14:paraId="1DBF8E79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- Trigger current; - Touch voltage; </w:t>
            </w:r>
          </w:p>
          <w:p w14:paraId="6B7AE77C" w14:textId="58C981D6" w:rsidR="00D32230" w:rsidRPr="00C262CC" w:rsidRDefault="00D32230" w:rsidP="00D32230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- Shutdown time.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DE21" w14:textId="728C8A34" w:rsidR="00D32230" w:rsidRPr="00E8145D" w:rsidRDefault="00E8145D" w:rsidP="00D32230">
            <w:pPr>
              <w:rPr>
                <w:rFonts w:ascii="Verdana" w:hAnsi="Verdana"/>
                <w:bCs/>
                <w:szCs w:val="18"/>
              </w:rPr>
            </w:pPr>
            <w:r w:rsidRPr="00E8145D">
              <w:rPr>
                <w:rFonts w:ascii="Verdana" w:eastAsia="Courier New" w:hAnsi="Verdana" w:cs="Tahoma"/>
                <w:color w:val="000000"/>
                <w:szCs w:val="18"/>
                <w:lang w:eastAsia="bg-BG"/>
              </w:rPr>
              <w:t>Ordinance</w:t>
            </w:r>
            <w:r w:rsidRPr="00E8145D">
              <w:rPr>
                <w:rFonts w:ascii="Verdana" w:hAnsi="Verdana"/>
                <w:bCs/>
                <w:szCs w:val="18"/>
              </w:rPr>
              <w:t xml:space="preserve"> </w:t>
            </w:r>
            <w:r w:rsidR="00D32230" w:rsidRPr="00E8145D">
              <w:rPr>
                <w:rFonts w:ascii="Verdana" w:hAnsi="Verdana"/>
                <w:bCs/>
                <w:szCs w:val="18"/>
              </w:rPr>
              <w:t>No. РД-02-20-1 (S</w:t>
            </w:r>
            <w:r w:rsidR="00AF5D9E" w:rsidRPr="00E8145D">
              <w:rPr>
                <w:rFonts w:ascii="Verdana" w:hAnsi="Verdana"/>
                <w:bCs/>
                <w:szCs w:val="18"/>
              </w:rPr>
              <w:t>G</w:t>
            </w:r>
            <w:r w:rsidR="00D32230" w:rsidRPr="00E8145D">
              <w:rPr>
                <w:rFonts w:ascii="Verdana" w:hAnsi="Verdana"/>
                <w:bCs/>
                <w:szCs w:val="18"/>
              </w:rPr>
              <w:t xml:space="preserve"> 53/2018)</w:t>
            </w:r>
          </w:p>
          <w:p w14:paraId="650F77B5" w14:textId="27955129" w:rsidR="00D32230" w:rsidRPr="00C262CC" w:rsidRDefault="00D32230" w:rsidP="00D32230">
            <w:pPr>
              <w:rPr>
                <w:rFonts w:ascii="Verdana" w:hAnsi="Verdana"/>
                <w:bCs/>
                <w:szCs w:val="18"/>
              </w:rPr>
            </w:pPr>
            <w:r w:rsidRPr="00E8145D">
              <w:rPr>
                <w:rFonts w:ascii="Verdana" w:hAnsi="Verdana"/>
                <w:bCs/>
                <w:szCs w:val="18"/>
              </w:rPr>
              <w:t>ПК 7.1.2-04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BCA6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Ordinance No. 3 (SG 90 and 91/2004) </w:t>
            </w:r>
          </w:p>
          <w:p w14:paraId="657DEBEB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Ordinace No. 16- 116</w:t>
            </w:r>
          </w:p>
          <w:p w14:paraId="2AD07861" w14:textId="77777777" w:rsidR="00D32230" w:rsidRPr="00C262CC" w:rsidRDefault="00D32230" w:rsidP="00D32230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(SG 26/ 2008)</w:t>
            </w:r>
          </w:p>
          <w:p w14:paraId="1D7037BE" w14:textId="1CB11909" w:rsidR="00D32230" w:rsidRPr="00C262CC" w:rsidRDefault="00D32230" w:rsidP="00D32230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ТS</w:t>
            </w:r>
          </w:p>
        </w:tc>
      </w:tr>
      <w:tr w:rsidR="003B600C" w:rsidRPr="003B600C" w14:paraId="04AE5435" w14:textId="77777777" w:rsidTr="00E81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1692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6F57" w14:textId="77777777" w:rsidR="00CB06DC" w:rsidRPr="00C262CC" w:rsidRDefault="00CB06DC" w:rsidP="00CB06DC">
            <w:pPr>
              <w:jc w:val="center"/>
              <w:rPr>
                <w:rFonts w:ascii="Verdana" w:hAnsi="Verdana"/>
                <w:bCs/>
                <w:szCs w:val="18"/>
                <w:lang w:val="bg-BG"/>
              </w:rPr>
            </w:pPr>
          </w:p>
          <w:p w14:paraId="4E2CBA60" w14:textId="77777777" w:rsidR="00CB06DC" w:rsidRPr="00C262CC" w:rsidRDefault="00CB06DC" w:rsidP="00CB06DC">
            <w:pPr>
              <w:jc w:val="center"/>
              <w:rPr>
                <w:rFonts w:ascii="Verdana" w:hAnsi="Verdana"/>
                <w:bCs/>
                <w:szCs w:val="18"/>
                <w:lang w:val="bg-BG"/>
              </w:rPr>
            </w:pPr>
          </w:p>
          <w:p w14:paraId="7450CFB4" w14:textId="77777777" w:rsidR="00CB06DC" w:rsidRPr="00C262CC" w:rsidRDefault="00CB06DC" w:rsidP="00CB06DC">
            <w:pPr>
              <w:jc w:val="center"/>
              <w:rPr>
                <w:rFonts w:ascii="Verdana" w:hAnsi="Verdana"/>
                <w:bCs/>
                <w:szCs w:val="18"/>
                <w:lang w:val="bg-BG"/>
              </w:rPr>
            </w:pPr>
          </w:p>
          <w:p w14:paraId="7D4923A6" w14:textId="77777777" w:rsidR="00CB06DC" w:rsidRPr="00C262CC" w:rsidRDefault="00CB06DC" w:rsidP="00CB06DC">
            <w:pPr>
              <w:jc w:val="center"/>
              <w:rPr>
                <w:rFonts w:ascii="Verdana" w:hAnsi="Verdana"/>
                <w:bCs/>
                <w:szCs w:val="18"/>
                <w:lang w:val="bg-BG"/>
              </w:rPr>
            </w:pPr>
          </w:p>
          <w:p w14:paraId="2BCFB50F" w14:textId="77777777" w:rsidR="00CB06DC" w:rsidRPr="00C262CC" w:rsidRDefault="00CB06DC" w:rsidP="00CB06DC">
            <w:pPr>
              <w:jc w:val="center"/>
              <w:rPr>
                <w:rFonts w:ascii="Verdana" w:hAnsi="Verdana"/>
                <w:bCs/>
                <w:szCs w:val="18"/>
                <w:lang w:val="bg-BG"/>
              </w:rPr>
            </w:pPr>
          </w:p>
          <w:p w14:paraId="3FEF500B" w14:textId="77777777" w:rsidR="00CB06DC" w:rsidRPr="00C262CC" w:rsidRDefault="00CB06DC" w:rsidP="00CB06DC">
            <w:pPr>
              <w:jc w:val="center"/>
              <w:rPr>
                <w:rFonts w:ascii="Verdana" w:hAnsi="Verdana"/>
                <w:bCs/>
                <w:szCs w:val="18"/>
                <w:lang w:val="bg-BG"/>
              </w:rPr>
            </w:pPr>
          </w:p>
          <w:p w14:paraId="015C350A" w14:textId="77777777" w:rsidR="00CB06DC" w:rsidRPr="00C262CC" w:rsidRDefault="00CB06DC" w:rsidP="00CB06DC">
            <w:pPr>
              <w:jc w:val="center"/>
              <w:rPr>
                <w:rFonts w:ascii="Verdana" w:hAnsi="Verdana"/>
                <w:bCs/>
                <w:szCs w:val="18"/>
                <w:lang w:val="bg-BG"/>
              </w:rPr>
            </w:pPr>
          </w:p>
          <w:p w14:paraId="6D4CB885" w14:textId="77777777" w:rsidR="00CB06DC" w:rsidRPr="00C262CC" w:rsidRDefault="00CB06DC" w:rsidP="00CB06DC">
            <w:pPr>
              <w:jc w:val="center"/>
              <w:rPr>
                <w:rFonts w:ascii="Verdana" w:hAnsi="Verdana"/>
                <w:bCs/>
                <w:szCs w:val="18"/>
                <w:lang w:val="bg-BG"/>
              </w:rPr>
            </w:pPr>
          </w:p>
          <w:p w14:paraId="16998186" w14:textId="0BEBBA0A" w:rsidR="003B600C" w:rsidRPr="00C262CC" w:rsidRDefault="003B600C" w:rsidP="00CB06DC">
            <w:pPr>
              <w:jc w:val="center"/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3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C1DB" w14:textId="48015EB4" w:rsidR="003B600C" w:rsidRPr="00C262CC" w:rsidRDefault="00CB06DC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lastRenderedPageBreak/>
              <w:t>Cables and cable power lines for voltage up to 20 kV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AFAC" w14:textId="748DE0E1" w:rsidR="003B600C" w:rsidRPr="00C262CC" w:rsidRDefault="00CB06DC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2D68" w14:textId="6595FCA7" w:rsidR="003B600C" w:rsidRPr="00C262CC" w:rsidRDefault="00CB06DC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Insulation resistance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FA06" w14:textId="330B5D00" w:rsidR="00CB06DC" w:rsidRPr="00C262CC" w:rsidRDefault="00E8145D" w:rsidP="00CB06DC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Ordinance</w:t>
            </w:r>
            <w:r w:rsidR="00AF5D9E">
              <w:rPr>
                <w:rFonts w:ascii="Verdana" w:hAnsi="Verdana"/>
                <w:bCs/>
                <w:szCs w:val="18"/>
              </w:rPr>
              <w:t xml:space="preserve"> No. РД-02-20-1 (SG</w:t>
            </w:r>
            <w:r w:rsidR="00CB06DC" w:rsidRPr="00C262CC">
              <w:rPr>
                <w:rFonts w:ascii="Verdana" w:hAnsi="Verdana"/>
                <w:bCs/>
                <w:szCs w:val="18"/>
              </w:rPr>
              <w:t xml:space="preserve"> 53/2018)</w:t>
            </w:r>
          </w:p>
          <w:p w14:paraId="607F9889" w14:textId="3443200D" w:rsidR="00CB06DC" w:rsidRPr="00C262CC" w:rsidRDefault="00C92FB0" w:rsidP="00CB06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1986, it. 3.3 а), б), д) and е</w:t>
            </w:r>
            <w:r w:rsidR="00CB06DC" w:rsidRPr="00C262CC">
              <w:rPr>
                <w:rFonts w:ascii="Verdana" w:hAnsi="Verdana"/>
                <w:bCs/>
                <w:szCs w:val="18"/>
              </w:rPr>
              <w:t xml:space="preserve">) </w:t>
            </w:r>
          </w:p>
          <w:p w14:paraId="188DB30B" w14:textId="1A0BB03D" w:rsidR="003B600C" w:rsidRPr="00C262CC" w:rsidRDefault="00CB06DC" w:rsidP="00CB06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7.1.2-03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5F49" w14:textId="77777777" w:rsidR="00CB06DC" w:rsidRPr="00C262CC" w:rsidRDefault="00CB06DC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Ordinance No. 3 (SG 90 and 91/2004) </w:t>
            </w:r>
          </w:p>
          <w:p w14:paraId="028846C5" w14:textId="77777777" w:rsidR="00CB06DC" w:rsidRPr="00C262CC" w:rsidRDefault="00CB06DC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Ordinance No. 16- 116</w:t>
            </w:r>
          </w:p>
          <w:p w14:paraId="410F9F7A" w14:textId="77777777" w:rsidR="00CB06DC" w:rsidRPr="00C262CC" w:rsidRDefault="00CB06DC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(SG 26/ 2008)</w:t>
            </w:r>
          </w:p>
          <w:p w14:paraId="0F1A72AF" w14:textId="0F65CFBC" w:rsidR="003B600C" w:rsidRPr="00C262CC" w:rsidRDefault="00CB06DC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ТС</w:t>
            </w:r>
          </w:p>
        </w:tc>
      </w:tr>
      <w:tr w:rsidR="003B600C" w:rsidRPr="003B600C" w14:paraId="1B3E0B7B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1261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1244F" w14:textId="77777777" w:rsidR="003B600C" w:rsidRPr="00C262CC" w:rsidRDefault="003B600C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</w:p>
        </w:tc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AC73D" w14:textId="77777777" w:rsidR="003B600C" w:rsidRPr="00C262CC" w:rsidRDefault="003B600C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A2F25" w14:textId="77777777" w:rsidR="003B600C" w:rsidRPr="00C262CC" w:rsidRDefault="003B600C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1B166" w14:textId="77777777" w:rsidR="00CB06DC" w:rsidRPr="00C262CC" w:rsidRDefault="00CB06DC" w:rsidP="00CB06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Elevated DC voltage test</w:t>
            </w:r>
          </w:p>
          <w:p w14:paraId="18437285" w14:textId="61A043F9" w:rsidR="003B600C" w:rsidRPr="00C262CC" w:rsidRDefault="003B600C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738F" w14:textId="4FA6B79E" w:rsidR="00CB06DC" w:rsidRPr="00C262CC" w:rsidRDefault="00CB06DC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 2406 </w:t>
            </w:r>
          </w:p>
          <w:p w14:paraId="37BEE667" w14:textId="77777777" w:rsidR="00CB06DC" w:rsidRPr="00C262CC" w:rsidRDefault="00CB06DC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НИЕМС </w:t>
            </w:r>
          </w:p>
          <w:p w14:paraId="6E8D1348" w14:textId="3199D2C3" w:rsidR="003B600C" w:rsidRPr="00C262CC" w:rsidRDefault="00CB06DC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ПК 7.1.2-03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019B" w14:textId="6D178C5F" w:rsidR="00CB06DC" w:rsidRPr="00C262CC" w:rsidRDefault="00C92FB0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Ordinance No. 3 (SG 90 and </w:t>
            </w:r>
            <w:r w:rsidR="00CB06DC" w:rsidRPr="00C262CC">
              <w:rPr>
                <w:rFonts w:ascii="Verdana" w:hAnsi="Verdana"/>
                <w:bCs/>
                <w:szCs w:val="18"/>
                <w:lang w:val="de-DE"/>
              </w:rPr>
              <w:t xml:space="preserve">91/2004) </w:t>
            </w:r>
          </w:p>
          <w:p w14:paraId="571957A6" w14:textId="10E9BD45" w:rsidR="00CB06DC" w:rsidRPr="00C262CC" w:rsidRDefault="00C92FB0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Ordinance No. 16- 116</w:t>
            </w:r>
            <w:r w:rsidRPr="00C262CC">
              <w:rPr>
                <w:rFonts w:ascii="Verdana" w:hAnsi="Verdana"/>
                <w:bCs/>
                <w:szCs w:val="18"/>
                <w:lang w:val="bg-BG"/>
              </w:rPr>
              <w:t xml:space="preserve"> </w:t>
            </w:r>
            <w:r w:rsidR="00CB06DC" w:rsidRPr="00C262CC">
              <w:rPr>
                <w:rFonts w:ascii="Verdana" w:hAnsi="Verdana"/>
                <w:bCs/>
                <w:szCs w:val="18"/>
                <w:lang w:val="de-DE"/>
              </w:rPr>
              <w:t>(SG 26/ 2008)</w:t>
            </w:r>
          </w:p>
          <w:p w14:paraId="3529AF7D" w14:textId="0244517A" w:rsidR="003B600C" w:rsidRPr="00C262CC" w:rsidRDefault="00CB06DC" w:rsidP="00CB06DC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ТС</w:t>
            </w:r>
          </w:p>
        </w:tc>
      </w:tr>
      <w:tr w:rsidR="00025B21" w:rsidRPr="003B600C" w14:paraId="6DA924FA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CD3B" w14:textId="0465B5D7" w:rsidR="00025B21" w:rsidRPr="00C262CC" w:rsidRDefault="00025B21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lastRenderedPageBreak/>
              <w:t>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039D" w14:textId="3699CD9B" w:rsidR="00025B21" w:rsidRPr="00C262CC" w:rsidRDefault="00025B21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Electrical protective equipment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53D5" w14:textId="77777777" w:rsidR="00025B21" w:rsidRPr="00C262CC" w:rsidRDefault="00025B21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FC42" w14:textId="77777777" w:rsidR="00025B21" w:rsidRPr="00C262CC" w:rsidRDefault="00025B21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66B" w14:textId="77777777" w:rsidR="00025B21" w:rsidRPr="00C262CC" w:rsidRDefault="00025B21" w:rsidP="003B600C">
            <w:pPr>
              <w:rPr>
                <w:rFonts w:ascii="Verdana" w:hAnsi="Verdana"/>
                <w:bCs/>
                <w:szCs w:val="18"/>
                <w:lang w:val="de-DE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C151" w14:textId="77777777" w:rsidR="00025B21" w:rsidRPr="00C262CC" w:rsidRDefault="00025B21" w:rsidP="003B600C">
            <w:pPr>
              <w:rPr>
                <w:rFonts w:ascii="Verdana" w:hAnsi="Verdana"/>
                <w:bCs/>
                <w:szCs w:val="18"/>
              </w:rPr>
            </w:pPr>
          </w:p>
        </w:tc>
      </w:tr>
      <w:tr w:rsidR="00C674E2" w:rsidRPr="003B600C" w14:paraId="7A24FE44" w14:textId="77777777" w:rsidTr="00AF5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266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50D6" w14:textId="1D4380E2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4.1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FF7A" w14:textId="3D561D25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Insulating barbells, measuring rods, insulating clamps, current meter clamps, insulating rods for portable earthing rods, rubber dielectric rugs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CE14" w14:textId="0EC063F4" w:rsidR="00C674E2" w:rsidRPr="00C262CC" w:rsidRDefault="00C674E2" w:rsidP="00C674E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Periodic, products in operation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82D" w14:textId="5C33D020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Electrical strength of the insulation by control with increased voltage at a frequency of 50 Hz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C889" w14:textId="04968E5D" w:rsidR="00C674E2" w:rsidRPr="00C262CC" w:rsidRDefault="00E8145D" w:rsidP="00AF5D9E">
            <w:pPr>
              <w:jc w:val="center"/>
              <w:rPr>
                <w:rFonts w:ascii="Verdana" w:hAnsi="Verdana"/>
                <w:bCs/>
                <w:szCs w:val="18"/>
                <w:lang w:val="de-DE"/>
              </w:rPr>
            </w:pPr>
            <w:r>
              <w:rPr>
                <w:rFonts w:ascii="Verdana" w:hAnsi="Verdana"/>
                <w:bCs/>
                <w:szCs w:val="18"/>
                <w:lang w:val="de-DE"/>
              </w:rPr>
              <w:t>Ordinance</w:t>
            </w:r>
            <w:r w:rsidR="00C674E2" w:rsidRPr="00C262CC">
              <w:rPr>
                <w:rFonts w:ascii="Verdana" w:hAnsi="Verdana"/>
                <w:bCs/>
                <w:szCs w:val="18"/>
                <w:lang w:val="de-DE"/>
              </w:rPr>
              <w:t xml:space="preserve"> No. 22</w:t>
            </w:r>
          </w:p>
          <w:p w14:paraId="11A9E832" w14:textId="4731C5EB" w:rsidR="00C674E2" w:rsidRPr="00C262CC" w:rsidRDefault="00AF5D9E" w:rsidP="00AF5D9E">
            <w:pPr>
              <w:jc w:val="center"/>
              <w:rPr>
                <w:rFonts w:ascii="Verdana" w:hAnsi="Verdana"/>
                <w:bCs/>
                <w:szCs w:val="18"/>
                <w:lang w:val="de-DE"/>
              </w:rPr>
            </w:pPr>
            <w:r>
              <w:rPr>
                <w:rFonts w:ascii="Verdana" w:hAnsi="Verdana"/>
                <w:bCs/>
                <w:szCs w:val="18"/>
                <w:lang w:val="de-DE"/>
              </w:rPr>
              <w:t>(SG. 45/</w:t>
            </w:r>
            <w:r w:rsidR="00C674E2" w:rsidRPr="00C262CC">
              <w:rPr>
                <w:rFonts w:ascii="Verdana" w:hAnsi="Verdana"/>
                <w:bCs/>
                <w:szCs w:val="18"/>
                <w:lang w:val="de-DE"/>
              </w:rPr>
              <w:t>2006)</w:t>
            </w:r>
          </w:p>
          <w:p w14:paraId="567AB1D4" w14:textId="3E3D7106" w:rsidR="00C674E2" w:rsidRPr="00C262CC" w:rsidRDefault="00C674E2" w:rsidP="00AF5D9E">
            <w:pPr>
              <w:jc w:val="center"/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ПК 7.1.2-05</w:t>
            </w: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2D9FF" w14:textId="77777777" w:rsidR="00C674E2" w:rsidRPr="00C262CC" w:rsidRDefault="00C674E2" w:rsidP="00AF346D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22</w:t>
            </w:r>
          </w:p>
          <w:p w14:paraId="03B1E388" w14:textId="42D2C15D" w:rsidR="00C674E2" w:rsidRPr="00C262CC" w:rsidRDefault="00C674E2" w:rsidP="00AF346D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(SG. 45/ 2006)</w:t>
            </w:r>
          </w:p>
          <w:p w14:paraId="0C642D28" w14:textId="5ED5A634" w:rsidR="00C674E2" w:rsidRPr="00C262CC" w:rsidRDefault="00C674E2" w:rsidP="00AF346D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TS</w:t>
            </w:r>
          </w:p>
        </w:tc>
      </w:tr>
      <w:tr w:rsidR="00C674E2" w:rsidRPr="003B600C" w14:paraId="2872DBFD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21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7361" w14:textId="752B27D0" w:rsidR="00C674E2" w:rsidRPr="00C262CC" w:rsidRDefault="00C674E2" w:rsidP="00421D8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4.</w:t>
            </w:r>
            <w:r w:rsidRPr="00C262CC">
              <w:rPr>
                <w:rFonts w:ascii="Verdana" w:hAnsi="Verdana"/>
                <w:bCs/>
                <w:szCs w:val="18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5A09" w14:textId="69AB8B9D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Dielectric gloves, dielectric boots and galoshes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8C03F" w14:textId="2C33145A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E409" w14:textId="77777777" w:rsidR="00C674E2" w:rsidRPr="00C262CC" w:rsidRDefault="00C674E2" w:rsidP="00421D8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Electrical strength of the insulation by control with increased voltage with a frequency of 50 Hz; </w:t>
            </w:r>
          </w:p>
          <w:p w14:paraId="6A73F478" w14:textId="3C8A1319" w:rsidR="00C674E2" w:rsidRPr="00C262CC" w:rsidRDefault="00C674E2" w:rsidP="00421D8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Leakage current.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7163" w14:textId="35BD38E0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809F6" w14:textId="74F16CD7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</w:p>
        </w:tc>
      </w:tr>
      <w:tr w:rsidR="00C674E2" w:rsidRPr="003B600C" w14:paraId="508B4DFB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E4689" w14:textId="5E7446DB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4.3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4D680" w14:textId="2AA2A1AA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Voltage indicators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5D972" w14:textId="3D85B79A" w:rsidR="00C674E2" w:rsidRPr="00C262CC" w:rsidRDefault="00C674E2" w:rsidP="00C674E2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F906E" w14:textId="77777777" w:rsidR="00C674E2" w:rsidRPr="00C262CC" w:rsidRDefault="00C674E2" w:rsidP="00C674E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Electrical strength of the insulation by control with increased voltage with a frequency of 50 Hz; </w:t>
            </w:r>
          </w:p>
          <w:p w14:paraId="064DBC0C" w14:textId="69A4AB44" w:rsidR="00C674E2" w:rsidRPr="00C262CC" w:rsidRDefault="00C674E2" w:rsidP="00C674E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Voltage threshold.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7643A" w14:textId="0E468586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D296E" w14:textId="2BD1FFF8" w:rsidR="00C674E2" w:rsidRPr="00C262CC" w:rsidRDefault="00C674E2" w:rsidP="003B600C">
            <w:pPr>
              <w:rPr>
                <w:rFonts w:ascii="Verdana" w:hAnsi="Verdana"/>
                <w:bCs/>
                <w:szCs w:val="18"/>
              </w:rPr>
            </w:pPr>
          </w:p>
        </w:tc>
      </w:tr>
      <w:tr w:rsidR="00261734" w:rsidRPr="003B600C" w14:paraId="62F2082A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1176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7B0A" w14:textId="7AC28FA8" w:rsidR="00261734" w:rsidRPr="00C262CC" w:rsidRDefault="00261734" w:rsidP="00261734">
            <w:pPr>
              <w:jc w:val="center"/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5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F4D8" w14:textId="432CF3D8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Power transformers up to 20 kV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BD84" w14:textId="2A7E1A6D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959C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Insulation resistance</w:t>
            </w:r>
          </w:p>
          <w:p w14:paraId="096F567C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  <w:p w14:paraId="5B62E4B5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  <w:p w14:paraId="247ECA19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  <w:p w14:paraId="7F9F2985" w14:textId="20CA0B62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3750" w14:textId="40978F14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 xml:space="preserve">БДС </w:t>
            </w:r>
            <w:r w:rsidRPr="00C262CC">
              <w:rPr>
                <w:rFonts w:ascii="Verdana" w:hAnsi="Verdana"/>
                <w:bCs/>
                <w:szCs w:val="18"/>
              </w:rPr>
              <w:t xml:space="preserve">16654 </w:t>
            </w:r>
          </w:p>
          <w:p w14:paraId="47E9F3B2" w14:textId="77777777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7.1.2-06</w:t>
            </w:r>
          </w:p>
          <w:p w14:paraId="37B3EF47" w14:textId="64B84755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393D" w14:textId="332B614C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</w:t>
            </w:r>
            <w:r w:rsidR="00A12928">
              <w:rPr>
                <w:rFonts w:ascii="Verdana" w:hAnsi="Verdana"/>
                <w:bCs/>
                <w:szCs w:val="18"/>
              </w:rPr>
              <w:t xml:space="preserve"> </w:t>
            </w:r>
            <w:r w:rsidRPr="00C262CC">
              <w:rPr>
                <w:rFonts w:ascii="Verdana" w:hAnsi="Verdana"/>
                <w:bCs/>
                <w:szCs w:val="18"/>
              </w:rPr>
              <w:t xml:space="preserve">No. 3 (SG 90 and 91/2004) </w:t>
            </w:r>
          </w:p>
          <w:p w14:paraId="5231ADC1" w14:textId="77777777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16- 116</w:t>
            </w:r>
          </w:p>
          <w:p w14:paraId="56E3A1B9" w14:textId="77777777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(SG 26/ 2008)</w:t>
            </w:r>
          </w:p>
          <w:p w14:paraId="75969D77" w14:textId="77777777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НИЕМС</w:t>
            </w:r>
          </w:p>
          <w:p w14:paraId="44329103" w14:textId="387BE911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TS</w:t>
            </w:r>
          </w:p>
        </w:tc>
      </w:tr>
      <w:tr w:rsidR="00261734" w:rsidRPr="003B600C" w14:paraId="7C178487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699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B59E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4430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E4D0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79FB" w14:textId="3B34D2A3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Industrial Frequency Elevated Voltage Insulation Test</w:t>
            </w:r>
          </w:p>
          <w:p w14:paraId="640250D2" w14:textId="77777777" w:rsidR="00261734" w:rsidRPr="00C262CC" w:rsidRDefault="00261734" w:rsidP="004C4B7A">
            <w:pPr>
              <w:rPr>
                <w:rFonts w:ascii="Verdana" w:hAnsi="Verdana"/>
                <w:bCs/>
                <w:szCs w:val="18"/>
              </w:rPr>
            </w:pPr>
          </w:p>
          <w:p w14:paraId="23F2F7AD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048E" w14:textId="5E5129A4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16249 </w:t>
            </w:r>
          </w:p>
          <w:p w14:paraId="3B1461D8" w14:textId="482F919A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7.1.2-06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6B57" w14:textId="77777777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Ordinance No. 3 (SG 90 and 91/2004) </w:t>
            </w:r>
          </w:p>
          <w:p w14:paraId="72D9ADFC" w14:textId="77777777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16- 116</w:t>
            </w:r>
          </w:p>
          <w:p w14:paraId="23F4A465" w14:textId="77777777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(SG 26/ 2008)</w:t>
            </w:r>
          </w:p>
          <w:p w14:paraId="7B53764D" w14:textId="77777777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НИЕМС</w:t>
            </w:r>
          </w:p>
          <w:p w14:paraId="17FA6593" w14:textId="4BEE7057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ТС</w:t>
            </w:r>
          </w:p>
        </w:tc>
      </w:tr>
      <w:tr w:rsidR="00261734" w:rsidRPr="003B600C" w14:paraId="74DC0920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188F" w14:textId="25BFBCC0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15F8" w14:textId="65C7316B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93D9" w14:textId="3661ECD3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D3FC" w14:textId="257FF36D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Active resistance of the coils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E043" w14:textId="298B50DE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15320 </w:t>
            </w:r>
          </w:p>
          <w:p w14:paraId="4DDEBE09" w14:textId="1D335497" w:rsidR="00261734" w:rsidRPr="00C262CC" w:rsidRDefault="00261734" w:rsidP="009462C2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7.1.2-06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FF75" w14:textId="11C96106" w:rsidR="00261734" w:rsidRPr="00C262CC" w:rsidRDefault="00261734" w:rsidP="009462C2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Ordinance No. 16- 116</w:t>
            </w:r>
            <w:r w:rsidRPr="00C262CC">
              <w:rPr>
                <w:rFonts w:ascii="Verdana" w:hAnsi="Verdana"/>
                <w:bCs/>
                <w:szCs w:val="18"/>
                <w:lang w:val="bg-BG"/>
              </w:rPr>
              <w:t xml:space="preserve"> </w:t>
            </w:r>
            <w:r w:rsidRPr="00C262CC">
              <w:rPr>
                <w:rFonts w:ascii="Verdana" w:hAnsi="Verdana"/>
                <w:bCs/>
                <w:szCs w:val="18"/>
                <w:lang w:val="de-DE"/>
              </w:rPr>
              <w:t>(SG 26/ 2008)</w:t>
            </w:r>
          </w:p>
          <w:p w14:paraId="1010F2EA" w14:textId="77777777" w:rsidR="00261734" w:rsidRPr="00C262CC" w:rsidRDefault="00261734" w:rsidP="009462C2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НИЕМС</w:t>
            </w:r>
          </w:p>
          <w:p w14:paraId="1F3950C3" w14:textId="7543B274" w:rsidR="00261734" w:rsidRPr="00C262CC" w:rsidRDefault="00261734" w:rsidP="009462C2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ТС</w:t>
            </w:r>
          </w:p>
        </w:tc>
      </w:tr>
      <w:tr w:rsidR="00261734" w:rsidRPr="003B600C" w14:paraId="78475D78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636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FDBC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E027" w14:textId="77777777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FD40" w14:textId="74E69949" w:rsidR="00261734" w:rsidRPr="00C262CC" w:rsidRDefault="00261734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Breakdown voltage of transformer oil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5DC5" w14:textId="015DAC3D" w:rsidR="00261734" w:rsidRPr="00C262CC" w:rsidRDefault="00261734" w:rsidP="00261734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EN 60156 </w:t>
            </w:r>
          </w:p>
          <w:p w14:paraId="77706C38" w14:textId="66F51346" w:rsidR="00261734" w:rsidRPr="00C262CC" w:rsidRDefault="00261734" w:rsidP="00261734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7.1.2-06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1CA4" w14:textId="7DCB31FE" w:rsidR="00261734" w:rsidRPr="00C262CC" w:rsidRDefault="00261734" w:rsidP="00261734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Ordinance No. 16- 116</w:t>
            </w:r>
            <w:r w:rsidRPr="00C262CC">
              <w:rPr>
                <w:rFonts w:ascii="Verdana" w:hAnsi="Verdana"/>
                <w:bCs/>
                <w:szCs w:val="18"/>
                <w:lang w:val="bg-BG"/>
              </w:rPr>
              <w:t xml:space="preserve"> </w:t>
            </w:r>
            <w:r w:rsidRPr="00C262CC">
              <w:rPr>
                <w:rFonts w:ascii="Verdana" w:hAnsi="Verdana"/>
                <w:bCs/>
                <w:szCs w:val="18"/>
                <w:lang w:val="de-DE"/>
              </w:rPr>
              <w:t>(SZ 26/ 2008)</w:t>
            </w:r>
          </w:p>
          <w:p w14:paraId="5040A69B" w14:textId="77777777" w:rsidR="00261734" w:rsidRPr="00C262CC" w:rsidRDefault="00261734" w:rsidP="00261734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НИЕМС</w:t>
            </w:r>
          </w:p>
          <w:p w14:paraId="2EF496BB" w14:textId="5B4458DB" w:rsidR="00261734" w:rsidRPr="00C262CC" w:rsidRDefault="00261734" w:rsidP="00261734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ТС</w:t>
            </w:r>
          </w:p>
        </w:tc>
      </w:tr>
      <w:tr w:rsidR="005916F8" w:rsidRPr="003B600C" w14:paraId="628647D0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62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70AFC" w14:textId="1BC2A461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6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D30D9" w14:textId="290F472D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Microclimate in working and domestic environments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7E3B9" w14:textId="381CFBFC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829D1" w14:textId="034882FA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temperature of the air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6CD8B" w14:textId="53C00FDA" w:rsidR="005916F8" w:rsidRPr="00C262CC" w:rsidRDefault="00E8145D" w:rsidP="005916F8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Ordinance</w:t>
            </w:r>
            <w:r w:rsidR="005916F8" w:rsidRPr="00C262CC">
              <w:rPr>
                <w:rFonts w:ascii="Verdana" w:hAnsi="Verdana"/>
                <w:bCs/>
                <w:szCs w:val="18"/>
              </w:rPr>
              <w:t xml:space="preserve"> No. РД</w:t>
            </w:r>
            <w:r w:rsidR="005916F8" w:rsidRPr="00C262CC">
              <w:rPr>
                <w:rFonts w:ascii="Verdana" w:hAnsi="Verdana"/>
                <w:bCs/>
                <w:szCs w:val="18"/>
                <w:lang w:val="bg-BG"/>
              </w:rPr>
              <w:t xml:space="preserve"> </w:t>
            </w:r>
            <w:r w:rsidR="005916F8" w:rsidRPr="00C262CC">
              <w:rPr>
                <w:rFonts w:ascii="Verdana" w:hAnsi="Verdana"/>
                <w:bCs/>
                <w:szCs w:val="18"/>
              </w:rPr>
              <w:t>07-3</w:t>
            </w:r>
          </w:p>
          <w:p w14:paraId="0353BCD4" w14:textId="3E8024E7" w:rsidR="005916F8" w:rsidRPr="00C262CC" w:rsidRDefault="00AF5D9E" w:rsidP="005916F8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(SG</w:t>
            </w:r>
            <w:r w:rsidR="005916F8" w:rsidRPr="00C262CC">
              <w:rPr>
                <w:rFonts w:ascii="Verdana" w:hAnsi="Verdana"/>
                <w:bCs/>
                <w:szCs w:val="18"/>
              </w:rPr>
              <w:t xml:space="preserve"> 63/2014)</w:t>
            </w:r>
          </w:p>
          <w:p w14:paraId="3E7FC5EA" w14:textId="4A03E17C" w:rsidR="005916F8" w:rsidRPr="00C262CC" w:rsidRDefault="005916F8" w:rsidP="005916F8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16686</w:t>
            </w:r>
          </w:p>
          <w:p w14:paraId="11D187D7" w14:textId="77777777" w:rsidR="00AF5D9E" w:rsidRDefault="00AF5D9E" w:rsidP="005916F8">
            <w:pPr>
              <w:rPr>
                <w:rFonts w:ascii="Verdana" w:hAnsi="Verdana"/>
                <w:bCs/>
                <w:szCs w:val="18"/>
              </w:rPr>
            </w:pPr>
          </w:p>
          <w:p w14:paraId="09F90947" w14:textId="0E8EA80C" w:rsidR="005916F8" w:rsidRPr="00C262CC" w:rsidRDefault="005916F8" w:rsidP="005916F8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7.1.2-07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1DB91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Ordinance No. РД- 07-3) </w:t>
            </w:r>
          </w:p>
          <w:p w14:paraId="02F1252B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(SG 63/ 2014)</w:t>
            </w:r>
          </w:p>
          <w:p w14:paraId="782B8DC7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Ordinance No. 2 </w:t>
            </w:r>
          </w:p>
          <w:p w14:paraId="39EAFD1D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(SG 15/ 2007г)</w:t>
            </w:r>
          </w:p>
          <w:p w14:paraId="06FD08A5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Ordinance No. 3 </w:t>
            </w:r>
          </w:p>
          <w:p w14:paraId="344163E1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(SG 15/ 2007)</w:t>
            </w:r>
          </w:p>
          <w:p w14:paraId="4BA18295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Ordinanc eNo. 9 </w:t>
            </w:r>
          </w:p>
          <w:p w14:paraId="0E1B71C9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(SG 46/ 1994)</w:t>
            </w:r>
          </w:p>
          <w:p w14:paraId="4DE8F5D3" w14:textId="7777777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Ordinance No. 24</w:t>
            </w:r>
          </w:p>
          <w:p w14:paraId="7D2B7644" w14:textId="03B37D27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de-DE"/>
              </w:rPr>
              <w:t>(SG 95/ 2003)</w:t>
            </w:r>
          </w:p>
          <w:p w14:paraId="07650E03" w14:textId="2DBE3D76" w:rsidR="005916F8" w:rsidRPr="00C262CC" w:rsidRDefault="005916F8" w:rsidP="005916F8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  <w:lang w:val="de-DE"/>
              </w:rPr>
              <w:t xml:space="preserve"> 14776 </w:t>
            </w:r>
          </w:p>
          <w:p w14:paraId="3E15B9D0" w14:textId="7E22DC60" w:rsidR="005916F8" w:rsidRPr="00C262CC" w:rsidRDefault="005916F8" w:rsidP="005916F8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TS</w:t>
            </w:r>
          </w:p>
        </w:tc>
      </w:tr>
      <w:tr w:rsidR="005916F8" w:rsidRPr="003B600C" w14:paraId="699D0B14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624"/>
        </w:trPr>
        <w:tc>
          <w:tcPr>
            <w:tcW w:w="3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41A0E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83FC2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2E9EB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49A31" w14:textId="136941AA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relative air humidity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BF7A8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8D3AA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  <w:lang w:val="de-DE"/>
              </w:rPr>
            </w:pPr>
          </w:p>
        </w:tc>
      </w:tr>
      <w:tr w:rsidR="005916F8" w:rsidRPr="003B600C" w14:paraId="5E510D64" w14:textId="77777777" w:rsidTr="00AF5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780"/>
        </w:trPr>
        <w:tc>
          <w:tcPr>
            <w:tcW w:w="3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567E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EB13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26CB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335B" w14:textId="34F77431" w:rsidR="005916F8" w:rsidRPr="00C262CC" w:rsidRDefault="005916F8" w:rsidP="00AF5D9E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air movement speed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FC67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ED28" w14:textId="77777777" w:rsidR="005916F8" w:rsidRPr="00C262CC" w:rsidRDefault="005916F8" w:rsidP="003B600C">
            <w:pPr>
              <w:rPr>
                <w:rFonts w:ascii="Verdana" w:hAnsi="Verdana"/>
                <w:bCs/>
                <w:szCs w:val="18"/>
                <w:lang w:val="de-DE"/>
              </w:rPr>
            </w:pPr>
          </w:p>
        </w:tc>
      </w:tr>
      <w:tr w:rsidR="003B600C" w:rsidRPr="003B600C" w14:paraId="16193CFA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DBF1" w14:textId="62653DAE" w:rsidR="003B600C" w:rsidRPr="00C262CC" w:rsidRDefault="00F4266F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7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7D2C" w14:textId="17F49622" w:rsidR="003B600C" w:rsidRPr="00C262CC" w:rsidRDefault="00F4266F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Artificial l</w:t>
            </w:r>
            <w:r w:rsidR="00FB1636" w:rsidRPr="00C262CC">
              <w:rPr>
                <w:rFonts w:ascii="Verdana" w:hAnsi="Verdana"/>
                <w:bCs/>
                <w:szCs w:val="18"/>
              </w:rPr>
              <w:t xml:space="preserve">ighting in working and domestic </w:t>
            </w:r>
            <w:r w:rsidRPr="00C262CC">
              <w:rPr>
                <w:rFonts w:ascii="Verdana" w:hAnsi="Verdana"/>
                <w:bCs/>
                <w:szCs w:val="18"/>
              </w:rPr>
              <w:t>environments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EBE8" w14:textId="1C4CEC35" w:rsidR="003B600C" w:rsidRPr="00C262CC" w:rsidRDefault="00F4266F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04E9" w14:textId="646F1D0D" w:rsidR="003B600C" w:rsidRPr="00C262CC" w:rsidRDefault="00F4266F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Illumination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1932" w14:textId="77777777" w:rsidR="00F4266F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Methodological guidelines for measuring and evaluating artificial lighting in buildings 40-85, </w:t>
            </w:r>
          </w:p>
          <w:p w14:paraId="78174C67" w14:textId="1A6C03E5" w:rsidR="00113BFB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Publishing h</w:t>
            </w:r>
            <w:r w:rsidR="00113BFB" w:rsidRPr="00C262CC">
              <w:rPr>
                <w:rFonts w:ascii="Verdana" w:hAnsi="Verdana"/>
                <w:bCs/>
                <w:szCs w:val="18"/>
              </w:rPr>
              <w:t>ouse "Standardization"</w:t>
            </w:r>
            <w:r w:rsidRPr="00C262CC">
              <w:rPr>
                <w:rFonts w:ascii="Verdana" w:hAnsi="Verdana"/>
                <w:bCs/>
                <w:szCs w:val="18"/>
              </w:rPr>
              <w:t xml:space="preserve">1985 </w:t>
            </w:r>
          </w:p>
          <w:p w14:paraId="1F09527C" w14:textId="3E770C15" w:rsidR="003B600C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ПK 7.1.2-08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D68D" w14:textId="77777777" w:rsidR="00F4266F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Ordinance No. 49 </w:t>
            </w:r>
          </w:p>
          <w:p w14:paraId="2DEF9BC4" w14:textId="77777777" w:rsidR="00F4266F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(SG 7/ 1976) </w:t>
            </w:r>
          </w:p>
          <w:p w14:paraId="5C377F0D" w14:textId="77777777" w:rsidR="00F4266F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Ordinance No. 2 (SG 15/ 2007) </w:t>
            </w:r>
          </w:p>
          <w:p w14:paraId="5811EF30" w14:textId="77777777" w:rsidR="00F4266F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3 (SG 15/ 2007)</w:t>
            </w:r>
          </w:p>
          <w:p w14:paraId="4311D9A2" w14:textId="77777777" w:rsidR="00F4266F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9 (SG 46/ 1994)</w:t>
            </w:r>
          </w:p>
          <w:p w14:paraId="1ED6E37C" w14:textId="77777777" w:rsidR="00F4266F" w:rsidRPr="00C262CC" w:rsidRDefault="00F4266F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24 (SG 95/2003)</w:t>
            </w:r>
          </w:p>
          <w:p w14:paraId="34E1D866" w14:textId="264AAE0E" w:rsidR="00F4266F" w:rsidRPr="00C262CC" w:rsidRDefault="00113BFB" w:rsidP="00F4266F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="00F4266F" w:rsidRPr="00C262CC">
              <w:rPr>
                <w:rFonts w:ascii="Verdana" w:hAnsi="Verdana"/>
                <w:bCs/>
                <w:szCs w:val="18"/>
              </w:rPr>
              <w:t xml:space="preserve"> EN 12 464- 1</w:t>
            </w:r>
          </w:p>
          <w:p w14:paraId="7C20EC61" w14:textId="7A7C4E30" w:rsidR="003B600C" w:rsidRPr="00C262CC" w:rsidRDefault="00F4266F" w:rsidP="00F4266F">
            <w:pPr>
              <w:rPr>
                <w:rFonts w:ascii="Verdana" w:hAnsi="Verdana"/>
                <w:bCs/>
                <w:szCs w:val="18"/>
                <w:lang w:val="de-DE"/>
              </w:rPr>
            </w:pPr>
            <w:r w:rsidRPr="00C262CC">
              <w:rPr>
                <w:rFonts w:ascii="Verdana" w:hAnsi="Verdana"/>
                <w:bCs/>
                <w:szCs w:val="18"/>
              </w:rPr>
              <w:t>TS</w:t>
            </w:r>
          </w:p>
        </w:tc>
      </w:tr>
      <w:tr w:rsidR="003B600C" w:rsidRPr="003B600C" w14:paraId="36F743CA" w14:textId="77777777" w:rsidTr="00537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179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007C" w14:textId="610C8B8E" w:rsidR="003B600C" w:rsidRPr="00C262CC" w:rsidRDefault="00FB1636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8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81B2" w14:textId="233DD45E" w:rsidR="003B600C" w:rsidRPr="00C262CC" w:rsidRDefault="00113BFB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Noise in the work environment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4BAC" w14:textId="270A9655" w:rsidR="003B600C" w:rsidRPr="00C262CC" w:rsidRDefault="00113BFB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55AF" w14:textId="77777777" w:rsidR="00113BFB" w:rsidRPr="00C262CC" w:rsidRDefault="00113BFB" w:rsidP="00113BF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- Noise level; </w:t>
            </w:r>
          </w:p>
          <w:p w14:paraId="04121743" w14:textId="77777777" w:rsidR="00113BFB" w:rsidRPr="00C262CC" w:rsidRDefault="00113BFB" w:rsidP="00113BF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- Equivalent noise level; </w:t>
            </w:r>
          </w:p>
          <w:p w14:paraId="45130795" w14:textId="77777777" w:rsidR="00113BFB" w:rsidRPr="00C262CC" w:rsidRDefault="00113BFB" w:rsidP="00113BF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- Daily noise exposure level;</w:t>
            </w:r>
          </w:p>
          <w:p w14:paraId="1C31CA8C" w14:textId="0616B959" w:rsidR="003B600C" w:rsidRPr="00C262CC" w:rsidRDefault="00113BFB" w:rsidP="00113BF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- Average weekly noise exposure level;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A79B" w14:textId="5BB357A8" w:rsidR="00113BFB" w:rsidRPr="00C262CC" w:rsidRDefault="00113BFB" w:rsidP="00113BF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EN ISO 9612 </w:t>
            </w:r>
          </w:p>
          <w:p w14:paraId="73B9D16D" w14:textId="10833F52" w:rsidR="00113BFB" w:rsidRPr="00C262CC" w:rsidRDefault="00113BFB" w:rsidP="00113BF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(</w:t>
            </w: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ISO 1999) </w:t>
            </w:r>
          </w:p>
          <w:p w14:paraId="3AA446EC" w14:textId="1BE8C733" w:rsidR="00113BFB" w:rsidRPr="00C262CC" w:rsidRDefault="00113BFB" w:rsidP="00113BF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15471</w:t>
            </w:r>
          </w:p>
          <w:p w14:paraId="3D341D13" w14:textId="4B419D2E" w:rsidR="003B600C" w:rsidRPr="00C262CC" w:rsidRDefault="00113BFB" w:rsidP="00113BF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7.1.2-09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52AE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Ordinance No. 6 (SG 70/ 2005) </w:t>
            </w:r>
          </w:p>
          <w:p w14:paraId="1024AC6A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9 (SG 46/ 1994)</w:t>
            </w:r>
          </w:p>
          <w:p w14:paraId="6483FFC0" w14:textId="289430E4" w:rsidR="003B600C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TS</w:t>
            </w:r>
          </w:p>
        </w:tc>
      </w:tr>
      <w:tr w:rsidR="00FB1636" w:rsidRPr="003B600C" w14:paraId="6480AA67" w14:textId="77777777" w:rsidTr="00FB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4AFA" w14:textId="77777777" w:rsidR="00FB1636" w:rsidRPr="00C262CC" w:rsidRDefault="00FB1636" w:rsidP="003B600C">
            <w:pPr>
              <w:rPr>
                <w:rFonts w:ascii="Verdana" w:hAnsi="Verdana"/>
                <w:bCs/>
                <w:szCs w:val="18"/>
              </w:rPr>
            </w:pPr>
          </w:p>
          <w:p w14:paraId="579B3FD1" w14:textId="5A707B0C" w:rsidR="005374B7" w:rsidRPr="00C262CC" w:rsidRDefault="005374B7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12E2" w14:textId="1CDB156B" w:rsidR="00FB1636" w:rsidRPr="00C262CC" w:rsidRDefault="005374B7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Noise in the premises of residential and public buildings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5FC2" w14:textId="6582004E" w:rsidR="00FB1636" w:rsidRPr="00C262CC" w:rsidRDefault="005374B7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E22E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- Noise level; </w:t>
            </w:r>
          </w:p>
          <w:p w14:paraId="606F98D3" w14:textId="728CBBA0" w:rsidR="00FB1636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- Equivalent noise level;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E6F3" w14:textId="0EF5AE3C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 xml:space="preserve">БДС </w:t>
            </w:r>
            <w:r w:rsidRPr="00C262CC">
              <w:rPr>
                <w:rFonts w:ascii="Verdana" w:hAnsi="Verdana"/>
                <w:bCs/>
                <w:szCs w:val="18"/>
              </w:rPr>
              <w:t>15471</w:t>
            </w:r>
          </w:p>
          <w:p w14:paraId="3446C087" w14:textId="5E94C561" w:rsidR="00FB1636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17CC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6 (SG 58/ 2006-</w:t>
            </w:r>
          </w:p>
          <w:p w14:paraId="192CC813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Annex 2, Table 1) </w:t>
            </w:r>
          </w:p>
          <w:p w14:paraId="66044802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Ordinance No. 2 (SG 15/ 2007) </w:t>
            </w:r>
          </w:p>
          <w:p w14:paraId="4D4B5D07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9 (SG 46/ 1994)</w:t>
            </w:r>
          </w:p>
          <w:p w14:paraId="5F3CA963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Ordinance No. 24 (SG 95/ 2003) </w:t>
            </w:r>
          </w:p>
          <w:p w14:paraId="353B1E9F" w14:textId="77777777" w:rsidR="005374B7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6 (SG 16/ 1977)</w:t>
            </w:r>
          </w:p>
          <w:p w14:paraId="1954C7C6" w14:textId="24211077" w:rsidR="00FB1636" w:rsidRPr="00C262CC" w:rsidRDefault="005374B7" w:rsidP="005374B7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TS</w:t>
            </w:r>
          </w:p>
        </w:tc>
      </w:tr>
      <w:tr w:rsidR="00FB1636" w:rsidRPr="003B600C" w14:paraId="29143FF0" w14:textId="77777777" w:rsidTr="00E9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1191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2974" w14:textId="589D7996" w:rsidR="00FB1636" w:rsidRPr="00C262CC" w:rsidRDefault="00C75A2E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10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2087" w14:textId="2A9F1261" w:rsidR="00FB1636" w:rsidRPr="00C262CC" w:rsidRDefault="00C75A2E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Vibration transmitted to the arm-shoulder system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CFA2" w14:textId="6610A5DD" w:rsidR="00FB1636" w:rsidRPr="00C262CC" w:rsidRDefault="00C75A2E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459B" w14:textId="08312F5D" w:rsidR="00FB1636" w:rsidRPr="00C262CC" w:rsidRDefault="00C75A2E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Daily value of exposure to vibrations transmitted to the arm-shoulder system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5E33" w14:textId="51479057" w:rsidR="00C75A2E" w:rsidRPr="00C262CC" w:rsidRDefault="00C75A2E" w:rsidP="00C75A2E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EN ISO 5349- 1</w:t>
            </w:r>
          </w:p>
          <w:p w14:paraId="2A7E9EC0" w14:textId="79BC66DD" w:rsidR="00C75A2E" w:rsidRPr="00C262CC" w:rsidRDefault="00C75A2E" w:rsidP="00C75A2E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EN ISO 5349- 2</w:t>
            </w:r>
          </w:p>
          <w:p w14:paraId="204E174A" w14:textId="569CE585" w:rsidR="00FB1636" w:rsidRPr="00C262CC" w:rsidRDefault="00C75A2E" w:rsidP="00C75A2E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7.1.2-11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2A04" w14:textId="77777777" w:rsidR="00C75A2E" w:rsidRPr="00C262CC" w:rsidRDefault="00C75A2E" w:rsidP="00C75A2E">
            <w:pPr>
              <w:rPr>
                <w:rFonts w:ascii="Verdana" w:hAnsi="Verdana"/>
                <w:bCs/>
                <w:szCs w:val="18"/>
              </w:rPr>
            </w:pPr>
          </w:p>
          <w:p w14:paraId="3E672470" w14:textId="1252D377" w:rsidR="00C75A2E" w:rsidRPr="00C262CC" w:rsidRDefault="00C75A2E" w:rsidP="00C75A2E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13 (SG 8/ 2004)</w:t>
            </w:r>
          </w:p>
          <w:p w14:paraId="6EE02C66" w14:textId="15EDC55D" w:rsidR="00FB1636" w:rsidRPr="00C262CC" w:rsidRDefault="00C75A2E" w:rsidP="00C75A2E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10 (SG 94/ 2003)</w:t>
            </w:r>
          </w:p>
        </w:tc>
      </w:tr>
      <w:tr w:rsidR="00E90BDC" w:rsidRPr="003B600C" w14:paraId="5EEC947B" w14:textId="77777777" w:rsidTr="008C2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708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62D30" w14:textId="77777777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</w:p>
          <w:p w14:paraId="600B49BF" w14:textId="77777777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</w:p>
          <w:p w14:paraId="5884F28A" w14:textId="15F73947" w:rsidR="00E90BDC" w:rsidRPr="00C262CC" w:rsidRDefault="00E90BDC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11</w:t>
            </w:r>
          </w:p>
          <w:p w14:paraId="08E5AFD6" w14:textId="70647261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74974" w14:textId="6A6EC9AA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</w:p>
          <w:p w14:paraId="373B5BE5" w14:textId="6775EF11" w:rsidR="00E90BDC" w:rsidRPr="00C262CC" w:rsidRDefault="00E90BDC" w:rsidP="00E90BDC">
            <w:pPr>
              <w:rPr>
                <w:rFonts w:ascii="Verdana" w:hAnsi="Verdana"/>
                <w:szCs w:val="18"/>
              </w:rPr>
            </w:pPr>
            <w:r w:rsidRPr="00C262CC">
              <w:rPr>
                <w:rFonts w:ascii="Verdana" w:hAnsi="Verdana"/>
                <w:szCs w:val="18"/>
              </w:rPr>
              <w:t>Chemical agents in the air of a working environment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E20EB" w14:textId="1A0E459D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  <w:p w14:paraId="3CE9E77E" w14:textId="2B001CD0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2AC74" w14:textId="132E48D4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Concentration of dust in the air of a working environment, inhalable fraction;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1FE87B" w14:textId="4FE1764C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2200 </w:t>
            </w:r>
          </w:p>
          <w:p w14:paraId="542685E2" w14:textId="3154444E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EN 482 </w:t>
            </w:r>
          </w:p>
          <w:p w14:paraId="64EB08B7" w14:textId="46171652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EN 689+АС</w:t>
            </w:r>
          </w:p>
          <w:p w14:paraId="087EDCA0" w14:textId="27BA379D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7.1.2-12-1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6D98C2" w14:textId="77777777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13 (SG 8/ 2004)</w:t>
            </w:r>
          </w:p>
          <w:p w14:paraId="05E28A9E" w14:textId="368A3D7E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10 (SG 94/2003</w:t>
            </w:r>
          </w:p>
        </w:tc>
      </w:tr>
      <w:tr w:rsidR="00E90BDC" w:rsidRPr="003B600C" w14:paraId="31296E99" w14:textId="77777777" w:rsidTr="008C2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  <w:trHeight w:val="600"/>
        </w:trPr>
        <w:tc>
          <w:tcPr>
            <w:tcW w:w="3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C4F5" w14:textId="77777777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D6AC" w14:textId="77777777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855C" w14:textId="77777777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0472" w14:textId="2840473D" w:rsidR="00E90BDC" w:rsidRPr="00C262CC" w:rsidRDefault="00E90BDC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Concentration of chemical agents in the air of the working environment by linear-colorimetric method (indicative tubes)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DF72" w14:textId="4017650A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EN 482 </w:t>
            </w:r>
          </w:p>
          <w:p w14:paraId="53DED4BB" w14:textId="3EC774BF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EN 689+АС Methodological guidelines for determining toxic gases and vapors in the air of the working environment by linear-colometric methods, book 2, edition of the Medical Academy, </w:t>
            </w:r>
          </w:p>
          <w:p w14:paraId="2693EC3E" w14:textId="77777777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Scientific Institute in hygiene and professional diseases, Association Higitest 1987 </w:t>
            </w:r>
          </w:p>
          <w:p w14:paraId="5E546427" w14:textId="13DAC5FE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7.1.2-12-2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EBFD" w14:textId="77777777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13 (SG 8/ 2004)</w:t>
            </w:r>
          </w:p>
          <w:p w14:paraId="669304BB" w14:textId="7A2822E5" w:rsidR="00E90BDC" w:rsidRPr="00C262CC" w:rsidRDefault="00E90BDC" w:rsidP="00E90BD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Ordinance No. 10 (SG 94/2003)</w:t>
            </w:r>
          </w:p>
        </w:tc>
      </w:tr>
      <w:tr w:rsidR="00FB1636" w:rsidRPr="003B600C" w14:paraId="571DC6B6" w14:textId="77777777" w:rsidTr="00441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EA8" w14:textId="5F8C4ACA" w:rsidR="00FB1636" w:rsidRPr="00C262CC" w:rsidRDefault="008E674B" w:rsidP="003B600C">
            <w:pPr>
              <w:rPr>
                <w:rFonts w:ascii="Verdana" w:hAnsi="Verdana"/>
                <w:bCs/>
                <w:szCs w:val="18"/>
                <w:lang w:val="bg-BG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12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33CC" w14:textId="77777777" w:rsidR="008E674B" w:rsidRPr="00C262CC" w:rsidRDefault="008E674B" w:rsidP="008E674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Ventilation</w:t>
            </w:r>
          </w:p>
          <w:p w14:paraId="39E9E30E" w14:textId="03E0CDF0" w:rsidR="00FB1636" w:rsidRPr="00C262CC" w:rsidRDefault="008E674B" w:rsidP="008E674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systems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69A0" w14:textId="62892EBC" w:rsidR="00FB1636" w:rsidRPr="00C262CC" w:rsidRDefault="008E674B" w:rsidP="003B600C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Initial and/or periodic, on new and/or in operation sites/facilities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805B" w14:textId="77777777" w:rsidR="008E674B" w:rsidRPr="00C262CC" w:rsidRDefault="008E674B" w:rsidP="008E674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- speed of air flow; </w:t>
            </w:r>
          </w:p>
          <w:p w14:paraId="29B8FB4A" w14:textId="1508DD6E" w:rsidR="00FB1636" w:rsidRPr="00C262CC" w:rsidRDefault="008E674B" w:rsidP="008E674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- air flow rate;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9EDA" w14:textId="744A14F5" w:rsidR="008E674B" w:rsidRPr="00C262CC" w:rsidRDefault="008E674B" w:rsidP="00441A03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  <w:lang w:val="bg-BG"/>
              </w:rPr>
              <w:t>БДС</w:t>
            </w:r>
            <w:r w:rsidRPr="00C262CC">
              <w:rPr>
                <w:rFonts w:ascii="Verdana" w:hAnsi="Verdana"/>
                <w:bCs/>
                <w:szCs w:val="18"/>
              </w:rPr>
              <w:t xml:space="preserve">  12.3.018</w:t>
            </w:r>
          </w:p>
          <w:p w14:paraId="4D48E434" w14:textId="77777777" w:rsidR="00441A03" w:rsidRDefault="00441A03" w:rsidP="00441A03">
            <w:pPr>
              <w:rPr>
                <w:rFonts w:ascii="Verdana" w:hAnsi="Verdana"/>
                <w:bCs/>
                <w:szCs w:val="18"/>
              </w:rPr>
            </w:pPr>
          </w:p>
          <w:p w14:paraId="104ADA8E" w14:textId="40065071" w:rsidR="008E674B" w:rsidRPr="00C262CC" w:rsidRDefault="008E674B" w:rsidP="00441A03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ПК 7.1.2-13</w:t>
            </w:r>
          </w:p>
          <w:p w14:paraId="388D0965" w14:textId="77777777" w:rsidR="00FB1636" w:rsidRPr="00C262CC" w:rsidRDefault="00FB1636" w:rsidP="00441A03">
            <w:pPr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0047" w14:textId="77777777" w:rsidR="008E674B" w:rsidRPr="00C262CC" w:rsidRDefault="008E674B" w:rsidP="008E674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Ordinance No. 15 (SG No. 68/2005) </w:t>
            </w:r>
          </w:p>
          <w:p w14:paraId="5ADF70AB" w14:textId="77777777" w:rsidR="008E674B" w:rsidRPr="00C262CC" w:rsidRDefault="008E674B" w:rsidP="008E674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 xml:space="preserve">Ordinance No. 24 (SG No. 95/2003) </w:t>
            </w:r>
          </w:p>
          <w:p w14:paraId="15AE346C" w14:textId="58176058" w:rsidR="00FB1636" w:rsidRPr="00C262CC" w:rsidRDefault="008E674B" w:rsidP="008E674B">
            <w:pPr>
              <w:rPr>
                <w:rFonts w:ascii="Verdana" w:hAnsi="Verdana"/>
                <w:bCs/>
                <w:szCs w:val="18"/>
              </w:rPr>
            </w:pPr>
            <w:r w:rsidRPr="00C262CC">
              <w:rPr>
                <w:rFonts w:ascii="Verdana" w:hAnsi="Verdana"/>
                <w:bCs/>
                <w:szCs w:val="18"/>
              </w:rPr>
              <w:t>TS</w:t>
            </w:r>
          </w:p>
        </w:tc>
      </w:tr>
    </w:tbl>
    <w:p w14:paraId="65C171FF" w14:textId="546F2644" w:rsidR="003B600C" w:rsidRPr="00C262CC" w:rsidRDefault="003B600C" w:rsidP="007F2F86">
      <w:pPr>
        <w:rPr>
          <w:rFonts w:ascii="Verdana" w:hAnsi="Verdana"/>
          <w:bCs/>
          <w:lang w:val="ru-RU"/>
        </w:rPr>
      </w:pPr>
    </w:p>
    <w:p w14:paraId="7FC529BD" w14:textId="0D063105" w:rsidR="00BE1F3E" w:rsidRPr="00C262CC" w:rsidRDefault="00BE1F3E" w:rsidP="00BE1F3E">
      <w:pPr>
        <w:rPr>
          <w:rFonts w:ascii="Verdana" w:hAnsi="Verdana"/>
          <w:bCs/>
          <w:i/>
        </w:rPr>
      </w:pPr>
      <w:r w:rsidRPr="00C262CC">
        <w:rPr>
          <w:rFonts w:ascii="Verdana" w:hAnsi="Verdana"/>
          <w:bCs/>
          <w:i/>
        </w:rPr>
        <w:t>* The introduction of a new version of standards/documents or standards/documents that replace them is allowed. An up-to-date list of standards/documents with their dated versions is provided by the Conformity assessment bodies.</w:t>
      </w:r>
    </w:p>
    <w:p w14:paraId="0C15FAE2" w14:textId="42466FCA" w:rsidR="000421C2" w:rsidRPr="00C262CC" w:rsidRDefault="000421C2" w:rsidP="007F2F86">
      <w:pPr>
        <w:rPr>
          <w:rFonts w:ascii="Verdana" w:hAnsi="Verdana"/>
          <w:bCs/>
        </w:rPr>
      </w:pPr>
    </w:p>
    <w:p w14:paraId="088D2AF9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16-116 on the technical operation of electrical equipment (SG No. 26/2008); </w:t>
      </w:r>
    </w:p>
    <w:p w14:paraId="2AB655AB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>Ordinance No. 3 on the arrangement of electrical systems and power lines (</w:t>
      </w:r>
      <w:r w:rsidRPr="008E674B">
        <w:rPr>
          <w:rFonts w:ascii="Verdana" w:eastAsia="SimSun" w:hAnsi="Verdana" w:cs="Tahoma"/>
          <w:lang w:eastAsia="ar-SA"/>
        </w:rPr>
        <w:t>SG</w:t>
      </w:r>
      <w:r w:rsidRPr="008E674B">
        <w:rPr>
          <w:rFonts w:ascii="Verdana" w:eastAsia="SimSun" w:hAnsi="Verdana" w:cs="Tahoma"/>
          <w:lang w:val="bg-BG" w:eastAsia="ar-SA"/>
        </w:rPr>
        <w:t xml:space="preserve"> No. 90 and 91/2004); </w:t>
      </w:r>
    </w:p>
    <w:p w14:paraId="414E771A" w14:textId="77777777" w:rsidR="00E8145D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4 on the lightning protection of buildings, outdoor facilities and open spaces (SG No. 6/2011); </w:t>
      </w:r>
    </w:p>
    <w:p w14:paraId="30015857" w14:textId="4FE939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22 on testing electrical protective equipment in operation (SG No. 45/2006); </w:t>
      </w:r>
    </w:p>
    <w:p w14:paraId="3EA6C591" w14:textId="2C09C922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C262CC">
        <w:rPr>
          <w:rFonts w:ascii="Verdana" w:eastAsia="SimSun" w:hAnsi="Verdana" w:cs="Tahoma"/>
          <w:lang w:val="bg-BG" w:eastAsia="ar-SA"/>
        </w:rPr>
        <w:t>НИЕМС</w:t>
      </w:r>
      <w:r w:rsidRPr="008E674B">
        <w:rPr>
          <w:rFonts w:ascii="Verdana" w:eastAsia="SimSun" w:hAnsi="Verdana" w:cs="Tahoma"/>
          <w:lang w:val="bg-BG" w:eastAsia="ar-SA"/>
        </w:rPr>
        <w:t xml:space="preserve">- 1995 - Standards for testing electrical machines and equipment; </w:t>
      </w:r>
    </w:p>
    <w:p w14:paraId="1EF61BDA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РД-02-20-1 on technical rules and regulations for control and acceptance of electrical installation works (SG No. 53/2018) </w:t>
      </w:r>
    </w:p>
    <w:p w14:paraId="62973B4E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РД-07-03 on the minimum requirements for the microclimate of workplaces (SG No. 63/2014); </w:t>
      </w:r>
    </w:p>
    <w:p w14:paraId="5ECB199E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>Ordinance No. 2 on the health requirements for computer and Internet rooms for public use (</w:t>
      </w:r>
      <w:r w:rsidRPr="008E674B">
        <w:rPr>
          <w:rFonts w:ascii="Verdana" w:eastAsia="SimSun" w:hAnsi="Verdana" w:cs="Tahoma"/>
          <w:lang w:eastAsia="ar-SA"/>
        </w:rPr>
        <w:t>SG</w:t>
      </w:r>
      <w:r w:rsidRPr="008E674B">
        <w:rPr>
          <w:rFonts w:ascii="Verdana" w:eastAsia="SimSun" w:hAnsi="Verdana" w:cs="Tahoma"/>
          <w:lang w:val="bg-BG" w:eastAsia="ar-SA"/>
        </w:rPr>
        <w:t xml:space="preserve"> No. 15/2007); </w:t>
      </w:r>
    </w:p>
    <w:p w14:paraId="30A2AD06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3 on health requirements for kindergartens (SG No. 15/2007); </w:t>
      </w:r>
    </w:p>
    <w:p w14:paraId="6BD484DC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9 on the health and hygiene requirements for the use of personal computers in the education and extracurricular activities of students (SG No. 46/1994); </w:t>
      </w:r>
    </w:p>
    <w:p w14:paraId="52F9E947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24 on sanitary and hygienic requirements for discotheques (SG No. 95/2003); </w:t>
      </w:r>
    </w:p>
    <w:p w14:paraId="58771E49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49 on artificial lighting of buildings (SG No. 7/1976); </w:t>
      </w:r>
    </w:p>
    <w:p w14:paraId="6CD1BA06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Methodological guidelines for measuring and evaluating artificial lighting in buildings 40-85, Ed. Standardization 1985; </w:t>
      </w:r>
    </w:p>
    <w:p w14:paraId="44DA5A69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6 on the minimum requirements for ensuring the health and safety of workers at risks related to noise exposure (SG No. 70/2005); </w:t>
      </w:r>
    </w:p>
    <w:p w14:paraId="07CB4D15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6 on the indicators of noise in the environment, taking into account the degree of discomfort during different parts of the day, the limit values </w:t>
      </w:r>
      <w:r w:rsidRPr="008E674B">
        <w:rPr>
          <w:rFonts w:eastAsia="SimSun" w:cs="Arial"/>
          <w:lang w:val="bg-BG" w:eastAsia="ar-SA"/>
        </w:rPr>
        <w:t>​​</w:t>
      </w:r>
      <w:r w:rsidRPr="008E674B">
        <w:rPr>
          <w:rFonts w:ascii="Verdana" w:eastAsia="SimSun" w:hAnsi="Verdana" w:cs="Tahoma"/>
          <w:lang w:val="bg-BG" w:eastAsia="ar-SA"/>
        </w:rPr>
        <w:t xml:space="preserve">of the indicators of noise in the environment, in the premises of residential and public buildings, in zones and territories intended for residential construction, recreational zones and territories and mixed-use zones, the methods for evaluating the values </w:t>
      </w:r>
      <w:r w:rsidRPr="008E674B">
        <w:rPr>
          <w:rFonts w:eastAsia="SimSun" w:cs="Arial"/>
          <w:lang w:val="bg-BG" w:eastAsia="ar-SA"/>
        </w:rPr>
        <w:t>​​</w:t>
      </w:r>
      <w:r w:rsidRPr="008E674B">
        <w:rPr>
          <w:rFonts w:ascii="Verdana" w:eastAsia="SimSun" w:hAnsi="Verdana" w:cs="Tahoma"/>
          <w:lang w:val="bg-BG" w:eastAsia="ar-SA"/>
        </w:rPr>
        <w:t xml:space="preserve">of the noise indicators and the harmful effects of noise on the health of the population (SG No. 58/2006 amended, SG No. 100 of 2021) </w:t>
      </w:r>
    </w:p>
    <w:p w14:paraId="1D58D76D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6 on ensuring a normal acoustic environment in residential and public buildings and places (SG No. 16/1977); </w:t>
      </w:r>
    </w:p>
    <w:p w14:paraId="744D3E4C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3 on the minimum requirements for ensuring the health and safety of workers at risks related to vibration exposure (SG No. 40/2005); </w:t>
      </w:r>
    </w:p>
    <w:p w14:paraId="525BD14F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>Ordinance No. 15 on technical rules and regulations for the design, construction and operation of sites and facilities for the production, transmission and distribution of thermal energy (SG No. 68/2005)</w:t>
      </w:r>
      <w:r w:rsidRPr="008E674B">
        <w:rPr>
          <w:rFonts w:ascii="Verdana" w:eastAsia="SimSun" w:hAnsi="Verdana" w:cs="Tahoma"/>
          <w:lang w:eastAsia="ar-SA"/>
        </w:rPr>
        <w:t>;</w:t>
      </w:r>
    </w:p>
    <w:p w14:paraId="2779AC87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13 on the protection of workers from risks related to exposure to chemical agents at work (SG No. 8/2004); </w:t>
      </w:r>
    </w:p>
    <w:p w14:paraId="01DC6EF2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Ordinance No. 10 on the protection of workers from risks related to exposure to carcinogens and mutagens at work (SG No. 94/2003); </w:t>
      </w:r>
    </w:p>
    <w:p w14:paraId="0098DA5D" w14:textId="77777777" w:rsidR="008E674B" w:rsidRPr="008E674B" w:rsidRDefault="008E674B" w:rsidP="008E674B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 w:rsidRPr="008E674B">
        <w:rPr>
          <w:rFonts w:ascii="Verdana" w:eastAsia="SimSun" w:hAnsi="Verdana" w:cs="Tahoma"/>
          <w:lang w:val="bg-BG" w:eastAsia="ar-SA"/>
        </w:rPr>
        <w:t xml:space="preserve">Methodological guidelines for determining toxic gases and vapors in the air of the working environment by linear-colorimetric methods, vol. 2, ed. Medical Academy, Scientific Institute of Hygiene and Occupational Diseases, Association "Higitest", 1987; </w:t>
      </w:r>
    </w:p>
    <w:p w14:paraId="7616A2F8" w14:textId="609CBBE8" w:rsidR="00C262CC" w:rsidRPr="006860EA" w:rsidRDefault="006860EA" w:rsidP="006860EA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SimSun" w:hAnsi="Verdana" w:cs="Tahoma"/>
          <w:lang w:val="bg-BG" w:eastAsia="ar-SA"/>
        </w:rPr>
      </w:pPr>
      <w:r>
        <w:rPr>
          <w:rFonts w:ascii="Verdana" w:eastAsia="SimSun" w:hAnsi="Verdana" w:cs="Tahoma"/>
          <w:lang w:val="bg-BG" w:eastAsia="ar-SA"/>
        </w:rPr>
        <w:t>TС - technical specification.</w:t>
      </w:r>
    </w:p>
    <w:sectPr w:rsidR="00C262CC" w:rsidRPr="006860EA" w:rsidSect="00955B24">
      <w:footerReference w:type="default" r:id="rId8"/>
      <w:footerReference w:type="first" r:id="rId9"/>
      <w:pgSz w:w="11907" w:h="16840" w:code="9"/>
      <w:pgMar w:top="993" w:right="1418" w:bottom="284" w:left="1418" w:header="658" w:footer="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E4757" w14:textId="77777777" w:rsidR="00AA6226" w:rsidRDefault="00AA6226">
      <w:r>
        <w:separator/>
      </w:r>
    </w:p>
  </w:endnote>
  <w:endnote w:type="continuationSeparator" w:id="0">
    <w:p w14:paraId="4C9071FB" w14:textId="77777777" w:rsidR="00AA6226" w:rsidRDefault="00AA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BFFC" w14:textId="77777777" w:rsidR="00525BC1" w:rsidRDefault="00525BC1" w:rsidP="00A83490">
    <w:pPr>
      <w:pStyle w:val="Footer"/>
      <w:spacing w:before="100"/>
      <w:jc w:val="both"/>
      <w:rPr>
        <w:rFonts w:ascii="Verdana" w:hAnsi="Verdana"/>
        <w:sz w:val="16"/>
        <w:szCs w:val="16"/>
        <w:lang w:val="bg-BG"/>
      </w:rPr>
    </w:pPr>
  </w:p>
  <w:p w14:paraId="5456F393" w14:textId="63C74A85" w:rsidR="00525BC1" w:rsidRPr="006860EA" w:rsidRDefault="00525BC1" w:rsidP="006860EA">
    <w:pPr>
      <w:pStyle w:val="Footer"/>
      <w:spacing w:before="100"/>
      <w:jc w:val="right"/>
      <w:rPr>
        <w:rFonts w:ascii="Verdana" w:hAnsi="Verdana"/>
        <w:bCs/>
        <w:sz w:val="18"/>
        <w:szCs w:val="18"/>
      </w:rPr>
    </w:pPr>
    <w:r w:rsidRPr="00A07D0E">
      <w:rPr>
        <w:rFonts w:ascii="Verdana" w:hAnsi="Verdana"/>
        <w:sz w:val="18"/>
        <w:szCs w:val="18"/>
      </w:rPr>
      <w:t xml:space="preserve">Page </w:t>
    </w:r>
    <w:r w:rsidRPr="00A07D0E">
      <w:rPr>
        <w:rFonts w:ascii="Verdana" w:hAnsi="Verdana"/>
        <w:bCs/>
        <w:sz w:val="18"/>
        <w:szCs w:val="18"/>
      </w:rPr>
      <w:fldChar w:fldCharType="begin"/>
    </w:r>
    <w:r w:rsidRPr="00A07D0E">
      <w:rPr>
        <w:rFonts w:ascii="Verdana" w:hAnsi="Verdana"/>
        <w:bCs/>
        <w:sz w:val="18"/>
        <w:szCs w:val="18"/>
      </w:rPr>
      <w:instrText xml:space="preserve"> PAGE </w:instrText>
    </w:r>
    <w:r w:rsidRPr="00A07D0E">
      <w:rPr>
        <w:rFonts w:ascii="Verdana" w:hAnsi="Verdana"/>
        <w:bCs/>
        <w:sz w:val="18"/>
        <w:szCs w:val="18"/>
      </w:rPr>
      <w:fldChar w:fldCharType="separate"/>
    </w:r>
    <w:r w:rsidR="006860EA">
      <w:rPr>
        <w:rFonts w:ascii="Verdana" w:hAnsi="Verdana"/>
        <w:bCs/>
        <w:noProof/>
        <w:sz w:val="18"/>
        <w:szCs w:val="18"/>
      </w:rPr>
      <w:t>5</w:t>
    </w:r>
    <w:r w:rsidRPr="00A07D0E">
      <w:rPr>
        <w:rFonts w:ascii="Verdana" w:hAnsi="Verdana"/>
        <w:bCs/>
        <w:sz w:val="18"/>
        <w:szCs w:val="18"/>
      </w:rPr>
      <w:fldChar w:fldCharType="end"/>
    </w:r>
    <w:r w:rsidRPr="00A07D0E">
      <w:rPr>
        <w:rFonts w:ascii="Verdana" w:hAnsi="Verdana"/>
        <w:sz w:val="18"/>
        <w:szCs w:val="18"/>
      </w:rPr>
      <w:t xml:space="preserve"> of </w:t>
    </w:r>
    <w:r w:rsidR="006860EA">
      <w:rPr>
        <w:rFonts w:ascii="Verdana" w:hAnsi="Verdana"/>
        <w:bCs/>
        <w:sz w:val="18"/>
        <w:szCs w:val="18"/>
      </w:rPr>
      <w:t>5</w:t>
    </w:r>
  </w:p>
  <w:p w14:paraId="26CB34C2" w14:textId="77777777" w:rsidR="00525BC1" w:rsidRPr="00A07D0E" w:rsidRDefault="00525BC1" w:rsidP="00A07D0E">
    <w:pPr>
      <w:pStyle w:val="Footer"/>
      <w:spacing w:before="100"/>
      <w:jc w:val="center"/>
    </w:pPr>
  </w:p>
  <w:p w14:paraId="59AA6A92" w14:textId="77777777" w:rsidR="00525BC1" w:rsidRDefault="00525BC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B0FE" w14:textId="77777777" w:rsidR="00525BC1" w:rsidRPr="00A07D0E" w:rsidRDefault="00525BC1" w:rsidP="00A83490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E6FC" w14:textId="77777777" w:rsidR="00AA6226" w:rsidRDefault="00AA6226">
      <w:r>
        <w:separator/>
      </w:r>
    </w:p>
  </w:footnote>
  <w:footnote w:type="continuationSeparator" w:id="0">
    <w:p w14:paraId="6EA489FF" w14:textId="77777777" w:rsidR="00AA6226" w:rsidRDefault="00AA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046A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2"/>
    <w:multiLevelType w:val="multilevel"/>
    <w:tmpl w:val="2FECB83E"/>
    <w:lvl w:ilvl="0">
      <w:start w:val="1"/>
      <w:numFmt w:val="decimal"/>
      <w:lvlText w:val="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3" w15:restartNumberingAfterBreak="0">
    <w:nsid w:val="00000003"/>
    <w:multiLevelType w:val="multilevel"/>
    <w:tmpl w:val="A3EAE9A0"/>
    <w:lvl w:ilvl="0">
      <w:start w:val="1"/>
      <w:numFmt w:val="decimal"/>
      <w:lvlText w:val="I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4" w15:restartNumberingAfterBreak="0">
    <w:nsid w:val="00000004"/>
    <w:multiLevelType w:val="multilevel"/>
    <w:tmpl w:val="6D3647BE"/>
    <w:lvl w:ilvl="0">
      <w:start w:val="1"/>
      <w:numFmt w:val="decimal"/>
      <w:lvlText w:val="II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5" w15:restartNumberingAfterBreak="0">
    <w:nsid w:val="00000005"/>
    <w:multiLevelType w:val="multilevel"/>
    <w:tmpl w:val="D1C6130C"/>
    <w:lvl w:ilvl="0">
      <w:start w:val="1"/>
      <w:numFmt w:val="decimal"/>
      <w:lvlText w:val="IV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V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V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V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V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V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V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V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V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6" w15:restartNumberingAfterBreak="0">
    <w:nsid w:val="110409AD"/>
    <w:multiLevelType w:val="multilevel"/>
    <w:tmpl w:val="766C9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AD212DF"/>
    <w:multiLevelType w:val="multilevel"/>
    <w:tmpl w:val="16A8AF66"/>
    <w:lvl w:ilvl="0">
      <w:start w:val="1"/>
      <w:numFmt w:val="decimal"/>
      <w:lvlText w:val="III. 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I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8" w15:restartNumberingAfterBreak="0">
    <w:nsid w:val="1B1403C8"/>
    <w:multiLevelType w:val="hybridMultilevel"/>
    <w:tmpl w:val="705878F6"/>
    <w:lvl w:ilvl="0" w:tplc="4E0A2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637A4"/>
    <w:multiLevelType w:val="hybridMultilevel"/>
    <w:tmpl w:val="3B5ED6E4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6C4341"/>
    <w:multiLevelType w:val="hybridMultilevel"/>
    <w:tmpl w:val="9A8C73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02ECD"/>
    <w:multiLevelType w:val="hybridMultilevel"/>
    <w:tmpl w:val="EC80AC70"/>
    <w:lvl w:ilvl="0" w:tplc="D7101A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B5D31"/>
    <w:multiLevelType w:val="hybridMultilevel"/>
    <w:tmpl w:val="D21C1B0A"/>
    <w:lvl w:ilvl="0" w:tplc="52BC5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A74D4"/>
    <w:multiLevelType w:val="multilevel"/>
    <w:tmpl w:val="7BE446E2"/>
    <w:lvl w:ilvl="0">
      <w:start w:val="1"/>
      <w:numFmt w:val="decimal"/>
      <w:lvlText w:val="V. %1."/>
      <w:lvlJc w:val="left"/>
      <w:pPr>
        <w:ind w:left="0" w:firstLine="0"/>
      </w:pPr>
      <w:rPr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V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V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V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V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V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V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V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V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14" w15:restartNumberingAfterBreak="0">
    <w:nsid w:val="76F02D8E"/>
    <w:multiLevelType w:val="hybridMultilevel"/>
    <w:tmpl w:val="A76A0CFA"/>
    <w:lvl w:ilvl="0" w:tplc="B59CC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lvl w:ilvl="0">
        <w:start w:val="1"/>
        <w:numFmt w:val="decimal"/>
        <w:lvlText w:val="II. %1."/>
        <w:lvlJc w:val="left"/>
        <w:pPr>
          <w:ind w:left="0" w:firstLine="0"/>
        </w:pPr>
        <w:rPr>
          <w:rFonts w:ascii="Verdana" w:hAnsi="Verdana" w:cs="Verdana"/>
          <w:b w:val="0"/>
          <w:bCs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1">
      <w:lvl w:ilvl="1">
        <w:start w:val="1"/>
        <w:numFmt w:val="decimal"/>
        <w:lvlText w:val="II. 1.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I. 1.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I. 1.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I. 1.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I. 1.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I. 1.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I. 1.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I. 1.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decimal"/>
        <w:lvlText w:val="III. %1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III. 1.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II. 1.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II. 1.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II. 1.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II. 1.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II. 1.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II. 1.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II. 1.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9">
    <w:abstractNumId w:val="5"/>
    <w:lvlOverride w:ilvl="0">
      <w:lvl w:ilvl="0">
        <w:start w:val="1"/>
        <w:numFmt w:val="decimal"/>
        <w:lvlText w:val="IV. %1."/>
        <w:lvlJc w:val="left"/>
        <w:pPr>
          <w:ind w:left="0" w:firstLine="0"/>
        </w:pPr>
        <w:rPr>
          <w:rFonts w:ascii="Verdana" w:hAnsi="Verdana" w:cs="Verdana"/>
          <w:b w:val="0"/>
          <w:bCs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1">
      <w:lvl w:ilvl="1">
        <w:start w:val="1"/>
        <w:numFmt w:val="decimal"/>
        <w:lvlText w:val="IV. 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V. 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V. 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V. 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V. 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V. 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V. 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V. 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9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29A"/>
    <w:rsid w:val="0001638D"/>
    <w:rsid w:val="00025B21"/>
    <w:rsid w:val="00025F2F"/>
    <w:rsid w:val="000360C2"/>
    <w:rsid w:val="000378C5"/>
    <w:rsid w:val="000421C2"/>
    <w:rsid w:val="00045A09"/>
    <w:rsid w:val="00053A72"/>
    <w:rsid w:val="00054EED"/>
    <w:rsid w:val="00057E0D"/>
    <w:rsid w:val="00063A4C"/>
    <w:rsid w:val="000816BC"/>
    <w:rsid w:val="00082DB8"/>
    <w:rsid w:val="00092663"/>
    <w:rsid w:val="000A5314"/>
    <w:rsid w:val="000B5FE1"/>
    <w:rsid w:val="000B62F2"/>
    <w:rsid w:val="000C07F5"/>
    <w:rsid w:val="000C0971"/>
    <w:rsid w:val="000C68A7"/>
    <w:rsid w:val="000D114E"/>
    <w:rsid w:val="000D5382"/>
    <w:rsid w:val="000D6BF0"/>
    <w:rsid w:val="000F2361"/>
    <w:rsid w:val="000F3CFD"/>
    <w:rsid w:val="000F755E"/>
    <w:rsid w:val="00100042"/>
    <w:rsid w:val="00102D5E"/>
    <w:rsid w:val="001064A3"/>
    <w:rsid w:val="00113437"/>
    <w:rsid w:val="00113BFB"/>
    <w:rsid w:val="00121B0B"/>
    <w:rsid w:val="00124966"/>
    <w:rsid w:val="001446A4"/>
    <w:rsid w:val="00145478"/>
    <w:rsid w:val="0014638B"/>
    <w:rsid w:val="00157D1E"/>
    <w:rsid w:val="00160FFA"/>
    <w:rsid w:val="00186270"/>
    <w:rsid w:val="001A5717"/>
    <w:rsid w:val="001A78B1"/>
    <w:rsid w:val="001B3ACF"/>
    <w:rsid w:val="001B4BA5"/>
    <w:rsid w:val="001C4217"/>
    <w:rsid w:val="001C5837"/>
    <w:rsid w:val="001D538A"/>
    <w:rsid w:val="002007E2"/>
    <w:rsid w:val="0020653E"/>
    <w:rsid w:val="00207C5C"/>
    <w:rsid w:val="00214042"/>
    <w:rsid w:val="0022338D"/>
    <w:rsid w:val="002402DF"/>
    <w:rsid w:val="002604E1"/>
    <w:rsid w:val="00261734"/>
    <w:rsid w:val="00265712"/>
    <w:rsid w:val="00266D04"/>
    <w:rsid w:val="00274E79"/>
    <w:rsid w:val="0029342C"/>
    <w:rsid w:val="00295332"/>
    <w:rsid w:val="002A2C5D"/>
    <w:rsid w:val="002A367E"/>
    <w:rsid w:val="002A4CAF"/>
    <w:rsid w:val="002A7CDC"/>
    <w:rsid w:val="002B4914"/>
    <w:rsid w:val="002C2892"/>
    <w:rsid w:val="002D0E42"/>
    <w:rsid w:val="002D14C5"/>
    <w:rsid w:val="002D52AF"/>
    <w:rsid w:val="002E25EF"/>
    <w:rsid w:val="002F1ADA"/>
    <w:rsid w:val="002F3B7A"/>
    <w:rsid w:val="00310997"/>
    <w:rsid w:val="0031537A"/>
    <w:rsid w:val="0032290A"/>
    <w:rsid w:val="00323C8C"/>
    <w:rsid w:val="00324B98"/>
    <w:rsid w:val="003373FF"/>
    <w:rsid w:val="00355FBC"/>
    <w:rsid w:val="00356C52"/>
    <w:rsid w:val="00367748"/>
    <w:rsid w:val="00384C80"/>
    <w:rsid w:val="0038555F"/>
    <w:rsid w:val="00392FEB"/>
    <w:rsid w:val="003A3A1F"/>
    <w:rsid w:val="003A4EFA"/>
    <w:rsid w:val="003B426D"/>
    <w:rsid w:val="003B600C"/>
    <w:rsid w:val="003C00C2"/>
    <w:rsid w:val="003D0E49"/>
    <w:rsid w:val="003E3A72"/>
    <w:rsid w:val="003E41E8"/>
    <w:rsid w:val="003E5E26"/>
    <w:rsid w:val="003F0163"/>
    <w:rsid w:val="00401159"/>
    <w:rsid w:val="00417ADC"/>
    <w:rsid w:val="00420851"/>
    <w:rsid w:val="00421D8A"/>
    <w:rsid w:val="0042571A"/>
    <w:rsid w:val="00435B42"/>
    <w:rsid w:val="004364AC"/>
    <w:rsid w:val="00441A03"/>
    <w:rsid w:val="00445A8C"/>
    <w:rsid w:val="00455ED7"/>
    <w:rsid w:val="00473079"/>
    <w:rsid w:val="00473253"/>
    <w:rsid w:val="004825D6"/>
    <w:rsid w:val="004826D8"/>
    <w:rsid w:val="0048556F"/>
    <w:rsid w:val="004A12CE"/>
    <w:rsid w:val="004A407A"/>
    <w:rsid w:val="004A78CB"/>
    <w:rsid w:val="004B0EA6"/>
    <w:rsid w:val="004B2CAF"/>
    <w:rsid w:val="004B5900"/>
    <w:rsid w:val="004C3144"/>
    <w:rsid w:val="004C4B7A"/>
    <w:rsid w:val="004C5C51"/>
    <w:rsid w:val="004C7384"/>
    <w:rsid w:val="004D28EB"/>
    <w:rsid w:val="004D5316"/>
    <w:rsid w:val="004D7A37"/>
    <w:rsid w:val="004F765C"/>
    <w:rsid w:val="00504A5D"/>
    <w:rsid w:val="00511CFD"/>
    <w:rsid w:val="00522578"/>
    <w:rsid w:val="00523382"/>
    <w:rsid w:val="00525BC1"/>
    <w:rsid w:val="00531025"/>
    <w:rsid w:val="005330EF"/>
    <w:rsid w:val="00535ACA"/>
    <w:rsid w:val="005374B7"/>
    <w:rsid w:val="005451EF"/>
    <w:rsid w:val="00552194"/>
    <w:rsid w:val="0055402F"/>
    <w:rsid w:val="005553F7"/>
    <w:rsid w:val="005554D1"/>
    <w:rsid w:val="00556872"/>
    <w:rsid w:val="005622C2"/>
    <w:rsid w:val="0057056E"/>
    <w:rsid w:val="00575636"/>
    <w:rsid w:val="0057675F"/>
    <w:rsid w:val="005822B0"/>
    <w:rsid w:val="0058389E"/>
    <w:rsid w:val="005903A8"/>
    <w:rsid w:val="005916F8"/>
    <w:rsid w:val="005A169A"/>
    <w:rsid w:val="005A3B17"/>
    <w:rsid w:val="005A3F5D"/>
    <w:rsid w:val="005A5425"/>
    <w:rsid w:val="005B29B2"/>
    <w:rsid w:val="005B69F7"/>
    <w:rsid w:val="005C377C"/>
    <w:rsid w:val="005C753F"/>
    <w:rsid w:val="005D15A1"/>
    <w:rsid w:val="005D1AD8"/>
    <w:rsid w:val="005D3CA8"/>
    <w:rsid w:val="005D7788"/>
    <w:rsid w:val="005E3B0E"/>
    <w:rsid w:val="005F0F19"/>
    <w:rsid w:val="00602A0B"/>
    <w:rsid w:val="00613B86"/>
    <w:rsid w:val="00617F6E"/>
    <w:rsid w:val="00623882"/>
    <w:rsid w:val="00623BD2"/>
    <w:rsid w:val="00624764"/>
    <w:rsid w:val="00635BD1"/>
    <w:rsid w:val="006367DA"/>
    <w:rsid w:val="00660F1B"/>
    <w:rsid w:val="00663C91"/>
    <w:rsid w:val="00665A95"/>
    <w:rsid w:val="006709A5"/>
    <w:rsid w:val="00671832"/>
    <w:rsid w:val="00680B3F"/>
    <w:rsid w:val="0068351B"/>
    <w:rsid w:val="006860EA"/>
    <w:rsid w:val="00687922"/>
    <w:rsid w:val="00687CE9"/>
    <w:rsid w:val="006909E0"/>
    <w:rsid w:val="00695ACA"/>
    <w:rsid w:val="006A0FDE"/>
    <w:rsid w:val="006C5947"/>
    <w:rsid w:val="006D2944"/>
    <w:rsid w:val="006E1608"/>
    <w:rsid w:val="006E1CB8"/>
    <w:rsid w:val="006E60DD"/>
    <w:rsid w:val="006F1B93"/>
    <w:rsid w:val="006F39B9"/>
    <w:rsid w:val="00702886"/>
    <w:rsid w:val="00711802"/>
    <w:rsid w:val="00721A63"/>
    <w:rsid w:val="007235D4"/>
    <w:rsid w:val="00735898"/>
    <w:rsid w:val="00736901"/>
    <w:rsid w:val="00746D56"/>
    <w:rsid w:val="00755E5F"/>
    <w:rsid w:val="0077238D"/>
    <w:rsid w:val="0077421C"/>
    <w:rsid w:val="00776298"/>
    <w:rsid w:val="007765D8"/>
    <w:rsid w:val="007834DA"/>
    <w:rsid w:val="00794146"/>
    <w:rsid w:val="007973DB"/>
    <w:rsid w:val="007A1119"/>
    <w:rsid w:val="007A6290"/>
    <w:rsid w:val="007C27B3"/>
    <w:rsid w:val="007E6416"/>
    <w:rsid w:val="007E6B2A"/>
    <w:rsid w:val="007E71BB"/>
    <w:rsid w:val="007F2F86"/>
    <w:rsid w:val="007F3C0E"/>
    <w:rsid w:val="007F57DD"/>
    <w:rsid w:val="00801CD2"/>
    <w:rsid w:val="00806AC3"/>
    <w:rsid w:val="00814536"/>
    <w:rsid w:val="00814726"/>
    <w:rsid w:val="0081484F"/>
    <w:rsid w:val="008201DA"/>
    <w:rsid w:val="00821295"/>
    <w:rsid w:val="0083164C"/>
    <w:rsid w:val="00842D4E"/>
    <w:rsid w:val="00845E23"/>
    <w:rsid w:val="00850080"/>
    <w:rsid w:val="008516B3"/>
    <w:rsid w:val="00851FFE"/>
    <w:rsid w:val="0085348A"/>
    <w:rsid w:val="008542A8"/>
    <w:rsid w:val="00864BF5"/>
    <w:rsid w:val="00867E9C"/>
    <w:rsid w:val="00875522"/>
    <w:rsid w:val="00875E76"/>
    <w:rsid w:val="00877BFC"/>
    <w:rsid w:val="00880069"/>
    <w:rsid w:val="008904A4"/>
    <w:rsid w:val="00894584"/>
    <w:rsid w:val="008A38C6"/>
    <w:rsid w:val="008C5CE4"/>
    <w:rsid w:val="008E08BE"/>
    <w:rsid w:val="008E1CBD"/>
    <w:rsid w:val="008E55A9"/>
    <w:rsid w:val="008E674B"/>
    <w:rsid w:val="008F5478"/>
    <w:rsid w:val="00926093"/>
    <w:rsid w:val="009314AB"/>
    <w:rsid w:val="00945EFC"/>
    <w:rsid w:val="009462C2"/>
    <w:rsid w:val="00946D85"/>
    <w:rsid w:val="00952E7F"/>
    <w:rsid w:val="00955B24"/>
    <w:rsid w:val="009602D5"/>
    <w:rsid w:val="00964FD9"/>
    <w:rsid w:val="00965013"/>
    <w:rsid w:val="00971879"/>
    <w:rsid w:val="00974546"/>
    <w:rsid w:val="0098740B"/>
    <w:rsid w:val="00990F16"/>
    <w:rsid w:val="00991D25"/>
    <w:rsid w:val="00996D87"/>
    <w:rsid w:val="00996DEE"/>
    <w:rsid w:val="009A49E5"/>
    <w:rsid w:val="009B1EA3"/>
    <w:rsid w:val="009B61D7"/>
    <w:rsid w:val="009C5A55"/>
    <w:rsid w:val="009D7108"/>
    <w:rsid w:val="009E1615"/>
    <w:rsid w:val="009E2C35"/>
    <w:rsid w:val="009E5CB2"/>
    <w:rsid w:val="00A00494"/>
    <w:rsid w:val="00A01B5C"/>
    <w:rsid w:val="00A0435B"/>
    <w:rsid w:val="00A06FD1"/>
    <w:rsid w:val="00A07D0E"/>
    <w:rsid w:val="00A12928"/>
    <w:rsid w:val="00A13DB8"/>
    <w:rsid w:val="00A201F7"/>
    <w:rsid w:val="00A2075B"/>
    <w:rsid w:val="00A22918"/>
    <w:rsid w:val="00A24013"/>
    <w:rsid w:val="00A37771"/>
    <w:rsid w:val="00A50B60"/>
    <w:rsid w:val="00A55C45"/>
    <w:rsid w:val="00A57AA4"/>
    <w:rsid w:val="00A610B9"/>
    <w:rsid w:val="00A62836"/>
    <w:rsid w:val="00A63B20"/>
    <w:rsid w:val="00A64607"/>
    <w:rsid w:val="00A67761"/>
    <w:rsid w:val="00A70EE4"/>
    <w:rsid w:val="00A729E0"/>
    <w:rsid w:val="00A751F3"/>
    <w:rsid w:val="00A813A6"/>
    <w:rsid w:val="00A83490"/>
    <w:rsid w:val="00A83C5F"/>
    <w:rsid w:val="00A85FA0"/>
    <w:rsid w:val="00AA0C44"/>
    <w:rsid w:val="00AA2B1C"/>
    <w:rsid w:val="00AA38CB"/>
    <w:rsid w:val="00AA3FBB"/>
    <w:rsid w:val="00AA6226"/>
    <w:rsid w:val="00AB4D59"/>
    <w:rsid w:val="00AC17C0"/>
    <w:rsid w:val="00AC6964"/>
    <w:rsid w:val="00AC6E11"/>
    <w:rsid w:val="00AD13E8"/>
    <w:rsid w:val="00AD2046"/>
    <w:rsid w:val="00AD527B"/>
    <w:rsid w:val="00AD7F5B"/>
    <w:rsid w:val="00AE2756"/>
    <w:rsid w:val="00AF346D"/>
    <w:rsid w:val="00AF5D9E"/>
    <w:rsid w:val="00B01442"/>
    <w:rsid w:val="00B03BA5"/>
    <w:rsid w:val="00B126CF"/>
    <w:rsid w:val="00B23572"/>
    <w:rsid w:val="00B24196"/>
    <w:rsid w:val="00B30830"/>
    <w:rsid w:val="00B326CD"/>
    <w:rsid w:val="00B33A06"/>
    <w:rsid w:val="00B3550D"/>
    <w:rsid w:val="00B4169E"/>
    <w:rsid w:val="00B47C52"/>
    <w:rsid w:val="00B5252C"/>
    <w:rsid w:val="00B559FF"/>
    <w:rsid w:val="00B618A5"/>
    <w:rsid w:val="00B6266E"/>
    <w:rsid w:val="00B816E9"/>
    <w:rsid w:val="00B92535"/>
    <w:rsid w:val="00BA321A"/>
    <w:rsid w:val="00BA5719"/>
    <w:rsid w:val="00BA7D9F"/>
    <w:rsid w:val="00BB0F43"/>
    <w:rsid w:val="00BC726F"/>
    <w:rsid w:val="00BD1601"/>
    <w:rsid w:val="00BD40A2"/>
    <w:rsid w:val="00BD7B24"/>
    <w:rsid w:val="00BE1F3E"/>
    <w:rsid w:val="00BF0061"/>
    <w:rsid w:val="00C01FBC"/>
    <w:rsid w:val="00C07C2C"/>
    <w:rsid w:val="00C11551"/>
    <w:rsid w:val="00C16D52"/>
    <w:rsid w:val="00C237B9"/>
    <w:rsid w:val="00C24745"/>
    <w:rsid w:val="00C2511D"/>
    <w:rsid w:val="00C262CC"/>
    <w:rsid w:val="00C35ED5"/>
    <w:rsid w:val="00C4108F"/>
    <w:rsid w:val="00C41ED0"/>
    <w:rsid w:val="00C43498"/>
    <w:rsid w:val="00C43C3B"/>
    <w:rsid w:val="00C45C46"/>
    <w:rsid w:val="00C473A4"/>
    <w:rsid w:val="00C52DD7"/>
    <w:rsid w:val="00C537C7"/>
    <w:rsid w:val="00C552FF"/>
    <w:rsid w:val="00C674E2"/>
    <w:rsid w:val="00C72C92"/>
    <w:rsid w:val="00C7500B"/>
    <w:rsid w:val="00C75A2E"/>
    <w:rsid w:val="00C810F1"/>
    <w:rsid w:val="00C92FB0"/>
    <w:rsid w:val="00C94665"/>
    <w:rsid w:val="00CB06DC"/>
    <w:rsid w:val="00CC0F11"/>
    <w:rsid w:val="00CD2776"/>
    <w:rsid w:val="00CD7691"/>
    <w:rsid w:val="00CD7AD3"/>
    <w:rsid w:val="00CF2BDB"/>
    <w:rsid w:val="00CF3997"/>
    <w:rsid w:val="00CF42AC"/>
    <w:rsid w:val="00CF43C8"/>
    <w:rsid w:val="00D11FCC"/>
    <w:rsid w:val="00D12A3B"/>
    <w:rsid w:val="00D1318E"/>
    <w:rsid w:val="00D259F5"/>
    <w:rsid w:val="00D26F06"/>
    <w:rsid w:val="00D32230"/>
    <w:rsid w:val="00D450FA"/>
    <w:rsid w:val="00D5791A"/>
    <w:rsid w:val="00D61AE4"/>
    <w:rsid w:val="00D66B76"/>
    <w:rsid w:val="00D7472F"/>
    <w:rsid w:val="00D81E66"/>
    <w:rsid w:val="00D82AEC"/>
    <w:rsid w:val="00D8436A"/>
    <w:rsid w:val="00D863EA"/>
    <w:rsid w:val="00D8757D"/>
    <w:rsid w:val="00D966BC"/>
    <w:rsid w:val="00DA1796"/>
    <w:rsid w:val="00DA45EC"/>
    <w:rsid w:val="00DB0C24"/>
    <w:rsid w:val="00DD03A2"/>
    <w:rsid w:val="00DD3A1A"/>
    <w:rsid w:val="00DE3EB6"/>
    <w:rsid w:val="00DE5164"/>
    <w:rsid w:val="00E01385"/>
    <w:rsid w:val="00E05CCB"/>
    <w:rsid w:val="00E0647C"/>
    <w:rsid w:val="00E32E30"/>
    <w:rsid w:val="00E3512D"/>
    <w:rsid w:val="00E37B30"/>
    <w:rsid w:val="00E51434"/>
    <w:rsid w:val="00E578A0"/>
    <w:rsid w:val="00E57B06"/>
    <w:rsid w:val="00E8145D"/>
    <w:rsid w:val="00E873A0"/>
    <w:rsid w:val="00E90BDC"/>
    <w:rsid w:val="00E913B1"/>
    <w:rsid w:val="00E934FB"/>
    <w:rsid w:val="00EA3193"/>
    <w:rsid w:val="00EA3F13"/>
    <w:rsid w:val="00EB1A57"/>
    <w:rsid w:val="00EB6A1B"/>
    <w:rsid w:val="00EC7C88"/>
    <w:rsid w:val="00ED083E"/>
    <w:rsid w:val="00ED4AAB"/>
    <w:rsid w:val="00ED6721"/>
    <w:rsid w:val="00EE5CE7"/>
    <w:rsid w:val="00EE76F0"/>
    <w:rsid w:val="00EF440A"/>
    <w:rsid w:val="00EF6289"/>
    <w:rsid w:val="00F0346E"/>
    <w:rsid w:val="00F129EE"/>
    <w:rsid w:val="00F13CA8"/>
    <w:rsid w:val="00F1680B"/>
    <w:rsid w:val="00F177FE"/>
    <w:rsid w:val="00F26708"/>
    <w:rsid w:val="00F30134"/>
    <w:rsid w:val="00F32468"/>
    <w:rsid w:val="00F4266F"/>
    <w:rsid w:val="00F47C85"/>
    <w:rsid w:val="00F5084D"/>
    <w:rsid w:val="00F642B5"/>
    <w:rsid w:val="00F72355"/>
    <w:rsid w:val="00F72CF1"/>
    <w:rsid w:val="00F77623"/>
    <w:rsid w:val="00F828EF"/>
    <w:rsid w:val="00F84242"/>
    <w:rsid w:val="00F939D9"/>
    <w:rsid w:val="00FA3679"/>
    <w:rsid w:val="00FB1636"/>
    <w:rsid w:val="00FB6334"/>
    <w:rsid w:val="00FC07C0"/>
    <w:rsid w:val="00FC6F20"/>
    <w:rsid w:val="00FD26DE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86BEB"/>
  <w15:docId w15:val="{5FE10940-7047-4054-B2E5-EB9761C7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0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2A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2A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42A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42A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CF42AC"/>
    <w:pPr>
      <w:keepNext/>
      <w:overflowPunct/>
      <w:jc w:val="center"/>
      <w:textAlignment w:val="auto"/>
      <w:outlineLvl w:val="4"/>
    </w:pPr>
    <w:rPr>
      <w:rFonts w:ascii="Times New Roman" w:hAnsi="Times New Roman"/>
      <w:b/>
      <w:bCs/>
      <w:i/>
      <w:iCs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2AC"/>
    <w:pPr>
      <w:keepNext/>
      <w:keepLines/>
      <w:spacing w:before="200"/>
      <w:outlineLvl w:val="6"/>
    </w:pPr>
    <w:rPr>
      <w:rFonts w:ascii="Calibri Light" w:hAnsi="Calibri Light"/>
      <w:i/>
      <w:iCs/>
      <w:color w:val="1F4D7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42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8542A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link w:val="BodyText2Char"/>
    <w:uiPriority w:val="99"/>
    <w:rsid w:val="008542A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8542A8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customStyle="1" w:styleId="FooterChar">
    <w:name w:val="Footer Char"/>
    <w:link w:val="Footer"/>
    <w:uiPriority w:val="99"/>
    <w:rsid w:val="006C5947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uiPriority w:val="99"/>
    <w:rsid w:val="006C5947"/>
  </w:style>
  <w:style w:type="character" w:customStyle="1" w:styleId="Heading2Char">
    <w:name w:val="Heading 2 Char"/>
    <w:link w:val="Heading2"/>
    <w:uiPriority w:val="99"/>
    <w:rsid w:val="005C753F"/>
    <w:rPr>
      <w:u w:val="single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559FF"/>
    <w:rPr>
      <w:rFonts w:ascii="Courier New" w:hAnsi="Courier New" w:cs="Courier New"/>
    </w:rPr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sid w:val="00B55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B559FF"/>
    <w:rPr>
      <w:rFonts w:ascii="Courier New" w:hAnsi="Courier New"/>
      <w:lang w:eastAsia="en-US"/>
    </w:rPr>
  </w:style>
  <w:style w:type="table" w:styleId="TableGrid">
    <w:name w:val="Table Grid"/>
    <w:basedOn w:val="TableNormal"/>
    <w:rsid w:val="0081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323C8C"/>
    <w:rPr>
      <w:rFonts w:ascii="Bookman Old Style" w:hAnsi="Bookman Old Style"/>
      <w:b/>
      <w:spacing w:val="30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0647C"/>
    <w:rPr>
      <w:rFonts w:eastAsia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821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1295"/>
    <w:rPr>
      <w:rFonts w:ascii="Tahoma" w:hAnsi="Tahoma" w:cs="Tahoma"/>
      <w:sz w:val="16"/>
      <w:szCs w:val="16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C45C4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semiHidden/>
    <w:rsid w:val="00CF42AC"/>
    <w:rPr>
      <w:b/>
      <w:bCs/>
      <w:i/>
      <w:i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F42A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="Calibri Light" w:hAnsi="Calibri Light"/>
      <w:i/>
      <w:iCs/>
      <w:color w:val="1F4D78"/>
      <w:sz w:val="22"/>
      <w:szCs w:val="22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CF42AC"/>
  </w:style>
  <w:style w:type="character" w:customStyle="1" w:styleId="Heading3Char">
    <w:name w:val="Heading 3 Char"/>
    <w:basedOn w:val="DefaultParagraphFont"/>
    <w:link w:val="Heading3"/>
    <w:uiPriority w:val="99"/>
    <w:rsid w:val="00CF42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F42AC"/>
    <w:rPr>
      <w:rFonts w:ascii="Arial" w:hAnsi="Arial"/>
      <w:b/>
      <w:bCs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CF42AC"/>
  </w:style>
  <w:style w:type="character" w:styleId="FollowedHyperlink">
    <w:name w:val="FollowedHyperlink"/>
    <w:uiPriority w:val="99"/>
    <w:semiHidden/>
    <w:unhideWhenUsed/>
    <w:rsid w:val="00CF42AC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F42A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uiPriority w:val="99"/>
    <w:rsid w:val="00CF42AC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CF42AC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CF42AC"/>
    <w:rPr>
      <w:rFonts w:ascii="Arial" w:hAnsi="Arial"/>
      <w:lang w:val="en-US" w:eastAsia="en-US"/>
    </w:rPr>
  </w:style>
  <w:style w:type="paragraph" w:styleId="ListBullet">
    <w:name w:val="List Bullet"/>
    <w:basedOn w:val="Normal"/>
    <w:uiPriority w:val="99"/>
    <w:unhideWhenUsed/>
    <w:rsid w:val="00CF42AC"/>
    <w:pPr>
      <w:numPr>
        <w:numId w:val="2"/>
      </w:numPr>
      <w:overflowPunct/>
      <w:contextualSpacing/>
      <w:textAlignment w:val="auto"/>
    </w:pPr>
    <w:rPr>
      <w:rFonts w:ascii="Tahoma" w:hAnsi="Tahoma" w:cs="Tahoma"/>
      <w:sz w:val="24"/>
      <w:szCs w:val="24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CF42AC"/>
    <w:pPr>
      <w:overflowPunct/>
      <w:jc w:val="center"/>
      <w:textAlignment w:val="auto"/>
    </w:pPr>
    <w:rPr>
      <w:rFonts w:ascii="Tahoma" w:hAnsi="Tahoma" w:cs="Tahoma"/>
      <w:b/>
      <w:bCs/>
      <w:sz w:val="24"/>
      <w:szCs w:val="24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CF42AC"/>
    <w:rPr>
      <w:rFonts w:ascii="Tahoma" w:hAnsi="Tahoma" w:cs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F42AC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42AC"/>
    <w:pPr>
      <w:overflowPunct/>
      <w:ind w:firstLine="7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42A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F42AC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42AC"/>
    <w:pPr>
      <w:overflowPunct/>
      <w:spacing w:line="360" w:lineRule="auto"/>
      <w:textAlignment w:val="auto"/>
    </w:pPr>
    <w:rPr>
      <w:rFonts w:ascii="Tahoma" w:hAnsi="Tahoma" w:cs="Tahoma"/>
      <w:b/>
      <w:bCs/>
      <w:sz w:val="24"/>
      <w:szCs w:val="24"/>
      <w:lang w:val="bg-BG"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42AC"/>
    <w:rPr>
      <w:rFonts w:ascii="Tahoma" w:hAnsi="Tahoma" w:cs="Tahoma"/>
      <w:b/>
      <w:bCs/>
      <w:sz w:val="24"/>
      <w:szCs w:val="24"/>
    </w:rPr>
  </w:style>
  <w:style w:type="character" w:customStyle="1" w:styleId="PlainTextChar1">
    <w:name w:val="Plain Text Char1"/>
    <w:basedOn w:val="DefaultParagraphFont"/>
    <w:semiHidden/>
    <w:rsid w:val="00CF42AC"/>
    <w:rPr>
      <w:rFonts w:ascii="Consolas" w:hAnsi="Consolas"/>
      <w:sz w:val="21"/>
      <w:szCs w:val="21"/>
    </w:rPr>
  </w:style>
  <w:style w:type="paragraph" w:customStyle="1" w:styleId="Normal0">
    <w:name w:val="[Normal]"/>
    <w:uiPriority w:val="99"/>
    <w:rsid w:val="00CF42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0"/>
    <w:uiPriority w:val="99"/>
    <w:rsid w:val="00CF42AC"/>
    <w:rPr>
      <w:rFonts w:ascii="Verdana" w:hAnsi="Verdana" w:cs="Verdana"/>
      <w:color w:val="000000"/>
    </w:rPr>
  </w:style>
  <w:style w:type="paragraph" w:customStyle="1" w:styleId="right">
    <w:name w:val="right"/>
    <w:basedOn w:val="Normal"/>
    <w:uiPriority w:val="99"/>
    <w:rsid w:val="00CF42AC"/>
    <w:pPr>
      <w:overflowPunct/>
      <w:autoSpaceDE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BODY">
    <w:name w:val="BODY"/>
    <w:basedOn w:val="Normal0"/>
    <w:uiPriority w:val="99"/>
    <w:rsid w:val="00CF42AC"/>
    <w:pPr>
      <w:widowControl/>
      <w:autoSpaceDE/>
      <w:adjustRightInd/>
    </w:pPr>
    <w:rPr>
      <w:rFonts w:eastAsia="Arial" w:cs="Times New Roman"/>
      <w:szCs w:val="20"/>
      <w:lang w:val="en-US" w:eastAsia="en-US"/>
    </w:rPr>
  </w:style>
  <w:style w:type="character" w:customStyle="1" w:styleId="CharChar12">
    <w:name w:val="Char Char12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11">
    <w:name w:val="Char Char11"/>
    <w:uiPriority w:val="99"/>
    <w:rsid w:val="00CF42AC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CharChar10">
    <w:name w:val="Char Char10"/>
    <w:uiPriority w:val="99"/>
    <w:rsid w:val="00CF42AC"/>
    <w:rPr>
      <w:rFonts w:ascii="Tahoma" w:hAnsi="Tahoma" w:cs="Tahoma" w:hint="default"/>
      <w:b/>
      <w:bCs/>
      <w:i/>
      <w:iCs/>
      <w:sz w:val="32"/>
      <w:szCs w:val="32"/>
    </w:rPr>
  </w:style>
  <w:style w:type="character" w:customStyle="1" w:styleId="CharChar9">
    <w:name w:val="Char Char9"/>
    <w:uiPriority w:val="99"/>
    <w:rsid w:val="00CF42AC"/>
    <w:rPr>
      <w:rFonts w:ascii="Times New Roman" w:hAnsi="Times New Roman" w:cs="Times New Roman" w:hint="default"/>
      <w:b/>
      <w:bCs/>
      <w:i/>
      <w:iCs/>
    </w:rPr>
  </w:style>
  <w:style w:type="character" w:customStyle="1" w:styleId="CharChar8">
    <w:name w:val="Char Char8"/>
    <w:uiPriority w:val="99"/>
    <w:rsid w:val="00CF42AC"/>
    <w:rPr>
      <w:rFonts w:ascii="Courier New" w:hAnsi="Courier New" w:cs="Courier New" w:hint="default"/>
    </w:rPr>
  </w:style>
  <w:style w:type="character" w:customStyle="1" w:styleId="CharChar7">
    <w:name w:val="Char Char7"/>
    <w:uiPriority w:val="99"/>
    <w:rsid w:val="00CF42AC"/>
    <w:rPr>
      <w:rFonts w:ascii="Tahoma" w:hAnsi="Tahoma" w:cs="Tahoma" w:hint="default"/>
    </w:rPr>
  </w:style>
  <w:style w:type="character" w:customStyle="1" w:styleId="CharChar6">
    <w:name w:val="Char Char6"/>
    <w:uiPriority w:val="99"/>
    <w:rsid w:val="00CF42AC"/>
    <w:rPr>
      <w:rFonts w:ascii="Tahoma" w:hAnsi="Tahoma" w:cs="Tahoma" w:hint="default"/>
    </w:rPr>
  </w:style>
  <w:style w:type="character" w:customStyle="1" w:styleId="CharChar5">
    <w:name w:val="Char Char5"/>
    <w:uiPriority w:val="99"/>
    <w:rsid w:val="00CF42AC"/>
    <w:rPr>
      <w:rFonts w:ascii="Tahoma" w:hAnsi="Tahoma" w:cs="Tahoma" w:hint="default"/>
      <w:sz w:val="16"/>
      <w:szCs w:val="16"/>
    </w:rPr>
  </w:style>
  <w:style w:type="character" w:customStyle="1" w:styleId="CharChar4">
    <w:name w:val="Char Char4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3">
    <w:name w:val="Char Char3"/>
    <w:uiPriority w:val="99"/>
    <w:rsid w:val="00CF42AC"/>
    <w:rPr>
      <w:rFonts w:ascii="Century Gothic" w:hAnsi="Century Gothic" w:cs="Century Gothic" w:hint="default"/>
      <w:sz w:val="18"/>
      <w:szCs w:val="18"/>
    </w:rPr>
  </w:style>
  <w:style w:type="character" w:customStyle="1" w:styleId="CharChar2">
    <w:name w:val="Char Char2"/>
    <w:uiPriority w:val="99"/>
    <w:rsid w:val="00CF42AC"/>
    <w:rPr>
      <w:rFonts w:ascii="Tahoma" w:hAnsi="Tahoma" w:cs="Tahoma" w:hint="default"/>
    </w:rPr>
  </w:style>
  <w:style w:type="character" w:customStyle="1" w:styleId="CharChar1">
    <w:name w:val="Char Char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81">
    <w:name w:val="Char Char81"/>
    <w:uiPriority w:val="99"/>
    <w:rsid w:val="00CF42AC"/>
    <w:rPr>
      <w:rFonts w:ascii="Courier New" w:hAnsi="Courier New" w:cs="Courier New" w:hint="default"/>
    </w:rPr>
  </w:style>
  <w:style w:type="character" w:customStyle="1" w:styleId="CharChar121">
    <w:name w:val="Char Char12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111">
    <w:name w:val="Char Char111"/>
    <w:uiPriority w:val="99"/>
    <w:rsid w:val="00CF42AC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CharChar101">
    <w:name w:val="Char Char101"/>
    <w:uiPriority w:val="99"/>
    <w:rsid w:val="00CF42AC"/>
    <w:rPr>
      <w:rFonts w:ascii="Tahoma" w:hAnsi="Tahoma" w:cs="Tahoma" w:hint="default"/>
      <w:b/>
      <w:bCs/>
      <w:i/>
      <w:iCs/>
      <w:sz w:val="32"/>
      <w:szCs w:val="32"/>
    </w:rPr>
  </w:style>
  <w:style w:type="character" w:customStyle="1" w:styleId="CharChar91">
    <w:name w:val="Char Char91"/>
    <w:uiPriority w:val="99"/>
    <w:rsid w:val="00CF42AC"/>
    <w:rPr>
      <w:rFonts w:ascii="Times New Roman" w:hAnsi="Times New Roman" w:cs="Times New Roman" w:hint="default"/>
      <w:b/>
      <w:bCs/>
      <w:i/>
      <w:iCs/>
    </w:rPr>
  </w:style>
  <w:style w:type="character" w:customStyle="1" w:styleId="CharChar71">
    <w:name w:val="Char Char71"/>
    <w:uiPriority w:val="99"/>
    <w:rsid w:val="00CF42AC"/>
    <w:rPr>
      <w:rFonts w:ascii="Tahoma" w:hAnsi="Tahoma" w:cs="Tahoma" w:hint="default"/>
    </w:rPr>
  </w:style>
  <w:style w:type="character" w:customStyle="1" w:styleId="CharChar61">
    <w:name w:val="Char Char61"/>
    <w:uiPriority w:val="99"/>
    <w:rsid w:val="00CF42AC"/>
    <w:rPr>
      <w:rFonts w:ascii="Tahoma" w:hAnsi="Tahoma" w:cs="Tahoma" w:hint="default"/>
    </w:rPr>
  </w:style>
  <w:style w:type="character" w:customStyle="1" w:styleId="CharChar41">
    <w:name w:val="Char Char4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31">
    <w:name w:val="Char Char31"/>
    <w:uiPriority w:val="99"/>
    <w:rsid w:val="00CF42AC"/>
    <w:rPr>
      <w:rFonts w:ascii="Century Gothic" w:hAnsi="Century Gothic" w:cs="Century Gothic" w:hint="default"/>
      <w:sz w:val="18"/>
      <w:szCs w:val="18"/>
    </w:rPr>
  </w:style>
  <w:style w:type="character" w:customStyle="1" w:styleId="CharChar14">
    <w:name w:val="Char Char14"/>
    <w:uiPriority w:val="99"/>
    <w:rsid w:val="00CF42AC"/>
    <w:rPr>
      <w:rFonts w:ascii="Times New Roman" w:hAnsi="Times New Roman" w:cs="Times New Roman" w:hint="default"/>
    </w:rPr>
  </w:style>
  <w:style w:type="character" w:customStyle="1" w:styleId="CharChar21">
    <w:name w:val="Char Char21"/>
    <w:uiPriority w:val="99"/>
    <w:rsid w:val="00CF42AC"/>
    <w:rPr>
      <w:rFonts w:ascii="Tahoma" w:hAnsi="Tahoma" w:cs="Tahoma" w:hint="default"/>
    </w:rPr>
  </w:style>
  <w:style w:type="character" w:customStyle="1" w:styleId="CharChar13">
    <w:name w:val="Char Char13"/>
    <w:uiPriority w:val="99"/>
    <w:rsid w:val="00CF42AC"/>
    <w:rPr>
      <w:rFonts w:ascii="Tahoma" w:hAnsi="Tahoma" w:cs="Tahoma" w:hint="default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2A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1">
    <w:name w:val="Heading 7 Char1"/>
    <w:basedOn w:val="DefaultParagraphFont"/>
    <w:semiHidden/>
    <w:rsid w:val="00CF42A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0816BC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525BC1"/>
    <w:rPr>
      <w:sz w:val="22"/>
      <w:szCs w:val="22"/>
      <w:lang w:bidi="bg-BG"/>
    </w:rPr>
  </w:style>
  <w:style w:type="paragraph" w:customStyle="1" w:styleId="Other0">
    <w:name w:val="Other"/>
    <w:basedOn w:val="Normal"/>
    <w:link w:val="Other"/>
    <w:rsid w:val="00525BC1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53A2-245B-4B3A-8DAC-339D9A05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1483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Donka Petrova</cp:lastModifiedBy>
  <cp:revision>36</cp:revision>
  <cp:lastPrinted>2024-07-04T11:53:00Z</cp:lastPrinted>
  <dcterms:created xsi:type="dcterms:W3CDTF">2024-06-07T09:17:00Z</dcterms:created>
  <dcterms:modified xsi:type="dcterms:W3CDTF">2024-07-09T09:09:00Z</dcterms:modified>
</cp:coreProperties>
</file>