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08F1" w14:textId="163252B6" w:rsidR="00260648" w:rsidRPr="00E06C34" w:rsidRDefault="00E06C34" w:rsidP="0049503D">
      <w:pPr>
        <w:jc w:val="center"/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SCOPE 2 </w:t>
      </w:r>
      <w:r>
        <w:rPr>
          <w:rFonts w:ascii="Verdana" w:hAnsi="Verdana"/>
          <w:b/>
          <w:sz w:val="18"/>
          <w:szCs w:val="18"/>
        </w:rPr>
        <w:t>ЛИК</w:t>
      </w:r>
    </w:p>
    <w:p w14:paraId="5BC995EB" w14:textId="77777777" w:rsidR="002A4D0B" w:rsidRPr="00DA00B1" w:rsidRDefault="002A4D0B" w:rsidP="0049503D">
      <w:pPr>
        <w:jc w:val="center"/>
        <w:rPr>
          <w:rFonts w:ascii="Verdana" w:hAnsi="Verdana"/>
          <w:b/>
          <w:bCs/>
          <w:sz w:val="20"/>
          <w:lang w:val="en-US"/>
        </w:rPr>
      </w:pPr>
    </w:p>
    <w:p w14:paraId="4EC9029B" w14:textId="3CA43781" w:rsidR="00260648" w:rsidRPr="00BA6909" w:rsidRDefault="00260648" w:rsidP="0049503D">
      <w:pPr>
        <w:jc w:val="center"/>
        <w:rPr>
          <w:rFonts w:ascii="Verdana" w:hAnsi="Verdana"/>
          <w:b/>
          <w:bCs/>
          <w:sz w:val="20"/>
          <w:lang w:val="en-US"/>
        </w:rPr>
      </w:pPr>
      <w:r w:rsidRPr="00BA6909">
        <w:rPr>
          <w:rFonts w:ascii="Verdana" w:hAnsi="Verdana"/>
          <w:b/>
          <w:bCs/>
          <w:sz w:val="20"/>
          <w:lang w:val="en-GB"/>
        </w:rPr>
        <w:t xml:space="preserve">Sofia, </w:t>
      </w:r>
      <w:r w:rsidR="00C219CF">
        <w:rPr>
          <w:rFonts w:ascii="Verdana" w:hAnsi="Verdana"/>
          <w:b/>
          <w:bCs/>
          <w:sz w:val="20"/>
          <w:lang w:val="en-US"/>
        </w:rPr>
        <w:t>29</w:t>
      </w:r>
      <w:r w:rsidR="00D175B4" w:rsidRPr="00BA6909">
        <w:rPr>
          <w:rFonts w:ascii="Verdana" w:hAnsi="Verdana"/>
          <w:b/>
          <w:bCs/>
          <w:sz w:val="20"/>
          <w:lang w:val="en-US"/>
        </w:rPr>
        <w:t>.</w:t>
      </w:r>
      <w:r w:rsidR="00C219CF">
        <w:rPr>
          <w:rFonts w:ascii="Verdana" w:hAnsi="Verdana"/>
          <w:b/>
          <w:bCs/>
          <w:sz w:val="20"/>
          <w:lang w:val="en-US"/>
        </w:rPr>
        <w:t>05</w:t>
      </w:r>
      <w:r w:rsidR="00D175B4" w:rsidRPr="00BA6909">
        <w:rPr>
          <w:rFonts w:ascii="Verdana" w:hAnsi="Verdana"/>
          <w:b/>
          <w:bCs/>
          <w:sz w:val="20"/>
          <w:lang w:val="en-US"/>
        </w:rPr>
        <w:t>.202</w:t>
      </w:r>
      <w:r w:rsidR="00C219CF">
        <w:rPr>
          <w:rFonts w:ascii="Verdana" w:hAnsi="Verdana"/>
          <w:b/>
          <w:bCs/>
          <w:sz w:val="20"/>
          <w:lang w:val="en-US"/>
        </w:rPr>
        <w:t>4</w:t>
      </w:r>
    </w:p>
    <w:p w14:paraId="4D78FA81" w14:textId="7695C01E" w:rsidR="00CD4275" w:rsidRPr="00BA6909" w:rsidRDefault="00CD4275" w:rsidP="0049503D">
      <w:pPr>
        <w:pStyle w:val="PlainText"/>
        <w:ind w:right="-56"/>
        <w:jc w:val="both"/>
        <w:rPr>
          <w:rFonts w:ascii="Verdana" w:hAnsi="Verdana" w:cs="Calibri"/>
          <w:lang w:val="en-US"/>
        </w:rPr>
      </w:pPr>
    </w:p>
    <w:p w14:paraId="490FB742" w14:textId="77777777" w:rsidR="0097509F" w:rsidRDefault="0097509F" w:rsidP="0049503D">
      <w:pPr>
        <w:pStyle w:val="PlainText"/>
        <w:ind w:left="-142"/>
        <w:jc w:val="center"/>
        <w:rPr>
          <w:rFonts w:ascii="Verdana" w:hAnsi="Verdana"/>
          <w:lang w:val="en-US"/>
        </w:rPr>
      </w:pPr>
    </w:p>
    <w:p w14:paraId="6F5D5D51" w14:textId="77777777" w:rsidR="00C219CF" w:rsidRPr="00C219CF" w:rsidRDefault="00C219CF" w:rsidP="0049503D">
      <w:pPr>
        <w:pStyle w:val="PlainText"/>
        <w:jc w:val="center"/>
        <w:rPr>
          <w:rFonts w:ascii="Verdana" w:hAnsi="Verdana" w:cs="Arial"/>
          <w:b/>
          <w:bCs/>
          <w:iCs/>
          <w:lang w:val="en-US"/>
        </w:rPr>
      </w:pPr>
      <w:r w:rsidRPr="00C219CF">
        <w:rPr>
          <w:rFonts w:ascii="Verdana" w:hAnsi="Verdana" w:cs="Arial"/>
          <w:b/>
          <w:bCs/>
          <w:iCs/>
          <w:lang w:val="en-US"/>
        </w:rPr>
        <w:t>ALMI TEST</w:t>
      </w:r>
      <w:r w:rsidRPr="00C219CF">
        <w:rPr>
          <w:rFonts w:ascii="Verdana" w:hAnsi="Verdana" w:cs="Arial"/>
          <w:b/>
          <w:bCs/>
        </w:rPr>
        <w:t xml:space="preserve"> </w:t>
      </w:r>
      <w:r w:rsidRPr="00C219CF">
        <w:rPr>
          <w:rFonts w:ascii="Verdana" w:hAnsi="Verdana" w:cs="Arial"/>
          <w:b/>
          <w:bCs/>
          <w:lang w:val="en-US"/>
        </w:rPr>
        <w:t>OOD</w:t>
      </w:r>
    </w:p>
    <w:p w14:paraId="6BD1CD28" w14:textId="7CCD8252" w:rsidR="00C219CF" w:rsidRPr="00C219CF" w:rsidRDefault="00C219CF" w:rsidP="0049503D">
      <w:pPr>
        <w:pStyle w:val="PlainText"/>
        <w:jc w:val="center"/>
        <w:rPr>
          <w:rFonts w:ascii="Verdana" w:hAnsi="Verdana" w:cs="Arial"/>
          <w:b/>
          <w:bCs/>
          <w:iCs/>
          <w:lang w:val="ru-RU"/>
        </w:rPr>
      </w:pPr>
      <w:r w:rsidRPr="00C219CF">
        <w:rPr>
          <w:rFonts w:ascii="Verdana" w:hAnsi="Verdana" w:cs="Arial"/>
          <w:b/>
          <w:bCs/>
          <w:iCs/>
          <w:lang w:val="en-US"/>
        </w:rPr>
        <w:t xml:space="preserve">Testing </w:t>
      </w:r>
      <w:proofErr w:type="spellStart"/>
      <w:r w:rsidRPr="00C219CF">
        <w:rPr>
          <w:rFonts w:ascii="Verdana" w:hAnsi="Verdana" w:cs="Arial"/>
          <w:b/>
          <w:bCs/>
          <w:iCs/>
          <w:lang w:val="en-US"/>
        </w:rPr>
        <w:t>centre</w:t>
      </w:r>
      <w:proofErr w:type="spellEnd"/>
      <w:r w:rsidRPr="00C219CF">
        <w:rPr>
          <w:rFonts w:ascii="Verdana" w:hAnsi="Verdana" w:cs="Arial"/>
          <w:b/>
          <w:bCs/>
          <w:iCs/>
          <w:lang w:val="en-US"/>
        </w:rPr>
        <w:t xml:space="preserve"> ALMI TEST</w:t>
      </w:r>
    </w:p>
    <w:p w14:paraId="6AB8648D" w14:textId="77777777" w:rsidR="00C219CF" w:rsidRPr="00C219CF" w:rsidRDefault="00C219CF" w:rsidP="0049503D">
      <w:pPr>
        <w:pStyle w:val="PlainText"/>
        <w:ind w:left="1134" w:firstLine="567"/>
        <w:jc w:val="center"/>
        <w:rPr>
          <w:rFonts w:ascii="Verdana" w:hAnsi="Verdana" w:cs="Arial"/>
          <w:b/>
          <w:lang w:val="en-US"/>
        </w:rPr>
      </w:pPr>
    </w:p>
    <w:p w14:paraId="3EF65A27" w14:textId="3D51D807" w:rsidR="00C219CF" w:rsidRPr="00C219CF" w:rsidRDefault="00C219CF" w:rsidP="0049503D">
      <w:pPr>
        <w:pStyle w:val="PlainText"/>
        <w:jc w:val="center"/>
        <w:rPr>
          <w:rFonts w:ascii="Verdana" w:hAnsi="Verdana" w:cs="Arial"/>
          <w:b/>
          <w:bCs/>
        </w:rPr>
      </w:pPr>
      <w:r w:rsidRPr="00C219CF">
        <w:rPr>
          <w:rFonts w:ascii="Verdana" w:hAnsi="Verdana" w:cs="Arial"/>
          <w:b/>
          <w:bCs/>
          <w:lang w:val="en-US"/>
        </w:rPr>
        <w:t>Management address</w:t>
      </w:r>
      <w:r w:rsidRPr="00C219CF">
        <w:rPr>
          <w:rFonts w:ascii="Verdana" w:hAnsi="Verdana" w:cs="Arial"/>
          <w:b/>
          <w:bCs/>
        </w:rPr>
        <w:t>:</w:t>
      </w:r>
      <w:r w:rsidRPr="00C219CF">
        <w:rPr>
          <w:rFonts w:ascii="Verdana" w:hAnsi="Verdana" w:cs="Arial"/>
          <w:bCs/>
          <w:lang w:bidi="bg-BG"/>
        </w:rPr>
        <w:t xml:space="preserve"> </w:t>
      </w:r>
      <w:bookmarkStart w:id="0" w:name="_Hlk170126502"/>
      <w:r w:rsidRPr="00C219CF">
        <w:rPr>
          <w:rFonts w:ascii="Verdana" w:hAnsi="Verdana" w:cs="Arial"/>
          <w:bCs/>
          <w:lang w:bidi="bg-BG"/>
        </w:rPr>
        <w:t xml:space="preserve">1797 </w:t>
      </w:r>
      <w:r w:rsidRPr="00C219CF">
        <w:rPr>
          <w:rFonts w:ascii="Verdana" w:hAnsi="Verdana" w:cs="Arial"/>
          <w:bCs/>
          <w:lang w:val="en-US" w:bidi="bg-BG"/>
        </w:rPr>
        <w:t>Sofia, Mladost 1</w:t>
      </w:r>
      <w:r w:rsidRPr="00C219CF">
        <w:rPr>
          <w:rFonts w:ascii="Verdana" w:hAnsi="Verdana" w:cs="Arial"/>
          <w:bCs/>
          <w:lang w:bidi="bg-BG"/>
        </w:rPr>
        <w:t xml:space="preserve">, </w:t>
      </w:r>
      <w:r w:rsidRPr="00C219CF">
        <w:rPr>
          <w:rFonts w:ascii="Verdana" w:hAnsi="Verdana" w:cs="Arial"/>
          <w:bCs/>
          <w:lang w:val="en-US" w:bidi="bg-BG"/>
        </w:rPr>
        <w:t>Bl</w:t>
      </w:r>
      <w:r w:rsidRPr="00C219CF">
        <w:rPr>
          <w:rFonts w:ascii="Verdana" w:hAnsi="Verdana" w:cs="Arial"/>
          <w:bCs/>
          <w:lang w:bidi="bg-BG"/>
        </w:rPr>
        <w:t>. 96</w:t>
      </w:r>
      <w:r w:rsidR="00B64AE9">
        <w:rPr>
          <w:rFonts w:ascii="Verdana" w:hAnsi="Verdana" w:cs="Arial"/>
          <w:bCs/>
          <w:lang w:val="en-US" w:bidi="bg-BG"/>
        </w:rPr>
        <w:t xml:space="preserve"> </w:t>
      </w:r>
      <w:r w:rsidRPr="00C219CF">
        <w:rPr>
          <w:rFonts w:ascii="Verdana" w:hAnsi="Verdana" w:cs="Arial"/>
          <w:bCs/>
          <w:lang w:bidi="bg-BG"/>
        </w:rPr>
        <w:t xml:space="preserve">А, </w:t>
      </w:r>
      <w:r w:rsidR="00C61DA8">
        <w:rPr>
          <w:rFonts w:ascii="Verdana" w:hAnsi="Verdana" w:cs="Arial"/>
          <w:bCs/>
          <w:lang w:val="en-US" w:bidi="bg-BG"/>
        </w:rPr>
        <w:t>Apt.</w:t>
      </w:r>
      <w:r w:rsidRPr="00C219CF">
        <w:rPr>
          <w:rFonts w:ascii="Verdana" w:hAnsi="Verdana" w:cs="Arial"/>
          <w:bCs/>
          <w:lang w:bidi="bg-BG"/>
        </w:rPr>
        <w:t xml:space="preserve"> 5</w:t>
      </w:r>
      <w:bookmarkEnd w:id="0"/>
    </w:p>
    <w:p w14:paraId="40E1B44E" w14:textId="14EE8941" w:rsidR="0039180D" w:rsidRDefault="00C219CF" w:rsidP="0049503D">
      <w:pPr>
        <w:jc w:val="center"/>
        <w:rPr>
          <w:rFonts w:ascii="Verdana" w:hAnsi="Verdana" w:cs="Arial"/>
          <w:bCs/>
          <w:sz w:val="20"/>
          <w:lang w:val="en-US"/>
        </w:rPr>
      </w:pPr>
      <w:r w:rsidRPr="00C219CF">
        <w:rPr>
          <w:rFonts w:ascii="Verdana" w:hAnsi="Verdana" w:cs="Arial"/>
          <w:b/>
          <w:bCs/>
          <w:sz w:val="20"/>
          <w:lang w:val="en-US"/>
        </w:rPr>
        <w:t>Laboratory address</w:t>
      </w:r>
      <w:r w:rsidRPr="00C219CF">
        <w:rPr>
          <w:rFonts w:ascii="Verdana" w:hAnsi="Verdana" w:cs="Arial"/>
          <w:b/>
          <w:bCs/>
          <w:sz w:val="20"/>
        </w:rPr>
        <w:t>:</w:t>
      </w:r>
      <w:r w:rsidRPr="00C219CF">
        <w:rPr>
          <w:rFonts w:ascii="Verdana" w:hAnsi="Verdana" w:cs="Arial"/>
          <w:bCs/>
          <w:sz w:val="20"/>
        </w:rPr>
        <w:t xml:space="preserve"> 1</w:t>
      </w:r>
      <w:r w:rsidRPr="00C219CF">
        <w:rPr>
          <w:rFonts w:ascii="Verdana" w:hAnsi="Verdana" w:cs="Arial"/>
          <w:bCs/>
          <w:sz w:val="20"/>
          <w:lang w:val="en-US"/>
        </w:rPr>
        <w:t>301</w:t>
      </w:r>
      <w:r w:rsidRPr="00C219CF">
        <w:rPr>
          <w:rFonts w:ascii="Verdana" w:hAnsi="Verdana" w:cs="Arial"/>
          <w:bCs/>
          <w:sz w:val="20"/>
        </w:rPr>
        <w:t xml:space="preserve"> </w:t>
      </w:r>
      <w:r w:rsidRPr="00C219CF">
        <w:rPr>
          <w:rFonts w:ascii="Verdana" w:hAnsi="Verdana" w:cs="Arial"/>
          <w:bCs/>
          <w:sz w:val="20"/>
          <w:lang w:val="en-US"/>
        </w:rPr>
        <w:t>Sofia</w:t>
      </w:r>
      <w:r w:rsidRPr="00C219CF">
        <w:rPr>
          <w:rFonts w:ascii="Verdana" w:hAnsi="Verdana" w:cs="Arial"/>
          <w:bCs/>
          <w:sz w:val="20"/>
        </w:rPr>
        <w:t>, 105</w:t>
      </w:r>
      <w:r w:rsidRPr="00C219CF">
        <w:rPr>
          <w:rFonts w:ascii="Verdana" w:hAnsi="Verdana" w:cs="Arial"/>
          <w:bCs/>
          <w:sz w:val="20"/>
          <w:lang w:val="en-US"/>
        </w:rPr>
        <w:t xml:space="preserve"> Tsar Samuil Str.</w:t>
      </w:r>
    </w:p>
    <w:p w14:paraId="1E144A66" w14:textId="77777777" w:rsidR="00E71A7D" w:rsidRPr="00C219CF" w:rsidRDefault="00E71A7D" w:rsidP="0049503D">
      <w:pPr>
        <w:jc w:val="center"/>
        <w:rPr>
          <w:rFonts w:ascii="Verdana" w:hAnsi="Verdana" w:cs="Tahoma"/>
          <w:b/>
          <w:sz w:val="20"/>
        </w:rPr>
      </w:pPr>
    </w:p>
    <w:p w14:paraId="1A93DA89" w14:textId="66692396" w:rsidR="00E650A6" w:rsidRDefault="005D48E2" w:rsidP="0049503D">
      <w:pPr>
        <w:jc w:val="both"/>
        <w:rPr>
          <w:rFonts w:ascii="Verdana" w:hAnsi="Verdana"/>
          <w:b/>
          <w:sz w:val="20"/>
          <w:lang w:val="en-GB"/>
        </w:rPr>
      </w:pPr>
      <w:r>
        <w:rPr>
          <w:rFonts w:ascii="Verdana" w:hAnsi="Verdana"/>
          <w:b/>
          <w:sz w:val="20"/>
          <w:lang w:val="en-GB"/>
        </w:rPr>
        <w:t xml:space="preserve">  </w:t>
      </w:r>
      <w:r w:rsidR="00033DAC" w:rsidRPr="007321E3">
        <w:rPr>
          <w:rFonts w:ascii="Verdana" w:hAnsi="Verdana"/>
          <w:b/>
          <w:sz w:val="20"/>
          <w:lang w:val="en-GB"/>
        </w:rPr>
        <w:t xml:space="preserve">To perform testing </w:t>
      </w:r>
      <w:r w:rsidR="00033DAC" w:rsidRPr="007321E3">
        <w:rPr>
          <w:rFonts w:ascii="Verdana" w:hAnsi="Verdana"/>
          <w:b/>
          <w:sz w:val="20"/>
          <w:lang w:val="en-US"/>
        </w:rPr>
        <w:t>of</w:t>
      </w:r>
      <w:r w:rsidR="00033DAC" w:rsidRPr="007321E3">
        <w:rPr>
          <w:rFonts w:ascii="Verdana" w:hAnsi="Verdana"/>
          <w:b/>
          <w:sz w:val="20"/>
          <w:lang w:val="en-GB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150"/>
        <w:gridCol w:w="2649"/>
      </w:tblGrid>
      <w:tr w:rsidR="00F137B2" w:rsidRPr="00E71A7D" w14:paraId="4152B1F6" w14:textId="77777777" w:rsidTr="00E71A7D">
        <w:trPr>
          <w:tblHeader/>
        </w:trPr>
        <w:tc>
          <w:tcPr>
            <w:tcW w:w="0" w:type="auto"/>
            <w:gridSpan w:val="4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70E94D98" w14:textId="77777777" w:rsidR="00F137B2" w:rsidRPr="0049503D" w:rsidRDefault="00F137B2" w:rsidP="00E71A7D">
            <w:pPr>
              <w:spacing w:line="276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Type of scope</w:t>
            </w:r>
            <w:r w:rsidRPr="0049503D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Pr="0049503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>flexible</w:t>
            </w:r>
            <w:proofErr w:type="spellEnd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>for</w:t>
            </w:r>
            <w:proofErr w:type="spellEnd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>part</w:t>
            </w:r>
            <w:proofErr w:type="spellEnd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49503D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 w:rsidRPr="004950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scope</w:t>
            </w:r>
          </w:p>
        </w:tc>
      </w:tr>
      <w:tr w:rsidR="00F137B2" w:rsidRPr="00E71A7D" w14:paraId="49D8A6C9" w14:textId="77777777" w:rsidTr="00E71A7D">
        <w:trPr>
          <w:tblHeader/>
        </w:trPr>
        <w:tc>
          <w:tcPr>
            <w:tcW w:w="567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1C81FA05" w14:textId="77777777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</w:rPr>
              <w:t>№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41614884" w14:textId="77777777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Tested products</w:t>
            </w: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C27BA5B" w14:textId="77777777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Type of test/ characteristic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2B251D10" w14:textId="77777777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Test method (standard/ validated method)</w:t>
            </w:r>
          </w:p>
        </w:tc>
      </w:tr>
      <w:tr w:rsidR="00F137B2" w:rsidRPr="00E71A7D" w14:paraId="1B72E674" w14:textId="77777777" w:rsidTr="00E71A7D">
        <w:trPr>
          <w:tblHeader/>
        </w:trPr>
        <w:tc>
          <w:tcPr>
            <w:tcW w:w="567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63851AC8" w14:textId="21FFA4F8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04614912" w14:textId="676873BE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33CE5EC" w14:textId="2D2D1BF6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724D52EB" w14:textId="36968156" w:rsidR="00F137B2" w:rsidRPr="0049503D" w:rsidRDefault="00F137B2" w:rsidP="00E71A7D">
            <w:pPr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49503D">
              <w:rPr>
                <w:rFonts w:ascii="Verdana" w:hAnsi="Verdana" w:cs="Arial"/>
                <w:b/>
                <w:sz w:val="18"/>
                <w:szCs w:val="18"/>
                <w:lang w:val="en-US"/>
              </w:rPr>
              <w:t>4</w:t>
            </w:r>
          </w:p>
        </w:tc>
      </w:tr>
      <w:tr w:rsidR="004D4CA2" w:rsidRPr="00E71A7D" w14:paraId="760C0FBC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9E3EB4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 I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.</w:t>
            </w:r>
          </w:p>
          <w:p w14:paraId="13D8412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A49479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84D644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C0D80A9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D0DD76B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70DFFC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F1B7D2A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C9DB3D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909E5A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BBBEC4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363DA2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8B5B24A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D856E5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2E7C97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127BDDB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CAB512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3560449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5EF55B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9B8F8B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82B7CF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76712A9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843B6F0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8CDCAF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9F10F6B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FE96EF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952AD3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3CB9BE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529AC7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ACB05A2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9A409F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51F3B2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7833ACC" w14:textId="1A2CE24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736C6B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PACKAGES, PACKAGING MATERIALS AND PACKAGING AUXILIARIES (CAPS, SEALS, PLASTISOLS, VARNISH COATINGS, SELF-ADHESIVE TAPES, ADHESIVES) FROM PLASTICS,</w:t>
            </w:r>
          </w:p>
          <w:p w14:paraId="0713033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METALS, PAPER, CARDBOARD, TEXTILE AND COMBINATIONS OF THEM);</w:t>
            </w:r>
          </w:p>
          <w:p w14:paraId="7F6F0D40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MATERIALS AND ARTICLES FROM PLASTICS, INTENDED FOR CONTACT WITH FOODS; MATERIALS AND ARTICLES DIFFERENT FROM PLASTICS, INTENDED FOR CONTACT WITH FOODS </w:t>
            </w:r>
          </w:p>
          <w:p w14:paraId="625C39E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CC6113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8F5A8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791987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792940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D467E82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46FF52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61CAE49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5570D8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7AF845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3748DDD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5973411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94AEC0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400D9B6" w14:textId="77777777" w:rsidR="004D4CA2" w:rsidRPr="00E71A7D" w:rsidRDefault="004D4CA2" w:rsidP="00E71A7D">
            <w:pPr>
              <w:tabs>
                <w:tab w:val="left" w:pos="2671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FACEC6A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7F67B6B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5E99AB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DE0B544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096F5A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A5ADC90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ACC526F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B834928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69A85C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10A31A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F1EB25A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7ACD76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CD0407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7260AE5" w14:textId="1C45078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7C9A9A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lastRenderedPageBreak/>
              <w:t xml:space="preserve">Capacity-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brimful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and total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C43F49E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12433 </w:t>
            </w:r>
          </w:p>
        </w:tc>
      </w:tr>
      <w:tr w:rsidR="004D4CA2" w:rsidRPr="00E71A7D" w14:paraId="2F892E18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7C4A44B" w14:textId="18B9CA9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DDFBAF8" w14:textId="64CE635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6B14A13F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7ACFF9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13972 </w:t>
            </w:r>
          </w:p>
        </w:tc>
      </w:tr>
      <w:tr w:rsidR="004D4CA2" w:rsidRPr="00E71A7D" w14:paraId="4A0A7D6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CBA0FC2" w14:textId="0E2ADBD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FB526D" w14:textId="54EFE1D4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960E57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Water vapour transmission rate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B10B47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9856 </w:t>
            </w:r>
          </w:p>
        </w:tc>
      </w:tr>
      <w:tr w:rsidR="004D4CA2" w:rsidRPr="00E71A7D" w14:paraId="48B2EC1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F78E33C" w14:textId="1518541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BB224FA" w14:textId="3ABE553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6C415CCA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91A6A6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2528</w:t>
            </w:r>
          </w:p>
        </w:tc>
      </w:tr>
      <w:tr w:rsidR="004D4CA2" w:rsidRPr="00E71A7D" w14:paraId="4DD5EC4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19357C" w14:textId="50FA7DC1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center"/>
          </w:tcPr>
          <w:p w14:paraId="49258FD1" w14:textId="783E829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0B207D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Gas transmission rate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EA33E6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2556</w:t>
            </w:r>
          </w:p>
        </w:tc>
      </w:tr>
      <w:tr w:rsidR="004D4CA2" w:rsidRPr="00E71A7D" w14:paraId="22C0B8B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D52A18" w14:textId="1E4B425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BCA233" w14:textId="2B07EFE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A7634E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/>
                <w:bCs/>
                <w:color w:val="000000" w:themeColor="text1"/>
                <w:sz w:val="20"/>
                <w:lang w:val="en-GB"/>
              </w:rPr>
              <w:t>Type of components according IR spectra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998CF0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ASTM D 2124 </w:t>
            </w:r>
          </w:p>
        </w:tc>
      </w:tr>
      <w:tr w:rsidR="004D4CA2" w:rsidRPr="00E71A7D" w14:paraId="08E00DF8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67B230A" w14:textId="753A80F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4CFC1950" w14:textId="7727DDB6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7E63F45D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A29FFA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., т. 3.1.1.1, 3.1.1.2, 3.1.3, 3.1.4, 3.1.5, 3.1.6, 3.1.7, 3.1.8, 3.1.9, 3.1.10, 3.1.11, 3.1.13, 3.1.15</w:t>
            </w:r>
          </w:p>
        </w:tc>
      </w:tr>
      <w:tr w:rsidR="004D4CA2" w:rsidRPr="00E71A7D" w14:paraId="6AC06792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68495E6" w14:textId="3ED4B061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77751DF" w14:textId="4B900A8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378CD67E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0D6AA1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ASTM E 1252</w:t>
            </w:r>
          </w:p>
        </w:tc>
      </w:tr>
      <w:tr w:rsidR="004D4CA2" w:rsidRPr="00E71A7D" w14:paraId="57D381A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523802" w14:textId="0CF7347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3B9B1D" w14:textId="48A7832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BA8114" w14:textId="7326385F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Quantity of polyvinyl chloride (PVC) compounds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F6921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ASTM D 2124</w:t>
            </w:r>
          </w:p>
          <w:p w14:paraId="0B4E59B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EN 14372</w:t>
            </w:r>
          </w:p>
        </w:tc>
      </w:tr>
      <w:tr w:rsidR="004D4CA2" w:rsidRPr="00E71A7D" w14:paraId="1D6BA19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8223098" w14:textId="7278871F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AF2F42" w14:textId="2D97023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B4AA01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Tensile strength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EAB697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7879 </w:t>
            </w:r>
          </w:p>
        </w:tc>
      </w:tr>
      <w:tr w:rsidR="004D4CA2" w:rsidRPr="00E71A7D" w14:paraId="40A023A9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523C6F2" w14:textId="572EBA20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89413A0" w14:textId="1690578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33C18F35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9FB2EE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527-1,3</w:t>
            </w:r>
          </w:p>
        </w:tc>
      </w:tr>
      <w:tr w:rsidR="004D4CA2" w:rsidRPr="00E71A7D" w14:paraId="30444194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A84E402" w14:textId="03DEA0B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72C03DC" w14:textId="51F9CC9F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2E9CCE50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A3A02A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ASTM D 882 </w:t>
            </w:r>
          </w:p>
        </w:tc>
      </w:tr>
      <w:tr w:rsidR="004D4CA2" w:rsidRPr="00E71A7D" w14:paraId="3488E06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59487D5" w14:textId="4234400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E2BD1A4" w14:textId="56F08FA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22166390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F63CD7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13934-1,2</w:t>
            </w:r>
          </w:p>
        </w:tc>
      </w:tr>
      <w:tr w:rsidR="004D4CA2" w:rsidRPr="00E71A7D" w14:paraId="282C3E5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163A52" w14:textId="2F40C43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9C82046" w14:textId="78A61A1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8AF804" w14:textId="06F1BC24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Elongation (elongation at break)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59B972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7879 </w:t>
            </w:r>
          </w:p>
        </w:tc>
      </w:tr>
      <w:tr w:rsidR="004D4CA2" w:rsidRPr="00E71A7D" w14:paraId="090A34A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45FF648" w14:textId="59D1D92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077F2DC" w14:textId="52CD34F9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04ACBF70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38D32C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527-1,3</w:t>
            </w:r>
          </w:p>
        </w:tc>
      </w:tr>
      <w:tr w:rsidR="004D4CA2" w:rsidRPr="00E71A7D" w14:paraId="11CE896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791987E" w14:textId="4BA21BA6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79406B8" w14:textId="09FC5B5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64D29EBA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F203642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13934-1,2</w:t>
            </w:r>
          </w:p>
        </w:tc>
      </w:tr>
      <w:tr w:rsidR="004D4CA2" w:rsidRPr="00E71A7D" w14:paraId="6CD7708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78E40B" w14:textId="5194DDC2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D14E5E" w14:textId="46738FD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B833DB" w14:textId="02CB5C8A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Tear Resistance (Graves Tear)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AA2BE0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16560</w:t>
            </w:r>
          </w:p>
          <w:p w14:paraId="57622FFA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6383-1</w:t>
            </w:r>
          </w:p>
        </w:tc>
      </w:tr>
      <w:tr w:rsidR="004D4CA2" w:rsidRPr="00E71A7D" w14:paraId="1F1EE8C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0585D3" w14:textId="3AD151F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EBB6EA" w14:textId="0E79005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D4D886" w14:textId="4EA9DB18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Surface tension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8331E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ASTM D 2578</w:t>
            </w:r>
          </w:p>
        </w:tc>
      </w:tr>
      <w:tr w:rsidR="004D4CA2" w:rsidRPr="00E71A7D" w14:paraId="53B30296" w14:textId="77777777" w:rsidTr="00566FAA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FD4DD0D" w14:textId="7B2915A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3135DC" w14:textId="18ABBE8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EBEF66" w14:textId="65471411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Acidity/ alkalinity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4BD18F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3.1.3, 3.1.4, 3.1.5, 3.1.6, 3.1.7, 3.1.8, 3.1.9, 3.1.14, 3.1.15</w:t>
            </w:r>
          </w:p>
        </w:tc>
      </w:tr>
      <w:tr w:rsidR="004D4CA2" w:rsidRPr="00E71A7D" w14:paraId="105F0356" w14:textId="77777777" w:rsidTr="00566FAA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91800D" w14:textId="7E7C7E80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EA4FDC" w14:textId="01E93D4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067C4C" w14:textId="72D9B3AE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Reducing substances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DB2D20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3.1.3, 3.1.4, 3.1.5, 3.1.6, 3.1.7, 3.1.9, 3.1.14, 3.1.15</w:t>
            </w:r>
          </w:p>
        </w:tc>
      </w:tr>
      <w:tr w:rsidR="00406E20" w:rsidRPr="00E71A7D" w14:paraId="747EEF7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409219" w14:textId="1ACDCB33" w:rsidR="00406E20" w:rsidRPr="00E71A7D" w:rsidRDefault="00406E20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318D30" w14:textId="02CDAA66" w:rsidR="00406E20" w:rsidRPr="00E71A7D" w:rsidRDefault="00406E20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026EE8" w14:textId="24CEFC72" w:rsidR="00406E20" w:rsidRPr="00E71A7D" w:rsidRDefault="00406E20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Ash content and sulphated ash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65BFE0" w14:textId="333BA0DC" w:rsidR="00406E20" w:rsidRPr="00E71A7D" w:rsidRDefault="00406E20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3.1.2, 3.1.3, 3.1.4, 3.1.5, 3.1.6, 3.1.7, 3.1.10, 3.1.11, 3.1.14, 3.1.15</w:t>
            </w:r>
          </w:p>
        </w:tc>
      </w:tr>
      <w:tr w:rsidR="004D4CA2" w:rsidRPr="00E71A7D" w14:paraId="3A3A81A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F96AECF" w14:textId="76994BC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2BCEA7B" w14:textId="15F4075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447C3BC3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0D81D4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3451-1,4,5</w:t>
            </w:r>
          </w:p>
        </w:tc>
      </w:tr>
      <w:tr w:rsidR="004D4CA2" w:rsidRPr="00E71A7D" w14:paraId="259E6655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18BA845" w14:textId="0F9172E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5C35468" w14:textId="79BF585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0189DEA5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2F10A6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3451-2,3</w:t>
            </w:r>
          </w:p>
        </w:tc>
      </w:tr>
      <w:tr w:rsidR="004D4CA2" w:rsidRPr="00E71A7D" w14:paraId="6A5E702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C8886F" w14:textId="0097458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26D956" w14:textId="32BDE8F0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6C93A7" w14:textId="33B759FC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Absorbance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695E96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</w:t>
            </w:r>
          </w:p>
        </w:tc>
      </w:tr>
      <w:tr w:rsidR="004D4CA2" w:rsidRPr="00E71A7D" w14:paraId="229C93E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00F224" w14:textId="194941CC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356197B" w14:textId="50C61EF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1C6BAF" w14:textId="1C03F7B5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Changes in taste and smell (organoleptic)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5BF6E8" w14:textId="373CB016" w:rsidR="004D4CA2" w:rsidRPr="00E71A7D" w:rsidRDefault="004D4CA2" w:rsidP="00E71A7D">
            <w:pPr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Ordinance </w:t>
            </w:r>
            <w:r w:rsidR="00500DAB"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2</w:t>
            </w:r>
            <w:r w:rsidR="00500DAB" w:rsidRPr="00E71A7D">
              <w:rPr>
                <w:rFonts w:ascii="Verdana" w:hAnsi="Verdana"/>
                <w:bCs/>
                <w:sz w:val="20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2008 of the Minister of Health and the Minister of Environment and Water on plastic materials and articles intended for contact with food (</w:t>
            </w:r>
            <w:r w:rsidR="00500DAB" w:rsidRPr="00E71A7D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13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2008), Annex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6 to Art. 20</w:t>
            </w:r>
          </w:p>
          <w:p w14:paraId="7D1C166B" w14:textId="77777777" w:rsidR="004D4CA2" w:rsidRPr="00E71A7D" w:rsidRDefault="004D4CA2" w:rsidP="00E71A7D">
            <w:pPr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</w:p>
          <w:p w14:paraId="5DE089FA" w14:textId="30A549F2" w:rsidR="00500DAB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Ordinance amending and supplementing Ordinance </w:t>
            </w:r>
            <w:r w:rsidR="00500DAB" w:rsidRPr="00E71A7D">
              <w:rPr>
                <w:rFonts w:ascii="Verdana" w:hAnsi="Verdana"/>
                <w:bCs/>
                <w:sz w:val="20"/>
              </w:rPr>
              <w:t>№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 xml:space="preserve"> 2</w:t>
            </w:r>
            <w:r w:rsidR="00500DAB" w:rsidRPr="00E71A7D">
              <w:rPr>
                <w:rFonts w:ascii="Verdana" w:hAnsi="Verdana"/>
                <w:bCs/>
                <w:sz w:val="20"/>
              </w:rPr>
              <w:t>/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 xml:space="preserve">2008 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of the Minister of Health and the Minister of Environment and Water on plastic materials and articles intended for contact with food (</w:t>
            </w:r>
            <w:r w:rsidR="00500DAB" w:rsidRPr="00E71A7D">
              <w:rPr>
                <w:rFonts w:ascii="Verdana" w:hAnsi="Verdana"/>
                <w:bCs/>
                <w:sz w:val="20"/>
                <w:lang w:val="en-US"/>
              </w:rPr>
              <w:t>SG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 xml:space="preserve"> </w:t>
            </w:r>
            <w:r w:rsidR="00500DAB" w:rsidRPr="00E71A7D">
              <w:rPr>
                <w:rFonts w:ascii="Verdana" w:hAnsi="Verdana"/>
                <w:bCs/>
                <w:sz w:val="20"/>
              </w:rPr>
              <w:t>№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 xml:space="preserve"> 13/2008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), promulgated in 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>SG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2</w:t>
            </w:r>
            <w:r w:rsidR="00500DAB" w:rsidRPr="00E71A7D">
              <w:rPr>
                <w:rFonts w:ascii="Verdana" w:hAnsi="Verdana"/>
                <w:bCs/>
                <w:sz w:val="20"/>
                <w:lang w:val="en-GB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06.01.2012</w:t>
            </w:r>
            <w:r w:rsidRPr="00E71A7D">
              <w:rPr>
                <w:rFonts w:ascii="Verdana" w:hAnsi="Verdana" w:cs="Arial"/>
                <w:sz w:val="20"/>
              </w:rPr>
              <w:t xml:space="preserve">, </w:t>
            </w:r>
          </w:p>
          <w:p w14:paraId="3994F58A" w14:textId="2A0D5E1F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1230-1,2</w:t>
            </w:r>
          </w:p>
        </w:tc>
      </w:tr>
      <w:tr w:rsidR="004D4CA2" w:rsidRPr="00E71A7D" w14:paraId="67B431C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E3373F" w14:textId="0391FB6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CB516B" w14:textId="271B0CC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FF2E24" w14:textId="5F42A874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Concentration of residual solvents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89A04BB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trike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13628-1, 2 </w:t>
            </w:r>
          </w:p>
        </w:tc>
      </w:tr>
      <w:tr w:rsidR="004D4CA2" w:rsidRPr="00E71A7D" w14:paraId="1E0C43CA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6E59F52" w14:textId="446E3600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21DB6FA" w14:textId="1948AA5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3901526A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C36BD4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ASTM D 4526 </w:t>
            </w:r>
          </w:p>
        </w:tc>
      </w:tr>
      <w:tr w:rsidR="004D4CA2" w:rsidRPr="00E71A7D" w14:paraId="4822EE8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915076" w14:textId="2DB863D9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C8928F" w14:textId="2021D8FC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AB7408" w14:textId="1B4551D8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Overall migration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8F28F5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1186-1, 2, 3,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13</w:t>
            </w:r>
          </w:p>
        </w:tc>
      </w:tr>
      <w:tr w:rsidR="004D4CA2" w:rsidRPr="00E71A7D" w14:paraId="5D36EAFC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F24D135" w14:textId="65C8D744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427AD23E" w14:textId="5D70A906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7CE07541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FF2B8F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CEN/TS 14234 </w:t>
            </w:r>
          </w:p>
        </w:tc>
      </w:tr>
      <w:tr w:rsidR="004D4CA2" w:rsidRPr="00E71A7D" w14:paraId="785698D8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EE19DD1" w14:textId="7C7BEFB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0700D5A" w14:textId="2972839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75BD18E6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711C46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CEN/TS 14235</w:t>
            </w:r>
          </w:p>
        </w:tc>
      </w:tr>
      <w:tr w:rsidR="004D4CA2" w:rsidRPr="00E71A7D" w14:paraId="08B89484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D329A92" w14:textId="7C12B30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9608F83" w14:textId="3E40E04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586E381B" w14:textId="77777777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6B4166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14338 </w:t>
            </w:r>
          </w:p>
        </w:tc>
      </w:tr>
      <w:tr w:rsidR="004D4CA2" w:rsidRPr="00E71A7D" w14:paraId="70AE752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2630BF" w14:textId="34E3348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28C9FB" w14:textId="29D53BB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7D97DAC" w14:textId="4D618DEE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residual vinyl chloride monomer in materials and articles from polyvinylchloride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B7010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6401</w:t>
            </w:r>
          </w:p>
        </w:tc>
      </w:tr>
      <w:tr w:rsidR="004D4CA2" w:rsidRPr="00E71A7D" w14:paraId="409C818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D23C40" w14:textId="3F1C974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5E5BA8" w14:textId="24BE4CA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EF3857" w14:textId="328EC1B9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terephthalic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512245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13130-2</w:t>
            </w:r>
          </w:p>
        </w:tc>
      </w:tr>
      <w:tr w:rsidR="004D4CA2" w:rsidRPr="00E71A7D" w14:paraId="1C0F225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22681E" w14:textId="142A36C2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0130B2" w14:textId="5E2A53B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B608CA" w14:textId="29AA9D04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bisphenol А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7BE50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 TS 13130-13</w:t>
            </w:r>
          </w:p>
        </w:tc>
      </w:tr>
      <w:tr w:rsidR="004D4CA2" w:rsidRPr="00E71A7D" w14:paraId="1D77A64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BA5AF7D" w14:textId="4EE4933C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4A0B40" w14:textId="1A456D61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70D768" w14:textId="77777777" w:rsidR="00441A58" w:rsidRPr="00441A58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of </w:t>
            </w:r>
          </w:p>
          <w:p w14:paraId="3BF675CB" w14:textId="77777777" w:rsidR="00441A58" w:rsidRDefault="004D4CA2" w:rsidP="00441A58">
            <w:pPr>
              <w:autoSpaceDE w:val="0"/>
              <w:autoSpaceDN w:val="0"/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 w:cs="Arial"/>
                <w:sz w:val="20"/>
              </w:rPr>
              <w:t>1,2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-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dihydroxybenzene</w:t>
            </w:r>
            <w:proofErr w:type="spellEnd"/>
            <w:r w:rsidR="00441A58">
              <w:rPr>
                <w:rFonts w:ascii="Verdana" w:hAnsi="Verdana"/>
                <w:bCs/>
                <w:sz w:val="20"/>
                <w:lang w:val="en-GB"/>
              </w:rPr>
              <w:t>;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</w:t>
            </w:r>
          </w:p>
          <w:p w14:paraId="12D3307A" w14:textId="77777777" w:rsidR="00441A58" w:rsidRDefault="004D4CA2" w:rsidP="00441A58">
            <w:pPr>
              <w:autoSpaceDE w:val="0"/>
              <w:autoSpaceDN w:val="0"/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1,3-dihydroxybenzene</w:t>
            </w:r>
            <w:r w:rsidR="00441A58">
              <w:rPr>
                <w:rFonts w:ascii="Verdana" w:hAnsi="Verdana"/>
                <w:bCs/>
                <w:sz w:val="20"/>
                <w:lang w:val="en-GB"/>
              </w:rPr>
              <w:t>;</w:t>
            </w:r>
          </w:p>
          <w:p w14:paraId="2CEED6E7" w14:textId="77777777" w:rsidR="00441A58" w:rsidRDefault="004D4CA2" w:rsidP="00441A58">
            <w:pPr>
              <w:autoSpaceDE w:val="0"/>
              <w:autoSpaceDN w:val="0"/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lastRenderedPageBreak/>
              <w:t>1,4-dihydroxybenzene</w:t>
            </w:r>
            <w:r w:rsidR="00441A58">
              <w:rPr>
                <w:rFonts w:ascii="Verdana" w:hAnsi="Verdana"/>
                <w:bCs/>
                <w:sz w:val="20"/>
                <w:lang w:val="en-GB"/>
              </w:rPr>
              <w:t>;</w:t>
            </w:r>
          </w:p>
          <w:p w14:paraId="55CEC26F" w14:textId="3F25FD12" w:rsidR="00441A58" w:rsidRDefault="004D4CA2" w:rsidP="00441A58">
            <w:pPr>
              <w:autoSpaceDE w:val="0"/>
              <w:autoSpaceDN w:val="0"/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4,4'-dihydroxybenzophenone</w:t>
            </w:r>
            <w:r w:rsidR="00441A58">
              <w:rPr>
                <w:rFonts w:ascii="Verdana" w:hAnsi="Verdana"/>
                <w:bCs/>
                <w:sz w:val="20"/>
                <w:lang w:val="en-GB"/>
              </w:rPr>
              <w:t>;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</w:t>
            </w:r>
          </w:p>
          <w:p w14:paraId="299E82F9" w14:textId="1A3747EB" w:rsidR="004D4CA2" w:rsidRPr="00E71A7D" w:rsidRDefault="004D4CA2" w:rsidP="00441A58">
            <w:p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4,4'</w:t>
            </w:r>
            <w:r w:rsidR="00441A58">
              <w:rPr>
                <w:rFonts w:ascii="Verdana" w:hAnsi="Verdana"/>
                <w:bCs/>
                <w:sz w:val="20"/>
                <w:lang w:val="en-GB"/>
              </w:rPr>
              <w:t>-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dihydroxybiphenyl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135383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CEN/ TS 13130-18</w:t>
            </w:r>
          </w:p>
        </w:tc>
      </w:tr>
      <w:tr w:rsidR="004D4CA2" w:rsidRPr="00E71A7D" w14:paraId="4189711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31C10A" w14:textId="2B81656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C763AB" w14:textId="6DC139A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475218" w14:textId="3BE89211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caprolactam and caprolactam salt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25145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 TS 13130-16</w:t>
            </w:r>
          </w:p>
        </w:tc>
      </w:tr>
      <w:tr w:rsidR="004D4CA2" w:rsidRPr="00E71A7D" w14:paraId="6B11C69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C38CF0" w14:textId="505765B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902C560" w14:textId="17F7E8DE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A5AED2E" w14:textId="64387854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formaldehyde and hexamethylenetetramine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4A00EA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 TS 13130-23</w:t>
            </w:r>
          </w:p>
        </w:tc>
      </w:tr>
      <w:tr w:rsidR="004D4CA2" w:rsidRPr="00E71A7D" w14:paraId="0329DDA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FC171A" w14:textId="10D59FC1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0EF353" w14:textId="630A701A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997770" w14:textId="656D2CC5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2,4,6-triamino-1,3,5-triazine (melamine)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87FE0C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 TS 13130-27</w:t>
            </w:r>
          </w:p>
        </w:tc>
      </w:tr>
      <w:tr w:rsidR="004D4CA2" w:rsidRPr="00E71A7D" w14:paraId="73403CA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298B49" w14:textId="10B64402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D16921" w14:textId="4994F671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BB0043" w14:textId="285B5DE1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styrene in polystyrene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905EC1E" w14:textId="77777777" w:rsidR="004D4CA2" w:rsidRPr="00E71A7D" w:rsidRDefault="004D4CA2" w:rsidP="00E71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ISO 2561 </w:t>
            </w:r>
          </w:p>
        </w:tc>
      </w:tr>
      <w:tr w:rsidR="004D4CA2" w:rsidRPr="00E71A7D" w14:paraId="7808099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648368" w14:textId="49A8A6F6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11D611" w14:textId="2E06869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4E273C" w14:textId="542D522F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ε-caprolactam и ω-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laurolactam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in polyamides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443091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11337</w:t>
            </w:r>
          </w:p>
        </w:tc>
      </w:tr>
      <w:tr w:rsidR="004D4CA2" w:rsidRPr="00E71A7D" w14:paraId="3793794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6584D4" w14:textId="3933652D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CA5AD3B" w14:textId="2C47C9B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F37FB5" w14:textId="69B6BFEB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BADGE, BFDGE and their hydroxy and chlorinated derivatives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772357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15136</w:t>
            </w:r>
          </w:p>
        </w:tc>
      </w:tr>
      <w:tr w:rsidR="004D4CA2" w:rsidRPr="00E71A7D" w14:paraId="58F3E0F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9F7261" w14:textId="3952E16F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F3BCD2" w14:textId="3E1C0978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9F8601" w14:textId="22ED9B53" w:rsidR="004D4CA2" w:rsidRPr="00E71A7D" w:rsidRDefault="004D4CA2" w:rsidP="00566FAA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NOGE and its hydroxy and chlorinated derivatives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E4934E" w14:textId="77777777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15137</w:t>
            </w:r>
          </w:p>
        </w:tc>
      </w:tr>
      <w:tr w:rsidR="004D4CA2" w:rsidRPr="00E71A7D" w14:paraId="5E79044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F0B38F5" w14:textId="47C02393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94C9D3" w14:textId="49B7601B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EF97BC" w14:textId="100F8B2C" w:rsidR="004D4CA2" w:rsidRPr="00E71A7D" w:rsidRDefault="004D4CA2" w:rsidP="00433CA6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Content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solutions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extracts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food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simulants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F9CD3E0" w14:textId="0B171865" w:rsidR="004D4CA2" w:rsidRPr="00E71A7D" w:rsidRDefault="004D4CA2" w:rsidP="00E71A7D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384B5B5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3BBEB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10134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C150E1" w14:textId="29FA22FE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As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848B4C3" w14:textId="67116D0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7AED592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A5F1B4" w14:textId="7C9D05C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368564" w14:textId="5443A81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A848F5" w14:textId="106C89C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03D41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4F359E3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819689" w14:textId="087972F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790BAA" w14:textId="1529A0B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AC1696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Ba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F461F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  <w:p w14:paraId="625E1AC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3.1.10, 3.1.14, 3.1.15</w:t>
            </w:r>
          </w:p>
        </w:tc>
      </w:tr>
      <w:tr w:rsidR="00E3799B" w:rsidRPr="00E71A7D" w14:paraId="4BD2B13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040CC8" w14:textId="47949B3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6B3C35" w14:textId="0139E8F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F1982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V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66839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1D33C78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E451E8" w14:textId="1D20906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271876" w14:textId="3FFDAF6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E21EF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CBAB9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kern w:val="2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  <w:r w:rsidRPr="00E71A7D">
              <w:rPr>
                <w:rFonts w:ascii="Verdana" w:hAnsi="Verdana" w:cs="Arial"/>
                <w:kern w:val="2"/>
                <w:sz w:val="20"/>
              </w:rPr>
              <w:t xml:space="preserve"> </w:t>
            </w:r>
          </w:p>
          <w:p w14:paraId="2D90978D" w14:textId="77777777" w:rsidR="0077640D" w:rsidRDefault="00E3799B" w:rsidP="00E3799B">
            <w:pPr>
              <w:spacing w:line="276" w:lineRule="auto"/>
              <w:rPr>
                <w:rFonts w:ascii="Verdana" w:hAnsi="Verdana"/>
                <w:bCs/>
                <w:kern w:val="2"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Ordinance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3</w:t>
            </w:r>
            <w:r w:rsidRPr="00E71A7D">
              <w:rPr>
                <w:rFonts w:ascii="Verdana" w:hAnsi="Verdana"/>
                <w:bCs/>
                <w:sz w:val="20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2007 </w:t>
            </w:r>
            <w:r w:rsidR="0077640D">
              <w:rPr>
                <w:rFonts w:ascii="Verdana" w:hAnsi="Verdana"/>
                <w:bCs/>
                <w:sz w:val="20"/>
                <w:lang w:val="en-GB"/>
              </w:rPr>
              <w:t xml:space="preserve">of </w:t>
            </w:r>
            <w:r w:rsidR="0077640D" w:rsidRPr="00E71A7D">
              <w:rPr>
                <w:rFonts w:ascii="Verdana" w:hAnsi="Verdana"/>
                <w:bCs/>
                <w:sz w:val="20"/>
                <w:lang w:val="en-GB"/>
              </w:rPr>
              <w:t xml:space="preserve">the Minister of Health and the Minister of Environment and Water 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(</w:t>
            </w:r>
            <w:r w:rsidR="0077640D" w:rsidRPr="00E71A7D">
              <w:rPr>
                <w:rFonts w:ascii="Verdana" w:hAnsi="Verdana"/>
                <w:bCs/>
                <w:sz w:val="20"/>
                <w:lang w:val="en-GB"/>
              </w:rPr>
              <w:t xml:space="preserve">on non-plastic materials and articles intended for contact with food (SG </w:t>
            </w:r>
            <w:r w:rsidR="0077640D" w:rsidRPr="00E71A7D">
              <w:rPr>
                <w:rFonts w:ascii="Verdana" w:hAnsi="Verdana"/>
                <w:bCs/>
                <w:sz w:val="20"/>
              </w:rPr>
              <w:t>№</w:t>
            </w:r>
            <w:r w:rsidR="0077640D" w:rsidRPr="00E71A7D">
              <w:rPr>
                <w:rFonts w:ascii="Verdana" w:hAnsi="Verdana"/>
                <w:bCs/>
                <w:sz w:val="20"/>
                <w:lang w:val="en-GB"/>
              </w:rPr>
              <w:t xml:space="preserve"> 56</w:t>
            </w:r>
            <w:r w:rsidR="0077640D" w:rsidRPr="00E71A7D">
              <w:rPr>
                <w:rFonts w:ascii="Verdana" w:hAnsi="Verdana"/>
                <w:bCs/>
                <w:sz w:val="20"/>
              </w:rPr>
              <w:t>/</w:t>
            </w:r>
            <w:r w:rsidR="0077640D" w:rsidRPr="00E71A7D">
              <w:rPr>
                <w:rFonts w:ascii="Verdana" w:hAnsi="Verdana"/>
                <w:bCs/>
                <w:sz w:val="20"/>
                <w:lang w:val="en-GB"/>
              </w:rPr>
              <w:t>2007),</w:t>
            </w:r>
            <w:r w:rsidR="0077640D"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 xml:space="preserve"> Annex </w:t>
            </w:r>
            <w:r w:rsidR="0077640D" w:rsidRPr="00E71A7D">
              <w:rPr>
                <w:rFonts w:ascii="Verdana" w:hAnsi="Verdana"/>
                <w:bCs/>
                <w:kern w:val="2"/>
                <w:sz w:val="20"/>
              </w:rPr>
              <w:t>№</w:t>
            </w:r>
            <w:r w:rsidR="0077640D"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 xml:space="preserve"> 3 to Art.</w:t>
            </w:r>
            <w:r w:rsidR="0077640D" w:rsidRPr="00E71A7D">
              <w:rPr>
                <w:rFonts w:ascii="Verdana" w:hAnsi="Verdana"/>
                <w:bCs/>
                <w:kern w:val="2"/>
                <w:sz w:val="20"/>
              </w:rPr>
              <w:t xml:space="preserve"> </w:t>
            </w:r>
            <w:r w:rsidR="0077640D"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>9</w:t>
            </w:r>
          </w:p>
          <w:p w14:paraId="5E2FEBE4" w14:textId="12E6712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1388-1,2</w:t>
            </w:r>
          </w:p>
          <w:p w14:paraId="6F79619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6486-1</w:t>
            </w:r>
          </w:p>
          <w:p w14:paraId="1EA0EC6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7086-1</w:t>
            </w:r>
          </w:p>
          <w:p w14:paraId="1E9A785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8391-1</w:t>
            </w:r>
          </w:p>
          <w:p w14:paraId="2707C00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3451-1,4,5</w:t>
            </w:r>
          </w:p>
          <w:p w14:paraId="6F5DBFC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ISO 3451-2,3</w:t>
            </w:r>
          </w:p>
          <w:p w14:paraId="7A921D5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1122</w:t>
            </w:r>
          </w:p>
          <w:p w14:paraId="527C5E5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3.1.10, 3.1.14</w:t>
            </w:r>
          </w:p>
          <w:p w14:paraId="083CBB7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CR 13695-1</w:t>
            </w:r>
          </w:p>
          <w:p w14:paraId="1CF0F8C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CEN/TR 13695-2</w:t>
            </w:r>
          </w:p>
          <w:p w14:paraId="6385ED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12498</w:t>
            </w:r>
          </w:p>
          <w:p w14:paraId="23F8DC9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4543, т.3.11.2</w:t>
            </w:r>
          </w:p>
        </w:tc>
      </w:tr>
      <w:tr w:rsidR="00E3799B" w:rsidRPr="00E71A7D" w14:paraId="08726AE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79653F" w14:textId="5E7080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A2E035E" w14:textId="2B8F2C5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44130D" w14:textId="2EEE943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9BB4C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 т. 3.1.1.1, 3.1.5, 3.1.6, 3.1.10, 3.1.11, 3.1.14, 3.1.15</w:t>
            </w:r>
          </w:p>
        </w:tc>
      </w:tr>
      <w:tr w:rsidR="00E3799B" w:rsidRPr="00E71A7D" w14:paraId="3D4A428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87C7757" w14:textId="0881A94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FB0066" w14:textId="2AE8BDF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4B20F2" w14:textId="11B83A8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3BC03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 т. 3.1.1.1, 3.1.5, 3.1.6, 3.1.10, 3.1.11, 3.1.14, 3.1.15</w:t>
            </w:r>
          </w:p>
        </w:tc>
      </w:tr>
      <w:tr w:rsidR="00E3799B" w:rsidRPr="00E71A7D" w14:paraId="1491A62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E6ACCD" w14:textId="0224294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800F11" w14:textId="4A4D280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CEA37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60FC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10C730A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3451-1,4,5</w:t>
            </w:r>
          </w:p>
          <w:p w14:paraId="44A263E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3451-2,3</w:t>
            </w:r>
          </w:p>
          <w:p w14:paraId="24DFDB6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1122</w:t>
            </w:r>
          </w:p>
          <w:p w14:paraId="3AF0DEA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3.1.5, 3.1.6</w:t>
            </w:r>
          </w:p>
          <w:p w14:paraId="459982A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CR 13695-1</w:t>
            </w:r>
          </w:p>
          <w:p w14:paraId="2D363B6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CEN/TR 13695-2</w:t>
            </w:r>
          </w:p>
        </w:tc>
      </w:tr>
      <w:tr w:rsidR="00E3799B" w:rsidRPr="00E71A7D" w14:paraId="49389C4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9EECF2" w14:textId="32D2865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F4D928" w14:textId="327058E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3B93D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Hg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A2B3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79C4C2D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3451-1,4,5</w:t>
            </w:r>
          </w:p>
          <w:p w14:paraId="0C72E13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3451-2,3</w:t>
            </w:r>
          </w:p>
          <w:p w14:paraId="2E359B5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1122</w:t>
            </w:r>
          </w:p>
          <w:p w14:paraId="59946B0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CR 13695-1</w:t>
            </w:r>
          </w:p>
          <w:p w14:paraId="2DDC093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CEN/TR 13695-2</w:t>
            </w:r>
          </w:p>
          <w:p w14:paraId="6D5AA35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12497</w:t>
            </w:r>
          </w:p>
        </w:tc>
      </w:tr>
      <w:tr w:rsidR="00E3799B" w:rsidRPr="00E71A7D" w14:paraId="7E5C590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BCFB2F3" w14:textId="14525ED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A10CA61" w14:textId="146B244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30A44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Pb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1A5A9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4811E177" w14:textId="59C44A46" w:rsidR="00E3799B" w:rsidRPr="00E71A7D" w:rsidRDefault="00E3799B" w:rsidP="00E3799B">
            <w:pPr>
              <w:spacing w:line="276" w:lineRule="auto"/>
              <w:rPr>
                <w:rFonts w:ascii="Verdana" w:hAnsi="Verdana"/>
                <w:bCs/>
                <w:kern w:val="2"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Ordinance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3</w:t>
            </w:r>
            <w:r w:rsidRPr="00E71A7D">
              <w:rPr>
                <w:rFonts w:ascii="Verdana" w:hAnsi="Verdana"/>
                <w:bCs/>
                <w:sz w:val="20"/>
                <w:lang w:val="en-US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2007 of the Minister of Health and the Minister of Environment and Water on non-plastic materials and articles intended for contact with food (SG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56</w:t>
            </w:r>
            <w:r w:rsidRPr="00E71A7D">
              <w:rPr>
                <w:rFonts w:ascii="Verdana" w:hAnsi="Verdana"/>
                <w:bCs/>
                <w:sz w:val="20"/>
              </w:rPr>
              <w:t>/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2007),</w:t>
            </w:r>
            <w:r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 xml:space="preserve"> Annex </w:t>
            </w:r>
            <w:r w:rsidRPr="00E71A7D">
              <w:rPr>
                <w:rFonts w:ascii="Verdana" w:hAnsi="Verdana"/>
                <w:bCs/>
                <w:kern w:val="2"/>
                <w:sz w:val="20"/>
              </w:rPr>
              <w:t>№</w:t>
            </w:r>
            <w:r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 xml:space="preserve"> 3 to Art.</w:t>
            </w:r>
            <w:r w:rsidRPr="00E71A7D">
              <w:rPr>
                <w:rFonts w:ascii="Verdana" w:hAnsi="Verdana"/>
                <w:bCs/>
                <w:kern w:val="2"/>
                <w:sz w:val="20"/>
              </w:rPr>
              <w:t xml:space="preserve"> </w:t>
            </w:r>
            <w:r w:rsidRPr="00E71A7D">
              <w:rPr>
                <w:rFonts w:ascii="Verdana" w:hAnsi="Verdana"/>
                <w:bCs/>
                <w:kern w:val="2"/>
                <w:sz w:val="20"/>
                <w:lang w:val="en-GB"/>
              </w:rPr>
              <w:t>9</w:t>
            </w:r>
          </w:p>
          <w:p w14:paraId="71037C2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1388-1,2</w:t>
            </w:r>
          </w:p>
          <w:p w14:paraId="2DBFDB6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6486-1</w:t>
            </w:r>
          </w:p>
          <w:p w14:paraId="345117C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7086-1</w:t>
            </w:r>
          </w:p>
          <w:p w14:paraId="260ABFF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8391-1</w:t>
            </w:r>
          </w:p>
          <w:p w14:paraId="0573D5F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3451-1,4,5</w:t>
            </w:r>
          </w:p>
          <w:p w14:paraId="47E4B0D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3451-2,3</w:t>
            </w:r>
          </w:p>
          <w:p w14:paraId="2B60D37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1122</w:t>
            </w:r>
          </w:p>
          <w:p w14:paraId="3C9E42C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lastRenderedPageBreak/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3.1.1.3, 3.1.4, 3.1.5, 3.1.6, 3.1.7, 3.1.10, 3.1.11, 3.1.14</w:t>
            </w:r>
          </w:p>
          <w:p w14:paraId="1E7449A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CR 13695-1, </w:t>
            </w:r>
          </w:p>
          <w:p w14:paraId="6E3B179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CEN/TR 13695-2</w:t>
            </w:r>
          </w:p>
          <w:p w14:paraId="6C05AA7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12498</w:t>
            </w:r>
          </w:p>
          <w:p w14:paraId="306A702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4543, т.3.11.2</w:t>
            </w:r>
          </w:p>
        </w:tc>
      </w:tr>
      <w:tr w:rsidR="00E3799B" w:rsidRPr="00E71A7D" w14:paraId="0F4763D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D181B2" w14:textId="061150A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B695D35" w14:textId="1D10B8E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29A86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Ni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2E2B7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25CE49D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CD9ACD" w14:textId="7374425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B87BB2" w14:textId="4B08819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6E319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Fe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71EE4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11B471C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5F3DB93" w14:textId="3ECCA78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3B9D20" w14:textId="1E44B1E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079EE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Sb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66F7C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  <w:p w14:paraId="093D5A0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3.1.15</w:t>
            </w:r>
          </w:p>
        </w:tc>
      </w:tr>
      <w:tr w:rsidR="00E3799B" w:rsidRPr="00E71A7D" w14:paraId="27525A3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7CB07A" w14:textId="67B987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8B0BD5" w14:textId="720B977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519B8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C8903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</w:tc>
      </w:tr>
      <w:tr w:rsidR="00E3799B" w:rsidRPr="00E71A7D" w14:paraId="4672FF6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5BB298" w14:textId="576AD90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1DF370D" w14:textId="1916686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4FD2A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Co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511DD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52F2C4C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3.1.15</w:t>
            </w:r>
          </w:p>
        </w:tc>
      </w:tr>
      <w:tr w:rsidR="00E3799B" w:rsidRPr="00E71A7D" w14:paraId="5CD27C5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BDADDF" w14:textId="288BFD4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C42379" w14:textId="149E369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919C2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Mn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20F4D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025DA0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3.1.15</w:t>
            </w:r>
          </w:p>
        </w:tc>
      </w:tr>
      <w:tr w:rsidR="00E3799B" w:rsidRPr="00E71A7D" w14:paraId="06C6D0F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F949D0" w14:textId="577BA47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917520" w14:textId="49CA2FE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E4707D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Zn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03C9C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04 </w:t>
            </w:r>
          </w:p>
          <w:p w14:paraId="7A616E0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3.1.5, 3.1.6, 3.1.10, 3.1.11, 3.1.14, 3.1.15</w:t>
            </w:r>
          </w:p>
        </w:tc>
      </w:tr>
      <w:tr w:rsidR="00E3799B" w:rsidRPr="00E71A7D" w14:paraId="63D3115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4C8102" w14:textId="2F0D069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FDF04F" w14:textId="3CF955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9F8E49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Ti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6618D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 т. 3.1.1.1, 3.1.5, 3.1.6, 3.1.10, 3.1.11, 3.1.14, 3.1.15</w:t>
            </w:r>
          </w:p>
        </w:tc>
      </w:tr>
      <w:tr w:rsidR="00E3799B" w:rsidRPr="00E71A7D" w14:paraId="2CF3A89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4C593F" w14:textId="1E4197C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08934A" w14:textId="5D6EEAC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0749B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Cu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A39E0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7BEAD4B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A96E473" w14:textId="51184B7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9C6C979" w14:textId="2BBC10D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2BFB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Li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5E2CD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0460F3D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AEEB163" w14:textId="69193A0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182591" w14:textId="790519C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65F63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Mg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A4050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128490E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768DD1" w14:textId="0D990BE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2B4C30" w14:textId="5BC03B4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116AF4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4FB2A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33EA8E4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B87DB0" w14:textId="1FE358C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ABA7524" w14:textId="610CF59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2CECB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8275B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791A5EC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61E907" w14:textId="3743538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358F33" w14:textId="40FE3F1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C399AD" w14:textId="63A90F66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acetaldehyde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EB6F5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02</w:t>
            </w:r>
          </w:p>
        </w:tc>
      </w:tr>
      <w:tr w:rsidR="00E3799B" w:rsidRPr="00E71A7D" w14:paraId="09A9BCD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B3B94A" w14:textId="59DFC28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D8050E" w14:textId="4858D60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A46B444" w14:textId="67C0A028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acetaldehyde in PET bottle polymer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7E67C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ASTM F 2013</w:t>
            </w:r>
          </w:p>
          <w:p w14:paraId="7D60E7C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D0A301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BECA24" w14:textId="78BA409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5DA3D6" w14:textId="21D83FC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634400" w14:textId="63CD1225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acetaldehyde in PET bottles volume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F34861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11 (ASTM D 4509)</w:t>
            </w:r>
          </w:p>
        </w:tc>
      </w:tr>
      <w:tr w:rsidR="00E3799B" w:rsidRPr="00E71A7D" w14:paraId="512E19B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E40B05" w14:textId="733F596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98793CA" w14:textId="1A38E37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3D5F1C" w14:textId="4D3DF9B2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Substances soluble in water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A768DE4" w14:textId="77777777" w:rsidR="00E3799B" w:rsidRPr="00E71A7D" w:rsidRDefault="00E3799B" w:rsidP="00E3799B">
            <w:pPr>
              <w:widowControl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3.1.1.1, 3.1.1.2, 3.1.14</w:t>
            </w:r>
          </w:p>
        </w:tc>
      </w:tr>
      <w:tr w:rsidR="00E3799B" w:rsidRPr="00E71A7D" w14:paraId="7E37971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9CD8DE" w14:textId="04FAEEC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38AB9E" w14:textId="510D193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1CA6B0" w14:textId="5DA0FCDA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Substances soluble in hexane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33830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3.1.4, 3.1.5, 3.1.6, 3.1.7</w:t>
            </w:r>
          </w:p>
        </w:tc>
      </w:tr>
      <w:tr w:rsidR="00E3799B" w:rsidRPr="00E71A7D" w14:paraId="390D515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AD0402" w14:textId="48DA98D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7F9DDD" w14:textId="0B5221C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FD7F8A8" w14:textId="04111336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Substances soluble in dioxane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6B28E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Ph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., т. 3.1.15</w:t>
            </w:r>
          </w:p>
        </w:tc>
      </w:tr>
      <w:tr w:rsidR="00E3799B" w:rsidRPr="00E71A7D" w14:paraId="4D18B09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F6DA50" w14:textId="4286E67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220920" w14:textId="119C617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C4F735" w14:textId="1E1AB431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Concentration of formaldehyde in an aqueous extract of paper and board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4C52F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ЕN 1541</w:t>
            </w:r>
          </w:p>
        </w:tc>
      </w:tr>
      <w:tr w:rsidR="00E3799B" w:rsidRPr="00E71A7D" w14:paraId="5BD5E7D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73B74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E8EFC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43AEA3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primary aromatic amines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8F7B0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07</w:t>
            </w:r>
          </w:p>
          <w:p w14:paraId="5F6FB73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EUR</w:t>
            </w:r>
            <w:r w:rsidRPr="00E71A7D">
              <w:rPr>
                <w:rFonts w:ascii="Verdana" w:hAnsi="Verdana" w:cs="Arial"/>
                <w:sz w:val="20"/>
              </w:rPr>
              <w:t xml:space="preserve">24815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EN</w:t>
            </w:r>
            <w:r w:rsidRPr="00E71A7D">
              <w:rPr>
                <w:rFonts w:ascii="Verdana" w:hAnsi="Verdana" w:cs="Arial"/>
                <w:sz w:val="20"/>
              </w:rPr>
              <w:t xml:space="preserve"> 2011</w:t>
            </w:r>
          </w:p>
        </w:tc>
      </w:tr>
      <w:tr w:rsidR="00E3799B" w:rsidRPr="00E71A7D" w14:paraId="2BA584A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2B276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A93522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C3F47E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benzophenone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8875A7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08</w:t>
            </w:r>
          </w:p>
        </w:tc>
      </w:tr>
      <w:tr w:rsidR="00E3799B" w:rsidRPr="00E71A7D" w14:paraId="7AB423E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DDFD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A5A23A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F177C6A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styrene and α-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methylstyrene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0CBCC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12</w:t>
            </w:r>
          </w:p>
        </w:tc>
      </w:tr>
      <w:tr w:rsidR="00E3799B" w:rsidRPr="00E71A7D" w14:paraId="3BCF351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D2DC9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656E3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40FF7B" w14:textId="017F90C6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acrylonitrile and acrylamide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95D592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13</w:t>
            </w:r>
          </w:p>
          <w:p w14:paraId="242F0B3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CEN/TS 13130-10</w:t>
            </w:r>
          </w:p>
        </w:tc>
      </w:tr>
      <w:tr w:rsidR="00E3799B" w:rsidRPr="00E71A7D" w14:paraId="06FA05E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35B9C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2601F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26D478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1,3-butadiene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B1FB14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8" w:history="1">
              <w:r w:rsidR="00E3799B" w:rsidRPr="00E71A7D">
                <w:rPr>
                  <w:rFonts w:ascii="Verdana" w:hAnsi="Verdana" w:cs="Arial"/>
                  <w:sz w:val="20"/>
                </w:rPr>
                <w:t>БДС EN 13130-4</w:t>
              </w:r>
            </w:hyperlink>
          </w:p>
        </w:tc>
      </w:tr>
      <w:tr w:rsidR="00E3799B" w:rsidRPr="00E71A7D" w14:paraId="1A90959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C2693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4BDA3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00663F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of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monoethylene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glycol and diethylene glycol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5F641D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9" w:history="1">
              <w:r w:rsidR="00E3799B" w:rsidRPr="00E71A7D">
                <w:rPr>
                  <w:rFonts w:ascii="Verdana" w:hAnsi="Verdana" w:cs="Arial"/>
                  <w:sz w:val="20"/>
                </w:rPr>
                <w:t>БДС EN 13130-7</w:t>
              </w:r>
            </w:hyperlink>
          </w:p>
        </w:tc>
      </w:tr>
      <w:tr w:rsidR="00E3799B" w:rsidRPr="00E71A7D" w14:paraId="3630C9C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C7684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7F8E60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9E74A4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11-aminoundecanoic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ED6B0E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10" w:history="1">
              <w:r w:rsidR="00E3799B" w:rsidRPr="00E71A7D">
                <w:rPr>
                  <w:rFonts w:ascii="Verdana" w:hAnsi="Verdana" w:cs="Arial"/>
                  <w:sz w:val="20"/>
                </w:rPr>
                <w:t xml:space="preserve">CEN/TS 13130-11 </w:t>
              </w:r>
            </w:hyperlink>
          </w:p>
        </w:tc>
      </w:tr>
      <w:tr w:rsidR="00E3799B" w:rsidRPr="00E71A7D" w14:paraId="6B43DC9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B8F0D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FD42E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FB5721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ethylenediamine and hexamethylenediamine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C4A58F8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11" w:history="1">
              <w:r w:rsidR="00E3799B" w:rsidRPr="00E71A7D">
                <w:rPr>
                  <w:rFonts w:ascii="Verdana" w:hAnsi="Verdana" w:cs="Arial"/>
                  <w:sz w:val="20"/>
                </w:rPr>
                <w:t xml:space="preserve">CEN/TS 13130-21 </w:t>
              </w:r>
            </w:hyperlink>
          </w:p>
        </w:tc>
      </w:tr>
      <w:tr w:rsidR="00E3799B" w:rsidRPr="00E71A7D" w14:paraId="4CC8766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73478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8CE83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B5EA84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4-methyl-1-pentene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F27D95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12" w:history="1">
              <w:r w:rsidR="00E3799B" w:rsidRPr="00E71A7D">
                <w:rPr>
                  <w:rFonts w:ascii="Verdana" w:hAnsi="Verdana" w:cs="Arial"/>
                  <w:sz w:val="20"/>
                </w:rPr>
                <w:t xml:space="preserve">CEN/TS 13130-25 </w:t>
              </w:r>
            </w:hyperlink>
          </w:p>
        </w:tc>
      </w:tr>
      <w:tr w:rsidR="00E3799B" w:rsidRPr="00E71A7D" w14:paraId="439C6E9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72290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9CB77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36A2AD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1-octene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and </w:t>
            </w:r>
            <w:proofErr w:type="spellStart"/>
            <w:r w:rsidRPr="00E71A7D">
              <w:rPr>
                <w:rFonts w:ascii="Verdana" w:hAnsi="Verdana" w:cs="Arial"/>
                <w:sz w:val="20"/>
                <w:lang w:val="en-US"/>
              </w:rPr>
              <w:t>tetrahydrofurane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0B8FE7" w14:textId="77777777" w:rsidR="00E3799B" w:rsidRPr="00E71A7D" w:rsidRDefault="000A3ACE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hyperlink r:id="rId13" w:history="1">
              <w:r w:rsidR="00E3799B" w:rsidRPr="00E71A7D">
                <w:rPr>
                  <w:rFonts w:ascii="Verdana" w:hAnsi="Verdana" w:cs="Arial"/>
                  <w:sz w:val="20"/>
                </w:rPr>
                <w:t xml:space="preserve">CEN/TS 13130-26 </w:t>
              </w:r>
            </w:hyperlink>
          </w:p>
        </w:tc>
      </w:tr>
      <w:tr w:rsidR="00E3799B" w:rsidRPr="00E71A7D" w14:paraId="11D9204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4AFF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3AB19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BCDBBC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and specific migration of phthalates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466CE5" w14:textId="77777777" w:rsidR="00E3799B" w:rsidRPr="005925A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color w:val="auto"/>
                <w:sz w:val="20"/>
                <w:szCs w:val="20"/>
              </w:rPr>
            </w:pPr>
            <w:r w:rsidRPr="005925AD">
              <w:rPr>
                <w:rFonts w:ascii="Verdana" w:hAnsi="Verdana" w:cs="Arial"/>
                <w:caps/>
                <w:color w:val="auto"/>
                <w:sz w:val="20"/>
                <w:szCs w:val="20"/>
              </w:rPr>
              <w:t>IHM 14</w:t>
            </w:r>
          </w:p>
          <w:p w14:paraId="11CC96D6" w14:textId="77777777" w:rsidR="00E3799B" w:rsidRPr="005925A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color w:val="auto"/>
                <w:sz w:val="20"/>
                <w:szCs w:val="20"/>
              </w:rPr>
            </w:pPr>
            <w:r w:rsidRPr="005925AD">
              <w:rPr>
                <w:rFonts w:ascii="Verdana" w:hAnsi="Verdana" w:cs="Arial"/>
                <w:caps/>
                <w:color w:val="auto"/>
                <w:sz w:val="20"/>
                <w:szCs w:val="20"/>
              </w:rPr>
              <w:t>БДС EN 14372</w:t>
            </w:r>
          </w:p>
          <w:p w14:paraId="70C35D24" w14:textId="77777777" w:rsidR="00E3799B" w:rsidRPr="00E71A7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kern w:val="36"/>
                <w:sz w:val="20"/>
                <w:szCs w:val="20"/>
              </w:rPr>
            </w:pPr>
            <w:r w:rsidRPr="005925AD">
              <w:rPr>
                <w:rFonts w:ascii="Verdana" w:hAnsi="Verdana" w:cs="Arial"/>
                <w:caps/>
                <w:color w:val="auto"/>
                <w:kern w:val="36"/>
                <w:sz w:val="20"/>
                <w:szCs w:val="20"/>
              </w:rPr>
              <w:t>БДС EN 16453</w:t>
            </w:r>
          </w:p>
        </w:tc>
      </w:tr>
      <w:tr w:rsidR="00E3799B" w:rsidRPr="00E71A7D" w14:paraId="62E2B06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B7CA0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CDB1D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2CCD16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pentachlorophenol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C4BD7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09</w:t>
            </w:r>
          </w:p>
          <w:p w14:paraId="3BA5CE2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15320</w:t>
            </w:r>
          </w:p>
        </w:tc>
      </w:tr>
      <w:tr w:rsidR="00E3799B" w:rsidRPr="00E71A7D" w14:paraId="27A0356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95E0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D9C38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2E50EE" w14:textId="77777777" w:rsidR="00E3799B" w:rsidRPr="00E71A7D" w:rsidRDefault="00E3799B" w:rsidP="00E3799B">
            <w:pPr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antioxidants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E39A39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15</w:t>
            </w:r>
          </w:p>
        </w:tc>
      </w:tr>
      <w:tr w:rsidR="00E3799B" w:rsidRPr="00E71A7D" w14:paraId="2AF35FF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2E83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7F092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8DD2B7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dimethylaminoethanol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D971E6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CEN/TS 13130-19</w:t>
            </w:r>
          </w:p>
        </w:tc>
      </w:tr>
      <w:tr w:rsidR="00E3799B" w:rsidRPr="00E71A7D" w14:paraId="1806018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B577A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BBEAE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2E8FD5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of </w:t>
            </w:r>
            <w:r w:rsidRPr="00E71A7D">
              <w:rPr>
                <w:rFonts w:ascii="Verdana" w:hAnsi="Verdana"/>
                <w:bCs/>
                <w:color w:val="121214"/>
                <w:sz w:val="20"/>
                <w:shd w:val="clear" w:color="auto" w:fill="FCFCFC"/>
                <w:lang w:val="en-GB"/>
              </w:rPr>
              <w:t>1,1,1-trimethylolpropane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E50ACE8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CEN/TS 13130-28</w:t>
            </w:r>
          </w:p>
        </w:tc>
      </w:tr>
      <w:tr w:rsidR="00E3799B" w:rsidRPr="00E71A7D" w14:paraId="109C0AF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76135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D1461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7A33B3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isophthalic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1E29FA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16</w:t>
            </w:r>
          </w:p>
          <w:p w14:paraId="733D4564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6D5B982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5E30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79643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078241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hydrocarbons from mineral oil (MOSH, MOAH, POSH, PAO)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1CC863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22</w:t>
            </w:r>
          </w:p>
          <w:p w14:paraId="7B405075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61A265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EA0A5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9B2ED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604DA9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benzophenones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9033A5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19</w:t>
            </w:r>
          </w:p>
        </w:tc>
      </w:tr>
      <w:tr w:rsidR="00E3799B" w:rsidRPr="00E71A7D" w14:paraId="0F46B72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43CE87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AFCEF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A2AAA0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and content of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photoinitiators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9788302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21</w:t>
            </w:r>
          </w:p>
        </w:tc>
      </w:tr>
      <w:tr w:rsidR="00E3799B" w:rsidRPr="00E71A7D" w14:paraId="531DCE1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EC007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DADE2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8845FE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polycyclic aromatic hydrocarbons (РАН)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F20F57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AfPS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GS 2019:01 PAK</w:t>
            </w:r>
          </w:p>
          <w:p w14:paraId="4C43764A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20: 2013</w:t>
            </w:r>
          </w:p>
        </w:tc>
      </w:tr>
      <w:tr w:rsidR="00E3799B" w:rsidRPr="00E71A7D" w14:paraId="6B50268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7961E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AE220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5B4B98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diisopropylnaphthalene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(DIPN)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6FC7C8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14719</w:t>
            </w:r>
          </w:p>
        </w:tc>
      </w:tr>
      <w:tr w:rsidR="00E3799B" w:rsidRPr="00E71A7D" w14:paraId="13F5BB0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E2C32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66E07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BE92A4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</w:t>
            </w:r>
            <w:r w:rsidRPr="00E71A7D">
              <w:rPr>
                <w:rFonts w:ascii="Arial" w:hAnsi="Arial" w:cs="Arial"/>
                <w:bCs/>
                <w:sz w:val="20"/>
                <w:lang w:val="en-GB"/>
              </w:rPr>
              <w:t>‎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polychlorinated biphenyls (PCB) **</w:t>
            </w:r>
          </w:p>
          <w:p w14:paraId="2D0C941E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(PCB 18, PCB 28, PCB 52, PCB 101, PCB 138, PCB 153, PCB 180)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9B0403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15318</w:t>
            </w:r>
          </w:p>
        </w:tc>
      </w:tr>
      <w:tr w:rsidR="00E3799B" w:rsidRPr="00E71A7D" w14:paraId="09C3BF3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14265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10106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51303A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vinyl acetate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B41CDB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CEN/TS 13130-9</w:t>
            </w:r>
          </w:p>
        </w:tc>
      </w:tr>
      <w:tr w:rsidR="00E3799B" w:rsidRPr="00E71A7D" w14:paraId="2E26DBA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8ABF8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E15F4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10EF1A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mineral oils**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B176C9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25</w:t>
            </w:r>
          </w:p>
        </w:tc>
      </w:tr>
      <w:tr w:rsidR="00E3799B" w:rsidRPr="00E71A7D" w14:paraId="1C3328B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C57F5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AB2249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335AE0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plasticizers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3213ED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26</w:t>
            </w:r>
          </w:p>
        </w:tc>
      </w:tr>
      <w:tr w:rsidR="00E3799B" w:rsidRPr="00E71A7D" w14:paraId="4536A66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ACCD9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58FAE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99EDF04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impurities in plastics**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DE6788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27</w:t>
            </w:r>
          </w:p>
        </w:tc>
      </w:tr>
      <w:tr w:rsidR="00E3799B" w:rsidRPr="00E71A7D" w14:paraId="21A8A72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C9A504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076B1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A5533C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maleic acid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B770FDE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13130-24</w:t>
            </w:r>
          </w:p>
        </w:tc>
      </w:tr>
      <w:tr w:rsidR="00E3799B" w:rsidRPr="00E71A7D" w14:paraId="2CA9F9B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20F4B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589B6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4F45A4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phenols and derivatives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2F8264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29</w:t>
            </w:r>
          </w:p>
        </w:tc>
      </w:tr>
      <w:tr w:rsidR="00E3799B" w:rsidRPr="00E71A7D" w14:paraId="2B1018E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DCBA1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DBE67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24279D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organic acids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106C1A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30</w:t>
            </w:r>
          </w:p>
        </w:tc>
      </w:tr>
      <w:tr w:rsidR="00E3799B" w:rsidRPr="00E71A7D" w14:paraId="02187B1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975E1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02210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B8EC1E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of 1-hexene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47230D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31</w:t>
            </w:r>
          </w:p>
        </w:tc>
      </w:tr>
      <w:tr w:rsidR="00E3799B" w:rsidRPr="00E71A7D" w14:paraId="0BA9739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372B9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906B4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70FD7F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2,2-dimethyl- 1,3- propanediol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B9D83E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33</w:t>
            </w:r>
          </w:p>
        </w:tc>
      </w:tr>
      <w:tr w:rsidR="00E3799B" w:rsidRPr="00E71A7D" w14:paraId="31643FE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C4B3C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32F65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228330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Resistance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vertical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axial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static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load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0F98C3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БДС 17412</w:t>
            </w:r>
          </w:p>
        </w:tc>
      </w:tr>
      <w:tr w:rsidR="00E3799B" w:rsidRPr="00E71A7D" w14:paraId="6311A77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F3D98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EC153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F783E1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Resistance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vertical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axial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dynamic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load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8B037E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БДС 17412</w:t>
            </w:r>
          </w:p>
        </w:tc>
      </w:tr>
      <w:tr w:rsidR="00E3799B" w:rsidRPr="00E71A7D" w14:paraId="3C08F8A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52043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780A6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34884E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Content of phenols, bisphenols and their derivatives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5E0596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34</w:t>
            </w:r>
          </w:p>
        </w:tc>
      </w:tr>
      <w:tr w:rsidR="00E3799B" w:rsidRPr="00E71A7D" w14:paraId="0FF037E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F38CCA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0F16C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E9A56A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 xml:space="preserve">Content of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marker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compounds</w:t>
            </w:r>
            <w:proofErr w:type="spellEnd"/>
            <w:r w:rsidRPr="00E71A7D">
              <w:rPr>
                <w:rFonts w:ascii="Verdana" w:hAnsi="Verdana" w:cs="Arial"/>
                <w:sz w:val="20"/>
                <w:lang w:val="en-US"/>
              </w:rPr>
              <w:t xml:space="preserve"> in recycled plastics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7B942C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DIN CEN TS 16861</w:t>
            </w:r>
          </w:p>
        </w:tc>
      </w:tr>
      <w:tr w:rsidR="00E3799B" w:rsidRPr="00E71A7D" w14:paraId="19DE0EC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9E2DB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4C2B7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2CE665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 xml:space="preserve">Specific migration of </w:t>
            </w:r>
            <w:proofErr w:type="spellStart"/>
            <w:r w:rsidRPr="00E71A7D">
              <w:rPr>
                <w:rFonts w:ascii="Verdana" w:hAnsi="Verdana" w:cs="Arial"/>
                <w:sz w:val="20"/>
                <w:lang w:val="en-US"/>
              </w:rPr>
              <w:t>lantanides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8FB34A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35:2023</w:t>
            </w:r>
          </w:p>
        </w:tc>
      </w:tr>
      <w:tr w:rsidR="00E3799B" w:rsidRPr="00E71A7D" w14:paraId="28BA519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EA9E1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C0E85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9D82B6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Specific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migration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ammonium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AC2954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36:2023</w:t>
            </w:r>
          </w:p>
        </w:tc>
      </w:tr>
      <w:tr w:rsidR="00E3799B" w:rsidRPr="00E71A7D" w14:paraId="598D746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D9A7A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01DE0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AE9D83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Specific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migration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ESBO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DD7990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37:2023</w:t>
            </w:r>
          </w:p>
        </w:tc>
      </w:tr>
      <w:tr w:rsidR="00E3799B" w:rsidRPr="00E71A7D" w14:paraId="77190A9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B6C31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67545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1BB200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Specific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migration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and content of VOC (volatile organic compounds)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887168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38: 2023</w:t>
            </w:r>
          </w:p>
          <w:p w14:paraId="71738097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13628-1, 2</w:t>
            </w:r>
          </w:p>
        </w:tc>
      </w:tr>
      <w:tr w:rsidR="00E3799B" w:rsidRPr="00E71A7D" w14:paraId="0D2F538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B7B4F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A75D6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B6E5D3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Specific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migration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and content of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siloxane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oligomers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9BAC57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39: 2023</w:t>
            </w:r>
          </w:p>
        </w:tc>
      </w:tr>
      <w:tr w:rsidR="00E3799B" w:rsidRPr="00E71A7D" w14:paraId="12D44F3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A45EA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BCFE2C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3B58BD" w14:textId="77777777" w:rsidR="00E3799B" w:rsidRPr="00E71A7D" w:rsidRDefault="00E3799B" w:rsidP="00E3799B">
            <w:pPr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Specific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migration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and content of alkylphenols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C814D7" w14:textId="77777777" w:rsidR="00E3799B" w:rsidRPr="00E71A7D" w:rsidRDefault="00E3799B" w:rsidP="00E3799B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40: 2023</w:t>
            </w:r>
          </w:p>
        </w:tc>
      </w:tr>
      <w:tr w:rsidR="00E3799B" w:rsidRPr="00E71A7D" w14:paraId="11DF023A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B723E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II</w:t>
            </w:r>
          </w:p>
          <w:p w14:paraId="28E9C4C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B2E573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2BD5964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BF3EB5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797C9D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25F14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BA6EE6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E15316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E13F3B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E78692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C67ACB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059489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C4187C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90240A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677D1A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DB23B2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994E27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FC10D7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C2EF32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0325C4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70A21F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AC5362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ABC40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3044F4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7619D7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6E3068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E7E0BC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497E8D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2CBE4A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310D4F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7C77F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B629FD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19BE8A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3A3DA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65C968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9075E8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AC1742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A9298D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4FD8C2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DF6822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4EC88D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14A2BB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57C119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3BC200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325A52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63D2A2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386C62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146C91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418778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9AD93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2F848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9FA008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6F2CCA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BA1F07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5EF4239" w14:textId="3E920DB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F724A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bookmarkStart w:id="1" w:name="_Hlk169690071"/>
            <w:r w:rsidRPr="00E71A7D">
              <w:rPr>
                <w:rFonts w:ascii="Verdana" w:hAnsi="Verdana" w:cs="Arial"/>
                <w:sz w:val="20"/>
                <w:lang w:val="en-US"/>
              </w:rPr>
              <w:lastRenderedPageBreak/>
              <w:t>TEXTILE AND TEXTILE PRODUCTS</w:t>
            </w:r>
          </w:p>
          <w:bookmarkEnd w:id="1"/>
          <w:p w14:paraId="5B45FDA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720A11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9D1F79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714CAE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3B7DDD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FC6AC0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3C1FBB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3E30C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864577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C7CEB9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F67CF6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C8BCB4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A02331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16FD4F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A493A0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64410E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C488F2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6A7EDC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35AEB9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20D3EC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12E04E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D7DE22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1592D9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5378BC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EFAC79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C77AF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0C6304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E36CAA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708CDE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7D0902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73621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29F9CA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048DEA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693550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D3116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F3AFD7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51B44D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22D521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FB1F4B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907216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19A048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CAB7B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9A5A91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3549DB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0333E7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8F00B8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5BF84CD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FA95A9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F04C49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4F7CDF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1A5849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5DBE16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F62283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3AEC2D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6CC77B8" w14:textId="127596B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19C72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lastRenderedPageBreak/>
              <w:t>Colour change (Colour fastness) to: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FA0002" w14:textId="77777777" w:rsidR="00E3799B" w:rsidRPr="00E71A7D" w:rsidRDefault="00E3799B" w:rsidP="00E3799B">
            <w:p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-</w:t>
            </w:r>
          </w:p>
        </w:tc>
      </w:tr>
      <w:tr w:rsidR="00E3799B" w:rsidRPr="00E71A7D" w14:paraId="6159EAA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653913" w14:textId="48D273F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4B5040" w14:textId="367790B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528E3D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Light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279A5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B01, B02, B03, B04, B05, B06, B07</w:t>
            </w:r>
          </w:p>
        </w:tc>
      </w:tr>
      <w:tr w:rsidR="00E3799B" w:rsidRPr="00E71A7D" w14:paraId="24D4496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8CE994" w14:textId="51F4780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E9C0D6" w14:textId="0E85651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97A511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Washing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A4300D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С06, С08, С09, С10, С12</w:t>
            </w:r>
          </w:p>
        </w:tc>
      </w:tr>
      <w:tr w:rsidR="00E3799B" w:rsidRPr="00E71A7D" w14:paraId="6880775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F0FBBDE" w14:textId="58ABEDA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A7253E" w14:textId="6160AF0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C4C7D16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Dry cleaning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678C5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D01</w:t>
            </w:r>
          </w:p>
        </w:tc>
      </w:tr>
      <w:tr w:rsidR="00E3799B" w:rsidRPr="00E71A7D" w14:paraId="01F9460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6E4CB9" w14:textId="4DA47C0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821711" w14:textId="47A90EE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BBDA6A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Rubbing with organic solvents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B6FC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D02</w:t>
            </w:r>
          </w:p>
        </w:tc>
      </w:tr>
      <w:tr w:rsidR="00E3799B" w:rsidRPr="00E71A7D" w14:paraId="72807B0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003549" w14:textId="2C38998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091AF2" w14:textId="72E6A19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A5B9632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Water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9DE5A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Е01, Е02, Е03, Е08</w:t>
            </w:r>
          </w:p>
        </w:tc>
      </w:tr>
      <w:tr w:rsidR="00E3799B" w:rsidRPr="00E71A7D" w14:paraId="0C2C3F0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FBC3CF" w14:textId="745AF65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93AC25" w14:textId="35173B5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400060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Perspiration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5B432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Е04</w:t>
            </w:r>
          </w:p>
        </w:tc>
      </w:tr>
      <w:tr w:rsidR="00E3799B" w:rsidRPr="00E71A7D" w14:paraId="021C336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87AE628" w14:textId="2E90273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DC549D" w14:textId="48E37BB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A6DAD5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Staining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26086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Е05, Е06, Е16</w:t>
            </w:r>
          </w:p>
        </w:tc>
      </w:tr>
      <w:tr w:rsidR="00E3799B" w:rsidRPr="00E71A7D" w14:paraId="147E8C8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ECB8CF" w14:textId="0B2378F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7A8E22" w14:textId="0D8A1E9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AB69EC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Bleaching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0B45B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N01</w:t>
            </w:r>
          </w:p>
        </w:tc>
      </w:tr>
      <w:tr w:rsidR="00E3799B" w:rsidRPr="00E71A7D" w14:paraId="15CC937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E19AA3" w14:textId="04CC038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F654A1" w14:textId="75659E4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19702A" w14:textId="77777777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Dry heat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F0E6A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Р01</w:t>
            </w:r>
          </w:p>
        </w:tc>
      </w:tr>
      <w:tr w:rsidR="00E3799B" w:rsidRPr="00E71A7D" w14:paraId="6073ABB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431CEB" w14:textId="73613F4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B93C88" w14:textId="62068D2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543374" w14:textId="15E1AEA9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Organic solvents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46C15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 Х05</w:t>
            </w:r>
          </w:p>
        </w:tc>
      </w:tr>
      <w:tr w:rsidR="00E3799B" w:rsidRPr="00E71A7D" w14:paraId="3CC67F5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8ED95A" w14:textId="0BF71C6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353E0B" w14:textId="073CE0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99F87F" w14:textId="0DF63BC0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Boiling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DF0B6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105-Х06, Х08</w:t>
            </w:r>
          </w:p>
        </w:tc>
      </w:tr>
      <w:tr w:rsidR="00E3799B" w:rsidRPr="00E71A7D" w14:paraId="1A7975A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10C4B0" w14:textId="79E0677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566CBA" w14:textId="56F26C4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95FEC6" w14:textId="3A5EF620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Formaldehyde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75BDEA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105-Х09</w:t>
            </w:r>
          </w:p>
        </w:tc>
      </w:tr>
      <w:tr w:rsidR="00E3799B" w:rsidRPr="00E71A7D" w14:paraId="7861D42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A33826" w14:textId="25CF6C2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ADD149" w14:textId="3714FC7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42C24D" w14:textId="681502C0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Hot pressing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24C33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105-Х11</w:t>
            </w:r>
          </w:p>
        </w:tc>
      </w:tr>
      <w:tr w:rsidR="00E3799B" w:rsidRPr="00E71A7D" w14:paraId="3887DB2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C146E00" w14:textId="04460AB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CCD8D5" w14:textId="6C2A833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A72D42" w14:textId="09176F19" w:rsidR="00E3799B" w:rsidRPr="00E71A7D" w:rsidRDefault="00E3799B" w:rsidP="00E3799B">
            <w:pPr>
              <w:numPr>
                <w:ilvl w:val="1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Rubbing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801A8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105-Х12</w:t>
            </w:r>
          </w:p>
        </w:tc>
      </w:tr>
      <w:tr w:rsidR="00E3799B" w:rsidRPr="00E71A7D" w14:paraId="18AA37A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EE7281" w14:textId="44E1509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AB9FD2" w14:textId="47742E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1F16C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Colour characteristics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B9A1D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105-J01, J02, J03</w:t>
            </w:r>
          </w:p>
          <w:p w14:paraId="4A819A6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20471</w:t>
            </w:r>
          </w:p>
          <w:p w14:paraId="690C51C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CIE 15</w:t>
            </w:r>
          </w:p>
        </w:tc>
      </w:tr>
      <w:tr w:rsidR="00E3799B" w:rsidRPr="00E71A7D" w14:paraId="6EFA906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24EA63" w14:textId="26096F4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440BC13" w14:textId="13666E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7BCBCA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Colour fastness to dry cleaning and finishing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45E8A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3175-1,2</w:t>
            </w:r>
          </w:p>
        </w:tc>
      </w:tr>
      <w:tr w:rsidR="00E3799B" w:rsidRPr="00E71A7D" w14:paraId="7D15614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829B6F" w14:textId="38420CC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91A6E6" w14:textId="60A3AFF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BC9A8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pH of aqueous extract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80DFC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3071</w:t>
            </w:r>
          </w:p>
        </w:tc>
      </w:tr>
      <w:tr w:rsidR="00E3799B" w:rsidRPr="00E71A7D" w14:paraId="6E6AD3E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41E365" w14:textId="09A5CB9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BD643F" w14:textId="70B8E97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BB9476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  <w:lang w:val="en-US"/>
              </w:rPr>
              <w:t>Structure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3B48F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БДС 12674</w:t>
            </w:r>
          </w:p>
        </w:tc>
      </w:tr>
      <w:tr w:rsidR="00E3799B" w:rsidRPr="00E71A7D" w14:paraId="0C3E1E3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4FB975" w14:textId="63BDBDF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8A7912" w14:textId="5106D6B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F5390E2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Mass per unit area/ length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EA3D4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12127 </w:t>
            </w:r>
          </w:p>
        </w:tc>
      </w:tr>
      <w:tr w:rsidR="00E3799B" w:rsidRPr="00E71A7D" w14:paraId="3A734FA9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61A181F" w14:textId="55578F8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21C2591" w14:textId="0B77FF2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3CDA106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B337E0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</w:t>
            </w:r>
            <w:r w:rsidRPr="005925AD">
              <w:rPr>
                <w:rFonts w:ascii="Verdana" w:hAnsi="Verdana" w:cs="Arial"/>
                <w:sz w:val="20"/>
                <w:lang w:val="en-US"/>
              </w:rPr>
              <w:t xml:space="preserve">ISO </w:t>
            </w:r>
            <w:r w:rsidRPr="005925AD">
              <w:rPr>
                <w:rFonts w:ascii="Verdana" w:hAnsi="Verdana" w:cs="Arial"/>
                <w:sz w:val="20"/>
              </w:rPr>
              <w:t xml:space="preserve">9073-1 </w:t>
            </w:r>
          </w:p>
        </w:tc>
      </w:tr>
      <w:tr w:rsidR="00E3799B" w:rsidRPr="00E71A7D" w14:paraId="09674F16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4C3E494" w14:textId="23DFF8F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A24E7F8" w14:textId="647815C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14E3E5A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EDA889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12315 </w:t>
            </w:r>
          </w:p>
        </w:tc>
      </w:tr>
      <w:tr w:rsidR="00E3799B" w:rsidRPr="00E71A7D" w14:paraId="4A4C854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51C520" w14:textId="3B01045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043710" w14:textId="47443F3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BC143D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Slippage resistance of yarns at a seam/ fabric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557A95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13936-1,2</w:t>
            </w:r>
          </w:p>
        </w:tc>
      </w:tr>
      <w:tr w:rsidR="00E3799B" w:rsidRPr="00E71A7D" w14:paraId="5B151BF4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4A23595" w14:textId="2EC5BAD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DEE7CD5" w14:textId="68E99B7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1137B9D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E14B5E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17407</w:t>
            </w:r>
          </w:p>
        </w:tc>
      </w:tr>
      <w:tr w:rsidR="00E3799B" w:rsidRPr="00E71A7D" w14:paraId="3A40267C" w14:textId="77777777" w:rsidTr="00566FAA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DE526E" w14:textId="7008213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0D2A4B" w14:textId="5BD133F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B1C3B0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Dimensional changes of fabrics </w:t>
            </w:r>
            <w:proofErr w:type="gramStart"/>
            <w:r w:rsidRPr="00E71A7D">
              <w:rPr>
                <w:rFonts w:ascii="Verdana" w:hAnsi="Verdana"/>
                <w:bCs/>
                <w:sz w:val="20"/>
                <w:lang w:val="en-GB"/>
              </w:rPr>
              <w:t>and  garments</w:t>
            </w:r>
            <w:proofErr w:type="gram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at washing, wet treatment, ironing,   dry cleaning of fabrics and clothing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11C6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ISO 6330 </w:t>
            </w:r>
          </w:p>
          <w:p w14:paraId="15F9DF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ЕN ISO 5077 </w:t>
            </w:r>
          </w:p>
          <w:p w14:paraId="2DEF67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ISO 7771</w:t>
            </w:r>
          </w:p>
          <w:p w14:paraId="5465F29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9425  </w:t>
            </w:r>
          </w:p>
          <w:p w14:paraId="6618191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DIN 53894-1,2 </w:t>
            </w:r>
          </w:p>
          <w:p w14:paraId="458774D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3175-1,2</w:t>
            </w:r>
          </w:p>
          <w:p w14:paraId="7899AAF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3759</w:t>
            </w:r>
          </w:p>
        </w:tc>
      </w:tr>
      <w:tr w:rsidR="00E3799B" w:rsidRPr="00E71A7D" w14:paraId="4C8E38D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7925E6" w14:textId="383928F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AFC924" w14:textId="59D3925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C422B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Number of threads/ weaves per unit length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C3A83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1049-2 </w:t>
            </w:r>
          </w:p>
          <w:p w14:paraId="57185224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ISO 7211 </w:t>
            </w:r>
          </w:p>
          <w:p w14:paraId="5B14101C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14971</w:t>
            </w:r>
          </w:p>
          <w:p w14:paraId="3274F956" w14:textId="2BBAE4A1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БДС 5512</w:t>
            </w:r>
          </w:p>
        </w:tc>
      </w:tr>
      <w:tr w:rsidR="00E3799B" w:rsidRPr="00E71A7D" w14:paraId="3EE69AA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36C06A" w14:textId="7A90F54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807FCA" w14:textId="7176F20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B36E0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Tensile strength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0802B5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 ISO 13934-1,2</w:t>
            </w:r>
          </w:p>
          <w:p w14:paraId="3B5CCB45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</w:t>
            </w:r>
            <w:r w:rsidRPr="005925AD">
              <w:rPr>
                <w:rFonts w:ascii="Verdana" w:hAnsi="Verdana" w:cs="Arial"/>
                <w:sz w:val="20"/>
                <w:lang w:val="en-US"/>
              </w:rPr>
              <w:t xml:space="preserve">ISO </w:t>
            </w:r>
            <w:r w:rsidRPr="005925AD">
              <w:rPr>
                <w:rFonts w:ascii="Verdana" w:hAnsi="Verdana" w:cs="Arial"/>
                <w:sz w:val="20"/>
              </w:rPr>
              <w:t xml:space="preserve">9073-3 </w:t>
            </w:r>
          </w:p>
          <w:p w14:paraId="71EEF705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13895 </w:t>
            </w:r>
          </w:p>
          <w:p w14:paraId="77877CAA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ISO 5079 </w:t>
            </w:r>
          </w:p>
          <w:p w14:paraId="23C67DB8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8256 </w:t>
            </w:r>
          </w:p>
          <w:p w14:paraId="10D1CE58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12315 </w:t>
            </w:r>
          </w:p>
          <w:p w14:paraId="7E91EAB8" w14:textId="5BE5B8EB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 ISO 2062</w:t>
            </w:r>
          </w:p>
        </w:tc>
      </w:tr>
      <w:tr w:rsidR="00E3799B" w:rsidRPr="00E71A7D" w14:paraId="34214CB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B0ECAA" w14:textId="78E9157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7413B8" w14:textId="6379F7B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254B24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Elongation at break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A336DE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 ISO 13934-1,2</w:t>
            </w:r>
          </w:p>
          <w:p w14:paraId="1D7CD1D8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12315 </w:t>
            </w:r>
          </w:p>
          <w:p w14:paraId="588B1439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5512 </w:t>
            </w:r>
          </w:p>
          <w:p w14:paraId="6A93B6DB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</w:t>
            </w:r>
            <w:r w:rsidRPr="005925AD">
              <w:rPr>
                <w:rFonts w:ascii="Verdana" w:hAnsi="Verdana" w:cs="Arial"/>
                <w:sz w:val="20"/>
                <w:lang w:val="en-US"/>
              </w:rPr>
              <w:t xml:space="preserve"> ISO </w:t>
            </w:r>
            <w:r w:rsidRPr="005925AD">
              <w:rPr>
                <w:rFonts w:ascii="Verdana" w:hAnsi="Verdana" w:cs="Arial"/>
                <w:sz w:val="20"/>
              </w:rPr>
              <w:t xml:space="preserve">9073-3 </w:t>
            </w:r>
          </w:p>
          <w:p w14:paraId="3FDADBD5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ISO 2062 </w:t>
            </w:r>
          </w:p>
          <w:p w14:paraId="4A303FE9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 xml:space="preserve">БДС EN 13895 </w:t>
            </w:r>
          </w:p>
          <w:p w14:paraId="3810BD10" w14:textId="77777777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 ISO 5079</w:t>
            </w:r>
          </w:p>
          <w:p w14:paraId="40C080FD" w14:textId="7531EC78" w:rsidR="00E3799B" w:rsidRPr="005925A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13307</w:t>
            </w:r>
          </w:p>
        </w:tc>
      </w:tr>
      <w:tr w:rsidR="00E3799B" w:rsidRPr="00E71A7D" w14:paraId="7BED57E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99C117" w14:textId="50A8ACB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915CC2" w14:textId="1B9334C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A04A4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Force to seam rupture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4F6548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13935-1,2</w:t>
            </w:r>
          </w:p>
        </w:tc>
      </w:tr>
      <w:tr w:rsidR="00E3799B" w:rsidRPr="00E71A7D" w14:paraId="71B16AA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B52A743" w14:textId="0BC6B45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CE7ADE7" w14:textId="49D404B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2F07345C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70852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13307</w:t>
            </w:r>
          </w:p>
        </w:tc>
      </w:tr>
      <w:tr w:rsidR="00E3799B" w:rsidRPr="00E71A7D" w14:paraId="08185F0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54A28B" w14:textId="1186B9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EC724E" w14:textId="0A2D16C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CEA02F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Quantitative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composition</w:t>
            </w:r>
            <w:proofErr w:type="spellEnd"/>
          </w:p>
          <w:p w14:paraId="787F7A8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Acetates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triacetates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protein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fibers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viscose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cupro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modal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cotton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polyamide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nylon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cellulose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polyester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acrylics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modacrylics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chlorofibers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silk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wool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animal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hair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fibers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jute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polypropylene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fibers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elastanes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etc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.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mixes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between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them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8CF9AA" w14:textId="17F4A188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OLNTP, Annex </w:t>
            </w:r>
            <w:r w:rsidRPr="00E71A7D"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5, Section II: Methos:1, 2, 3, 4, 5, 6, 7, 8, 9, 10, 11, 12, 13, 14, 15, </w:t>
            </w:r>
          </w:p>
          <w:p w14:paraId="3452E093" w14:textId="5B7B3114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/>
                <w:bCs/>
                <w:sz w:val="20"/>
                <w:lang w:val="en-GB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Annex </w:t>
            </w:r>
            <w:r>
              <w:rPr>
                <w:rFonts w:ascii="Verdana" w:hAnsi="Verdana"/>
                <w:bCs/>
                <w:sz w:val="20"/>
              </w:rPr>
              <w:t>№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6</w:t>
            </w:r>
          </w:p>
          <w:p w14:paraId="6A7E3DDE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iCs/>
                <w:sz w:val="20"/>
              </w:rPr>
              <w:t>БДС EN ISO 1833-1, 2, 3, 4, 5, 6, 7, 8, 9, 10, 11, 12, 13, 14, 15, 16, 17, 18, 19, 20, 21, 22, 23, 24, 25, 26</w:t>
            </w:r>
          </w:p>
        </w:tc>
      </w:tr>
      <w:tr w:rsidR="006B79AD" w:rsidRPr="00E71A7D" w14:paraId="51BA0059" w14:textId="77777777" w:rsidTr="00E94F96">
        <w:trPr>
          <w:trHeight w:val="1802"/>
        </w:trPr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01EF7A" w14:textId="3A41D0B7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4CD8B0" w14:textId="24E9C785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21A8B6" w14:textId="77777777" w:rsidR="006B79AD" w:rsidRPr="00E71A7D" w:rsidRDefault="006B79AD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Dimensional characteristics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B79674" w14:textId="77777777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13639</w:t>
            </w:r>
          </w:p>
          <w:p w14:paraId="0C13B723" w14:textId="77777777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13640</w:t>
            </w:r>
          </w:p>
          <w:p w14:paraId="6B6568C4" w14:textId="77777777" w:rsidR="006B79AD" w:rsidRPr="005925A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EN 13402-3</w:t>
            </w:r>
          </w:p>
          <w:p w14:paraId="2C712A1B" w14:textId="77777777" w:rsidR="006B79AD" w:rsidRPr="005925A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5925AD">
              <w:rPr>
                <w:rFonts w:ascii="Verdana" w:hAnsi="Verdana" w:cs="Arial"/>
                <w:sz w:val="20"/>
              </w:rPr>
              <w:t>БДС ISO 8559-</w:t>
            </w:r>
            <w:r w:rsidRPr="005925AD">
              <w:rPr>
                <w:rFonts w:ascii="Verdana" w:hAnsi="Verdana" w:cs="Arial"/>
                <w:sz w:val="20"/>
                <w:lang w:val="en-US"/>
              </w:rPr>
              <w:t xml:space="preserve">1, </w:t>
            </w:r>
            <w:r w:rsidRPr="005925AD">
              <w:rPr>
                <w:rFonts w:ascii="Verdana" w:hAnsi="Verdana" w:cs="Arial"/>
                <w:sz w:val="20"/>
              </w:rPr>
              <w:t>2</w:t>
            </w:r>
          </w:p>
          <w:p w14:paraId="0C690DE0" w14:textId="77777777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13638</w:t>
            </w:r>
          </w:p>
          <w:p w14:paraId="0852209E" w14:textId="35460977" w:rsidR="006B79AD" w:rsidRPr="00E71A7D" w:rsidRDefault="006B79AD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15409</w:t>
            </w:r>
          </w:p>
        </w:tc>
      </w:tr>
      <w:tr w:rsidR="00E3799B" w:rsidRPr="00E71A7D" w14:paraId="0FF8A34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F52E95" w14:textId="6B86F9C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808DF78" w14:textId="3945C21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71FA8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Resistance to surface wetting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A4D12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4920</w:t>
            </w:r>
          </w:p>
        </w:tc>
      </w:tr>
      <w:tr w:rsidR="00A43811" w:rsidRPr="00E71A7D" w14:paraId="6F6D8785" w14:textId="77777777" w:rsidTr="0011141F">
        <w:trPr>
          <w:trHeight w:val="1143"/>
        </w:trPr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9CBA07" w14:textId="0828CFA0" w:rsidR="00A43811" w:rsidRPr="00E71A7D" w:rsidRDefault="00A43811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997337" w14:textId="6310F8C6" w:rsidR="00A43811" w:rsidRPr="00E71A7D" w:rsidRDefault="00A43811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E5C232" w14:textId="77777777" w:rsidR="00A43811" w:rsidRPr="00E71A7D" w:rsidRDefault="00A43811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Tear strength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E2D182" w14:textId="77777777" w:rsidR="00A43811" w:rsidRPr="00E71A7D" w:rsidRDefault="00A43811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13937-2,3,4</w:t>
            </w:r>
          </w:p>
          <w:p w14:paraId="338C485C" w14:textId="77777777" w:rsidR="00A43811" w:rsidRPr="00E71A7D" w:rsidRDefault="00A43811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9073-4</w:t>
            </w:r>
          </w:p>
          <w:p w14:paraId="3D57E15D" w14:textId="27C0CCFC" w:rsidR="00A43811" w:rsidRPr="00E71A7D" w:rsidRDefault="00A43811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4674-1</w:t>
            </w:r>
          </w:p>
        </w:tc>
      </w:tr>
      <w:tr w:rsidR="00E3799B" w:rsidRPr="00E71A7D" w14:paraId="788EBCF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9E9991" w14:textId="695DEEE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D7642F5" w14:textId="17F2D8C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CF362C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Abrasion resistance- mass loss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20775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12947-3</w:t>
            </w:r>
          </w:p>
        </w:tc>
      </w:tr>
      <w:tr w:rsidR="00E3799B" w:rsidRPr="00E71A7D" w14:paraId="44894E6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F41558" w14:textId="44796FC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E38917" w14:textId="4790894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0F1312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  <w:lang w:val="en-US"/>
              </w:rPr>
              <w:t>R</w:t>
            </w:r>
            <w:proofErr w:type="spellStart"/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</w:rPr>
              <w:t>esistance</w:t>
            </w:r>
            <w:proofErr w:type="spellEnd"/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</w:rPr>
              <w:t xml:space="preserve"> to </w:t>
            </w:r>
            <w:proofErr w:type="spellStart"/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</w:rPr>
              <w:t>pilling</w:t>
            </w:r>
            <w:proofErr w:type="spellEnd"/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color w:val="212529"/>
                <w:spacing w:val="-3"/>
                <w:sz w:val="20"/>
                <w:shd w:val="clear" w:color="auto" w:fill="F4F3F3"/>
              </w:rPr>
              <w:t>fuzzing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5B599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12945-2</w:t>
            </w:r>
          </w:p>
        </w:tc>
      </w:tr>
      <w:tr w:rsidR="00712D72" w:rsidRPr="00E71A7D" w14:paraId="6102F30C" w14:textId="77777777" w:rsidTr="00391653">
        <w:trPr>
          <w:trHeight w:val="864"/>
        </w:trPr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9176A5" w14:textId="719721D7" w:rsidR="00712D72" w:rsidRPr="00E71A7D" w:rsidRDefault="00712D72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817EBF" w14:textId="2F67F6A9" w:rsidR="00712D72" w:rsidRPr="00E71A7D" w:rsidRDefault="00712D72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E820F4" w14:textId="77777777" w:rsidR="00712D72" w:rsidRPr="00E71A7D" w:rsidRDefault="00712D72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Abrasion resistance- specimen breakdown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09DA09" w14:textId="77777777" w:rsidR="00712D72" w:rsidRPr="00E71A7D" w:rsidRDefault="00712D72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12947-2,4</w:t>
            </w:r>
          </w:p>
          <w:p w14:paraId="6FFE439D" w14:textId="77777777" w:rsidR="00712D72" w:rsidRPr="00E71A7D" w:rsidRDefault="00712D72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13770</w:t>
            </w:r>
          </w:p>
          <w:p w14:paraId="674519FD" w14:textId="0874CEA8" w:rsidR="00712D72" w:rsidRPr="00E71A7D" w:rsidRDefault="00712D72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5470-2</w:t>
            </w:r>
          </w:p>
        </w:tc>
      </w:tr>
      <w:tr w:rsidR="00E3799B" w:rsidRPr="00E71A7D" w14:paraId="16B8A57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8D4D2A" w14:textId="08C84E0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D62836" w14:textId="1023A9E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D1854C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Bias of stitch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wales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>/ stitch courses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BF37AB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14036</w:t>
            </w:r>
          </w:p>
        </w:tc>
      </w:tr>
      <w:tr w:rsidR="00E3799B" w:rsidRPr="00E71A7D" w14:paraId="6DC6F8D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B082EC" w14:textId="5C799DB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9B7685" w14:textId="1C54E4E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11E9D8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Thickness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8E8D13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5084</w:t>
            </w:r>
          </w:p>
        </w:tc>
      </w:tr>
      <w:tr w:rsidR="00E3799B" w:rsidRPr="00E71A7D" w14:paraId="1B3D777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45B338" w14:textId="4AC4C50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F90DBC" w14:textId="2B95B04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90CD73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Bursting strength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267AA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13938-2</w:t>
            </w:r>
          </w:p>
        </w:tc>
      </w:tr>
      <w:tr w:rsidR="00E3799B" w:rsidRPr="00E71A7D" w14:paraId="2BFDAC9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1D2604" w14:textId="5CDD862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481EC1" w14:textId="59386A4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D0878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Stability and permeability to acids and bases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EC802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11665</w:t>
            </w:r>
          </w:p>
        </w:tc>
      </w:tr>
      <w:tr w:rsidR="00E3799B" w:rsidRPr="00E71A7D" w14:paraId="345C4BC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D2F4D2" w14:textId="3B630F0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106FF91" w14:textId="678FBCB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87515D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Spirality after laundering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49480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16322-1,2,3</w:t>
            </w:r>
          </w:p>
        </w:tc>
      </w:tr>
      <w:tr w:rsidR="008C5AEC" w:rsidRPr="00E71A7D" w14:paraId="614981B4" w14:textId="77777777" w:rsidTr="00655509">
        <w:trPr>
          <w:trHeight w:val="1193"/>
        </w:trPr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D48722" w14:textId="6EDA82DB" w:rsidR="008C5AEC" w:rsidRPr="00E71A7D" w:rsidRDefault="008C5AEC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B50FBC5" w14:textId="18E65765" w:rsidR="008C5AEC" w:rsidRPr="00E71A7D" w:rsidRDefault="008C5AEC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D774EF" w14:textId="77777777" w:rsidR="008C5AEC" w:rsidRPr="00E71A7D" w:rsidRDefault="008C5AEC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Linear density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C3017E" w14:textId="77777777" w:rsidR="008C5AEC" w:rsidRPr="00E71A7D" w:rsidRDefault="008C5AEC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ISO 1973 </w:t>
            </w:r>
          </w:p>
          <w:p w14:paraId="4A1D36A9" w14:textId="77777777" w:rsidR="008C5AEC" w:rsidRPr="00E71A7D" w:rsidRDefault="008C5AEC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13392 </w:t>
            </w:r>
          </w:p>
          <w:p w14:paraId="5DC6BCD9" w14:textId="77777777" w:rsidR="008C5AEC" w:rsidRPr="00E71A7D" w:rsidRDefault="008C5AEC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7211-5</w:t>
            </w:r>
          </w:p>
          <w:p w14:paraId="40ADA96D" w14:textId="2C47A74D" w:rsidR="008C5AEC" w:rsidRPr="00E71A7D" w:rsidRDefault="008C5AEC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2060</w:t>
            </w:r>
          </w:p>
        </w:tc>
      </w:tr>
      <w:tr w:rsidR="00E3799B" w:rsidRPr="00E71A7D" w14:paraId="3FB2F89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73C3E4" w14:textId="1D543F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2EC20C" w14:textId="267B75C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D6ED06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Hygroscopicity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B4FCE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12006</w:t>
            </w:r>
          </w:p>
        </w:tc>
      </w:tr>
      <w:tr w:rsidR="00E3799B" w:rsidRPr="00E71A7D" w14:paraId="1077C2B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F7BA42" w14:textId="225FFA4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B1440D" w14:textId="3B67D3A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8C8AE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Width/ length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B9943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1773</w:t>
            </w:r>
          </w:p>
        </w:tc>
      </w:tr>
      <w:tr w:rsidR="00E3799B" w:rsidRPr="00E71A7D" w14:paraId="1EAB20C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75E449" w14:textId="41E60DA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C39D63" w14:textId="75784A3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79A2C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Elasticity of fabrics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666E88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20932-1, 2, 3</w:t>
            </w:r>
          </w:p>
        </w:tc>
      </w:tr>
      <w:tr w:rsidR="00E3799B" w:rsidRPr="00E71A7D" w14:paraId="3364740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14B783" w14:textId="66F999C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D0F68C" w14:textId="5984C8C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8EFB7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azo colorants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50DE14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14362-1,3</w:t>
            </w:r>
          </w:p>
        </w:tc>
      </w:tr>
      <w:tr w:rsidR="00E3799B" w:rsidRPr="00E71A7D" w14:paraId="36BDC2E6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FC51A86" w14:textId="75C717F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7974D90" w14:textId="25AFE64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428760B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95DFF6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71-10,11 </w:t>
            </w:r>
          </w:p>
        </w:tc>
      </w:tr>
      <w:tr w:rsidR="00E3799B" w:rsidRPr="00E71A7D" w14:paraId="331C953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8EAC5ED" w14:textId="190B88D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B7DCCE" w14:textId="4512A5E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9E9E2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Metal content (Antimony, Arsenic, Barium, Cadmium, Chromium (ІІІ), Chromium (VI), Cobalt, Copper, Iron, Lead, Manganese, Nickel, Zinc, Mercury)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263DC6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BS 6810-1</w:t>
            </w:r>
          </w:p>
        </w:tc>
      </w:tr>
      <w:tr w:rsidR="00E3799B" w:rsidRPr="00E71A7D" w14:paraId="2115F036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A955956" w14:textId="47D563B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E913555" w14:textId="76DFBF9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23B7F46B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286E22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1A33DD5C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1AD03A2" w14:textId="5C5CD3A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45714AA6" w14:textId="168E42F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2649924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7C9A2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16711-2</w:t>
            </w:r>
          </w:p>
        </w:tc>
      </w:tr>
      <w:tr w:rsidR="00E3799B" w:rsidRPr="00E71A7D" w14:paraId="0735151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BFD5A2" w14:textId="3844DA4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737F12" w14:textId="33CF2B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DE997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Demand absorbency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br/>
              <w:t>-demand absorbency capacity DAC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br/>
              <w:t>-maximum absorption rate MAR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B393A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9073-12</w:t>
            </w:r>
          </w:p>
        </w:tc>
      </w:tr>
      <w:tr w:rsidR="00E3799B" w:rsidRPr="00E71A7D" w14:paraId="11BEC7A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A77B508" w14:textId="337493F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68AFEC" w14:textId="6DFCDA5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31DD8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Time of absorption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0C7A5A" w14:textId="53EEE88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14697,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Appendix</w:t>
            </w:r>
            <w:r w:rsidRPr="00E71A7D">
              <w:rPr>
                <w:rFonts w:ascii="Verdana" w:hAnsi="Verdana" w:cs="Arial"/>
                <w:sz w:val="20"/>
              </w:rPr>
              <w:t xml:space="preserve"> В</w:t>
            </w:r>
          </w:p>
        </w:tc>
      </w:tr>
      <w:tr w:rsidR="00E3799B" w:rsidRPr="00E71A7D" w14:paraId="0FC8BCC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FD4BEB" w14:textId="70CE2C4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566DCF" w14:textId="7A561BC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BF663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Mass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C0C816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5512</w:t>
            </w:r>
          </w:p>
        </w:tc>
      </w:tr>
      <w:tr w:rsidR="00E3799B" w:rsidRPr="00E71A7D" w14:paraId="6ADA0ED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FDD38A" w14:textId="0B9597D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A91B0A" w14:textId="0EC2EC5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7F3A8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Resistance to water penetration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F53C7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 ISO </w:t>
            </w:r>
            <w:r w:rsidRPr="00E71A7D">
              <w:rPr>
                <w:rFonts w:ascii="Verdana" w:hAnsi="Verdana" w:cs="Arial"/>
                <w:sz w:val="20"/>
              </w:rPr>
              <w:t>811</w:t>
            </w:r>
          </w:p>
          <w:p w14:paraId="721D588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1734</w:t>
            </w:r>
          </w:p>
        </w:tc>
      </w:tr>
      <w:tr w:rsidR="00E3799B" w:rsidRPr="00E71A7D" w14:paraId="729BCD5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77C87C" w14:textId="6BEC53E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53256B" w14:textId="30684AA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CF7B0C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Safe dimensions of cords and drawstrings on children's clothing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B05AE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14682</w:t>
            </w:r>
          </w:p>
        </w:tc>
      </w:tr>
      <w:tr w:rsidR="00E3799B" w:rsidRPr="00E71A7D" w14:paraId="268094A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2288C1" w14:textId="3B4B772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DE54CD2" w14:textId="08B324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0C1060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Run-off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11308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9073-11</w:t>
            </w:r>
          </w:p>
        </w:tc>
      </w:tr>
      <w:tr w:rsidR="00E3799B" w:rsidRPr="00E71A7D" w14:paraId="1B71DFE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D36EB6" w14:textId="5A950C9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4AFDC2" w14:textId="457236D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F5B374" w14:textId="630DC269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/>
                <w:bCs/>
                <w:color w:val="000000" w:themeColor="text1"/>
                <w:sz w:val="20"/>
                <w:lang w:val="en-GB"/>
              </w:rPr>
              <w:t>Determination of burning behaviour</w:t>
            </w:r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2F2108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5BD53CC8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AA71288" w14:textId="58B508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67EE10A" w14:textId="13B8F29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7C8C43BA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whether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any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flaming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reaches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upper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edge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either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vertical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edge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specimen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C0F23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15025</w:t>
            </w:r>
          </w:p>
        </w:tc>
      </w:tr>
      <w:tr w:rsidR="00E3799B" w:rsidRPr="00E71A7D" w14:paraId="46545CF2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E89B833" w14:textId="00854DD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46C3374" w14:textId="1EA9BEE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5FEA216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afterflame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time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9D01A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5BE4A65C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D7E99A4" w14:textId="6CFCC93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CD8E75E" w14:textId="085670F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830E33A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whether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afterglow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spreads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beyond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spread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area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usually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carbonized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area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into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undamaged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area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8A1F6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456418A3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DCF0ABC" w14:textId="1287DB4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ADBBD0B" w14:textId="2AECD97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AF01475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afterglow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time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4D8E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C95D5E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C1200A1" w14:textId="031D276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49AEEB0B" w14:textId="7AB8BAA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67BD492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occurrence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melting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96BB2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3179F47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B3ADA00" w14:textId="24310B2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BCA13DB" w14:textId="01EA36E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72689AF0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occurrence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color w:val="000000" w:themeColor="text1"/>
                <w:sz w:val="20"/>
              </w:rPr>
              <w:t>debris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0CD5F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77ACAB0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EA57EB6" w14:textId="751679B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DFAC60A" w14:textId="682CDB7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88C30C5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whether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debris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ignites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filter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paper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debris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melts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537C5D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E00B493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6293BAD" w14:textId="594E548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6E32E7E" w14:textId="736F85A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47B7F07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hole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formation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C4EE9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69D800FE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C1C2FF7" w14:textId="6927FF4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068DD6E" w14:textId="3C59361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20373C1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 w:cs="Arial"/>
                <w:color w:val="000000" w:themeColor="text1"/>
                <w:sz w:val="20"/>
              </w:rPr>
            </w:pPr>
            <w:r w:rsidRPr="00E71A7D">
              <w:rPr>
                <w:rFonts w:ascii="Verdana" w:hAnsi="Verdana" w:cs="Arial"/>
                <w:color w:val="000000" w:themeColor="text1"/>
                <w:sz w:val="20"/>
                <w:lang w:val="en-US"/>
              </w:rPr>
              <w:t xml:space="preserve">size of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carbonized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area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7C8A7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638EF37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EAAF85A" w14:textId="745032A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00653A3" w14:textId="0F76104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2DC35DDF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from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start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application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lower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first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F4FC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1102</w:t>
            </w:r>
          </w:p>
        </w:tc>
      </w:tr>
      <w:tr w:rsidR="00E3799B" w:rsidRPr="00E71A7D" w14:paraId="47FB090E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E1FA613" w14:textId="4AB76D7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F33126D" w14:textId="19C14F9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0556AC41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from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start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application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upper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third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1AE61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A80112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497371B" w14:textId="2C334FB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829B231" w14:textId="61DDAFF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2A5E229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Average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Pr="00E71A7D">
              <w:rPr>
                <w:rFonts w:ascii="Verdana" w:hAnsi="Verdana"/>
                <w:color w:val="000000" w:themeColor="text1"/>
                <w:sz w:val="20"/>
                <w:lang w:val="en-US"/>
              </w:rPr>
              <w:t>each</w:t>
            </w:r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direction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E2090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48A6922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E1DE772" w14:textId="23AD691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C44CCB2" w14:textId="193D22F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66D78B2" w14:textId="21E8160E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spread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rate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upper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third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BC08B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4C0554E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9425EFA" w14:textId="5B8BE6F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42427C94" w14:textId="2B4F529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0BB218DA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Average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spread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rate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each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direction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7029E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6A61E6D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397A3D3" w14:textId="0450498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B749111" w14:textId="5117208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71EE3AF3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Number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specimens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that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failed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586D3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605F43A7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8E096A0" w14:textId="5D54578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AFF4287" w14:textId="7166B49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DA81D0B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7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Number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specimens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which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ignited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but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failed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burn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first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6F0D5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270C92D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1B34C56" w14:textId="22CC875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68463F3" w14:textId="44F3BD0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FFB198C" w14:textId="5FA2DDBE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 w:cs="Arial"/>
                <w:color w:val="FF0000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from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start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application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lower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first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0FF98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6941</w:t>
            </w:r>
          </w:p>
          <w:p w14:paraId="72E3CE8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1103</w:t>
            </w:r>
          </w:p>
          <w:p w14:paraId="2878381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7BF40CF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86901D7" w14:textId="6CED009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F786B7F" w14:textId="12C650A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29C0D189" w14:textId="0621A6E1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 w:cs="Arial"/>
                <w:color w:val="FF0000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from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start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application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Pr="00E71A7D">
              <w:rPr>
                <w:rFonts w:ascii="Verdana" w:hAnsi="Verdana"/>
                <w:color w:val="000000" w:themeColor="text1"/>
                <w:sz w:val="20"/>
                <w:lang w:val="en-US"/>
              </w:rPr>
              <w:t>middle</w:t>
            </w:r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r w:rsidRPr="00E71A7D">
              <w:rPr>
                <w:rFonts w:ascii="Verdana" w:hAnsi="Verdana"/>
                <w:color w:val="000000" w:themeColor="text1"/>
                <w:sz w:val="20"/>
                <w:lang w:val="en-US"/>
              </w:rPr>
              <w:t>second</w:t>
            </w:r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334BE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1921C02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CA38D4B" w14:textId="53F2D39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9705D6D" w14:textId="3058C57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6BCD6A5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 w:cs="Arial"/>
                <w:color w:val="FF0000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from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start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application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until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severance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upper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(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third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)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marker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thread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834CB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3E0F15E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ED44A57" w14:textId="37EE04D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134C6B7" w14:textId="6E1C11C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0B855E4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exposure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and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observation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whether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has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occurred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not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AC3C59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6940</w:t>
            </w:r>
          </w:p>
          <w:p w14:paraId="13805A2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1625</w:t>
            </w:r>
          </w:p>
        </w:tc>
      </w:tr>
      <w:tr w:rsidR="00E3799B" w:rsidRPr="00E71A7D" w14:paraId="6A2CAE58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3C93927" w14:textId="0355476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9A28A60" w14:textId="05942C6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2BA34C5C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Average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each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direction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B523D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2D13CD2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F294B7F" w14:textId="7057407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E4225B1" w14:textId="510EEFD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4AAD0058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Whether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textile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material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did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not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catch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fire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during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exposure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20 s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any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other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longer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time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F3125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34DC92DA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BB13AEF" w14:textId="74DFDC1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92EDBC3" w14:textId="31A35AC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5B181E8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Ignitability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D198B7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  <w:r w:rsidRPr="00E71A7D">
              <w:rPr>
                <w:rFonts w:ascii="Verdana" w:hAnsi="Verdana"/>
                <w:color w:val="000000" w:themeColor="text1"/>
                <w:sz w:val="20"/>
              </w:rPr>
              <w:t>BS 5852</w:t>
            </w:r>
          </w:p>
        </w:tc>
      </w:tr>
      <w:tr w:rsidR="00E3799B" w:rsidRPr="00E71A7D" w14:paraId="3286E4B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CFA7E07" w14:textId="31DA7BB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0C19B4D" w14:textId="5D33762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E6F9AC3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criteria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A90F0C0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  <w:r w:rsidRPr="00E71A7D">
              <w:rPr>
                <w:rFonts w:ascii="Verdana" w:hAnsi="Verdana"/>
                <w:color w:val="000000" w:themeColor="text1"/>
                <w:sz w:val="20"/>
              </w:rPr>
              <w:t>БДС EN 1021-1</w:t>
            </w:r>
          </w:p>
          <w:p w14:paraId="6570C6C8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7BBAA8A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BFFFB57" w14:textId="256D41D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65A3CC8" w14:textId="63D2E1F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EDA8804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Unsafe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escalating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combustion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A0E69B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19B63FB5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058A4EFF" w14:textId="2912B62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6053E77" w14:textId="7BA0D90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23A2D0E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assembly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consumed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DF330C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645851A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FB6CF67" w14:textId="48FF28F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33F9BA7" w14:textId="3B20FFC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A432B9C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extremities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ECE69F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50ED111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B406E99" w14:textId="66D55BB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1DFA6A4" w14:textId="4162849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C08D138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through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thickness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4F43E8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3D202AD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1B4A7B2" w14:textId="338EC26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A922E6E" w14:textId="74F9779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50C18D6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more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than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1 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21B2B7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6CDB0F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ABD8BC6" w14:textId="0A6188B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4A81E79" w14:textId="13F9766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40A5BEE1" w14:textId="540BCBF2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final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examination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presence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progressive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989D0C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7B0E0FA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C0C0618" w14:textId="7119C8B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5452B04B" w14:textId="07894D9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03420477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criteria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B20D31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3F4DEDED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7B3AEEF" w14:textId="6BF52DD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34AF80A" w14:textId="5B119C0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E1A8315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Occurrence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A238262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036EBF5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BAD6E8C" w14:textId="79F989A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776B558" w14:textId="3017E6B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017CB8E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criteria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BE8F795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  <w:r w:rsidRPr="00E71A7D">
              <w:rPr>
                <w:rFonts w:ascii="Verdana" w:hAnsi="Verdana"/>
                <w:color w:val="000000" w:themeColor="text1"/>
                <w:sz w:val="20"/>
              </w:rPr>
              <w:t>БДС EN 1021-2</w:t>
            </w:r>
          </w:p>
        </w:tc>
      </w:tr>
      <w:tr w:rsidR="00E3799B" w:rsidRPr="00E71A7D" w14:paraId="1096729F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AAE0BAC" w14:textId="656F1E0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2029463" w14:textId="23655E7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080357B6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Unsafe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escalating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combustion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488802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66C98947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6B7F296" w14:textId="74D63F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9E25783" w14:textId="0267694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4B43E92C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assembly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consumed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5519C0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575F8E0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CA46147" w14:textId="64D4985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934BDA1" w14:textId="5D82A35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675BA559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extremities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E33BB2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2482BC39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9D981B7" w14:textId="6C786CC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852293E" w14:textId="6A45575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304E83E" w14:textId="639BE452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through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thickness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4E7F9E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384DEC65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67B98DE" w14:textId="7DC61D4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EA46567" w14:textId="0D11354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3D2D158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more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than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1 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B60E42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710A42CE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2072A02E" w14:textId="0D94181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877D51B" w14:textId="7696D3F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58376930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In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final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examination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presence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progressive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smouldering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CB445B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3CCCE8C7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1B1BA52" w14:textId="2541788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A459B68" w14:textId="01F8F88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2B67A06D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criteria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823F8D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0A18A971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1C0AEAFE" w14:textId="5867109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69E5DDCD" w14:textId="7D8D49F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27ADEE9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Unsafe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escalating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combustion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EC65787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60E8B12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6F290DE5" w14:textId="230C4E0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1506ECBA" w14:textId="29E24B6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45B449A7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Test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assembly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consumed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7A5A58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0BB6BAEE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9E1983C" w14:textId="0ED8B19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E9A18ED" w14:textId="32D7EC9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38BB21DA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to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extremities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0E754B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205744A6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7C2DF986" w14:textId="29CDCA8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0ACA8B4F" w14:textId="07326BC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left w:w="85" w:type="dxa"/>
              <w:right w:w="28" w:type="dxa"/>
            </w:tcMar>
          </w:tcPr>
          <w:p w14:paraId="174F1278" w14:textId="77777777" w:rsidR="00E3799B" w:rsidRPr="00E71A7D" w:rsidRDefault="00E3799B" w:rsidP="00E3799B">
            <w:pPr>
              <w:numPr>
                <w:ilvl w:val="0"/>
                <w:numId w:val="15"/>
              </w:numPr>
              <w:tabs>
                <w:tab w:val="clear" w:pos="1080"/>
              </w:tabs>
              <w:spacing w:line="276" w:lineRule="auto"/>
              <w:ind w:left="0" w:firstLine="0"/>
              <w:rPr>
                <w:rFonts w:ascii="Verdana" w:hAnsi="Verdana"/>
                <w:color w:val="000000" w:themeColor="text1"/>
                <w:sz w:val="20"/>
              </w:rPr>
            </w:pP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Flames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longer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color w:val="000000" w:themeColor="text1"/>
                <w:sz w:val="20"/>
              </w:rPr>
              <w:t>than</w:t>
            </w:r>
            <w:proofErr w:type="spellEnd"/>
            <w:r w:rsidRPr="00E71A7D">
              <w:rPr>
                <w:rFonts w:ascii="Verdana" w:hAnsi="Verdana"/>
                <w:color w:val="000000" w:themeColor="text1"/>
                <w:sz w:val="20"/>
              </w:rPr>
              <w:t xml:space="preserve"> 120 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8444FC" w14:textId="77777777" w:rsidR="00E3799B" w:rsidRPr="00E71A7D" w:rsidRDefault="00E3799B" w:rsidP="00E3799B">
            <w:pPr>
              <w:spacing w:line="276" w:lineRule="auto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3799B" w:rsidRPr="00E71A7D" w14:paraId="4E58939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F16A9F" w14:textId="0B8B925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E943932" w14:textId="24DF6AA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62E81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formaldehyde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86D90C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14184-1,2</w:t>
            </w:r>
          </w:p>
        </w:tc>
      </w:tr>
      <w:tr w:rsidR="00E3799B" w:rsidRPr="00E71A7D" w14:paraId="12638A67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721D0A8" w14:textId="32AC6E9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274E929A" w14:textId="10E2AD3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0C5AE20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9F1133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71-10,11</w:t>
            </w:r>
          </w:p>
        </w:tc>
      </w:tr>
      <w:tr w:rsidR="00E3799B" w:rsidRPr="00E71A7D" w14:paraId="7D9BA43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C13FBA" w14:textId="4E4F7D7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B67FCA" w14:textId="7FABA48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B512B3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gramStart"/>
            <w:r w:rsidRPr="00E71A7D">
              <w:rPr>
                <w:rFonts w:ascii="Verdana" w:hAnsi="Verdana"/>
                <w:bCs/>
                <w:sz w:val="20"/>
                <w:lang w:val="en-GB"/>
              </w:rPr>
              <w:t>Halogens</w:t>
            </w:r>
            <w:proofErr w:type="gram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presence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F3DE1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01</w:t>
            </w:r>
          </w:p>
        </w:tc>
      </w:tr>
      <w:tr w:rsidR="00E3799B" w:rsidRPr="00E71A7D" w14:paraId="180A23E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F6E077" w14:textId="77C37DA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0E0806" w14:textId="2AB5083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56C35E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Content/ quantity of released nickel from articles intended to come into direct and prolonged contact with the skin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91CA48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1811 </w:t>
            </w:r>
          </w:p>
        </w:tc>
      </w:tr>
      <w:tr w:rsidR="00E3799B" w:rsidRPr="00E71A7D" w14:paraId="32039C5C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580FC5DB" w14:textId="1697113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0264F34" w14:textId="664D1E8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08B9664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951997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CR 12471 </w:t>
            </w:r>
          </w:p>
        </w:tc>
      </w:tr>
      <w:tr w:rsidR="00E3799B" w:rsidRPr="00E71A7D" w14:paraId="70ACDFF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4F923B7B" w14:textId="11D96E2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3800B128" w14:textId="7460CCD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0D990C59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7B6A6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12472 </w:t>
            </w:r>
          </w:p>
        </w:tc>
      </w:tr>
      <w:tr w:rsidR="00E3799B" w:rsidRPr="00E71A7D" w14:paraId="38B3531B" w14:textId="77777777" w:rsidTr="00566FAA">
        <w:tc>
          <w:tcPr>
            <w:tcW w:w="567" w:type="dxa"/>
            <w:vMerge/>
            <w:tcMar>
              <w:left w:w="85" w:type="dxa"/>
              <w:right w:w="28" w:type="dxa"/>
            </w:tcMar>
            <w:vAlign w:val="center"/>
          </w:tcPr>
          <w:p w14:paraId="33198ABC" w14:textId="07689CF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tcMar>
              <w:left w:w="85" w:type="dxa"/>
              <w:right w:w="28" w:type="dxa"/>
            </w:tcMar>
            <w:vAlign w:val="center"/>
          </w:tcPr>
          <w:p w14:paraId="75EC0D29" w14:textId="752E224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7BC1C6F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3F9FEDD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0685267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87FF16" w14:textId="3E77879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51C562" w14:textId="09CE6B3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A0E2B0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Pattern/ percentage distribution of colours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C94762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06</w:t>
            </w:r>
          </w:p>
        </w:tc>
      </w:tr>
      <w:tr w:rsidR="00E3799B" w:rsidRPr="00E71A7D" w14:paraId="65497FD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20449E" w14:textId="71B1937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F54881" w14:textId="2DA87DB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EB2DF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Colour acc. catalogue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4E4F6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20105-A02</w:t>
            </w:r>
          </w:p>
        </w:tc>
      </w:tr>
      <w:tr w:rsidR="00E3799B" w:rsidRPr="00E71A7D" w14:paraId="0F7CE5E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B9DE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89BAEB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789DCF2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Permeability to air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EE1A8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9237</w:t>
            </w:r>
          </w:p>
        </w:tc>
      </w:tr>
      <w:tr w:rsidR="00E3799B" w:rsidRPr="00E71A7D" w14:paraId="577308F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8C39D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F94AB8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5861902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dimethyl fumarate (DMFU)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7A6B4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16186</w:t>
            </w:r>
          </w:p>
        </w:tc>
      </w:tr>
      <w:tr w:rsidR="00E3799B" w:rsidRPr="00E71A7D" w14:paraId="196FB14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32BDB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4803E9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EE2D33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phthalates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48F19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14389</w:t>
            </w:r>
          </w:p>
          <w:p w14:paraId="4B6915A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СД CEN ISO/TS 16181</w:t>
            </w:r>
          </w:p>
        </w:tc>
      </w:tr>
      <w:tr w:rsidR="00E3799B" w:rsidRPr="00E71A7D" w14:paraId="0072B90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F0F14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65B7C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48AFCD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Oil 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repellency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8D2935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14419</w:t>
            </w:r>
          </w:p>
        </w:tc>
      </w:tr>
      <w:tr w:rsidR="00E3799B" w:rsidRPr="00E71A7D" w14:paraId="58C8FE5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306B0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85C0B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3EBFAA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Strength to ball puncturing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4BA36B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9585</w:t>
            </w:r>
          </w:p>
        </w:tc>
      </w:tr>
      <w:tr w:rsidR="00E3799B" w:rsidRPr="00E71A7D" w14:paraId="235272A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D2FBF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1A20A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64922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organotin compounds</w:t>
            </w:r>
            <w:r w:rsidRPr="00E71A7D">
              <w:rPr>
                <w:rFonts w:ascii="Verdana" w:hAnsi="Verdana" w:cs="Arial"/>
                <w:sz w:val="20"/>
              </w:rPr>
              <w:t xml:space="preserve"> **</w:t>
            </w:r>
          </w:p>
          <w:p w14:paraId="3447749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propyl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Tetrabutyl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Tricyclohexyltin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5105A6" w14:textId="77777777" w:rsidR="00E3799B" w:rsidRPr="00E71A7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 w:rsidRPr="00E71A7D">
              <w:rPr>
                <w:rFonts w:ascii="Verdana" w:hAnsi="Verdana" w:cs="Arial"/>
                <w:caps/>
                <w:sz w:val="20"/>
                <w:szCs w:val="20"/>
              </w:rPr>
              <w:t>IHM 24</w:t>
            </w:r>
          </w:p>
        </w:tc>
      </w:tr>
      <w:tr w:rsidR="00E3799B" w:rsidRPr="00E71A7D" w14:paraId="2C7C7BD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04E66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007DBA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836905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60B13F" w14:textId="77777777" w:rsidR="00E3799B" w:rsidRPr="00E71A7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 w:rsidRPr="00E71A7D">
              <w:rPr>
                <w:rFonts w:ascii="Verdana" w:hAnsi="Verdana" w:cs="Arial"/>
                <w:caps/>
                <w:sz w:val="20"/>
                <w:szCs w:val="20"/>
              </w:rPr>
              <w:t>БДС EN 71-3</w:t>
            </w:r>
          </w:p>
        </w:tc>
      </w:tr>
      <w:tr w:rsidR="00E3799B" w:rsidRPr="00E71A7D" w14:paraId="31F3CB0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A83C5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20209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8EF6CF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9F0E49" w14:textId="77777777" w:rsidR="00E3799B" w:rsidRPr="00E71A7D" w:rsidRDefault="00E3799B" w:rsidP="00E3799B">
            <w:pPr>
              <w:pStyle w:val="Heading1"/>
              <w:spacing w:before="0" w:line="276" w:lineRule="auto"/>
              <w:rPr>
                <w:rFonts w:ascii="Verdana" w:hAnsi="Verdana" w:cs="Arial"/>
                <w:b/>
                <w:bCs/>
                <w:caps/>
                <w:sz w:val="20"/>
                <w:szCs w:val="20"/>
              </w:rPr>
            </w:pPr>
            <w:r w:rsidRPr="00E71A7D">
              <w:rPr>
                <w:rFonts w:ascii="Verdana" w:hAnsi="Verdana" w:cs="Arial"/>
                <w:caps/>
                <w:kern w:val="36"/>
                <w:sz w:val="20"/>
                <w:szCs w:val="20"/>
              </w:rPr>
              <w:t>СД CEN ISO/TS 16179</w:t>
            </w:r>
          </w:p>
        </w:tc>
      </w:tr>
      <w:tr w:rsidR="00E3799B" w:rsidRPr="00E71A7D" w14:paraId="0EBA844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BFBFF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33BE4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17339B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РАН</w:t>
            </w:r>
            <w:r w:rsidRPr="00E71A7D">
              <w:rPr>
                <w:rFonts w:ascii="Verdana" w:hAnsi="Verdana" w:cs="Arial"/>
                <w:sz w:val="20"/>
              </w:rPr>
              <w:t xml:space="preserve"> ** 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Naphthalene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proofErr w:type="gramStart"/>
            <w:r w:rsidRPr="00E71A7D">
              <w:rPr>
                <w:rFonts w:ascii="Verdana" w:hAnsi="Verdana" w:cs="Arial"/>
                <w:sz w:val="20"/>
              </w:rPr>
              <w:t>Fluorene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Acenaphthylene</w:t>
            </w:r>
            <w:proofErr w:type="spellEnd"/>
            <w:proofErr w:type="gram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Phenanthrene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Chrysene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[k]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[b]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[j]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Indeno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[1,2,3-cd]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[e]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ghi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perylene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a,h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23B9A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20</w:t>
            </w:r>
          </w:p>
          <w:p w14:paraId="7595BDD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16190</w:t>
            </w:r>
          </w:p>
          <w:p w14:paraId="0CA0C53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17132</w:t>
            </w:r>
          </w:p>
        </w:tc>
      </w:tr>
      <w:tr w:rsidR="00E3799B" w:rsidRPr="00E71A7D" w14:paraId="21F0ED1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7091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7A491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53B4C1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chlorinated phenols/ pentachlorophenol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4A14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17070</w:t>
            </w:r>
          </w:p>
        </w:tc>
      </w:tr>
      <w:tr w:rsidR="00E3799B" w:rsidRPr="00E71A7D" w14:paraId="364033F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C3D96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E77322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CC132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Content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ethoxylated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alkylphenols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907AB3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18218-2</w:t>
            </w:r>
          </w:p>
        </w:tc>
      </w:tr>
      <w:tr w:rsidR="00E3799B" w:rsidRPr="00E71A7D" w14:paraId="1B42B63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16ACF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8F5C9C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4ADFE4" w14:textId="6E92FCB8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Resistance to delamination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7BE66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32</w:t>
            </w:r>
          </w:p>
        </w:tc>
      </w:tr>
      <w:tr w:rsidR="00E3799B" w:rsidRPr="00E71A7D" w14:paraId="09048A7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5529A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2CDFE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96D67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Оverall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effective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widths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tapes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effective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width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a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closure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AE97D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12240</w:t>
            </w:r>
          </w:p>
        </w:tc>
      </w:tr>
      <w:tr w:rsidR="00E3799B" w:rsidRPr="00E71A7D" w14:paraId="0E25666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E4001B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8FB70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6E768B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P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eel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4C67FE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БДС EN 1224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2</w:t>
            </w:r>
          </w:p>
        </w:tc>
      </w:tr>
      <w:tr w:rsidR="00E3799B" w:rsidRPr="00E71A7D" w14:paraId="5676030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D5908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17279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57D3A8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D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imensional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change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washing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drying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dry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cleaning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E5FA62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12243</w:t>
            </w:r>
          </w:p>
        </w:tc>
      </w:tr>
      <w:tr w:rsidR="00E3799B" w:rsidRPr="00E71A7D" w14:paraId="51A2AEC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5E193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CFA94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0F53C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L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ongitudinal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shear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0CC51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БДС EN 13780</w:t>
            </w:r>
          </w:p>
          <w:p w14:paraId="63F1E31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EN 1414</w:t>
            </w:r>
          </w:p>
        </w:tc>
      </w:tr>
      <w:tr w:rsidR="00E3799B" w:rsidRPr="00E71A7D" w14:paraId="6B099DE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917903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805316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A441914" w14:textId="77777777" w:rsidR="00E3799B" w:rsidRPr="00E71A7D" w:rsidRDefault="00E3799B" w:rsidP="00E3799B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Behaviour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slit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selvedges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581425" w14:textId="70D32A0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1415</w:t>
            </w:r>
          </w:p>
        </w:tc>
      </w:tr>
      <w:tr w:rsidR="00E3799B" w:rsidRPr="00E71A7D" w14:paraId="5CB5DD2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AFB147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4DBF2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AABEB00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Determination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curvature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634E0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БДС EN 1416</w:t>
            </w:r>
          </w:p>
        </w:tc>
      </w:tr>
      <w:tr w:rsidR="00E3799B" w:rsidRPr="00E71A7D" w14:paraId="1F55B0F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7F2F7B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16F92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F624CA7" w14:textId="77777777" w:rsidR="00E3799B" w:rsidRPr="00E71A7D" w:rsidRDefault="00E3799B" w:rsidP="00E3799B">
            <w:pPr>
              <w:numPr>
                <w:ilvl w:val="0"/>
                <w:numId w:val="12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R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esistance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fraying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after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washing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236E9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14959</w:t>
            </w:r>
          </w:p>
        </w:tc>
      </w:tr>
      <w:tr w:rsidR="00E3799B" w:rsidRPr="00E71A7D" w14:paraId="6FED1414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C2D10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III</w:t>
            </w:r>
          </w:p>
          <w:p w14:paraId="21DA288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950955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37EC29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0FCD2D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1E3202E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FA5847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BD6FC4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1991B2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9B3FF4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954817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9F84B4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56D162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4F869F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9068D6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B6BDD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40CD2E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B03E02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EBC0CA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F3DD7C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28CC6B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DB01BE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5725948" w14:textId="282AE99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92463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  <w:bookmarkStart w:id="2" w:name="_Hlk169690090"/>
            <w:r w:rsidRPr="00E71A7D">
              <w:rPr>
                <w:rFonts w:ascii="Verdana" w:hAnsi="Verdana"/>
                <w:bCs/>
                <w:sz w:val="20"/>
                <w:lang w:val="en-GB"/>
              </w:rPr>
              <w:t>TOYS AND CHILD CARE ARTICLES</w:t>
            </w:r>
          </w:p>
          <w:bookmarkEnd w:id="2"/>
          <w:p w14:paraId="479D3A7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5D9032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15AEF2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lastRenderedPageBreak/>
              <w:t> </w:t>
            </w:r>
          </w:p>
          <w:p w14:paraId="3895419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10163C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D5E2FD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15E6E2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EB48B3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F4E580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B951A9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229859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DF6EC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4D3A51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670D41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1848E4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65532E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432CF11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E2A0FD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EADA68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06DB896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2F33ED6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6270A8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52CB471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7ED7F46C" w14:textId="5B730EC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C8C833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lastRenderedPageBreak/>
              <w:t>Safety- Mechanical and physical properties</w:t>
            </w:r>
          </w:p>
        </w:tc>
        <w:tc>
          <w:tcPr>
            <w:tcW w:w="0" w:type="auto"/>
            <w:tcMar>
              <w:left w:w="85" w:type="dxa"/>
              <w:right w:w="28" w:type="dxa"/>
            </w:tcMar>
          </w:tcPr>
          <w:p w14:paraId="5AB514D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-</w:t>
            </w:r>
          </w:p>
        </w:tc>
      </w:tr>
      <w:tr w:rsidR="00E3799B" w:rsidRPr="00E71A7D" w14:paraId="7E213D5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5284843" w14:textId="6EB2BB2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5691C11" w14:textId="157B485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66770A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General requirements for testing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1F1A3AF" w14:textId="24C24A7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</w:t>
            </w:r>
          </w:p>
        </w:tc>
      </w:tr>
      <w:tr w:rsidR="00E3799B" w:rsidRPr="00E71A7D" w14:paraId="5D5E376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C3C6CAE" w14:textId="4D92165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5224321" w14:textId="1AEC9B2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75FC63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Small parts cylinder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605307" w14:textId="2E8462B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</w:t>
            </w:r>
          </w:p>
        </w:tc>
      </w:tr>
      <w:tr w:rsidR="00E3799B" w:rsidRPr="00E71A7D" w14:paraId="0569679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280D1BA" w14:textId="71E0556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2FA757C" w14:textId="1C1D03E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79D044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Torque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37B6B7" w14:textId="7AC7760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</w:t>
            </w:r>
          </w:p>
        </w:tc>
      </w:tr>
      <w:tr w:rsidR="00E3799B" w:rsidRPr="00E71A7D" w14:paraId="38E98CC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7B8E9C5" w14:textId="5439907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BED0E72" w14:textId="039B252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500A1F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Tension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9A137E0" w14:textId="4B21142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8.4</w:t>
            </w:r>
          </w:p>
        </w:tc>
      </w:tr>
      <w:tr w:rsidR="00E3799B" w:rsidRPr="00E71A7D" w14:paraId="74692C4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2CB7B32" w14:textId="41E8106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3422E7F" w14:textId="1FF85FF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CFE5F08" w14:textId="17F6245E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Drop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9085C8" w14:textId="2E5990C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8.5</w:t>
            </w:r>
          </w:p>
        </w:tc>
      </w:tr>
      <w:tr w:rsidR="00E3799B" w:rsidRPr="00E71A7D" w14:paraId="5590722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1D3E1AE" w14:textId="3E2EF33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88593DF" w14:textId="387B66D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786ACAD" w14:textId="58DDF7FF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Tip over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49B5174" w14:textId="5631F5E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8.6</w:t>
            </w:r>
          </w:p>
        </w:tc>
      </w:tr>
      <w:tr w:rsidR="00E3799B" w:rsidRPr="00E71A7D" w14:paraId="619369D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1775586" w14:textId="1221DD3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A18C0FB" w14:textId="60DFECF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B04C14" w14:textId="567FE746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Impact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636E82" w14:textId="602CA7A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8.7</w:t>
            </w:r>
          </w:p>
        </w:tc>
      </w:tr>
      <w:tr w:rsidR="00E3799B" w:rsidRPr="00E71A7D" w14:paraId="70945A4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F5107B1" w14:textId="71A8EF4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2A10B4A" w14:textId="100C67A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73ABE45" w14:textId="03D84904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Compression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3A2333C" w14:textId="3364455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8.8</w:t>
            </w:r>
          </w:p>
        </w:tc>
      </w:tr>
      <w:tr w:rsidR="00E3799B" w:rsidRPr="00E71A7D" w14:paraId="5AD61D5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658AC64" w14:textId="1403C8A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2DA3433" w14:textId="16E9104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8114106" w14:textId="1B75D71A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Soaking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8F85B5F" w14:textId="2B7FF5E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8.9</w:t>
            </w:r>
          </w:p>
        </w:tc>
      </w:tr>
      <w:tr w:rsidR="00E3799B" w:rsidRPr="00E71A7D" w14:paraId="3378AA5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3302D34" w14:textId="74F1622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A43103D" w14:textId="7B973F9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9D2C0AA" w14:textId="12C9C036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Accessibility of a part or component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535FEB0" w14:textId="1E79D52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8.10</w:t>
            </w:r>
          </w:p>
        </w:tc>
      </w:tr>
      <w:tr w:rsidR="00E3799B" w:rsidRPr="00E71A7D" w14:paraId="0B87AE7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72B7D95" w14:textId="4C054C9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A7D9CE4" w14:textId="4C1BA48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F88F8C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Sharpness of edges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A7DAF4" w14:textId="12DF651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8.11</w:t>
            </w:r>
          </w:p>
        </w:tc>
      </w:tr>
      <w:tr w:rsidR="00E3799B" w:rsidRPr="00E71A7D" w14:paraId="05914A5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F3CCD51" w14:textId="235A79F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A9D7E36" w14:textId="565D0B1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FF92BE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Sharpness of points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AD548C" w14:textId="76B2082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8.12</w:t>
            </w:r>
          </w:p>
        </w:tc>
      </w:tr>
      <w:tr w:rsidR="00E3799B" w:rsidRPr="00E71A7D" w14:paraId="320658A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1DCB588" w14:textId="1C465F1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B2CED68" w14:textId="4ECE290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9CA82B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Flexibility of metallic wires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EC36FC" w14:textId="51B4A7E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8.13</w:t>
            </w:r>
          </w:p>
        </w:tc>
      </w:tr>
      <w:tr w:rsidR="00E3799B" w:rsidRPr="00E71A7D" w14:paraId="5537D41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8850412" w14:textId="794F641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1F9FFDA" w14:textId="062A343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D93BD1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Expanding materials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D890CC" w14:textId="0A589F0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8.14</w:t>
            </w:r>
          </w:p>
        </w:tc>
      </w:tr>
      <w:tr w:rsidR="00E3799B" w:rsidRPr="00E71A7D" w14:paraId="3966685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9CFC161" w14:textId="22E02D6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23A9656" w14:textId="4D532C3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A60A86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Leakage of liquid-filled toys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EEBA1B" w14:textId="0DA8325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8.15</w:t>
            </w:r>
          </w:p>
        </w:tc>
      </w:tr>
      <w:tr w:rsidR="00E3799B" w:rsidRPr="00E71A7D" w14:paraId="086D50C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8BE875C" w14:textId="1F704F1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05BAA84" w14:textId="49E7CBA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7A9587A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Geometric shape of certain toys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B427F2" w14:textId="6A622FB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8.16</w:t>
            </w:r>
          </w:p>
        </w:tc>
      </w:tr>
      <w:tr w:rsidR="00E3799B" w:rsidRPr="00E71A7D" w14:paraId="22E202A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4C077F2" w14:textId="087F15B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6C66BB6" w14:textId="6F30AC2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1EF511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Folding or sliding mechanisms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FAC5FBF" w14:textId="1964071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8.18</w:t>
            </w:r>
          </w:p>
        </w:tc>
      </w:tr>
      <w:tr w:rsidR="00E3799B" w:rsidRPr="00E71A7D" w14:paraId="1999486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38D439F" w14:textId="7557AAD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D67FB02" w14:textId="4F9AAB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9156A2C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Electric resistivity of cords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96E9EF" w14:textId="6CB1D5E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8.19</w:t>
            </w:r>
          </w:p>
        </w:tc>
      </w:tr>
      <w:tr w:rsidR="00E3799B" w:rsidRPr="00E71A7D" w14:paraId="0798339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87B2AFA" w14:textId="29568B8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82C7BF5" w14:textId="5FD58D6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D9C3640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Cords cross-sectional dimension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DA23B1" w14:textId="1DC0CB4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8.20</w:t>
            </w:r>
          </w:p>
        </w:tc>
      </w:tr>
      <w:tr w:rsidR="00E3799B" w:rsidRPr="00E71A7D" w14:paraId="4F98CCE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500E0AE" w14:textId="615F0D8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DB85A76" w14:textId="12BBD3A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734665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Static strength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5606F40" w14:textId="69B2684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8.21</w:t>
            </w:r>
          </w:p>
        </w:tc>
      </w:tr>
      <w:tr w:rsidR="00E3799B" w:rsidRPr="00E71A7D" w14:paraId="3B8F395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3FAA8C5" w14:textId="4079A03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2294D08" w14:textId="740C01E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57CFFF9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Stability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74EC04" w14:textId="3790922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8.23</w:t>
            </w:r>
          </w:p>
        </w:tc>
      </w:tr>
      <w:tr w:rsidR="00E3799B" w:rsidRPr="00E71A7D" w14:paraId="3EDEA31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0975098" w14:textId="0005096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7FB7B1C" w14:textId="23BDF0A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AEBB3D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Plastic sheeting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51DED6" w14:textId="6333C81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8.25</w:t>
            </w:r>
          </w:p>
        </w:tc>
      </w:tr>
      <w:tr w:rsidR="00E3799B" w:rsidRPr="00E71A7D" w14:paraId="00B2276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E24749C" w14:textId="3562074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79A8626" w14:textId="449FB4A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1934D9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sz w:val="20"/>
                <w:lang w:val="en-US"/>
              </w:rPr>
              <w:t>S</w:t>
            </w:r>
            <w:proofErr w:type="spellStart"/>
            <w:r w:rsidRPr="00E71A7D">
              <w:rPr>
                <w:rFonts w:ascii="Verdana" w:hAnsi="Verdana"/>
                <w:sz w:val="20"/>
              </w:rPr>
              <w:t>peed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electrically-driven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ride-on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toys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0D48E5" w14:textId="39F8535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8.29</w:t>
            </w:r>
          </w:p>
        </w:tc>
      </w:tr>
      <w:tr w:rsidR="00E3799B" w:rsidRPr="00E71A7D" w14:paraId="3E78C11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D9F36D8" w14:textId="6F328AB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007E9CA" w14:textId="7865A3B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AA0D035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Small balls and suction cups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607BC4" w14:textId="2D5BC7D8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8.32</w:t>
            </w:r>
          </w:p>
        </w:tc>
      </w:tr>
      <w:tr w:rsidR="00E3799B" w:rsidRPr="00E71A7D" w14:paraId="7074F3D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99402EB" w14:textId="7BB71A1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E40C55D" w14:textId="3757474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E07261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Test for play figures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90B4CD" w14:textId="03F0B78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8.33</w:t>
            </w:r>
          </w:p>
        </w:tc>
      </w:tr>
      <w:tr w:rsidR="00E3799B" w:rsidRPr="00E71A7D" w14:paraId="47046D5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1BB5100" w14:textId="68B9FE7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A1F5B5F" w14:textId="534A3B4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011458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/>
                <w:sz w:val="20"/>
              </w:rPr>
              <w:t>Perimeter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of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cords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and</w:t>
            </w:r>
            <w:proofErr w:type="spellEnd"/>
            <w:r w:rsidRPr="00E71A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/>
                <w:sz w:val="20"/>
              </w:rPr>
              <w:t>chains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4763CBA" w14:textId="0CC88C25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8.36</w:t>
            </w:r>
          </w:p>
        </w:tc>
      </w:tr>
      <w:tr w:rsidR="00E3799B" w:rsidRPr="00E71A7D" w14:paraId="7CA8AE3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FE42855" w14:textId="4A6B275A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EEC0A6A" w14:textId="789BDE5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584D91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Yo-yo balls measurements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A46AF9" w14:textId="358E1BBF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8.37</w:t>
            </w:r>
          </w:p>
        </w:tc>
      </w:tr>
      <w:tr w:rsidR="00E3799B" w:rsidRPr="00E71A7D" w14:paraId="4D00E38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E317C4D" w14:textId="700971F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B7A98DE" w14:textId="2A0EE9F2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9478971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Breakaway feature separation test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707337" w14:textId="3C932B43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8.38</w:t>
            </w:r>
          </w:p>
        </w:tc>
      </w:tr>
      <w:tr w:rsidR="00E3799B" w:rsidRPr="00E71A7D" w14:paraId="60B5CC6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62607D0" w14:textId="0BC7FAF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C0698DE" w14:textId="6949CB7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23627A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Self- retracting cords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85B676" w14:textId="202FB3ED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8.39</w:t>
            </w:r>
          </w:p>
        </w:tc>
      </w:tr>
      <w:tr w:rsidR="00E3799B" w:rsidRPr="00E71A7D" w14:paraId="5E2C3B1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96F1E87" w14:textId="6AD031EF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6F2E0BB" w14:textId="1EA8E271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EA44EE8" w14:textId="77777777" w:rsidR="00E3799B" w:rsidRPr="00E71A7D" w:rsidRDefault="00E3799B" w:rsidP="00E3799B">
            <w:pPr>
              <w:numPr>
                <w:ilvl w:val="1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Length of cords, chains and electrical cables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74068D" w14:textId="2D6B5F13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71-1, </w:t>
            </w:r>
            <w:r w:rsidR="00203750">
              <w:rPr>
                <w:rFonts w:ascii="Verdana" w:hAnsi="Verdana" w:cs="Arial"/>
                <w:sz w:val="20"/>
              </w:rPr>
              <w:t>cl.</w:t>
            </w:r>
            <w:r w:rsidRPr="00E71A7D">
              <w:rPr>
                <w:rFonts w:ascii="Verdana" w:hAnsi="Verdana" w:cs="Arial"/>
                <w:sz w:val="20"/>
              </w:rPr>
              <w:t xml:space="preserve"> 8.40</w:t>
            </w:r>
          </w:p>
        </w:tc>
      </w:tr>
      <w:tr w:rsidR="00E3799B" w:rsidRPr="00E71A7D" w14:paraId="1B8AB54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1E4DD51" w14:textId="3135936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40B4A17" w14:textId="3938C1D3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02609C7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Flammability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E5204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71-2</w:t>
            </w:r>
          </w:p>
        </w:tc>
      </w:tr>
      <w:tr w:rsidR="00E3799B" w:rsidRPr="00E71A7D" w14:paraId="20911CE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358F009" w14:textId="6C541A6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5FD462F" w14:textId="6CAF9BA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07A6CC4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Migration of aluminium, antimony, arsenic, barium, boron, cadmium, chromium, cobalt, copper, lead, manganese, mercury, nickel, selenium, strontium, tin, zinc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AB6010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БДС EN 71-3 </w:t>
            </w:r>
          </w:p>
        </w:tc>
      </w:tr>
      <w:tr w:rsidR="00E3799B" w:rsidRPr="00E71A7D" w14:paraId="0AB21AF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A0DC01F" w14:textId="79DDCEA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C906409" w14:textId="1FB402A6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4A5ABA5C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AC3676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04</w:t>
            </w:r>
          </w:p>
        </w:tc>
      </w:tr>
      <w:tr w:rsidR="00E3799B" w:rsidRPr="00E71A7D" w14:paraId="7605AE4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DC073BA" w14:textId="6018F0F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B24A128" w14:textId="4EDE6E0D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47354E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acrylamide, phenol, primary aromatic amines, bisphenol A, formaldehyde, pentachlorophenol, styrene, solvents, benzo(α) pyrene, hexachlorobenzene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D4A68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14372</w:t>
            </w:r>
          </w:p>
        </w:tc>
      </w:tr>
      <w:tr w:rsidR="00E3799B" w:rsidRPr="00E71A7D" w14:paraId="2E6D641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2FB07AC" w14:textId="5A3A9FF0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3622855" w14:textId="1CD48EC4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tcMar>
              <w:left w:w="85" w:type="dxa"/>
              <w:right w:w="28" w:type="dxa"/>
            </w:tcMar>
          </w:tcPr>
          <w:p w14:paraId="67B1E5FF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ED14C6B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71-10,11</w:t>
            </w:r>
          </w:p>
        </w:tc>
      </w:tr>
      <w:tr w:rsidR="00E3799B" w:rsidRPr="00E71A7D" w14:paraId="31AD23B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5A66BB3" w14:textId="13ED603C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C7E9096" w14:textId="1EF1653B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E7DAD2D" w14:textId="60DFA132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pH value of an aqueous suspension of pigments and fillers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69534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787-9</w:t>
            </w:r>
          </w:p>
        </w:tc>
      </w:tr>
      <w:tr w:rsidR="00E3799B" w:rsidRPr="00E71A7D" w14:paraId="50AE984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A3FD12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D48F0A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445AA8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dimethyl fumarate (DMFU)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56B6C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CD CEN ISO/TS  16186</w:t>
            </w:r>
          </w:p>
        </w:tc>
      </w:tr>
      <w:tr w:rsidR="00E3799B" w:rsidRPr="00E71A7D" w14:paraId="5F1641B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515C20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EC14A4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84B676D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phthalates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FCB8E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14</w:t>
            </w:r>
          </w:p>
        </w:tc>
      </w:tr>
      <w:tr w:rsidR="00E3799B" w:rsidRPr="00E71A7D" w14:paraId="4A498D7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3E33ED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FEF0E5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105A454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07DEF1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14372</w:t>
            </w:r>
          </w:p>
        </w:tc>
      </w:tr>
      <w:tr w:rsidR="00E3799B" w:rsidRPr="00E71A7D" w14:paraId="512BC42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2C4AE6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E626FC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678D33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organotin compounds </w:t>
            </w:r>
            <w:r w:rsidRPr="00E71A7D">
              <w:rPr>
                <w:rFonts w:ascii="Verdana" w:hAnsi="Verdana" w:cs="Arial"/>
                <w:sz w:val="20"/>
              </w:rPr>
              <w:t>**</w:t>
            </w:r>
          </w:p>
          <w:p w14:paraId="6CA0AED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propyl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Tetrabutyl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5FB19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71-3</w:t>
            </w:r>
          </w:p>
        </w:tc>
      </w:tr>
      <w:tr w:rsidR="00E3799B" w:rsidRPr="00E71A7D" w14:paraId="325DF02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710896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073CC3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56F5D96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C660F1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  <w:tr w:rsidR="00E3799B" w:rsidRPr="00E71A7D" w14:paraId="296363A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8D1BE6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181AFB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3F9BFB" w14:textId="7E37E33C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N-nitrosamines and N-nitrosatable substances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997CE2C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24</w:t>
            </w:r>
          </w:p>
          <w:p w14:paraId="0E4FE07A" w14:textId="2FCD62B9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12868</w:t>
            </w:r>
          </w:p>
        </w:tc>
      </w:tr>
      <w:tr w:rsidR="00E3799B" w:rsidRPr="00E71A7D" w14:paraId="16F45A7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7A3162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695879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80B41B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polychlorinated biphenyls (PCB)</w:t>
            </w:r>
            <w:r w:rsidRPr="00E71A7D">
              <w:rPr>
                <w:rFonts w:ascii="Verdana" w:hAnsi="Verdana" w:cs="Arial"/>
                <w:sz w:val="20"/>
              </w:rPr>
              <w:t>**</w:t>
            </w:r>
          </w:p>
          <w:p w14:paraId="518A4560" w14:textId="5B8EEDA9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(HCB, PCB 11, PCB 28, PCB 52, PCB 101, PCB 118, PCB 153, PCB 138, PCB 180, PCB 209)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945E5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71-7</w:t>
            </w:r>
          </w:p>
        </w:tc>
      </w:tr>
      <w:tr w:rsidR="00E3799B" w:rsidRPr="00E71A7D" w14:paraId="6987D15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73E80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3CC453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872604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</w:t>
            </w:r>
            <w:r w:rsidRPr="00E71A7D">
              <w:rPr>
                <w:rFonts w:ascii="Verdana" w:hAnsi="Verdana" w:cs="Arial"/>
                <w:sz w:val="20"/>
              </w:rPr>
              <w:t>РАН ** (</w:t>
            </w:r>
            <w:proofErr w:type="spellStart"/>
            <w:proofErr w:type="gramStart"/>
            <w:r w:rsidRPr="00E71A7D">
              <w:rPr>
                <w:rFonts w:ascii="Verdana" w:hAnsi="Verdana" w:cs="Arial"/>
                <w:sz w:val="20"/>
              </w:rPr>
              <w:t>Naphthalene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,</w:t>
            </w:r>
            <w:proofErr w:type="gram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Phenanthrene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Chrysene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[k]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[b]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[j]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Indeno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[1,2,3-cd]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[e]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ghi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perylene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a,h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9A0FE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20</w:t>
            </w:r>
          </w:p>
          <w:p w14:paraId="21CA50BB" w14:textId="50600E9E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ZEK 01.4-08</w:t>
            </w:r>
          </w:p>
        </w:tc>
      </w:tr>
      <w:tr w:rsidR="00E3799B" w:rsidRPr="00E71A7D" w14:paraId="41A2DA0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06C67A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9D1544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9ADCC5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 cots and folding cots, cribs and playpens for domestic use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6143527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716-1</w:t>
            </w:r>
          </w:p>
          <w:p w14:paraId="6047ECDC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716-2</w:t>
            </w:r>
          </w:p>
          <w:p w14:paraId="4256B00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1130</w:t>
            </w:r>
          </w:p>
          <w:p w14:paraId="12AAE86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12227</w:t>
            </w:r>
          </w:p>
        </w:tc>
      </w:tr>
      <w:tr w:rsidR="00E3799B" w:rsidRPr="00E71A7D" w14:paraId="11BD6D6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F92851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307F78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3AFD6C6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 wheeled child conveyances- pushchairs and prams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CF56E0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1888-1</w:t>
            </w:r>
          </w:p>
          <w:p w14:paraId="1C44AD6A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1888-2</w:t>
            </w:r>
          </w:p>
        </w:tc>
      </w:tr>
      <w:tr w:rsidR="00E3799B" w:rsidRPr="00E71A7D" w14:paraId="6221474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B1B2DF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CBE0D0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06B244" w14:textId="411580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r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eclined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cradles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F1A3AF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12790-1, 2</w:t>
            </w:r>
          </w:p>
        </w:tc>
      </w:tr>
      <w:tr w:rsidR="00E3799B" w:rsidRPr="00E71A7D" w14:paraId="461E76C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1B7DB9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570DCB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5CF5728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s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oft</w:t>
            </w:r>
            <w:proofErr w:type="spellEnd"/>
            <w:r w:rsidRPr="00E71A7D">
              <w:rPr>
                <w:rFonts w:ascii="Verdana" w:hAnsi="Verdana" w:cs="Arial"/>
                <w:sz w:val="20"/>
                <w:lang w:val="en-US"/>
              </w:rPr>
              <w:t xml:space="preserve"> baby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carrier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4F5FE3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13209-2</w:t>
            </w:r>
          </w:p>
        </w:tc>
      </w:tr>
      <w:tr w:rsidR="00E3799B" w:rsidRPr="00E71A7D" w14:paraId="3FDC031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9C0BA0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1ADFF7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2ED019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high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chairs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DF234B0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14988</w:t>
            </w:r>
          </w:p>
        </w:tc>
      </w:tr>
      <w:tr w:rsidR="00E3799B" w:rsidRPr="00E71A7D" w14:paraId="2655096F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66FDB0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C31980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A2C060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children’s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slings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BB0FAB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CEN/TR 16512</w:t>
            </w:r>
          </w:p>
        </w:tc>
      </w:tr>
      <w:tr w:rsidR="00E3799B" w:rsidRPr="00E71A7D" w14:paraId="34FF4D3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757B9E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B83667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AFF1975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d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rinking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equipment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806DC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14350</w:t>
            </w:r>
          </w:p>
        </w:tc>
      </w:tr>
      <w:tr w:rsidR="00E3799B" w:rsidRPr="00E71A7D" w14:paraId="2A9F34A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14146F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04C365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6CE7650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hanging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units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domestic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use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9D9D73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12221-1</w:t>
            </w:r>
          </w:p>
          <w:p w14:paraId="6EAE2A71" w14:textId="77777777" w:rsidR="00E3799B" w:rsidRPr="00E71A7D" w:rsidRDefault="00E3799B" w:rsidP="00E379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12221-2</w:t>
            </w:r>
          </w:p>
        </w:tc>
      </w:tr>
      <w:tr w:rsidR="00E3799B" w:rsidRPr="00E71A7D" w14:paraId="70100CF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B2B67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0ED2F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2C112FF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s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oothers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babies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young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402875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1400</w:t>
            </w:r>
          </w:p>
        </w:tc>
      </w:tr>
      <w:tr w:rsidR="00E3799B" w:rsidRPr="00E71A7D" w14:paraId="0B76EEC4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CE6E8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73AC6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AABAF2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b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ath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tubs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stands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non-standalone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bathing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aids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4D2BE9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17072</w:t>
            </w:r>
          </w:p>
          <w:p w14:paraId="13E6772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17022</w:t>
            </w:r>
          </w:p>
        </w:tc>
      </w:tr>
      <w:tr w:rsidR="00E3799B" w:rsidRPr="00E71A7D" w14:paraId="795B4FE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B27A8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13055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2C0263A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m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attresses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cribs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087808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16890</w:t>
            </w:r>
          </w:p>
        </w:tc>
      </w:tr>
      <w:tr w:rsidR="00E3799B" w:rsidRPr="00E71A7D" w14:paraId="3ACEB93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F1530FA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04BB9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9C6DDC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sleep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bags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use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a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2F760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16781</w:t>
            </w:r>
          </w:p>
        </w:tc>
      </w:tr>
      <w:tr w:rsidR="00E3799B" w:rsidRPr="00E71A7D" w14:paraId="4010BF5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7A3427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D3911B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1696E73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bumpers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4BF0AD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16780</w:t>
            </w:r>
          </w:p>
        </w:tc>
      </w:tr>
      <w:tr w:rsidR="00E3799B" w:rsidRPr="00E71A7D" w14:paraId="4E32092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8A2F0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93AC3A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70F2FF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duvets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E272137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16779-1</w:t>
            </w:r>
          </w:p>
        </w:tc>
      </w:tr>
      <w:tr w:rsidR="00E3799B" w:rsidRPr="00E71A7D" w14:paraId="51B517E7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952222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4B68D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00D424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s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oother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holder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6D76E7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12586</w:t>
            </w:r>
          </w:p>
        </w:tc>
      </w:tr>
      <w:tr w:rsidR="00E3799B" w:rsidRPr="00E71A7D" w14:paraId="5B669B0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62E8D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C8C280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7E746F0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t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able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mounted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chairs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E99553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1272</w:t>
            </w:r>
          </w:p>
        </w:tc>
      </w:tr>
      <w:tr w:rsidR="00E3799B" w:rsidRPr="00E71A7D" w14:paraId="7DA827E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A5583F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B3F48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B853BA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b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aby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walking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frames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970F65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1273</w:t>
            </w:r>
          </w:p>
        </w:tc>
      </w:tr>
      <w:tr w:rsidR="00E3799B" w:rsidRPr="00E71A7D" w14:paraId="6968575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10765B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99510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C58C4C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arry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stands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domestic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use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EA41FE5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1466</w:t>
            </w:r>
          </w:p>
        </w:tc>
      </w:tr>
      <w:tr w:rsidR="00E3799B" w:rsidRPr="00E71A7D" w14:paraId="444161A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EB01C3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CAF844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472B452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hair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mounted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seat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F7C727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16120</w:t>
            </w:r>
          </w:p>
        </w:tc>
      </w:tr>
      <w:tr w:rsidR="00E3799B" w:rsidRPr="00E71A7D" w14:paraId="5AF86B6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B4B421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134509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F039215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  <w:lang w:val="en-US"/>
              </w:rPr>
              <w:t>i</w:t>
            </w:r>
            <w:r w:rsidRPr="00E71A7D">
              <w:rPr>
                <w:rFonts w:ascii="Verdana" w:hAnsi="Verdana" w:cs="Arial"/>
                <w:sz w:val="20"/>
              </w:rPr>
              <w:t>nfant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swings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080D7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16232</w:t>
            </w:r>
          </w:p>
        </w:tc>
      </w:tr>
      <w:tr w:rsidR="00E3799B" w:rsidRPr="00E71A7D" w14:paraId="69F13D2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3D804D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D6FC5B0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3FFE83A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duvet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covers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7CB32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16779-2</w:t>
            </w:r>
          </w:p>
        </w:tc>
      </w:tr>
      <w:tr w:rsidR="00E3799B" w:rsidRPr="00E71A7D" w14:paraId="3B0FBD2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6C3C92C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098C2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9538978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b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aby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bouncers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CD8261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14036</w:t>
            </w:r>
          </w:p>
        </w:tc>
      </w:tr>
      <w:tr w:rsidR="00E3799B" w:rsidRPr="00E71A7D" w14:paraId="752C475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5D8DA88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B449149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0867D5B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hildren's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harnesses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reins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83CBBF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13210-1,2</w:t>
            </w:r>
          </w:p>
        </w:tc>
      </w:tr>
      <w:tr w:rsidR="00E3799B" w:rsidRPr="00E71A7D" w14:paraId="62B365C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EBA809E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E51254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FCEDB1" w14:textId="77777777" w:rsidR="00E3799B" w:rsidRPr="00E71A7D" w:rsidRDefault="00E3799B" w:rsidP="00E3799B">
            <w:pPr>
              <w:numPr>
                <w:ilvl w:val="0"/>
                <w:numId w:val="13"/>
              </w:numPr>
              <w:tabs>
                <w:tab w:val="clear" w:pos="0"/>
              </w:tabs>
              <w:autoSpaceDE w:val="0"/>
              <w:autoSpaceDN w:val="0"/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Safety tests of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hild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seats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for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cycles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3377C96" w14:textId="77777777" w:rsidR="00E3799B" w:rsidRPr="00E71A7D" w:rsidRDefault="00E3799B" w:rsidP="00E3799B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14344</w:t>
            </w:r>
          </w:p>
        </w:tc>
      </w:tr>
      <w:tr w:rsidR="00E3799B" w:rsidRPr="00E71A7D" w14:paraId="2C19A3DE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8325D8E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IV</w:t>
            </w:r>
          </w:p>
          <w:p w14:paraId="5F3BBD3E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1755451D" w14:textId="11D7D742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00DAAF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LEATHER AND LEATHER ARTICLES</w:t>
            </w:r>
          </w:p>
          <w:p w14:paraId="676380AB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  <w:p w14:paraId="3D4922A2" w14:textId="6F4C04E6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C26410" w14:textId="70EE1EE2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azo colorants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859107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17234</w:t>
            </w:r>
          </w:p>
        </w:tc>
      </w:tr>
      <w:tr w:rsidR="00E3799B" w:rsidRPr="00E71A7D" w14:paraId="22F3692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EB04BE5" w14:textId="65841BFB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C5C7EA2" w14:textId="51FBB2F8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373032B" w14:textId="7A23B324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C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ontent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of formaldehyde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4D34E7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17226-2</w:t>
            </w:r>
          </w:p>
        </w:tc>
      </w:tr>
      <w:tr w:rsidR="00E3799B" w:rsidRPr="00E71A7D" w14:paraId="1935AA6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F167C25" w14:textId="4A8EFB76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CA59C5D" w14:textId="70AA9874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86C7E9F" w14:textId="469C73C6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pH of aqueous extract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5423D47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4045</w:t>
            </w:r>
          </w:p>
        </w:tc>
      </w:tr>
      <w:tr w:rsidR="00E3799B" w:rsidRPr="00E71A7D" w14:paraId="227B424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AD6200F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398AA9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2D5B6E7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dimethyl fumarate (DMFU)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BD69767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CD CEN ISO/TS  16186</w:t>
            </w:r>
          </w:p>
        </w:tc>
      </w:tr>
      <w:tr w:rsidR="00E3799B" w:rsidRPr="00E71A7D" w14:paraId="63949F5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DAB75C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5D29CD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D82259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chromium VI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AA914B" w14:textId="77777777" w:rsidR="00E3799B" w:rsidRPr="00E71A7D" w:rsidRDefault="000A3ACE" w:rsidP="00AE4CA6">
            <w:pPr>
              <w:rPr>
                <w:rFonts w:ascii="Verdana" w:hAnsi="Verdana" w:cs="Arial"/>
                <w:sz w:val="20"/>
              </w:rPr>
            </w:pPr>
            <w:hyperlink r:id="rId14" w:history="1">
              <w:r w:rsidR="00E3799B" w:rsidRPr="00E71A7D">
                <w:rPr>
                  <w:rFonts w:ascii="Verdana" w:hAnsi="Verdana" w:cs="Arial"/>
                  <w:sz w:val="20"/>
                </w:rPr>
                <w:t>БДС EN ISO 17075</w:t>
              </w:r>
            </w:hyperlink>
          </w:p>
        </w:tc>
      </w:tr>
      <w:tr w:rsidR="00E3799B" w:rsidRPr="00E71A7D" w14:paraId="19D4BB02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7B2D10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20A11B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56BCAC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phthalates</w:t>
            </w:r>
            <w:r w:rsidRPr="00E71A7D">
              <w:rPr>
                <w:rFonts w:ascii="Verdana" w:hAnsi="Verdana" w:cs="Arial"/>
                <w:sz w:val="20"/>
              </w:rPr>
              <w:t xml:space="preserve"> **</w:t>
            </w:r>
          </w:p>
          <w:p w14:paraId="359103DB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cyclohehyl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Bis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(2-ethylhexyl)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Diisodecyl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Diisononyl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pentyl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iso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heptyl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methoxyethyl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74DAC3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16181</w:t>
            </w:r>
          </w:p>
        </w:tc>
      </w:tr>
      <w:tr w:rsidR="00E3799B" w:rsidRPr="00E71A7D" w14:paraId="175DB67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1170D54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C66FB93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CE08BF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pentachlorophenol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C32792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17070</w:t>
            </w:r>
          </w:p>
        </w:tc>
      </w:tr>
      <w:tr w:rsidR="00E3799B" w:rsidRPr="00E71A7D" w14:paraId="3BF73ACC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12EA88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604626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14063C3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organotin compounds</w:t>
            </w:r>
            <w:r w:rsidRPr="00E71A7D">
              <w:rPr>
                <w:rFonts w:ascii="Verdana" w:hAnsi="Verdana" w:cs="Arial"/>
                <w:sz w:val="20"/>
              </w:rPr>
              <w:t xml:space="preserve"> **</w:t>
            </w:r>
          </w:p>
          <w:p w14:paraId="3E3FFA65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propyl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Tetrabutyl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Triphenyl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Tricyclohexyltin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chloride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75C444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16179</w:t>
            </w:r>
          </w:p>
        </w:tc>
      </w:tr>
      <w:tr w:rsidR="00E3799B" w:rsidRPr="00E71A7D" w14:paraId="1CAFDE5E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69772A3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B15987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687622E" w14:textId="5D0C76DA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РАН </w:t>
            </w:r>
            <w:r w:rsidRPr="00E71A7D">
              <w:rPr>
                <w:rFonts w:ascii="Verdana" w:hAnsi="Verdana" w:cs="Arial"/>
                <w:sz w:val="20"/>
              </w:rPr>
              <w:t>** 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Naphthalene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Phenanthrene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Chrysene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[k]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[b]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[j]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Indeno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[1,2,3-</w:t>
            </w:r>
            <w:proofErr w:type="gramStart"/>
            <w:r w:rsidRPr="00E71A7D">
              <w:rPr>
                <w:rFonts w:ascii="Verdana" w:hAnsi="Verdana" w:cs="Arial"/>
                <w:sz w:val="20"/>
              </w:rPr>
              <w:t>cd]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proofErr w:type="gram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[e]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ghi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perylene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a,h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2CE3AB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СД CEN ISO/TS 16190</w:t>
            </w:r>
          </w:p>
        </w:tc>
      </w:tr>
      <w:tr w:rsidR="00E3799B" w:rsidRPr="00E71A7D" w14:paraId="7CED606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1F28C1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0F56DA6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7C7FF4" w14:textId="77777777" w:rsidR="00E3799B" w:rsidRPr="00E71A7D" w:rsidRDefault="00E3799B" w:rsidP="00AE4CA6">
            <w:pPr>
              <w:numPr>
                <w:ilvl w:val="0"/>
                <w:numId w:val="14"/>
              </w:numPr>
              <w:tabs>
                <w:tab w:val="clear" w:pos="0"/>
              </w:tabs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ethoxylated alkylphenols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D4576D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 EN ISO</w:t>
            </w:r>
            <w:r w:rsidRPr="00E71A7D">
              <w:rPr>
                <w:rFonts w:ascii="Verdana" w:hAnsi="Verdana" w:cs="Arial"/>
                <w:sz w:val="20"/>
              </w:rPr>
              <w:t xml:space="preserve"> 18218-2</w:t>
            </w:r>
          </w:p>
        </w:tc>
      </w:tr>
      <w:tr w:rsidR="00E3799B" w:rsidRPr="00E71A7D" w14:paraId="11F09617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9988678" w14:textId="77777777" w:rsidR="00E3799B" w:rsidRPr="00E71A7D" w:rsidRDefault="00E3799B" w:rsidP="00AE4CA6">
            <w:pPr>
              <w:jc w:val="center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V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B6B79D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bookmarkStart w:id="3" w:name="_Hlk169690342"/>
            <w:r w:rsidRPr="00E71A7D">
              <w:rPr>
                <w:rFonts w:ascii="Verdana" w:hAnsi="Verdana" w:cs="Arial"/>
                <w:sz w:val="20"/>
              </w:rPr>
              <w:t>FOODS, DRINKS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 AND</w:t>
            </w:r>
            <w:r w:rsidRPr="00E71A7D">
              <w:rPr>
                <w:rFonts w:ascii="Verdana" w:hAnsi="Verdana" w:cs="Arial"/>
                <w:sz w:val="20"/>
              </w:rPr>
              <w:t xml:space="preserve"> WATER </w:t>
            </w:r>
          </w:p>
          <w:bookmarkEnd w:id="3"/>
          <w:p w14:paraId="552E1B8C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4E3C005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mineral oils in vegetable oils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04A6AD1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ISO 17780</w:t>
            </w:r>
          </w:p>
        </w:tc>
      </w:tr>
      <w:tr w:rsidR="00E3799B" w:rsidRPr="00E71A7D" w14:paraId="39C62D06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5BAB2BE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667FA5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DFAC05C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benzophenone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7B22F1C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08</w:t>
            </w:r>
          </w:p>
        </w:tc>
      </w:tr>
      <w:tr w:rsidR="00E3799B" w:rsidRPr="00E71A7D" w14:paraId="7086D8DB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2BA0F95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6F476C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B7DC494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phthalates</w:t>
            </w:r>
            <w:r w:rsidRPr="00E71A7D">
              <w:rPr>
                <w:rFonts w:ascii="Verdana" w:hAnsi="Verdana" w:cs="Arial"/>
                <w:sz w:val="20"/>
              </w:rPr>
              <w:t xml:space="preserve"> **</w:t>
            </w:r>
          </w:p>
          <w:p w14:paraId="02EB3E2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(Di-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cyclohehyl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Bis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(2-ethylhexyl)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di-n-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octyl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Diisodecyl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Diisononyl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Diisobutyl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pentyl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iso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heptyl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, Di-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methoxyethyl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phthalate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BC3696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14</w:t>
            </w:r>
          </w:p>
        </w:tc>
      </w:tr>
      <w:tr w:rsidR="00E3799B" w:rsidRPr="00E71A7D" w14:paraId="3F8C5B2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03A3B87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50A682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B4AB6A1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mineral oil hydrocarbons (MOSH, MOAH, POSH, PAO)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C4CF62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22</w:t>
            </w:r>
          </w:p>
        </w:tc>
      </w:tr>
      <w:tr w:rsidR="00E3799B" w:rsidRPr="00E71A7D" w14:paraId="19CC620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6920CB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2BFD78C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0F5704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pentachlorophenol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3A84C79" w14:textId="77777777" w:rsidR="00203750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IHM 09, </w:t>
            </w:r>
          </w:p>
          <w:p w14:paraId="0589FD70" w14:textId="0B2B354C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ISO 15320</w:t>
            </w:r>
          </w:p>
        </w:tc>
      </w:tr>
      <w:tr w:rsidR="00E3799B" w:rsidRPr="00E71A7D" w14:paraId="65A57AD1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0D9135C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2C89D72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54CDCE7" w14:textId="01811C29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Content of РАН</w:t>
            </w:r>
            <w:r w:rsidRPr="00E71A7D">
              <w:rPr>
                <w:rFonts w:ascii="Verdana" w:hAnsi="Verdana" w:cs="Arial"/>
                <w:sz w:val="20"/>
              </w:rPr>
              <w:t xml:space="preserve"> ** (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Naphthalene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Acenaphthene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Phenanthrene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Chrysene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[k]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[b]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[j]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fluoranthene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Indeno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[1,2,3-</w:t>
            </w:r>
            <w:proofErr w:type="gramStart"/>
            <w:r w:rsidRPr="00E71A7D">
              <w:rPr>
                <w:rFonts w:ascii="Verdana" w:hAnsi="Verdana" w:cs="Arial"/>
                <w:sz w:val="20"/>
              </w:rPr>
              <w:t>cd]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proofErr w:type="gram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[a]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[e]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pyrene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ghi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perylene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,  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Dibenzo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a,h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]</w:t>
            </w:r>
            <w:proofErr w:type="spellStart"/>
            <w:r w:rsidRPr="00E71A7D">
              <w:rPr>
                <w:rFonts w:ascii="Verdana" w:hAnsi="Verdana" w:cs="Arial"/>
                <w:sz w:val="20"/>
              </w:rPr>
              <w:t>anthracene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0C3767E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20</w:t>
            </w:r>
          </w:p>
        </w:tc>
      </w:tr>
      <w:tr w:rsidR="00E3799B" w:rsidRPr="00E71A7D" w14:paraId="169EFBD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86582DD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95A1C8C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105EC8A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and content of plasticizers </w:t>
            </w:r>
            <w:r w:rsidRPr="00E71A7D">
              <w:rPr>
                <w:rFonts w:ascii="Verdana" w:hAnsi="Verdana" w:cs="Arial"/>
                <w:sz w:val="20"/>
              </w:rPr>
              <w:t>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B50677D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26</w:t>
            </w:r>
          </w:p>
        </w:tc>
      </w:tr>
      <w:tr w:rsidR="00E3799B" w:rsidRPr="00E71A7D" w14:paraId="2B39A419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C2FD08D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01609794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1A3C109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impurities in plastics</w:t>
            </w:r>
            <w:r w:rsidRPr="00E71A7D">
              <w:rPr>
                <w:rFonts w:ascii="Verdana" w:hAnsi="Verdana" w:cs="Arial"/>
                <w:sz w:val="20"/>
              </w:rPr>
              <w:t xml:space="preserve"> **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315FEC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27</w:t>
            </w:r>
          </w:p>
        </w:tc>
      </w:tr>
      <w:tr w:rsidR="00E3799B" w:rsidRPr="00E71A7D" w14:paraId="11E53B2A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D5911DF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D0F7A1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5CBBBA5" w14:textId="77777777" w:rsidR="00E3799B" w:rsidRPr="00E71A7D" w:rsidRDefault="00E3799B" w:rsidP="00AE4CA6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Specific migration and content of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styrene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 xml:space="preserve">and </w:t>
            </w:r>
            <w:r w:rsidRPr="00E71A7D">
              <w:rPr>
                <w:rFonts w:ascii="Verdana" w:hAnsi="Verdana" w:cs="Arial"/>
                <w:sz w:val="20"/>
              </w:rPr>
              <w:t>α-</w:t>
            </w:r>
            <w:proofErr w:type="spellStart"/>
            <w:r w:rsidRPr="00E71A7D">
              <w:rPr>
                <w:rFonts w:ascii="Verdana" w:hAnsi="Verdana" w:cs="Arial"/>
                <w:sz w:val="20"/>
                <w:lang w:val="en-US"/>
              </w:rPr>
              <w:t>methylstyrene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EA6303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12</w:t>
            </w:r>
          </w:p>
        </w:tc>
      </w:tr>
      <w:tr w:rsidR="00E3799B" w:rsidRPr="00E71A7D" w14:paraId="24A52F9A" w14:textId="77777777" w:rsidTr="00566FAA">
        <w:tc>
          <w:tcPr>
            <w:tcW w:w="567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21B8244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VI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4613389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CONSUMER GOODS</w:t>
            </w: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002D786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VI.1. Tests for safety, stability, strength and durability of furniture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81317D5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>БДС EN 581-1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, 2, 3</w:t>
            </w:r>
          </w:p>
          <w:p w14:paraId="4F860C70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1728</w:t>
            </w:r>
          </w:p>
          <w:p w14:paraId="6497F828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1022</w:t>
            </w:r>
          </w:p>
          <w:p w14:paraId="3517FDB5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1730</w:t>
            </w:r>
          </w:p>
          <w:p w14:paraId="746CE729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12727</w:t>
            </w:r>
          </w:p>
          <w:p w14:paraId="10ED0B01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1335-1, 2</w:t>
            </w:r>
          </w:p>
          <w:p w14:paraId="70CBE99F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14703</w:t>
            </w:r>
          </w:p>
          <w:p w14:paraId="59CE64CF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15372</w:t>
            </w:r>
          </w:p>
          <w:p w14:paraId="5DFE3057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16139</w:t>
            </w:r>
          </w:p>
          <w:p w14:paraId="7B915CF5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17191</w:t>
            </w:r>
          </w:p>
          <w:p w14:paraId="12A81DAA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1725</w:t>
            </w:r>
          </w:p>
          <w:p w14:paraId="5686C392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1729-1, 2</w:t>
            </w:r>
          </w:p>
          <w:p w14:paraId="0B099674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527-1, 2</w:t>
            </w:r>
          </w:p>
          <w:p w14:paraId="09DD8E86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747-1, 2</w:t>
            </w:r>
          </w:p>
          <w:p w14:paraId="13B16EDE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12520</w:t>
            </w:r>
          </w:p>
          <w:p w14:paraId="18F6F95E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12521</w:t>
            </w:r>
          </w:p>
          <w:p w14:paraId="55C93FE6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БДС EN 14183</w:t>
            </w:r>
          </w:p>
        </w:tc>
      </w:tr>
      <w:tr w:rsidR="00E3799B" w:rsidRPr="00E71A7D" w14:paraId="33235263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01FE0A3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1F9C82D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6811CAC" w14:textId="7B124AF8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VI.2.</w:t>
            </w:r>
            <w:r w:rsidRPr="00E71A7D">
              <w:rPr>
                <w:rFonts w:ascii="Verdana" w:hAnsi="Verdana" w:cs="Arial"/>
                <w:sz w:val="20"/>
              </w:rPr>
              <w:t xml:space="preserve">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Content of bisphenol</w:t>
            </w:r>
            <w:r w:rsidRPr="00E71A7D">
              <w:rPr>
                <w:rFonts w:ascii="Verdana" w:hAnsi="Verdana" w:cs="Arial"/>
                <w:sz w:val="20"/>
              </w:rPr>
              <w:t xml:space="preserve"> А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1235C06A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34</w:t>
            </w:r>
          </w:p>
        </w:tc>
      </w:tr>
      <w:tr w:rsidR="00E3799B" w:rsidRPr="00E71A7D" w14:paraId="709C5D8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D1C7C6D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8DE40FA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16FBFDE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72063AB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</w:rPr>
              <w:t xml:space="preserve">СД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CEN/TS 17497</w:t>
            </w:r>
          </w:p>
        </w:tc>
      </w:tr>
      <w:tr w:rsidR="00E3799B" w:rsidRPr="00E71A7D" w14:paraId="3DD264E5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39BDEC0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613868E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61DC528" w14:textId="07D2F659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 xml:space="preserve">VI.3. 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Content of polycyclic aromatic hydrocarbons </w:t>
            </w:r>
            <w:r w:rsidRPr="00E71A7D">
              <w:rPr>
                <w:rFonts w:ascii="Verdana" w:hAnsi="Verdana" w:cs="Arial"/>
                <w:sz w:val="20"/>
              </w:rPr>
              <w:t>(РАН)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F218BFC" w14:textId="77777777" w:rsidR="00E3799B" w:rsidRPr="00E71A7D" w:rsidRDefault="00E3799B" w:rsidP="00AE4CA6">
            <w:pPr>
              <w:tabs>
                <w:tab w:val="left" w:pos="6806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Verdana" w:hAnsi="Verdana" w:cs="Arial"/>
                <w:sz w:val="20"/>
              </w:rPr>
            </w:pPr>
            <w:proofErr w:type="spellStart"/>
            <w:r w:rsidRPr="00E71A7D">
              <w:rPr>
                <w:rFonts w:ascii="Verdana" w:hAnsi="Verdana" w:cs="Arial"/>
                <w:sz w:val="20"/>
              </w:rPr>
              <w:t>AfPS</w:t>
            </w:r>
            <w:proofErr w:type="spellEnd"/>
            <w:r w:rsidRPr="00E71A7D">
              <w:rPr>
                <w:rFonts w:ascii="Verdana" w:hAnsi="Verdana" w:cs="Arial"/>
                <w:sz w:val="20"/>
              </w:rPr>
              <w:t xml:space="preserve"> GS 2019:01 PAK</w:t>
            </w:r>
          </w:p>
          <w:p w14:paraId="75043782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20: 2013</w:t>
            </w:r>
          </w:p>
        </w:tc>
      </w:tr>
      <w:tr w:rsidR="00E3799B" w:rsidRPr="00E71A7D" w14:paraId="6E1AEFF8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B7589F8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73AD4B2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26FE9632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 xml:space="preserve">VI.4. 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alkylphenols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FD4B470" w14:textId="77777777" w:rsidR="00E3799B" w:rsidRPr="00E71A7D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</w:rPr>
              <w:t>IHM 40: 2023</w:t>
            </w:r>
          </w:p>
        </w:tc>
      </w:tr>
      <w:tr w:rsidR="00E3799B" w:rsidRPr="00E71A7D" w14:paraId="10E9BA6D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A7501A5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15CCD6DC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6E5B6713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 xml:space="preserve">VI.5. </w:t>
            </w:r>
            <w:r w:rsidRPr="00E71A7D">
              <w:rPr>
                <w:rFonts w:ascii="Verdana" w:hAnsi="Verdana"/>
                <w:bCs/>
                <w:sz w:val="20"/>
                <w:lang w:val="en-GB"/>
              </w:rPr>
              <w:t>Specific migration and content of phthalates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438E23BC" w14:textId="77777777" w:rsidR="00E3799B" w:rsidRPr="00A30359" w:rsidRDefault="00E3799B" w:rsidP="00AE4CA6">
            <w:pPr>
              <w:pStyle w:val="Heading1"/>
              <w:spacing w:before="0"/>
              <w:rPr>
                <w:rFonts w:ascii="Verdana" w:hAnsi="Verdana" w:cs="Arial"/>
                <w:b/>
                <w:bCs/>
                <w:caps/>
                <w:color w:val="auto"/>
                <w:sz w:val="20"/>
                <w:szCs w:val="20"/>
              </w:rPr>
            </w:pPr>
            <w:r w:rsidRPr="00A30359">
              <w:rPr>
                <w:rFonts w:ascii="Verdana" w:hAnsi="Verdana" w:cs="Arial"/>
                <w:caps/>
                <w:color w:val="auto"/>
                <w:sz w:val="20"/>
                <w:szCs w:val="20"/>
              </w:rPr>
              <w:t>IHM 14</w:t>
            </w:r>
          </w:p>
          <w:p w14:paraId="3EFDC96D" w14:textId="77777777" w:rsidR="00E3799B" w:rsidRPr="00A30359" w:rsidRDefault="00E3799B" w:rsidP="00AE4CA6">
            <w:pPr>
              <w:pStyle w:val="Heading1"/>
              <w:spacing w:before="0"/>
              <w:rPr>
                <w:rFonts w:ascii="Verdana" w:hAnsi="Verdana" w:cs="Arial"/>
                <w:b/>
                <w:bCs/>
                <w:caps/>
                <w:color w:val="auto"/>
                <w:sz w:val="20"/>
                <w:szCs w:val="20"/>
              </w:rPr>
            </w:pPr>
            <w:r w:rsidRPr="00A30359">
              <w:rPr>
                <w:rFonts w:ascii="Verdana" w:hAnsi="Verdana" w:cs="Arial"/>
                <w:caps/>
                <w:color w:val="auto"/>
                <w:sz w:val="20"/>
                <w:szCs w:val="20"/>
              </w:rPr>
              <w:t>БДС EN 14372</w:t>
            </w:r>
          </w:p>
          <w:p w14:paraId="2925242E" w14:textId="77777777" w:rsidR="00E3799B" w:rsidRPr="00A30359" w:rsidRDefault="00E3799B" w:rsidP="00AE4C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Verdana" w:hAnsi="Verdana" w:cs="Arial"/>
                <w:sz w:val="20"/>
              </w:rPr>
            </w:pPr>
            <w:r w:rsidRPr="00A30359">
              <w:rPr>
                <w:rFonts w:ascii="Verdana" w:hAnsi="Verdana" w:cs="Arial"/>
                <w:caps/>
                <w:kern w:val="36"/>
                <w:sz w:val="20"/>
              </w:rPr>
              <w:t>БДС EN 16521</w:t>
            </w:r>
          </w:p>
        </w:tc>
      </w:tr>
      <w:tr w:rsidR="00E3799B" w:rsidRPr="00E71A7D" w14:paraId="02EFAF90" w14:textId="77777777" w:rsidTr="00566FAA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71A1A68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617EC5C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 w:val="restart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57769F23" w14:textId="77777777" w:rsidR="00E3799B" w:rsidRPr="00E71A7D" w:rsidRDefault="00E3799B" w:rsidP="00AE4CA6">
            <w:pPr>
              <w:rPr>
                <w:rFonts w:ascii="Verdana" w:hAnsi="Verdana" w:cs="Arial"/>
                <w:sz w:val="20"/>
                <w:lang w:val="en-US"/>
              </w:rPr>
            </w:pPr>
            <w:r w:rsidRPr="00E71A7D">
              <w:rPr>
                <w:rFonts w:ascii="Verdana" w:hAnsi="Verdana" w:cs="Arial"/>
                <w:sz w:val="20"/>
                <w:lang w:val="en-US"/>
              </w:rPr>
              <w:t>VI.6. C</w:t>
            </w:r>
            <w:proofErr w:type="spellStart"/>
            <w:r w:rsidRPr="00E71A7D">
              <w:rPr>
                <w:rFonts w:ascii="Verdana" w:hAnsi="Verdana"/>
                <w:bCs/>
                <w:sz w:val="20"/>
                <w:lang w:val="en-GB"/>
              </w:rPr>
              <w:t>ontent</w:t>
            </w:r>
            <w:proofErr w:type="spellEnd"/>
            <w:r w:rsidRPr="00E71A7D">
              <w:rPr>
                <w:rFonts w:ascii="Verdana" w:hAnsi="Verdana"/>
                <w:bCs/>
                <w:sz w:val="20"/>
                <w:lang w:val="en-GB"/>
              </w:rPr>
              <w:t xml:space="preserve"> of </w:t>
            </w:r>
            <w:r w:rsidRPr="00E71A7D">
              <w:rPr>
                <w:rFonts w:ascii="Verdana" w:hAnsi="Verdana" w:cs="Arial"/>
                <w:sz w:val="20"/>
                <w:lang w:val="en-US"/>
              </w:rPr>
              <w:t>residual solvents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7CC3E9DD" w14:textId="77777777" w:rsidR="00E3799B" w:rsidRPr="00A30359" w:rsidRDefault="00E3799B" w:rsidP="00AE4CA6">
            <w:pPr>
              <w:pStyle w:val="Heading1"/>
              <w:spacing w:before="0"/>
              <w:rPr>
                <w:rFonts w:ascii="Verdana" w:hAnsi="Verdana" w:cs="Arial"/>
                <w:b/>
                <w:bCs/>
                <w:caps/>
                <w:color w:val="auto"/>
                <w:sz w:val="20"/>
                <w:szCs w:val="20"/>
              </w:rPr>
            </w:pPr>
            <w:r w:rsidRPr="00A30359">
              <w:rPr>
                <w:rFonts w:ascii="Verdana" w:hAnsi="Verdana" w:cs="Arial"/>
                <w:color w:val="auto"/>
                <w:sz w:val="20"/>
                <w:szCs w:val="20"/>
              </w:rPr>
              <w:t xml:space="preserve">БДС EN 13628-1, 2 </w:t>
            </w:r>
          </w:p>
        </w:tc>
      </w:tr>
      <w:tr w:rsidR="00E3799B" w:rsidRPr="00E71A7D" w14:paraId="4FAA0A6A" w14:textId="77777777" w:rsidTr="00E71A7D">
        <w:tc>
          <w:tcPr>
            <w:tcW w:w="567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402EC68F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  <w:vAlign w:val="bottom"/>
          </w:tcPr>
          <w:p w14:paraId="5D842BF9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50" w:type="dxa"/>
            <w:vMerge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3297E000" w14:textId="77777777" w:rsidR="00E3799B" w:rsidRPr="00E71A7D" w:rsidRDefault="00E3799B" w:rsidP="00AE4CA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85" w:type="dxa"/>
              <w:bottom w:w="0" w:type="dxa"/>
              <w:right w:w="28" w:type="dxa"/>
            </w:tcMar>
          </w:tcPr>
          <w:p w14:paraId="07793319" w14:textId="77777777" w:rsidR="00E3799B" w:rsidRPr="00A30359" w:rsidRDefault="00E3799B" w:rsidP="00AE4CA6">
            <w:pPr>
              <w:pStyle w:val="Heading1"/>
              <w:spacing w:before="0"/>
              <w:rPr>
                <w:rFonts w:ascii="Verdana" w:hAnsi="Verdana" w:cs="Arial"/>
                <w:b/>
                <w:bCs/>
                <w:color w:val="auto"/>
                <w:sz w:val="20"/>
                <w:szCs w:val="20"/>
              </w:rPr>
            </w:pPr>
            <w:r w:rsidRPr="00A30359">
              <w:rPr>
                <w:rFonts w:ascii="Verdana" w:hAnsi="Verdana" w:cs="Arial"/>
                <w:color w:val="auto"/>
                <w:sz w:val="20"/>
                <w:szCs w:val="20"/>
              </w:rPr>
              <w:t xml:space="preserve">ASTM D 4526 </w:t>
            </w:r>
          </w:p>
        </w:tc>
      </w:tr>
    </w:tbl>
    <w:p w14:paraId="74E814AE" w14:textId="77777777" w:rsidR="00AE4CA6" w:rsidRDefault="00AE4CA6" w:rsidP="00E71A7D">
      <w:pPr>
        <w:pStyle w:val="BodyText"/>
        <w:spacing w:after="120"/>
        <w:ind w:left="142" w:right="425"/>
        <w:rPr>
          <w:rFonts w:ascii="Verdana" w:hAnsi="Verdana"/>
          <w:b/>
          <w:bCs/>
          <w:i/>
          <w:iCs/>
          <w:sz w:val="20"/>
        </w:rPr>
      </w:pPr>
    </w:p>
    <w:p w14:paraId="7FC3FB4E" w14:textId="1EA15A72" w:rsidR="00B83B98" w:rsidRDefault="00B83B98" w:rsidP="00E71A7D">
      <w:pPr>
        <w:pStyle w:val="BodyText"/>
        <w:spacing w:after="120"/>
        <w:ind w:left="142" w:right="425"/>
        <w:rPr>
          <w:rFonts w:ascii="Verdana" w:hAnsi="Verdana"/>
          <w:i/>
          <w:iCs/>
          <w:sz w:val="20"/>
        </w:rPr>
      </w:pPr>
      <w:proofErr w:type="spellStart"/>
      <w:r w:rsidRPr="00C47EDD">
        <w:rPr>
          <w:rFonts w:ascii="Verdana" w:hAnsi="Verdana"/>
          <w:b/>
          <w:bCs/>
          <w:i/>
          <w:iCs/>
          <w:sz w:val="20"/>
        </w:rPr>
        <w:t>Flexible</w:t>
      </w:r>
      <w:proofErr w:type="spellEnd"/>
      <w:r w:rsidRPr="00C47EDD">
        <w:rPr>
          <w:rFonts w:ascii="Verdana" w:hAnsi="Verdana"/>
          <w:b/>
          <w:bCs/>
          <w:i/>
          <w:iCs/>
          <w:sz w:val="20"/>
        </w:rPr>
        <w:t xml:space="preserve"> </w:t>
      </w:r>
      <w:proofErr w:type="spellStart"/>
      <w:r w:rsidRPr="00C47EDD">
        <w:rPr>
          <w:rFonts w:ascii="Verdana" w:hAnsi="Verdana"/>
          <w:b/>
          <w:bCs/>
          <w:i/>
          <w:iCs/>
          <w:sz w:val="20"/>
        </w:rPr>
        <w:t>scope</w:t>
      </w:r>
      <w:proofErr w:type="spellEnd"/>
      <w:r w:rsidRPr="00C47EDD">
        <w:rPr>
          <w:rFonts w:ascii="Verdana" w:hAnsi="Verdana"/>
          <w:b/>
          <w:bCs/>
          <w:i/>
          <w:iCs/>
          <w:sz w:val="20"/>
        </w:rPr>
        <w:t>:</w:t>
      </w:r>
      <w:r w:rsidRPr="004E7A1A">
        <w:rPr>
          <w:rFonts w:ascii="Verdana" w:hAnsi="Verdana"/>
          <w:b/>
          <w:bCs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Implementing</w:t>
      </w:r>
      <w:proofErr w:type="spellEnd"/>
      <w:r w:rsidRPr="001D0497">
        <w:rPr>
          <w:rFonts w:ascii="Verdana" w:hAnsi="Verdana" w:cs="Verdana"/>
          <w:i/>
          <w:sz w:val="20"/>
        </w:rPr>
        <w:t xml:space="preserve"> a </w:t>
      </w:r>
      <w:proofErr w:type="spellStart"/>
      <w:r w:rsidRPr="001D0497">
        <w:rPr>
          <w:rFonts w:ascii="Verdana" w:hAnsi="Verdana" w:cs="Verdana"/>
          <w:i/>
          <w:sz w:val="20"/>
        </w:rPr>
        <w:t>new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version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of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standards</w:t>
      </w:r>
      <w:proofErr w:type="spellEnd"/>
      <w:r w:rsidRPr="001D0497">
        <w:rPr>
          <w:rFonts w:ascii="Verdana" w:hAnsi="Verdana" w:cs="Verdana"/>
          <w:i/>
          <w:sz w:val="20"/>
        </w:rPr>
        <w:t>/</w:t>
      </w:r>
      <w:proofErr w:type="spellStart"/>
      <w:r w:rsidRPr="001D0497">
        <w:rPr>
          <w:rFonts w:ascii="Verdana" w:hAnsi="Verdana" w:cs="Verdana"/>
          <w:i/>
          <w:sz w:val="20"/>
        </w:rPr>
        <w:t>documents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or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standards</w:t>
      </w:r>
      <w:proofErr w:type="spellEnd"/>
      <w:r w:rsidRPr="001D0497">
        <w:rPr>
          <w:rFonts w:ascii="Verdana" w:hAnsi="Verdana" w:cs="Verdana"/>
          <w:i/>
          <w:sz w:val="20"/>
        </w:rPr>
        <w:t>/</w:t>
      </w:r>
      <w:proofErr w:type="spellStart"/>
      <w:r w:rsidRPr="001D0497">
        <w:rPr>
          <w:rFonts w:ascii="Verdana" w:hAnsi="Verdana" w:cs="Verdana"/>
          <w:i/>
          <w:sz w:val="20"/>
        </w:rPr>
        <w:t>documents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replacing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them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is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allowed</w:t>
      </w:r>
      <w:proofErr w:type="spellEnd"/>
      <w:r w:rsidRPr="001D0497">
        <w:rPr>
          <w:rFonts w:ascii="Verdana" w:hAnsi="Verdana" w:cs="Verdana"/>
          <w:i/>
          <w:sz w:val="20"/>
        </w:rPr>
        <w:t xml:space="preserve">. </w:t>
      </w:r>
      <w:proofErr w:type="spellStart"/>
      <w:r w:rsidRPr="001D0497">
        <w:rPr>
          <w:rFonts w:ascii="Verdana" w:hAnsi="Verdana" w:cs="Verdana"/>
          <w:i/>
          <w:sz w:val="20"/>
        </w:rPr>
        <w:t>An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updated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list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of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standards</w:t>
      </w:r>
      <w:proofErr w:type="spellEnd"/>
      <w:r w:rsidRPr="001D0497">
        <w:rPr>
          <w:rFonts w:ascii="Verdana" w:hAnsi="Verdana" w:cs="Verdana"/>
          <w:i/>
          <w:sz w:val="20"/>
        </w:rPr>
        <w:t>/</w:t>
      </w:r>
      <w:proofErr w:type="spellStart"/>
      <w:r w:rsidRPr="001D0497">
        <w:rPr>
          <w:rFonts w:ascii="Verdana" w:hAnsi="Verdana" w:cs="Verdana"/>
          <w:i/>
          <w:sz w:val="20"/>
        </w:rPr>
        <w:t>documents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and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their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dated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versions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is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provided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proofErr w:type="spellStart"/>
      <w:r w:rsidRPr="001D0497">
        <w:rPr>
          <w:rFonts w:ascii="Verdana" w:hAnsi="Verdana" w:cs="Verdana"/>
          <w:i/>
          <w:sz w:val="20"/>
        </w:rPr>
        <w:t>by</w:t>
      </w:r>
      <w:proofErr w:type="spellEnd"/>
      <w:r w:rsidRPr="001D0497">
        <w:rPr>
          <w:rFonts w:ascii="Verdana" w:hAnsi="Verdana" w:cs="Verdana"/>
          <w:i/>
          <w:sz w:val="20"/>
        </w:rPr>
        <w:t xml:space="preserve"> </w:t>
      </w:r>
      <w:r>
        <w:rPr>
          <w:rFonts w:ascii="Verdana" w:hAnsi="Verdana" w:cs="Verdana"/>
          <w:i/>
          <w:sz w:val="20"/>
          <w:lang w:val="en-US"/>
        </w:rPr>
        <w:t>laboratory</w:t>
      </w:r>
      <w:r>
        <w:rPr>
          <w:rFonts w:ascii="Verdana" w:hAnsi="Verdana"/>
          <w:i/>
          <w:iCs/>
          <w:sz w:val="20"/>
        </w:rPr>
        <w:t>.</w:t>
      </w:r>
    </w:p>
    <w:p w14:paraId="2F179890" w14:textId="77777777" w:rsidR="00AE4CA6" w:rsidRDefault="00AE4CA6" w:rsidP="00E71A7D">
      <w:pPr>
        <w:pStyle w:val="BodyText"/>
        <w:spacing w:after="120"/>
        <w:ind w:left="142" w:right="425"/>
        <w:rPr>
          <w:rFonts w:ascii="Verdana" w:hAnsi="Verdana"/>
          <w:i/>
          <w:iCs/>
          <w:sz w:val="20"/>
        </w:rPr>
      </w:pPr>
    </w:p>
    <w:p w14:paraId="2F430909" w14:textId="77777777" w:rsidR="00B83B98" w:rsidRPr="00F137B2" w:rsidRDefault="00B83B98" w:rsidP="00E71A7D">
      <w:pPr>
        <w:ind w:left="142" w:right="425"/>
        <w:jc w:val="both"/>
        <w:rPr>
          <w:rFonts w:ascii="Verdana" w:hAnsi="Verdana"/>
          <w:bCs/>
          <w:sz w:val="20"/>
          <w:lang w:val="en-GB"/>
        </w:rPr>
      </w:pPr>
      <w:r w:rsidRPr="00F137B2">
        <w:rPr>
          <w:rFonts w:ascii="Verdana" w:hAnsi="Verdana"/>
          <w:bCs/>
          <w:sz w:val="20"/>
          <w:lang w:val="en-GB"/>
        </w:rPr>
        <w:t>** Within the scope of its competence the laboratory is authorised to determine all characteristics (column 3) belonging to the product group (column 2) following an inspection / verification, availability of reference materials / certified reference materials and calibrated technical means. The laboratory maintains a detailed, dated list of products and characteristics belonging to the products mentioned in the scope of accreditation.</w:t>
      </w:r>
    </w:p>
    <w:p w14:paraId="39BE5AAA" w14:textId="726A70BE" w:rsidR="00B83B98" w:rsidRDefault="00B83B98" w:rsidP="00E71A7D">
      <w:pPr>
        <w:jc w:val="both"/>
        <w:rPr>
          <w:rFonts w:ascii="Verdana" w:hAnsi="Verdana" w:cs="Arial"/>
          <w:sz w:val="20"/>
          <w:lang w:val="en-US"/>
        </w:rPr>
      </w:pPr>
    </w:p>
    <w:p w14:paraId="78742939" w14:textId="77777777" w:rsidR="00AE4CA6" w:rsidRPr="00F137B2" w:rsidRDefault="00AE4CA6" w:rsidP="00E71A7D">
      <w:pPr>
        <w:jc w:val="both"/>
        <w:rPr>
          <w:rFonts w:ascii="Verdana" w:hAnsi="Verdana" w:cs="Arial"/>
          <w:sz w:val="20"/>
          <w:lang w:val="en-US"/>
        </w:rPr>
      </w:pPr>
    </w:p>
    <w:p w14:paraId="03A85477" w14:textId="14EDEBD1" w:rsidR="00B83B98" w:rsidRPr="00F137B2" w:rsidRDefault="00B83B98" w:rsidP="00E71A7D">
      <w:pPr>
        <w:jc w:val="both"/>
        <w:rPr>
          <w:rFonts w:ascii="Verdana" w:hAnsi="Verdana" w:cs="Arial"/>
          <w:b/>
          <w:sz w:val="20"/>
        </w:rPr>
      </w:pPr>
      <w:r w:rsidRPr="00F137B2">
        <w:rPr>
          <w:rFonts w:ascii="Verdana" w:hAnsi="Verdana" w:cs="Arial"/>
          <w:b/>
          <w:sz w:val="20"/>
          <w:lang w:val="en-US"/>
        </w:rPr>
        <w:t>Fixed scope r</w:t>
      </w:r>
      <w:proofErr w:type="spellStart"/>
      <w:r w:rsidRPr="00F137B2">
        <w:rPr>
          <w:rFonts w:ascii="Verdana" w:hAnsi="Verdana" w:cs="Arial"/>
          <w:b/>
          <w:sz w:val="20"/>
        </w:rPr>
        <w:t>eferences</w:t>
      </w:r>
      <w:proofErr w:type="spellEnd"/>
      <w:r w:rsidRPr="00F137B2">
        <w:rPr>
          <w:rFonts w:ascii="Verdana" w:hAnsi="Verdana" w:cs="Arial"/>
          <w:b/>
          <w:sz w:val="20"/>
        </w:rPr>
        <w:t>:</w:t>
      </w:r>
    </w:p>
    <w:p w14:paraId="6BBD018A" w14:textId="0BB35135" w:rsidR="00B83B98" w:rsidRPr="00F137B2" w:rsidRDefault="0049503D" w:rsidP="00E71A7D">
      <w:pPr>
        <w:ind w:right="142"/>
        <w:jc w:val="both"/>
        <w:rPr>
          <w:rFonts w:ascii="Verdana" w:hAnsi="Verdana"/>
          <w:bCs/>
          <w:sz w:val="20"/>
          <w:lang w:val="en-GB"/>
        </w:rPr>
      </w:pPr>
      <w:r>
        <w:rPr>
          <w:rFonts w:ascii="Verdana" w:hAnsi="Verdana"/>
          <w:bCs/>
          <w:sz w:val="20"/>
          <w:lang w:val="en-GB"/>
        </w:rPr>
        <w:t xml:space="preserve">1. </w:t>
      </w:r>
      <w:r w:rsidR="00B83B98" w:rsidRPr="00F137B2">
        <w:rPr>
          <w:rFonts w:ascii="Verdana" w:hAnsi="Verdana"/>
          <w:bCs/>
          <w:sz w:val="20"/>
          <w:lang w:val="en-GB"/>
        </w:rPr>
        <w:t xml:space="preserve">OLNTP - Ordinance on the Labelling and Naming of Textile Products, promulgated in SG </w:t>
      </w:r>
      <w:r w:rsidR="00F137B2" w:rsidRPr="00F137B2">
        <w:rPr>
          <w:rFonts w:ascii="Verdana" w:hAnsi="Verdana"/>
          <w:bCs/>
          <w:sz w:val="20"/>
        </w:rPr>
        <w:t>№</w:t>
      </w:r>
      <w:r w:rsidR="00B83B98" w:rsidRPr="00F137B2">
        <w:rPr>
          <w:rFonts w:ascii="Verdana" w:hAnsi="Verdana"/>
          <w:bCs/>
          <w:sz w:val="20"/>
          <w:lang w:val="en-GB"/>
        </w:rPr>
        <w:t xml:space="preserve"> 44</w:t>
      </w:r>
      <w:r w:rsidR="00F137B2" w:rsidRPr="00F137B2">
        <w:rPr>
          <w:rFonts w:ascii="Verdana" w:hAnsi="Verdana"/>
          <w:bCs/>
          <w:sz w:val="20"/>
        </w:rPr>
        <w:t>/</w:t>
      </w:r>
      <w:r w:rsidR="00B83B98" w:rsidRPr="00F137B2">
        <w:rPr>
          <w:rFonts w:ascii="Verdana" w:hAnsi="Verdana"/>
          <w:bCs/>
          <w:sz w:val="20"/>
          <w:lang w:val="en-GB"/>
        </w:rPr>
        <w:t xml:space="preserve">30.05.2006, in force since 10.06.2006 г.; amended and supplemented, </w:t>
      </w:r>
      <w:r w:rsidR="00F137B2" w:rsidRPr="00F137B2">
        <w:rPr>
          <w:rFonts w:ascii="Verdana" w:hAnsi="Verdana"/>
          <w:bCs/>
          <w:sz w:val="20"/>
          <w:lang w:val="en-GB"/>
        </w:rPr>
        <w:t xml:space="preserve">SG </w:t>
      </w:r>
      <w:r w:rsidR="00F137B2" w:rsidRPr="00F137B2">
        <w:rPr>
          <w:rFonts w:ascii="Verdana" w:hAnsi="Verdana"/>
          <w:bCs/>
          <w:sz w:val="20"/>
        </w:rPr>
        <w:t>№</w:t>
      </w:r>
      <w:r w:rsidR="00F137B2" w:rsidRPr="00F137B2">
        <w:rPr>
          <w:rFonts w:ascii="Verdana" w:hAnsi="Verdana"/>
          <w:bCs/>
          <w:sz w:val="20"/>
          <w:lang w:val="en-GB"/>
        </w:rPr>
        <w:t xml:space="preserve"> </w:t>
      </w:r>
      <w:r w:rsidR="00F137B2" w:rsidRPr="00F137B2">
        <w:rPr>
          <w:rFonts w:ascii="Verdana" w:hAnsi="Verdana"/>
          <w:bCs/>
          <w:sz w:val="20"/>
        </w:rPr>
        <w:t>52/</w:t>
      </w:r>
      <w:r w:rsidR="00B83B98" w:rsidRPr="00F137B2">
        <w:rPr>
          <w:rFonts w:ascii="Verdana" w:hAnsi="Verdana"/>
          <w:bCs/>
          <w:sz w:val="20"/>
          <w:lang w:val="en-GB"/>
        </w:rPr>
        <w:t xml:space="preserve">29.06.2007 г., in force since 01.01.2008 г.; amended, </w:t>
      </w:r>
      <w:r w:rsidR="00F137B2" w:rsidRPr="00F137B2">
        <w:rPr>
          <w:rFonts w:ascii="Verdana" w:hAnsi="Verdana"/>
          <w:bCs/>
          <w:sz w:val="20"/>
          <w:lang w:val="en-GB"/>
        </w:rPr>
        <w:t xml:space="preserve">SG </w:t>
      </w:r>
      <w:r w:rsidR="00F137B2" w:rsidRPr="00F137B2">
        <w:rPr>
          <w:rFonts w:ascii="Verdana" w:hAnsi="Verdana"/>
          <w:bCs/>
          <w:sz w:val="20"/>
        </w:rPr>
        <w:t>№</w:t>
      </w:r>
      <w:r w:rsidR="00F137B2" w:rsidRPr="00F137B2">
        <w:rPr>
          <w:rFonts w:ascii="Verdana" w:hAnsi="Verdana"/>
          <w:bCs/>
          <w:sz w:val="20"/>
          <w:lang w:val="en-GB"/>
        </w:rPr>
        <w:t xml:space="preserve"> </w:t>
      </w:r>
      <w:r w:rsidR="00F137B2" w:rsidRPr="00F137B2">
        <w:rPr>
          <w:rFonts w:ascii="Verdana" w:hAnsi="Verdana"/>
          <w:bCs/>
          <w:sz w:val="20"/>
        </w:rPr>
        <w:t>93/</w:t>
      </w:r>
      <w:r w:rsidR="00B83B98" w:rsidRPr="00F137B2">
        <w:rPr>
          <w:rFonts w:ascii="Verdana" w:hAnsi="Verdana"/>
          <w:bCs/>
          <w:sz w:val="20"/>
          <w:lang w:val="en-GB"/>
        </w:rPr>
        <w:t xml:space="preserve">24.11.2009 г., in force since 24.11.2009 г.; amended and supplemented, </w:t>
      </w:r>
      <w:r w:rsidR="00F137B2" w:rsidRPr="00F137B2">
        <w:rPr>
          <w:rFonts w:ascii="Verdana" w:hAnsi="Verdana"/>
          <w:bCs/>
          <w:sz w:val="20"/>
          <w:lang w:val="en-GB"/>
        </w:rPr>
        <w:t xml:space="preserve">SG </w:t>
      </w:r>
      <w:r w:rsidR="00F137B2" w:rsidRPr="00F137B2">
        <w:rPr>
          <w:rFonts w:ascii="Verdana" w:hAnsi="Verdana"/>
          <w:bCs/>
          <w:sz w:val="20"/>
        </w:rPr>
        <w:t>№</w:t>
      </w:r>
      <w:r w:rsidR="00F137B2" w:rsidRPr="00F137B2">
        <w:rPr>
          <w:rFonts w:ascii="Verdana" w:hAnsi="Verdana"/>
          <w:bCs/>
          <w:sz w:val="20"/>
          <w:lang w:val="en-GB"/>
        </w:rPr>
        <w:t xml:space="preserve"> 4</w:t>
      </w:r>
      <w:r w:rsidR="00F137B2" w:rsidRPr="00F137B2">
        <w:rPr>
          <w:rFonts w:ascii="Verdana" w:hAnsi="Verdana"/>
          <w:bCs/>
          <w:sz w:val="20"/>
        </w:rPr>
        <w:t>3/</w:t>
      </w:r>
      <w:r w:rsidR="00B83B98" w:rsidRPr="00F137B2">
        <w:rPr>
          <w:rFonts w:ascii="Verdana" w:hAnsi="Verdana"/>
          <w:bCs/>
          <w:sz w:val="20"/>
          <w:lang w:val="en-GB"/>
        </w:rPr>
        <w:t xml:space="preserve">08.06.2010 г., in force since 15.09.2010 г.; amended and supplemented, </w:t>
      </w:r>
      <w:r w:rsidR="00F137B2" w:rsidRPr="00F137B2">
        <w:rPr>
          <w:rFonts w:ascii="Verdana" w:hAnsi="Verdana"/>
          <w:bCs/>
          <w:sz w:val="20"/>
          <w:lang w:val="en-GB"/>
        </w:rPr>
        <w:t xml:space="preserve">SG </w:t>
      </w:r>
      <w:r w:rsidR="00F137B2" w:rsidRPr="00F137B2">
        <w:rPr>
          <w:rFonts w:ascii="Verdana" w:hAnsi="Verdana"/>
          <w:bCs/>
          <w:sz w:val="20"/>
        </w:rPr>
        <w:t>№</w:t>
      </w:r>
      <w:r w:rsidR="00F137B2" w:rsidRPr="00F137B2">
        <w:rPr>
          <w:rFonts w:ascii="Verdana" w:hAnsi="Verdana"/>
          <w:bCs/>
          <w:sz w:val="20"/>
          <w:lang w:val="en-GB"/>
        </w:rPr>
        <w:t xml:space="preserve"> </w:t>
      </w:r>
      <w:r w:rsidR="00F137B2" w:rsidRPr="00F137B2">
        <w:rPr>
          <w:rFonts w:ascii="Verdana" w:hAnsi="Verdana"/>
          <w:bCs/>
          <w:sz w:val="20"/>
        </w:rPr>
        <w:t>31/</w:t>
      </w:r>
      <w:r w:rsidR="00B83B98" w:rsidRPr="00F137B2">
        <w:rPr>
          <w:rFonts w:ascii="Verdana" w:hAnsi="Verdana"/>
          <w:bCs/>
          <w:sz w:val="20"/>
          <w:lang w:val="en-GB"/>
        </w:rPr>
        <w:t xml:space="preserve">20.04.2012 г., in force since 30.07.2012 г. Adopted with Decree of the Council of Ministers </w:t>
      </w:r>
      <w:r w:rsidR="00F137B2" w:rsidRPr="00F137B2">
        <w:rPr>
          <w:rFonts w:ascii="Verdana" w:hAnsi="Verdana"/>
          <w:bCs/>
          <w:sz w:val="20"/>
        </w:rPr>
        <w:t>№</w:t>
      </w:r>
      <w:r w:rsidR="00B83B98" w:rsidRPr="00F137B2">
        <w:rPr>
          <w:rFonts w:ascii="Verdana" w:hAnsi="Verdana"/>
          <w:bCs/>
          <w:sz w:val="20"/>
          <w:lang w:val="en-GB"/>
        </w:rPr>
        <w:t xml:space="preserve"> 114 of 17.05.2006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4CF100B2" w14:textId="1B259434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2. </w:t>
      </w:r>
      <w:r w:rsidRPr="00F137B2">
        <w:rPr>
          <w:rFonts w:ascii="Verdana" w:hAnsi="Verdana" w:cs="Arial"/>
          <w:sz w:val="20"/>
          <w:lang w:val="en-US"/>
        </w:rPr>
        <w:t xml:space="preserve">IHM 01:2012 </w:t>
      </w:r>
      <w:r w:rsidRPr="00F137B2">
        <w:rPr>
          <w:rFonts w:ascii="Verdana" w:hAnsi="Verdana"/>
          <w:bCs/>
          <w:sz w:val="20"/>
          <w:lang w:val="en-GB"/>
        </w:rPr>
        <w:t>Qualitative determination of the halogen presence in materials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54B4865A" w14:textId="3AB3B4A3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3. </w:t>
      </w:r>
      <w:r w:rsidRPr="00F137B2">
        <w:rPr>
          <w:rFonts w:ascii="Verdana" w:hAnsi="Verdana" w:cs="Arial"/>
          <w:sz w:val="20"/>
          <w:lang w:val="en-US"/>
        </w:rPr>
        <w:t xml:space="preserve">IHM 02:2019 </w:t>
      </w:r>
      <w:r w:rsidRPr="00F137B2">
        <w:rPr>
          <w:rFonts w:ascii="Verdana" w:hAnsi="Verdana"/>
          <w:bCs/>
          <w:sz w:val="20"/>
          <w:lang w:val="en-GB"/>
        </w:rPr>
        <w:t>Content of acetaldehyde in food simulants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2C9314CC" w14:textId="5AC10A44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4. </w:t>
      </w:r>
      <w:r w:rsidRPr="00F137B2">
        <w:rPr>
          <w:rFonts w:ascii="Verdana" w:hAnsi="Verdana" w:cs="Arial"/>
          <w:sz w:val="20"/>
          <w:lang w:val="en-US"/>
        </w:rPr>
        <w:t xml:space="preserve">IHM 04:2021 </w:t>
      </w:r>
      <w:r w:rsidRPr="00F137B2">
        <w:rPr>
          <w:rFonts w:ascii="Verdana" w:hAnsi="Verdana"/>
          <w:bCs/>
          <w:sz w:val="20"/>
          <w:lang w:val="en-GB"/>
        </w:rPr>
        <w:t>Determination of elements in solutions, extracts, food simulants, and foods with atomic absorption spectrometry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21919161" w14:textId="7446CA05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5. </w:t>
      </w:r>
      <w:r w:rsidRPr="00F137B2">
        <w:rPr>
          <w:rFonts w:ascii="Verdana" w:hAnsi="Verdana" w:cs="Arial"/>
          <w:sz w:val="20"/>
          <w:lang w:val="en-US"/>
        </w:rPr>
        <w:t xml:space="preserve">IHM 06:2012 </w:t>
      </w:r>
      <w:r w:rsidRPr="00F137B2">
        <w:rPr>
          <w:rFonts w:ascii="Verdana" w:hAnsi="Verdana"/>
          <w:bCs/>
          <w:sz w:val="20"/>
          <w:lang w:val="en-GB"/>
        </w:rPr>
        <w:t>Methodology for determination of pattern of camouflage fabrics</w:t>
      </w:r>
      <w:r w:rsidR="00AE4CA6">
        <w:rPr>
          <w:rFonts w:ascii="Verdana" w:hAnsi="Verdana"/>
          <w:bCs/>
          <w:sz w:val="20"/>
          <w:lang w:val="en-GB"/>
        </w:rPr>
        <w:t>.</w:t>
      </w:r>
      <w:r w:rsidRPr="00F137B2">
        <w:rPr>
          <w:rFonts w:ascii="Verdana" w:hAnsi="Verdana"/>
          <w:bCs/>
          <w:sz w:val="20"/>
          <w:lang w:val="en-GB"/>
        </w:rPr>
        <w:t xml:space="preserve">  </w:t>
      </w:r>
    </w:p>
    <w:p w14:paraId="688303B6" w14:textId="2D06ADD0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6. </w:t>
      </w:r>
      <w:r w:rsidRPr="00F137B2">
        <w:rPr>
          <w:rFonts w:ascii="Verdana" w:hAnsi="Verdana" w:cs="Arial"/>
          <w:sz w:val="20"/>
          <w:lang w:val="en-US"/>
        </w:rPr>
        <w:t>IHM 07:2019 Content of primary aromatic amines in food simulants, foods, waters and paper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05325648" w14:textId="053A6A25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7. </w:t>
      </w:r>
      <w:r w:rsidRPr="00F137B2">
        <w:rPr>
          <w:rFonts w:ascii="Verdana" w:hAnsi="Verdana" w:cs="Arial"/>
          <w:sz w:val="20"/>
          <w:lang w:val="en-US"/>
        </w:rPr>
        <w:t>IHM 08:2019 Content of benzophenone in food simulants, foods, paper and board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7724B09D" w14:textId="2FEF2A66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8. </w:t>
      </w:r>
      <w:r w:rsidRPr="00F137B2">
        <w:rPr>
          <w:rFonts w:ascii="Verdana" w:hAnsi="Verdana" w:cs="Arial"/>
          <w:sz w:val="20"/>
          <w:lang w:val="en-US"/>
        </w:rPr>
        <w:t>IHM 09:2014 Content of pentachlorophenol in water and aqueous extracts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55987A89" w14:textId="1D2502F5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9. </w:t>
      </w:r>
      <w:r w:rsidRPr="00F137B2">
        <w:rPr>
          <w:rFonts w:ascii="Verdana" w:hAnsi="Verdana" w:cs="Arial"/>
          <w:sz w:val="20"/>
          <w:lang w:val="en-US"/>
        </w:rPr>
        <w:t>IHM 11:2019 (ASTM D 4509) Content of acetaldehyde in PET bottles volume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55A1AB37" w14:textId="38E75141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10. </w:t>
      </w:r>
      <w:r w:rsidRPr="00F137B2">
        <w:rPr>
          <w:rFonts w:ascii="Verdana" w:hAnsi="Verdana" w:cs="Arial"/>
          <w:sz w:val="20"/>
          <w:lang w:val="en-US"/>
        </w:rPr>
        <w:t>IHM 12:2019 Content of styrene and α-</w:t>
      </w:r>
      <w:proofErr w:type="spellStart"/>
      <w:r w:rsidRPr="00F137B2">
        <w:rPr>
          <w:rFonts w:ascii="Verdana" w:hAnsi="Verdana" w:cs="Arial"/>
          <w:sz w:val="20"/>
          <w:lang w:val="en-US"/>
        </w:rPr>
        <w:t>methylstyrene</w:t>
      </w:r>
      <w:proofErr w:type="spellEnd"/>
      <w:r w:rsidRPr="00F137B2">
        <w:rPr>
          <w:rFonts w:ascii="Verdana" w:hAnsi="Verdana" w:cs="Arial"/>
          <w:sz w:val="20"/>
          <w:lang w:val="en-US"/>
        </w:rPr>
        <w:t xml:space="preserve"> in food simulants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363247D4" w14:textId="7095ABA8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11. </w:t>
      </w:r>
      <w:r w:rsidRPr="00F137B2">
        <w:rPr>
          <w:rFonts w:ascii="Verdana" w:hAnsi="Verdana" w:cs="Arial"/>
          <w:sz w:val="20"/>
          <w:lang w:val="en-US"/>
        </w:rPr>
        <w:t>IHM 13:2019 Content of acrylonitrile and acrylamide in food simulants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41FA6A9B" w14:textId="257ABC47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12. </w:t>
      </w:r>
      <w:r w:rsidRPr="00F137B2">
        <w:rPr>
          <w:rFonts w:ascii="Verdana" w:hAnsi="Verdana" w:cs="Arial"/>
          <w:sz w:val="20"/>
          <w:lang w:val="en-US"/>
        </w:rPr>
        <w:t xml:space="preserve">IHM 14:2019 </w:t>
      </w:r>
      <w:r w:rsidRPr="00F137B2">
        <w:rPr>
          <w:rFonts w:ascii="Verdana" w:hAnsi="Verdana"/>
          <w:bCs/>
          <w:sz w:val="20"/>
          <w:lang w:val="en-GB"/>
        </w:rPr>
        <w:t>Content of phthalates in food simulants, foods, water and materials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3ED886F0" w14:textId="6D13A3A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13. </w:t>
      </w:r>
      <w:r w:rsidRPr="00F137B2">
        <w:rPr>
          <w:rFonts w:ascii="Verdana" w:hAnsi="Verdana" w:cs="Arial"/>
          <w:sz w:val="20"/>
          <w:lang w:val="en-US"/>
        </w:rPr>
        <w:t xml:space="preserve">IHM 15:2019 </w:t>
      </w:r>
      <w:r w:rsidRPr="00F137B2">
        <w:rPr>
          <w:rFonts w:ascii="Verdana" w:hAnsi="Verdana"/>
          <w:bCs/>
          <w:sz w:val="20"/>
          <w:lang w:val="en-GB"/>
        </w:rPr>
        <w:t>Content of antioxidants in food simulants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13BD7BBC" w14:textId="32A7DE9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14. </w:t>
      </w:r>
      <w:r w:rsidRPr="00F137B2">
        <w:rPr>
          <w:rFonts w:ascii="Verdana" w:hAnsi="Verdana" w:cs="Arial"/>
          <w:sz w:val="20"/>
          <w:lang w:val="en-US"/>
        </w:rPr>
        <w:t xml:space="preserve">IHM 16:2019 </w:t>
      </w:r>
      <w:r w:rsidRPr="00F137B2">
        <w:rPr>
          <w:rFonts w:ascii="Verdana" w:hAnsi="Verdana"/>
          <w:bCs/>
          <w:sz w:val="20"/>
          <w:lang w:val="en-GB"/>
        </w:rPr>
        <w:t>Content of isophthalic acid in food simulants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674086E7" w14:textId="6A720147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15. </w:t>
      </w:r>
      <w:r w:rsidRPr="00F137B2">
        <w:rPr>
          <w:rFonts w:ascii="Verdana" w:hAnsi="Verdana" w:cs="Arial"/>
          <w:sz w:val="20"/>
          <w:lang w:val="en-US"/>
        </w:rPr>
        <w:t xml:space="preserve">IHM 19:2019 </w:t>
      </w:r>
      <w:r w:rsidRPr="00F137B2">
        <w:rPr>
          <w:rFonts w:ascii="Verdana" w:hAnsi="Verdana"/>
          <w:bCs/>
          <w:sz w:val="20"/>
          <w:lang w:val="en-GB"/>
        </w:rPr>
        <w:t>Content of benzophenones in food simulants, foods, paper and board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3184412F" w14:textId="08D4E56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16. </w:t>
      </w:r>
      <w:r w:rsidRPr="00F137B2">
        <w:rPr>
          <w:rFonts w:ascii="Verdana" w:hAnsi="Verdana" w:cs="Arial"/>
          <w:sz w:val="20"/>
          <w:lang w:val="en-US"/>
        </w:rPr>
        <w:t xml:space="preserve">IHM 20:2019 </w:t>
      </w:r>
      <w:r w:rsidRPr="00F137B2">
        <w:rPr>
          <w:rFonts w:ascii="Verdana" w:hAnsi="Verdana"/>
          <w:bCs/>
          <w:sz w:val="20"/>
          <w:lang w:val="en-GB"/>
        </w:rPr>
        <w:t>Content of polycyclic aromatic hydrocarbons (РАН)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39C565D1" w14:textId="1A13E8C1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17. </w:t>
      </w:r>
      <w:r w:rsidRPr="00F137B2">
        <w:rPr>
          <w:rFonts w:ascii="Verdana" w:hAnsi="Verdana" w:cs="Arial"/>
          <w:sz w:val="20"/>
          <w:lang w:val="en-US"/>
        </w:rPr>
        <w:t xml:space="preserve">IHM 21:2019 </w:t>
      </w:r>
      <w:r w:rsidRPr="00F137B2">
        <w:rPr>
          <w:rFonts w:ascii="Verdana" w:hAnsi="Verdana"/>
          <w:bCs/>
          <w:sz w:val="20"/>
          <w:lang w:val="en-GB"/>
        </w:rPr>
        <w:t>Content of photo initiators in food simulants, foods, paper and board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64DFD02D" w14:textId="4C84B4A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18. </w:t>
      </w:r>
      <w:r w:rsidRPr="00F137B2">
        <w:rPr>
          <w:rFonts w:ascii="Verdana" w:hAnsi="Verdana" w:cs="Arial"/>
          <w:sz w:val="20"/>
          <w:lang w:val="en-US"/>
        </w:rPr>
        <w:t xml:space="preserve">IHM 22:2019 </w:t>
      </w:r>
      <w:r w:rsidRPr="00F137B2">
        <w:rPr>
          <w:rFonts w:ascii="Verdana" w:hAnsi="Verdana"/>
          <w:bCs/>
          <w:sz w:val="20"/>
          <w:lang w:val="en-GB"/>
        </w:rPr>
        <w:t>Content of hydrocarbons from mineral oils (MOSH, MOAH) or plastics (POSH, PAO)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79423299" w14:textId="20648D12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19. </w:t>
      </w:r>
      <w:r w:rsidRPr="00F137B2">
        <w:rPr>
          <w:rFonts w:ascii="Verdana" w:hAnsi="Verdana" w:cs="Arial"/>
          <w:sz w:val="20"/>
          <w:lang w:val="en-US"/>
        </w:rPr>
        <w:t xml:space="preserve">IHM 24:2014 </w:t>
      </w:r>
      <w:r w:rsidRPr="00F137B2">
        <w:rPr>
          <w:rFonts w:ascii="Verdana" w:hAnsi="Verdana"/>
          <w:bCs/>
          <w:sz w:val="20"/>
          <w:lang w:val="en-GB"/>
        </w:rPr>
        <w:t>Content of N-nitrosamines and N-nitrosatable substances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7B9C1921" w14:textId="51D62C0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20. </w:t>
      </w:r>
      <w:r w:rsidRPr="00F137B2">
        <w:rPr>
          <w:rFonts w:ascii="Verdana" w:hAnsi="Verdana" w:cs="Arial"/>
          <w:sz w:val="20"/>
          <w:lang w:val="en-US"/>
        </w:rPr>
        <w:t xml:space="preserve">IHM 25:2014 </w:t>
      </w:r>
      <w:r w:rsidRPr="00F137B2">
        <w:rPr>
          <w:rFonts w:ascii="Verdana" w:hAnsi="Verdana"/>
          <w:bCs/>
          <w:sz w:val="20"/>
          <w:lang w:val="en-GB"/>
        </w:rPr>
        <w:t>Specific migration of mineral oils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2E7D0971" w14:textId="66E09C39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21. </w:t>
      </w:r>
      <w:r w:rsidRPr="00F137B2">
        <w:rPr>
          <w:rFonts w:ascii="Verdana" w:hAnsi="Verdana" w:cs="Arial"/>
          <w:sz w:val="20"/>
          <w:lang w:val="en-US"/>
        </w:rPr>
        <w:t xml:space="preserve">IHM 26:2019 </w:t>
      </w:r>
      <w:r w:rsidRPr="00F137B2">
        <w:rPr>
          <w:rFonts w:ascii="Verdana" w:hAnsi="Verdana"/>
          <w:bCs/>
          <w:sz w:val="20"/>
          <w:lang w:val="en-GB"/>
        </w:rPr>
        <w:t>Specific migration and content of plasticizers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0DDFF0AC" w14:textId="60959E23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lastRenderedPageBreak/>
        <w:t xml:space="preserve">22. </w:t>
      </w:r>
      <w:r w:rsidRPr="00F137B2">
        <w:rPr>
          <w:rFonts w:ascii="Verdana" w:hAnsi="Verdana" w:cs="Arial"/>
          <w:sz w:val="20"/>
          <w:lang w:val="en-US"/>
        </w:rPr>
        <w:t xml:space="preserve">IHM 27:2019 </w:t>
      </w:r>
      <w:r w:rsidRPr="00F137B2">
        <w:rPr>
          <w:rFonts w:ascii="Verdana" w:hAnsi="Verdana"/>
          <w:bCs/>
          <w:sz w:val="20"/>
          <w:lang w:val="en-GB"/>
        </w:rPr>
        <w:t>Specific migration and content of impurities in plastics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6320A7EF" w14:textId="25E1C029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</w:rPr>
      </w:pPr>
      <w:r w:rsidRPr="00F137B2">
        <w:rPr>
          <w:rFonts w:ascii="Verdana" w:hAnsi="Verdana" w:cs="Arial"/>
          <w:sz w:val="20"/>
        </w:rPr>
        <w:t xml:space="preserve">23. IHM 28:2020 </w:t>
      </w:r>
      <w:r w:rsidRPr="00F137B2">
        <w:rPr>
          <w:rFonts w:ascii="Verdana" w:hAnsi="Verdana"/>
          <w:bCs/>
          <w:sz w:val="20"/>
          <w:lang w:val="en-GB"/>
        </w:rPr>
        <w:t>Chlorinated phenols in textile and leathers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76D77787" w14:textId="653E6627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24. </w:t>
      </w:r>
      <w:r w:rsidRPr="00F137B2">
        <w:rPr>
          <w:rFonts w:ascii="Verdana" w:hAnsi="Verdana" w:cs="Arial"/>
          <w:sz w:val="20"/>
          <w:lang w:val="en-US"/>
        </w:rPr>
        <w:t xml:space="preserve">IHM 29:2020 </w:t>
      </w:r>
      <w:r w:rsidRPr="00F137B2">
        <w:rPr>
          <w:rFonts w:ascii="Verdana" w:hAnsi="Verdana"/>
          <w:bCs/>
          <w:sz w:val="20"/>
          <w:lang w:val="en-GB"/>
        </w:rPr>
        <w:t>Specific migration and content of phenols and phenol derivatives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431171F9" w14:textId="44FAD15B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25. </w:t>
      </w:r>
      <w:r w:rsidRPr="00F137B2">
        <w:rPr>
          <w:rFonts w:ascii="Verdana" w:hAnsi="Verdana" w:cs="Arial"/>
          <w:sz w:val="20"/>
          <w:lang w:val="en-US"/>
        </w:rPr>
        <w:t xml:space="preserve">IHM 30:2020 </w:t>
      </w:r>
      <w:r w:rsidRPr="00F137B2">
        <w:rPr>
          <w:rFonts w:ascii="Verdana" w:hAnsi="Verdana"/>
          <w:bCs/>
          <w:sz w:val="20"/>
          <w:lang w:val="en-GB"/>
        </w:rPr>
        <w:t>Specific migration and content of organic acids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0F4E4815" w14:textId="01195C69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26. </w:t>
      </w:r>
      <w:r w:rsidRPr="00F137B2">
        <w:rPr>
          <w:rFonts w:ascii="Verdana" w:hAnsi="Verdana" w:cs="Arial"/>
          <w:sz w:val="20"/>
          <w:lang w:val="en-US"/>
        </w:rPr>
        <w:t xml:space="preserve">IHM 31:2020 </w:t>
      </w:r>
      <w:r w:rsidRPr="00F137B2">
        <w:rPr>
          <w:rFonts w:ascii="Verdana" w:hAnsi="Verdana"/>
          <w:bCs/>
          <w:sz w:val="20"/>
          <w:lang w:val="en-GB"/>
        </w:rPr>
        <w:t>Specific migration of 1-hexene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49301350" w14:textId="628AC7A1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27. </w:t>
      </w:r>
      <w:r w:rsidRPr="00F137B2">
        <w:rPr>
          <w:rFonts w:ascii="Verdana" w:hAnsi="Verdana" w:cs="Arial"/>
          <w:sz w:val="20"/>
          <w:lang w:val="en-US"/>
        </w:rPr>
        <w:t xml:space="preserve">IHM 32:2020 </w:t>
      </w:r>
      <w:r w:rsidRPr="00F137B2">
        <w:rPr>
          <w:rFonts w:ascii="Verdana" w:hAnsi="Verdana"/>
          <w:bCs/>
          <w:sz w:val="20"/>
          <w:lang w:val="en-GB"/>
        </w:rPr>
        <w:t>Resistance to delamination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5461BB0E" w14:textId="65A76998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28. </w:t>
      </w:r>
      <w:r w:rsidRPr="00F137B2">
        <w:rPr>
          <w:rFonts w:ascii="Verdana" w:hAnsi="Verdana" w:cs="Arial"/>
          <w:sz w:val="20"/>
          <w:lang w:val="en-US"/>
        </w:rPr>
        <w:t xml:space="preserve">IHM 33:2020 </w:t>
      </w:r>
      <w:r w:rsidRPr="00F137B2">
        <w:rPr>
          <w:rFonts w:ascii="Verdana" w:hAnsi="Verdana"/>
          <w:bCs/>
          <w:sz w:val="20"/>
          <w:lang w:val="en-GB"/>
        </w:rPr>
        <w:t>Specific migration and content of 2,2-Dimethyl-1,3-propanediol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4451DD81" w14:textId="1AF28A11" w:rsidR="00B83B98" w:rsidRPr="00F137B2" w:rsidRDefault="00B83B98" w:rsidP="00E71A7D">
      <w:pPr>
        <w:ind w:right="142"/>
        <w:jc w:val="both"/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29. </w:t>
      </w:r>
      <w:r w:rsidRPr="00F137B2">
        <w:rPr>
          <w:rFonts w:ascii="Verdana" w:hAnsi="Verdana" w:cs="Arial"/>
          <w:sz w:val="20"/>
          <w:lang w:val="en-US"/>
        </w:rPr>
        <w:t>IHM 34:2020 Content of phenols, bisphenols and their derivatives in paper and board</w:t>
      </w:r>
      <w:r w:rsidR="00AE4CA6">
        <w:rPr>
          <w:rFonts w:ascii="Verdana" w:hAnsi="Verdana" w:cs="Arial"/>
          <w:sz w:val="20"/>
          <w:lang w:val="en-US"/>
        </w:rPr>
        <w:t>.</w:t>
      </w:r>
    </w:p>
    <w:p w14:paraId="13AB7A67" w14:textId="15453442" w:rsidR="00B83B98" w:rsidRPr="00F137B2" w:rsidRDefault="00B83B98" w:rsidP="00E71A7D">
      <w:pPr>
        <w:ind w:right="142"/>
        <w:jc w:val="both"/>
        <w:rPr>
          <w:rFonts w:ascii="Verdana" w:hAnsi="Verdana" w:cs="Arial"/>
          <w:bCs/>
          <w:sz w:val="20"/>
        </w:rPr>
      </w:pPr>
      <w:r w:rsidRPr="00F137B2">
        <w:rPr>
          <w:rFonts w:ascii="Verdana" w:hAnsi="Verdana" w:cs="Arial"/>
          <w:bCs/>
          <w:sz w:val="20"/>
          <w:lang w:val="en-US"/>
        </w:rPr>
        <w:t>30</w:t>
      </w:r>
      <w:r w:rsidRPr="00F137B2">
        <w:rPr>
          <w:rFonts w:ascii="Verdana" w:hAnsi="Verdana" w:cs="Arial"/>
          <w:bCs/>
          <w:sz w:val="20"/>
        </w:rPr>
        <w:t xml:space="preserve">. IHM 35:2023 </w:t>
      </w:r>
      <w:r w:rsidRPr="00F137B2">
        <w:rPr>
          <w:rFonts w:ascii="Verdana" w:hAnsi="Verdana"/>
          <w:bCs/>
          <w:sz w:val="20"/>
          <w:lang w:val="en-GB"/>
        </w:rPr>
        <w:t>Specific migration and content of lanthanides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34838168" w14:textId="34F4253C" w:rsidR="00B83B98" w:rsidRPr="00AE4CA6" w:rsidRDefault="00B83B98" w:rsidP="00E71A7D">
      <w:pPr>
        <w:ind w:right="142"/>
        <w:jc w:val="both"/>
        <w:rPr>
          <w:rFonts w:ascii="Verdana" w:hAnsi="Verdana" w:cs="Arial"/>
          <w:bCs/>
          <w:sz w:val="20"/>
          <w:lang w:val="en-US"/>
        </w:rPr>
      </w:pPr>
      <w:r w:rsidRPr="00F137B2">
        <w:rPr>
          <w:rFonts w:ascii="Verdana" w:hAnsi="Verdana" w:cs="Arial"/>
          <w:bCs/>
          <w:sz w:val="20"/>
        </w:rPr>
        <w:t xml:space="preserve">31. IHM 36:2023 </w:t>
      </w:r>
      <w:r w:rsidRPr="00F137B2">
        <w:rPr>
          <w:rFonts w:ascii="Verdana" w:hAnsi="Verdana"/>
          <w:bCs/>
          <w:sz w:val="20"/>
          <w:lang w:val="en-GB"/>
        </w:rPr>
        <w:t xml:space="preserve">Specific migration and content of </w:t>
      </w:r>
      <w:proofErr w:type="spellStart"/>
      <w:r w:rsidRPr="00F137B2">
        <w:rPr>
          <w:rFonts w:ascii="Verdana" w:hAnsi="Verdana" w:cs="Arial"/>
          <w:bCs/>
          <w:sz w:val="20"/>
        </w:rPr>
        <w:t>ammonium</w:t>
      </w:r>
      <w:proofErr w:type="spellEnd"/>
      <w:r w:rsidRPr="00F137B2">
        <w:rPr>
          <w:rFonts w:ascii="Verdana" w:hAnsi="Verdana" w:cs="Arial"/>
          <w:bCs/>
          <w:sz w:val="20"/>
        </w:rPr>
        <w:t xml:space="preserve"> </w:t>
      </w:r>
      <w:proofErr w:type="spellStart"/>
      <w:r w:rsidRPr="00F137B2">
        <w:rPr>
          <w:rFonts w:ascii="Verdana" w:hAnsi="Verdana" w:cs="Arial"/>
          <w:bCs/>
          <w:sz w:val="20"/>
        </w:rPr>
        <w:t>ion</w:t>
      </w:r>
      <w:proofErr w:type="spellEnd"/>
      <w:r w:rsidR="00AE4CA6">
        <w:rPr>
          <w:rFonts w:ascii="Verdana" w:hAnsi="Verdana" w:cs="Arial"/>
          <w:bCs/>
          <w:sz w:val="20"/>
          <w:lang w:val="en-US"/>
        </w:rPr>
        <w:t>.</w:t>
      </w:r>
    </w:p>
    <w:p w14:paraId="34085144" w14:textId="7257FF90" w:rsidR="00B83B98" w:rsidRPr="00F137B2" w:rsidRDefault="00B83B98" w:rsidP="00E71A7D">
      <w:pPr>
        <w:ind w:right="142"/>
        <w:jc w:val="both"/>
        <w:rPr>
          <w:rFonts w:ascii="Verdana" w:hAnsi="Verdana" w:cs="Arial"/>
          <w:bCs/>
          <w:sz w:val="20"/>
          <w:lang w:val="en-US"/>
        </w:rPr>
      </w:pPr>
      <w:r w:rsidRPr="00F137B2">
        <w:rPr>
          <w:rFonts w:ascii="Verdana" w:hAnsi="Verdana" w:cs="Arial"/>
          <w:bCs/>
          <w:sz w:val="20"/>
        </w:rPr>
        <w:t xml:space="preserve">32. IHM 37:2023 </w:t>
      </w:r>
      <w:r w:rsidRPr="00F137B2">
        <w:rPr>
          <w:rFonts w:ascii="Verdana" w:hAnsi="Verdana"/>
          <w:bCs/>
          <w:sz w:val="20"/>
          <w:lang w:val="en-GB"/>
        </w:rPr>
        <w:t xml:space="preserve">Specific migration and content of </w:t>
      </w:r>
      <w:r w:rsidRPr="00F137B2">
        <w:rPr>
          <w:rFonts w:ascii="Verdana" w:hAnsi="Verdana" w:cs="Arial"/>
          <w:bCs/>
          <w:sz w:val="20"/>
          <w:lang w:val="en-US"/>
        </w:rPr>
        <w:t>ESBO</w:t>
      </w:r>
      <w:r w:rsidR="00AE4CA6">
        <w:rPr>
          <w:rFonts w:ascii="Verdana" w:hAnsi="Verdana" w:cs="Arial"/>
          <w:bCs/>
          <w:sz w:val="20"/>
          <w:lang w:val="en-US"/>
        </w:rPr>
        <w:t>.</w:t>
      </w:r>
    </w:p>
    <w:p w14:paraId="3E22796A" w14:textId="55D89EFC" w:rsidR="00B83B98" w:rsidRPr="00F137B2" w:rsidRDefault="00B83B98" w:rsidP="00E71A7D">
      <w:pPr>
        <w:ind w:right="142"/>
        <w:jc w:val="both"/>
        <w:rPr>
          <w:rFonts w:ascii="Verdana" w:hAnsi="Verdana" w:cs="Arial"/>
          <w:bCs/>
          <w:sz w:val="20"/>
          <w:lang w:val="en-US"/>
        </w:rPr>
      </w:pPr>
      <w:r w:rsidRPr="00F137B2">
        <w:rPr>
          <w:rFonts w:ascii="Verdana" w:hAnsi="Verdana" w:cs="Arial"/>
          <w:bCs/>
          <w:sz w:val="20"/>
        </w:rPr>
        <w:t xml:space="preserve">33. </w:t>
      </w:r>
      <w:r w:rsidRPr="00F137B2">
        <w:rPr>
          <w:rFonts w:ascii="Verdana" w:hAnsi="Verdana" w:cs="Arial"/>
          <w:bCs/>
          <w:sz w:val="20"/>
          <w:lang w:val="en-US"/>
        </w:rPr>
        <w:t xml:space="preserve">IHM 38:2023 </w:t>
      </w:r>
      <w:r w:rsidRPr="00F137B2">
        <w:rPr>
          <w:rFonts w:ascii="Verdana" w:hAnsi="Verdana"/>
          <w:bCs/>
          <w:sz w:val="20"/>
          <w:lang w:val="en-GB"/>
        </w:rPr>
        <w:t>Specific migration and content of benzene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4B98BDEF" w14:textId="6A3A338D" w:rsidR="00B83B98" w:rsidRPr="00F137B2" w:rsidRDefault="00B83B98" w:rsidP="00E71A7D">
      <w:pPr>
        <w:ind w:right="142"/>
        <w:jc w:val="both"/>
        <w:rPr>
          <w:rFonts w:ascii="Verdana" w:hAnsi="Verdana" w:cs="Arial"/>
          <w:bCs/>
          <w:sz w:val="20"/>
          <w:lang w:val="en-US"/>
        </w:rPr>
      </w:pPr>
      <w:r w:rsidRPr="00F137B2">
        <w:rPr>
          <w:rFonts w:ascii="Verdana" w:hAnsi="Verdana" w:cs="Arial"/>
          <w:bCs/>
          <w:sz w:val="20"/>
        </w:rPr>
        <w:t xml:space="preserve">34. </w:t>
      </w:r>
      <w:r w:rsidRPr="00F137B2">
        <w:rPr>
          <w:rFonts w:ascii="Verdana" w:hAnsi="Verdana" w:cs="Arial"/>
          <w:bCs/>
          <w:sz w:val="20"/>
          <w:lang w:val="en-US"/>
        </w:rPr>
        <w:t xml:space="preserve">IHM 39:2023 </w:t>
      </w:r>
      <w:r w:rsidRPr="00F137B2">
        <w:rPr>
          <w:rFonts w:ascii="Verdana" w:hAnsi="Verdana"/>
          <w:bCs/>
          <w:sz w:val="20"/>
          <w:lang w:val="en-GB"/>
        </w:rPr>
        <w:t xml:space="preserve">Specific migration and content of </w:t>
      </w:r>
      <w:r w:rsidRPr="00F137B2">
        <w:rPr>
          <w:rFonts w:ascii="Verdana" w:hAnsi="Verdana" w:cs="Arial"/>
          <w:bCs/>
          <w:sz w:val="20"/>
          <w:lang w:val="en-US"/>
        </w:rPr>
        <w:t>siloxane oligomers</w:t>
      </w:r>
      <w:r w:rsidR="00AE4CA6">
        <w:rPr>
          <w:rFonts w:ascii="Verdana" w:hAnsi="Verdana" w:cs="Arial"/>
          <w:bCs/>
          <w:sz w:val="20"/>
          <w:lang w:val="en-US"/>
        </w:rPr>
        <w:t>.</w:t>
      </w:r>
    </w:p>
    <w:p w14:paraId="3DBB5F47" w14:textId="45E7D744" w:rsidR="00B83B98" w:rsidRPr="00F137B2" w:rsidRDefault="00B83B98" w:rsidP="00E71A7D">
      <w:pPr>
        <w:ind w:right="142"/>
        <w:rPr>
          <w:rFonts w:ascii="Verdana" w:hAnsi="Verdana" w:cs="Arial"/>
          <w:bCs/>
          <w:sz w:val="20"/>
          <w:lang w:val="en-US"/>
        </w:rPr>
      </w:pPr>
      <w:r w:rsidRPr="00F137B2">
        <w:rPr>
          <w:rFonts w:ascii="Verdana" w:hAnsi="Verdana" w:cs="Arial"/>
          <w:bCs/>
          <w:sz w:val="20"/>
        </w:rPr>
        <w:t xml:space="preserve">35. </w:t>
      </w:r>
      <w:r w:rsidRPr="00F137B2">
        <w:rPr>
          <w:rFonts w:ascii="Verdana" w:hAnsi="Verdana" w:cs="Arial"/>
          <w:bCs/>
          <w:sz w:val="20"/>
          <w:lang w:val="en-US"/>
        </w:rPr>
        <w:t xml:space="preserve">IHM 40:2023 </w:t>
      </w:r>
      <w:r w:rsidRPr="00F137B2">
        <w:rPr>
          <w:rFonts w:ascii="Verdana" w:hAnsi="Verdana"/>
          <w:bCs/>
          <w:sz w:val="20"/>
          <w:lang w:val="en-GB"/>
        </w:rPr>
        <w:t>Specific migration and content of alkylphenols</w:t>
      </w:r>
      <w:r w:rsidR="00AE4CA6">
        <w:rPr>
          <w:rFonts w:ascii="Verdana" w:hAnsi="Verdana"/>
          <w:bCs/>
          <w:sz w:val="20"/>
          <w:lang w:val="en-GB"/>
        </w:rPr>
        <w:t>.</w:t>
      </w:r>
    </w:p>
    <w:p w14:paraId="5842FE62" w14:textId="0EE0A091" w:rsidR="00B83B98" w:rsidRPr="00F137B2" w:rsidRDefault="00B83B98" w:rsidP="00E71A7D">
      <w:pPr>
        <w:rPr>
          <w:rFonts w:ascii="Verdana" w:hAnsi="Verdana" w:cs="Arial"/>
          <w:sz w:val="20"/>
          <w:lang w:val="en-US"/>
        </w:rPr>
      </w:pPr>
      <w:r w:rsidRPr="00F137B2">
        <w:rPr>
          <w:rFonts w:ascii="Verdana" w:hAnsi="Verdana" w:cs="Arial"/>
          <w:sz w:val="20"/>
        </w:rPr>
        <w:t xml:space="preserve">36. </w:t>
      </w:r>
      <w:r w:rsidRPr="00F137B2">
        <w:rPr>
          <w:rFonts w:ascii="Verdana" w:hAnsi="Verdana" w:cs="Arial"/>
          <w:sz w:val="20"/>
          <w:lang w:val="en-US"/>
        </w:rPr>
        <w:t>Ph. Eur. European Pharmacopoeia, 1</w:t>
      </w:r>
      <w:r w:rsidRPr="00F137B2">
        <w:rPr>
          <w:rFonts w:ascii="Verdana" w:hAnsi="Verdana" w:cs="Arial"/>
          <w:sz w:val="20"/>
        </w:rPr>
        <w:t>1</w:t>
      </w:r>
      <w:r w:rsidRPr="00F137B2">
        <w:rPr>
          <w:rFonts w:ascii="Verdana" w:hAnsi="Verdana" w:cs="Arial"/>
          <w:sz w:val="20"/>
          <w:lang w:val="en-US"/>
        </w:rPr>
        <w:t xml:space="preserve"> </w:t>
      </w:r>
      <w:proofErr w:type="gramStart"/>
      <w:r w:rsidRPr="00F137B2">
        <w:rPr>
          <w:rFonts w:ascii="Verdana" w:hAnsi="Verdana" w:cs="Arial"/>
          <w:sz w:val="20"/>
          <w:lang w:val="en-US"/>
        </w:rPr>
        <w:t>ed</w:t>
      </w:r>
      <w:r w:rsidR="00F137B2">
        <w:rPr>
          <w:rFonts w:ascii="Verdana" w:hAnsi="Verdana" w:cs="Arial"/>
          <w:sz w:val="20"/>
          <w:lang w:val="en-US"/>
        </w:rPr>
        <w:t>ition</w:t>
      </w:r>
      <w:proofErr w:type="gramEnd"/>
      <w:r w:rsidRPr="00F137B2">
        <w:rPr>
          <w:rFonts w:ascii="Verdana" w:hAnsi="Verdana" w:cs="Arial"/>
          <w:sz w:val="20"/>
          <w:lang w:val="en-US"/>
        </w:rPr>
        <w:t>.</w:t>
      </w:r>
    </w:p>
    <w:p w14:paraId="1D25DC68" w14:textId="58AE1F53" w:rsidR="00B83B98" w:rsidRDefault="00B83B98" w:rsidP="00B83B98">
      <w:pPr>
        <w:rPr>
          <w:rFonts w:ascii="Verdana" w:hAnsi="Verdana" w:cs="Arial"/>
          <w:sz w:val="18"/>
          <w:szCs w:val="18"/>
        </w:rPr>
      </w:pPr>
    </w:p>
    <w:p w14:paraId="2AF4A259" w14:textId="77777777" w:rsidR="00AE4CA6" w:rsidRPr="00B76F4A" w:rsidRDefault="00AE4CA6" w:rsidP="00B83B98">
      <w:pPr>
        <w:rPr>
          <w:rFonts w:ascii="Verdana" w:hAnsi="Verdana" w:cs="Arial"/>
          <w:sz w:val="18"/>
          <w:szCs w:val="18"/>
        </w:rPr>
      </w:pPr>
    </w:p>
    <w:p w14:paraId="72AFC3E2" w14:textId="77777777" w:rsidR="00B83B98" w:rsidRPr="00B76F4A" w:rsidRDefault="00B83B98" w:rsidP="00AE4CA6">
      <w:pPr>
        <w:tabs>
          <w:tab w:val="center" w:pos="4536"/>
          <w:tab w:val="righ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6" w:lineRule="auto"/>
        <w:rPr>
          <w:rFonts w:ascii="Verdana" w:hAnsi="Verdana"/>
          <w:b/>
          <w:bCs/>
          <w:sz w:val="18"/>
          <w:szCs w:val="18"/>
          <w:lang w:val="en-GB"/>
        </w:rPr>
      </w:pPr>
      <w:r w:rsidRPr="00B76F4A">
        <w:rPr>
          <w:rFonts w:ascii="Verdana" w:hAnsi="Verdana"/>
          <w:b/>
          <w:bCs/>
          <w:sz w:val="18"/>
          <w:szCs w:val="18"/>
          <w:lang w:val="en-GB"/>
        </w:rPr>
        <w:t>To perform calibration of: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3"/>
        <w:gridCol w:w="1562"/>
        <w:gridCol w:w="2411"/>
        <w:gridCol w:w="2262"/>
        <w:gridCol w:w="1414"/>
      </w:tblGrid>
      <w:tr w:rsidR="00B83B98" w:rsidRPr="001076B2" w14:paraId="3A9D336F" w14:textId="77777777" w:rsidTr="005925AD">
        <w:trPr>
          <w:tblHeader/>
        </w:trPr>
        <w:tc>
          <w:tcPr>
            <w:tcW w:w="5000" w:type="pct"/>
            <w:gridSpan w:val="6"/>
            <w:tcMar>
              <w:left w:w="57" w:type="dxa"/>
              <w:right w:w="28" w:type="dxa"/>
            </w:tcMar>
            <w:vAlign w:val="center"/>
          </w:tcPr>
          <w:p w14:paraId="5BFAABC9" w14:textId="24A7CF1E" w:rsidR="00B83B98" w:rsidRPr="001076B2" w:rsidRDefault="00B83B98" w:rsidP="00D64B56">
            <w:pPr>
              <w:pStyle w:val="PlainText"/>
              <w:rPr>
                <w:rFonts w:ascii="Verdana" w:hAnsi="Verdana"/>
                <w:iCs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iCs/>
                <w:sz w:val="18"/>
                <w:szCs w:val="18"/>
                <w:lang w:val="en-US"/>
              </w:rPr>
              <w:t>Type of the scope</w:t>
            </w:r>
            <w:r w:rsidRPr="001076B2">
              <w:rPr>
                <w:rFonts w:ascii="Verdana" w:hAnsi="Verdana"/>
                <w:b/>
                <w:bCs/>
                <w:iCs/>
                <w:sz w:val="18"/>
                <w:szCs w:val="18"/>
              </w:rPr>
              <w:t>:</w:t>
            </w:r>
            <w:r w:rsidRPr="001076B2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1076B2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fixed </w:t>
            </w:r>
          </w:p>
        </w:tc>
      </w:tr>
      <w:tr w:rsidR="00B83B98" w:rsidRPr="001076B2" w14:paraId="21FF040C" w14:textId="77777777" w:rsidTr="005925AD">
        <w:trPr>
          <w:tblHeader/>
        </w:trPr>
        <w:tc>
          <w:tcPr>
            <w:tcW w:w="283" w:type="pct"/>
            <w:tcMar>
              <w:left w:w="57" w:type="dxa"/>
              <w:right w:w="28" w:type="dxa"/>
            </w:tcMar>
            <w:vAlign w:val="center"/>
          </w:tcPr>
          <w:p w14:paraId="3BCAF501" w14:textId="3393EB50" w:rsidR="00B83B98" w:rsidRPr="001076B2" w:rsidRDefault="00B83B98" w:rsidP="00B83B98">
            <w:pPr>
              <w:pStyle w:val="PlainText"/>
              <w:ind w:left="-392" w:firstLine="392"/>
              <w:jc w:val="center"/>
              <w:rPr>
                <w:rFonts w:ascii="Verdana" w:hAnsi="Verdana"/>
                <w:sz w:val="18"/>
                <w:szCs w:val="18"/>
              </w:rPr>
            </w:pPr>
            <w:r w:rsidRPr="001076B2">
              <w:rPr>
                <w:rFonts w:ascii="Verdana" w:hAnsi="Verdana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9" w:type="pct"/>
            <w:tcMar>
              <w:left w:w="57" w:type="dxa"/>
              <w:right w:w="28" w:type="dxa"/>
            </w:tcMar>
            <w:vAlign w:val="center"/>
          </w:tcPr>
          <w:p w14:paraId="7425EC5F" w14:textId="2987E884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Type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of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measuring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788" w:type="pct"/>
            <w:tcMar>
              <w:left w:w="57" w:type="dxa"/>
              <w:right w:w="28" w:type="dxa"/>
            </w:tcMar>
            <w:vAlign w:val="center"/>
          </w:tcPr>
          <w:p w14:paraId="6DE9DD83" w14:textId="571CCB99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Measured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quantuty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216" w:type="pct"/>
            <w:tcMar>
              <w:left w:w="57" w:type="dxa"/>
              <w:right w:w="28" w:type="dxa"/>
            </w:tcMar>
            <w:vAlign w:val="center"/>
          </w:tcPr>
          <w:p w14:paraId="66AA262B" w14:textId="77777777" w:rsidR="00B83B98" w:rsidRPr="001076B2" w:rsidRDefault="00B83B98" w:rsidP="00B83B98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</w:p>
          <w:p w14:paraId="3FE3E519" w14:textId="28871F3B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141" w:type="pct"/>
            <w:tcMar>
              <w:left w:w="57" w:type="dxa"/>
              <w:right w:w="28" w:type="dxa"/>
            </w:tcMar>
            <w:vAlign w:val="center"/>
          </w:tcPr>
          <w:p w14:paraId="5DEB821A" w14:textId="77777777" w:rsidR="00B83B98" w:rsidRPr="001076B2" w:rsidRDefault="00B83B98" w:rsidP="00B83B98">
            <w:pPr>
              <w:spacing w:line="216" w:lineRule="exact"/>
              <w:jc w:val="center"/>
              <w:rPr>
                <w:rStyle w:val="Bodytext2Bold"/>
                <w:color w:val="auto"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Measurement</w:t>
            </w:r>
            <w:proofErr w:type="spellEnd"/>
          </w:p>
          <w:p w14:paraId="24D8C953" w14:textId="2EEB0A85" w:rsidR="00B83B98" w:rsidRPr="001076B2" w:rsidRDefault="00B83B98" w:rsidP="00B83B98">
            <w:pPr>
              <w:pStyle w:val="PlainText"/>
              <w:ind w:left="-107" w:right="-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uncertainty</w:t>
            </w:r>
            <w:proofErr w:type="spellEnd"/>
          </w:p>
        </w:tc>
        <w:tc>
          <w:tcPr>
            <w:tcW w:w="713" w:type="pct"/>
            <w:tcMar>
              <w:left w:w="57" w:type="dxa"/>
              <w:right w:w="28" w:type="dxa"/>
            </w:tcMar>
            <w:vAlign w:val="center"/>
          </w:tcPr>
          <w:p w14:paraId="2BB03571" w14:textId="24174F0B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Calibration</w:t>
            </w:r>
            <w:proofErr w:type="spellEnd"/>
            <w:r w:rsidRPr="001076B2">
              <w:rPr>
                <w:rStyle w:val="Bodytext2Bold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076B2">
              <w:rPr>
                <w:rStyle w:val="Bodytext2Bold"/>
                <w:color w:val="auto"/>
                <w:sz w:val="18"/>
                <w:szCs w:val="18"/>
              </w:rPr>
              <w:t>method</w:t>
            </w:r>
            <w:proofErr w:type="spellEnd"/>
          </w:p>
        </w:tc>
      </w:tr>
      <w:tr w:rsidR="00B83B98" w:rsidRPr="001076B2" w14:paraId="6F22A91B" w14:textId="77777777" w:rsidTr="005925AD">
        <w:trPr>
          <w:tblHeader/>
        </w:trPr>
        <w:tc>
          <w:tcPr>
            <w:tcW w:w="283" w:type="pct"/>
            <w:tcMar>
              <w:left w:w="57" w:type="dxa"/>
              <w:right w:w="28" w:type="dxa"/>
            </w:tcMar>
          </w:tcPr>
          <w:p w14:paraId="4F4B0B96" w14:textId="37CC098C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859" w:type="pct"/>
            <w:tcMar>
              <w:left w:w="57" w:type="dxa"/>
              <w:right w:w="28" w:type="dxa"/>
            </w:tcMar>
          </w:tcPr>
          <w:p w14:paraId="0D08616C" w14:textId="22325730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788" w:type="pct"/>
            <w:tcMar>
              <w:left w:w="57" w:type="dxa"/>
              <w:right w:w="28" w:type="dxa"/>
            </w:tcMar>
          </w:tcPr>
          <w:p w14:paraId="158E1D3E" w14:textId="54C625DD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16" w:type="pct"/>
            <w:tcMar>
              <w:left w:w="57" w:type="dxa"/>
              <w:right w:w="28" w:type="dxa"/>
            </w:tcMar>
          </w:tcPr>
          <w:p w14:paraId="08047F0F" w14:textId="44B4AB70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41" w:type="pct"/>
            <w:tcMar>
              <w:left w:w="57" w:type="dxa"/>
              <w:right w:w="28" w:type="dxa"/>
            </w:tcMar>
          </w:tcPr>
          <w:p w14:paraId="2F8B2A62" w14:textId="439CEEA1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13" w:type="pct"/>
            <w:tcMar>
              <w:left w:w="57" w:type="dxa"/>
              <w:right w:w="28" w:type="dxa"/>
            </w:tcMar>
          </w:tcPr>
          <w:p w14:paraId="08E5B378" w14:textId="78F89387" w:rsidR="00B83B98" w:rsidRPr="001076B2" w:rsidRDefault="00B83B98" w:rsidP="00B83B98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1076B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6</w:t>
            </w:r>
          </w:p>
        </w:tc>
      </w:tr>
      <w:tr w:rsidR="001076B2" w:rsidRPr="001076B2" w14:paraId="2F832C8C" w14:textId="77777777" w:rsidTr="00A30359">
        <w:tc>
          <w:tcPr>
            <w:tcW w:w="283" w:type="pct"/>
            <w:vMerge w:val="restart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FBE5896" w14:textId="62FE2C33" w:rsidR="001076B2" w:rsidRPr="005D48E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  <w:lang w:val="en-US"/>
              </w:rPr>
            </w:pPr>
            <w:r w:rsidRPr="001076B2">
              <w:rPr>
                <w:rFonts w:ascii="Verdana" w:hAnsi="Verdana"/>
                <w:sz w:val="18"/>
                <w:szCs w:val="18"/>
              </w:rPr>
              <w:t>1</w:t>
            </w:r>
            <w:r w:rsidR="005D48E2">
              <w:rPr>
                <w:rFonts w:ascii="Verdana" w:hAnsi="Verdana"/>
                <w:sz w:val="18"/>
                <w:szCs w:val="18"/>
                <w:lang w:val="bg-BG"/>
              </w:rPr>
              <w:t>.</w:t>
            </w:r>
          </w:p>
        </w:tc>
        <w:tc>
          <w:tcPr>
            <w:tcW w:w="859" w:type="pct"/>
            <w:vMerge w:val="restart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4593BFF" w14:textId="77777777" w:rsidR="001076B2" w:rsidRPr="001076B2" w:rsidRDefault="001076B2" w:rsidP="00A30359">
            <w:pPr>
              <w:pStyle w:val="PlainText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Piston-operated volumetric apparatus:</w:t>
            </w:r>
          </w:p>
          <w:p w14:paraId="4E5F86BE" w14:textId="623FA72A" w:rsidR="001076B2" w:rsidRPr="001076B2" w:rsidRDefault="001076B2" w:rsidP="00A30359">
            <w:pPr>
              <w:pStyle w:val="PlainText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 - single-channel and multi-channel pipettes with fixed or variable volume</w:t>
            </w:r>
          </w:p>
          <w:p w14:paraId="41C11073" w14:textId="66D9062C" w:rsidR="001076B2" w:rsidRPr="001076B2" w:rsidRDefault="001076B2" w:rsidP="00A30359">
            <w:pPr>
              <w:pStyle w:val="PlainText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-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burettes,</w:t>
            </w:r>
          </w:p>
          <w:p w14:paraId="26A0D50F" w14:textId="48858B6F" w:rsidR="001076B2" w:rsidRPr="001076B2" w:rsidRDefault="001076B2" w:rsidP="00A30359">
            <w:pPr>
              <w:pStyle w:val="PlainText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-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dilutors,</w:t>
            </w:r>
          </w:p>
          <w:p w14:paraId="031A6CA8" w14:textId="152B4F18" w:rsidR="001076B2" w:rsidRPr="001076B2" w:rsidRDefault="001076B2" w:rsidP="00A30359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-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dispensers</w:t>
            </w:r>
          </w:p>
        </w:tc>
        <w:tc>
          <w:tcPr>
            <w:tcW w:w="788" w:type="pct"/>
            <w:vMerge w:val="restart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5C14AD9" w14:textId="39860078" w:rsidR="001076B2" w:rsidRPr="001076B2" w:rsidRDefault="001076B2" w:rsidP="00A30359">
            <w:pPr>
              <w:pStyle w:val="PlainText"/>
              <w:ind w:right="-68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Volume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>,</w:t>
            </w:r>
          </w:p>
          <w:p w14:paraId="27C71218" w14:textId="684CCF80" w:rsidR="001076B2" w:rsidRPr="001076B2" w:rsidRDefault="001076B2" w:rsidP="00A30359">
            <w:pPr>
              <w:pStyle w:val="PlainText"/>
              <w:ind w:right="-68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</w:rPr>
              <w:t>l, cm</w:t>
            </w:r>
            <w:r w:rsidRPr="001076B2">
              <w:rPr>
                <w:rFonts w:ascii="Verdana" w:eastAsia="Verdana" w:hAnsi="Verdana"/>
                <w:position w:val="6"/>
                <w:sz w:val="18"/>
                <w:szCs w:val="18"/>
              </w:rPr>
              <w:t>3</w:t>
            </w: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F9D15C1" w14:textId="702AEE9D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>0,5 µ</w:t>
            </w:r>
            <w:r w:rsidRPr="001076B2">
              <w:rPr>
                <w:rFonts w:ascii="Verdana" w:eastAsia="Verdana" w:hAnsi="Verdana"/>
                <w:sz w:val="18"/>
                <w:szCs w:val="18"/>
                <w:lang w:val="en-US"/>
              </w:rPr>
              <w:t xml:space="preserve">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10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ABD4A5" w14:textId="3A10DD8B" w:rsidR="001076B2" w:rsidRPr="001076B2" w:rsidRDefault="001076B2" w:rsidP="00A30359">
            <w:pPr>
              <w:pStyle w:val="Plai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US"/>
              </w:rPr>
              <w:t>0,05 µl</w:t>
            </w:r>
          </w:p>
        </w:tc>
        <w:tc>
          <w:tcPr>
            <w:tcW w:w="713" w:type="pct"/>
            <w:vMerge w:val="restart"/>
            <w:tcMar>
              <w:left w:w="57" w:type="dxa"/>
              <w:right w:w="28" w:type="dxa"/>
            </w:tcMar>
            <w:vAlign w:val="center"/>
          </w:tcPr>
          <w:p w14:paraId="250996A9" w14:textId="3A129088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Arial" w:hAnsi="Verdana"/>
                <w:sz w:val="18"/>
                <w:szCs w:val="18"/>
                <w:lang w:val="en-GB"/>
              </w:rPr>
              <w:t>Volume calibration,</w:t>
            </w:r>
          </w:p>
          <w:p w14:paraId="6269E3B8" w14:textId="77777777" w:rsid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1076B2">
              <w:rPr>
                <w:rFonts w:ascii="Verdana" w:eastAsia="Arial" w:hAnsi="Verdana"/>
                <w:sz w:val="18"/>
                <w:szCs w:val="18"/>
                <w:lang w:val="en-GB"/>
              </w:rPr>
              <w:t xml:space="preserve">using gravimetric method acc. </w:t>
            </w:r>
            <w:r w:rsidRPr="001076B2">
              <w:rPr>
                <w:rFonts w:ascii="Verdana" w:hAnsi="Verdana"/>
                <w:sz w:val="18"/>
                <w:szCs w:val="18"/>
              </w:rPr>
              <w:t xml:space="preserve">БДС EN ISO 8655-6: 2022 </w:t>
            </w:r>
            <w:proofErr w:type="spellStart"/>
            <w:r w:rsidRPr="001076B2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076B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BE58744" w14:textId="2462191B" w:rsidR="001076B2" w:rsidRPr="001076B2" w:rsidRDefault="001076B2" w:rsidP="00A30359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6B2">
              <w:rPr>
                <w:rFonts w:ascii="Verdana" w:hAnsi="Verdana"/>
                <w:sz w:val="18"/>
                <w:szCs w:val="18"/>
              </w:rPr>
              <w:t>ISO/TR 20461:2023</w:t>
            </w:r>
          </w:p>
        </w:tc>
      </w:tr>
      <w:tr w:rsidR="001076B2" w:rsidRPr="001076B2" w14:paraId="7AEB2252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76AF40D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D216745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83A606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84F3A6" w14:textId="68119716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10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20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83D504" w14:textId="0CBDCA96" w:rsidR="001076B2" w:rsidRPr="001076B2" w:rsidRDefault="001076B2" w:rsidP="00A30359">
            <w:pPr>
              <w:pStyle w:val="Plai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  <w:lang w:val="en-US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0,05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0,08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2D8FA64A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2039FCB9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E28BA36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B7C8CBF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306123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0B6F2E" w14:textId="05DE027C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20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50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B50E07" w14:textId="3111FA35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0,08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0,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>23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40E805F9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4C2860FB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45E652F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45CBD2C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4D23FFD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EDA22E" w14:textId="58478C38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50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100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738D4F" w14:textId="19B88EB6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0,23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0,26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0700FE4C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7CDA6FD0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43D739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7A49DD1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473B49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4BA299F" w14:textId="4BDB31B6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100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200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DBAB41" w14:textId="330EE624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0,26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0,4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>2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1A45A512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1D54E1CA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3E676D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12895B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2C29D8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4E2FBD" w14:textId="5240D630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200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500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38A51A2" w14:textId="5D9FB071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0,42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 1,3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7C6A83F2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7FCECDE1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6CD17F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1ADDE7D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63D23E0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2960045" w14:textId="1C65C1F0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500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1000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955B3A" w14:textId="06CDC724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1,3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 2,7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1FD9C106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65110E07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78032D6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2B0806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DF7E36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F9A1A7" w14:textId="1F5D7756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1000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2500 µl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CBB5ACE" w14:textId="5FB7EE1D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>2,7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 3,9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3A979A8E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7DCE7E8D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9C16332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0735AD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EA316BF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AC829E" w14:textId="2E36C081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2,5 ml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5,0 ml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1BAA16" w14:textId="0583D2E8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3,9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23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3A58DACB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18D12718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437EDE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66C29F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8451B89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3E4570" w14:textId="51E6BE7B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5,0 ml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10,0 ml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FABE63" w14:textId="1C265891" w:rsidR="001076B2" w:rsidRPr="001076B2" w:rsidRDefault="001076B2" w:rsidP="00A30359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  <w:lang w:val="bg-BG"/>
              </w:rPr>
              <w:t xml:space="preserve">23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 w:eastAsia="bg-BG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41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2F66E0F7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  <w:tr w:rsidR="001076B2" w:rsidRPr="001076B2" w14:paraId="60946136" w14:textId="77777777" w:rsidTr="00A30359">
        <w:tc>
          <w:tcPr>
            <w:tcW w:w="283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F9DAAC6" w14:textId="77777777" w:rsidR="001076B2" w:rsidRPr="001076B2" w:rsidRDefault="001076B2" w:rsidP="00A30359">
            <w:pPr>
              <w:pStyle w:val="Plain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EAD1E7B" w14:textId="77777777" w:rsidR="001076B2" w:rsidRPr="001076B2" w:rsidRDefault="001076B2" w:rsidP="00A30359">
            <w:pPr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788" w:type="pct"/>
            <w:vMerge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77497F" w14:textId="77777777" w:rsidR="001076B2" w:rsidRPr="001076B2" w:rsidRDefault="001076B2" w:rsidP="00A30359">
            <w:pPr>
              <w:pStyle w:val="PlainText"/>
              <w:ind w:right="-68"/>
              <w:rPr>
                <w:rFonts w:ascii="Verdana" w:eastAsia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4B6DDF" w14:textId="4A6683C6" w:rsidR="001076B2" w:rsidRPr="001076B2" w:rsidRDefault="001076B2" w:rsidP="00A30359">
            <w:pPr>
              <w:pStyle w:val="PlainText"/>
              <w:jc w:val="center"/>
              <w:rPr>
                <w:rFonts w:ascii="Verdana" w:eastAsia="Verdana" w:hAnsi="Verdana"/>
                <w:sz w:val="18"/>
                <w:szCs w:val="18"/>
                <w:lang w:val="en-GB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10,0 ml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50,0 ml</w:t>
            </w:r>
          </w:p>
        </w:tc>
        <w:tc>
          <w:tcPr>
            <w:tcW w:w="1141" w:type="pct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9C2CA97" w14:textId="025181BF" w:rsidR="001076B2" w:rsidRPr="001076B2" w:rsidRDefault="001076B2" w:rsidP="00A30359">
            <w:pPr>
              <w:pStyle w:val="Plai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Verdana" w:eastAsia="Verdana" w:hAnsi="Verdana"/>
                <w:sz w:val="18"/>
                <w:szCs w:val="18"/>
                <w:lang w:val="en-US"/>
              </w:rPr>
            </w:pP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 xml:space="preserve">From 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41 µl </w:t>
            </w:r>
            <w:r w:rsidRPr="001076B2">
              <w:rPr>
                <w:rFonts w:ascii="Verdana" w:eastAsia="Verdana" w:hAnsi="Verdana"/>
                <w:sz w:val="18"/>
                <w:szCs w:val="18"/>
                <w:lang w:val="en-GB"/>
              </w:rPr>
              <w:t>to</w:t>
            </w:r>
            <w:r w:rsidRPr="001076B2">
              <w:rPr>
                <w:rFonts w:ascii="Verdana" w:eastAsia="Verdana" w:hAnsi="Verdana"/>
                <w:sz w:val="18"/>
                <w:szCs w:val="18"/>
              </w:rPr>
              <w:t xml:space="preserve"> 52 µl</w:t>
            </w:r>
          </w:p>
        </w:tc>
        <w:tc>
          <w:tcPr>
            <w:tcW w:w="713" w:type="pct"/>
            <w:vMerge/>
            <w:tcMar>
              <w:left w:w="57" w:type="dxa"/>
              <w:right w:w="28" w:type="dxa"/>
            </w:tcMar>
            <w:vAlign w:val="center"/>
          </w:tcPr>
          <w:p w14:paraId="40E3071B" w14:textId="77777777" w:rsidR="001076B2" w:rsidRPr="001076B2" w:rsidRDefault="001076B2" w:rsidP="00A30359">
            <w:pPr>
              <w:spacing w:line="240" w:lineRule="atLeast"/>
              <w:rPr>
                <w:rFonts w:ascii="Verdana" w:eastAsia="Arial" w:hAnsi="Verdana"/>
                <w:sz w:val="18"/>
                <w:szCs w:val="18"/>
                <w:lang w:val="en-GB"/>
              </w:rPr>
            </w:pPr>
          </w:p>
        </w:tc>
      </w:tr>
    </w:tbl>
    <w:p w14:paraId="38828FE2" w14:textId="71A81FA7" w:rsidR="004D4CA2" w:rsidRPr="00BC15E4" w:rsidRDefault="004D4CA2" w:rsidP="001076B2">
      <w:pPr>
        <w:rPr>
          <w:rFonts w:ascii="Verdana" w:hAnsi="Verdana"/>
          <w:sz w:val="20"/>
          <w:lang w:val="en-US"/>
        </w:rPr>
      </w:pPr>
      <w:r w:rsidRPr="004D4CA2">
        <w:rPr>
          <w:rFonts w:ascii="Verdana" w:hAnsi="Verdana"/>
          <w:b/>
          <w:bCs/>
          <w:sz w:val="20"/>
          <w:lang w:val="en-US"/>
        </w:rPr>
        <w:t xml:space="preserve">Note: </w:t>
      </w:r>
      <w:r w:rsidRPr="00BC15E4">
        <w:rPr>
          <w:rFonts w:ascii="Verdana" w:hAnsi="Verdana"/>
          <w:sz w:val="20"/>
          <w:lang w:val="en-US"/>
        </w:rPr>
        <w:t xml:space="preserve">Calibration of the specified measuring instruments is performed in the laboratory. </w:t>
      </w:r>
    </w:p>
    <w:p w14:paraId="5650BF9D" w14:textId="77777777" w:rsidR="00B83B98" w:rsidRPr="00B76F4A" w:rsidRDefault="00B83B98" w:rsidP="00B83B98">
      <w:pPr>
        <w:pStyle w:val="Footer"/>
        <w:tabs>
          <w:tab w:val="center" w:pos="1134"/>
          <w:tab w:val="right" w:pos="1418"/>
          <w:tab w:val="left" w:pos="4820"/>
        </w:tabs>
        <w:spacing w:line="228" w:lineRule="auto"/>
        <w:ind w:left="270" w:hanging="270"/>
        <w:jc w:val="both"/>
        <w:rPr>
          <w:rFonts w:ascii="Verdana" w:hAnsi="Verdana" w:cs="Arial"/>
          <w:sz w:val="18"/>
          <w:szCs w:val="18"/>
        </w:rPr>
      </w:pPr>
    </w:p>
    <w:p w14:paraId="5B213AEC" w14:textId="0604F917" w:rsidR="00B53D5B" w:rsidRDefault="00B53D5B" w:rsidP="005E2DB3">
      <w:pPr>
        <w:rPr>
          <w:rFonts w:ascii="Verdana" w:hAnsi="Verdana" w:cs="Arial"/>
          <w:b/>
          <w:bCs/>
          <w:sz w:val="20"/>
          <w:lang w:val="en-US"/>
        </w:rPr>
      </w:pPr>
    </w:p>
    <w:p w14:paraId="07D4A925" w14:textId="77777777" w:rsidR="00AE4CA6" w:rsidRDefault="00AE4CA6" w:rsidP="005E2DB3">
      <w:pPr>
        <w:rPr>
          <w:rFonts w:ascii="Verdana" w:hAnsi="Verdana" w:cs="Arial"/>
          <w:b/>
          <w:bCs/>
          <w:sz w:val="20"/>
          <w:lang w:val="en-US"/>
        </w:rPr>
      </w:pPr>
    </w:p>
    <w:sectPr w:rsidR="00AE4CA6" w:rsidSect="00490925">
      <w:footerReference w:type="default" r:id="rId15"/>
      <w:footerReference w:type="first" r:id="rId16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FD72" w14:textId="77777777" w:rsidR="000A3ACE" w:rsidRDefault="000A3ACE">
      <w:r>
        <w:separator/>
      </w:r>
    </w:p>
  </w:endnote>
  <w:endnote w:type="continuationSeparator" w:id="0">
    <w:p w14:paraId="152DF596" w14:textId="77777777" w:rsidR="000A3ACE" w:rsidRDefault="000A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1E49B5C0" w:rsidR="00325BAF" w:rsidRDefault="00325BAF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325BAF" w:rsidRPr="00F60A20" w:rsidRDefault="000A3ACE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325BAF" w:rsidRPr="00CE3416" w:rsidRDefault="00325BAF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504EC89D" w:rsidR="00325BAF" w:rsidRDefault="00325BAF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C219CF">
      <w:rPr>
        <w:rFonts w:ascii="Verdana" w:eastAsia="Tahoma" w:hAnsi="Verdana" w:cs="Tahoma"/>
        <w:color w:val="000000"/>
        <w:sz w:val="20"/>
        <w:lang w:val="en-US" w:eastAsia="bg-BG" w:bidi="bg-BG"/>
      </w:rPr>
      <w:t>29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</w:t>
    </w:r>
    <w:r w:rsidR="00C219CF">
      <w:rPr>
        <w:rFonts w:ascii="Verdana" w:eastAsia="Tahoma" w:hAnsi="Verdana" w:cs="Tahoma"/>
        <w:color w:val="000000"/>
        <w:sz w:val="20"/>
        <w:lang w:val="en-US" w:eastAsia="bg-BG" w:bidi="bg-BG"/>
      </w:rPr>
      <w:t>05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.202</w:t>
    </w:r>
    <w:r w:rsidR="00C219CF">
      <w:rPr>
        <w:rFonts w:ascii="Verdana" w:eastAsia="Tahoma" w:hAnsi="Verdana" w:cs="Tahoma"/>
        <w:color w:val="000000"/>
        <w:sz w:val="20"/>
        <w:lang w:val="en-US" w:eastAsia="bg-BG" w:bidi="bg-BG"/>
      </w:rPr>
      <w:t>4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927FBD">
      <w:rPr>
        <w:rFonts w:ascii="Verdana" w:hAnsi="Verdana"/>
        <w:noProof/>
        <w:sz w:val="20"/>
        <w:lang w:val="en-US"/>
      </w:rPr>
      <w:t>6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927FBD">
      <w:rPr>
        <w:rFonts w:ascii="Verdana" w:hAnsi="Verdana"/>
        <w:noProof/>
        <w:sz w:val="20"/>
        <w:lang w:val="en-US"/>
      </w:rPr>
      <w:t>7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325BAF" w:rsidRDefault="00325B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AE49" w14:textId="6A9B685B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783246A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Tel. </w:t>
    </w:r>
    <w:r w:rsidR="00074174">
      <w:rPr>
        <w:rStyle w:val="hps"/>
        <w:rFonts w:ascii="Verdana" w:hAnsi="Verdana"/>
        <w:bCs/>
        <w:sz w:val="16"/>
        <w:szCs w:val="16"/>
        <w:lang w:val="de-DE"/>
      </w:rPr>
      <w:t>+359 2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 976 6401, Fax: </w:t>
    </w:r>
    <w:r w:rsidR="00074174">
      <w:rPr>
        <w:rStyle w:val="hps"/>
        <w:rFonts w:ascii="Verdana" w:hAnsi="Verdana"/>
        <w:bCs/>
        <w:sz w:val="16"/>
        <w:szCs w:val="16"/>
        <w:lang w:val="de-DE"/>
      </w:rPr>
      <w:t>+359 2</w:t>
    </w:r>
    <w:r w:rsidR="00074174" w:rsidRPr="00377CD5">
      <w:rPr>
        <w:rStyle w:val="hps"/>
        <w:rFonts w:ascii="Verdana" w:hAnsi="Verdana"/>
        <w:bCs/>
        <w:sz w:val="16"/>
        <w:szCs w:val="16"/>
        <w:lang w:val="de-DE"/>
      </w:rPr>
      <w:t> 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>976 6415</w:t>
    </w:r>
  </w:p>
  <w:p w14:paraId="3A5E6A8B" w14:textId="77777777" w:rsidR="00325BAF" w:rsidRPr="00377CD5" w:rsidRDefault="00325BAF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C0F7" w14:textId="77777777" w:rsidR="000A3ACE" w:rsidRDefault="000A3ACE">
      <w:r>
        <w:separator/>
      </w:r>
    </w:p>
  </w:footnote>
  <w:footnote w:type="continuationSeparator" w:id="0">
    <w:p w14:paraId="050A12CB" w14:textId="77777777" w:rsidR="000A3ACE" w:rsidRDefault="000A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D49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2FECB83E"/>
    <w:lvl w:ilvl="0">
      <w:start w:val="1"/>
      <w:numFmt w:val="decimal"/>
      <w:lvlText w:val="I. %1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I. %2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I. %3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I. %4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I. %5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I. %6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I. %7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I. %8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I. %9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2" w15:restartNumberingAfterBreak="0">
    <w:nsid w:val="00000003"/>
    <w:multiLevelType w:val="multilevel"/>
    <w:tmpl w:val="A3EAE9A0"/>
    <w:lvl w:ilvl="0">
      <w:start w:val="1"/>
      <w:numFmt w:val="decimal"/>
      <w:lvlText w:val="II. %1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II. 1.%2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II. 1.%3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II. 1.%4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II. 1.%5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II. 1.%6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II. 1.%7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II. 1.%8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II. 1.%9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III. %1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III. 1.%2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III. 1.%3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III. 1.%4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III. 1.%5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III. 1.%6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III. 1.%7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III. 1.%8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III. 1.%9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4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0416E"/>
    <w:multiLevelType w:val="hybridMultilevel"/>
    <w:tmpl w:val="5D52A172"/>
    <w:lvl w:ilvl="0" w:tplc="DFCAD4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867C1"/>
    <w:multiLevelType w:val="hybridMultilevel"/>
    <w:tmpl w:val="9A821E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A72"/>
    <w:multiLevelType w:val="hybridMultilevel"/>
    <w:tmpl w:val="80BE7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C7BC0"/>
    <w:multiLevelType w:val="hybridMultilevel"/>
    <w:tmpl w:val="004CBE5C"/>
    <w:lvl w:ilvl="0" w:tplc="A4E80930">
      <w:start w:val="1"/>
      <w:numFmt w:val="decimal"/>
      <w:lvlText w:val="II.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56B8D8">
      <w:start w:val="1"/>
      <w:numFmt w:val="decimal"/>
      <w:lvlText w:val="II. 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82243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D65B9"/>
    <w:multiLevelType w:val="hybridMultilevel"/>
    <w:tmpl w:val="F47E4010"/>
    <w:lvl w:ilvl="0" w:tplc="154C47AA">
      <w:start w:val="1"/>
      <w:numFmt w:val="decimal"/>
      <w:lvlText w:val="I. %1."/>
      <w:lvlJc w:val="left"/>
      <w:pPr>
        <w:tabs>
          <w:tab w:val="num" w:pos="-31680"/>
        </w:tabs>
        <w:ind w:left="0" w:firstLine="0"/>
      </w:pPr>
      <w:rPr>
        <w:rFonts w:ascii="Arial" w:hAnsi="Arial" w:cs="Arial" w:hint="default"/>
        <w:b w:val="0"/>
        <w:sz w:val="18"/>
        <w:szCs w:val="18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B734DE"/>
    <w:multiLevelType w:val="multilevel"/>
    <w:tmpl w:val="2FECB83E"/>
    <w:lvl w:ilvl="0">
      <w:start w:val="1"/>
      <w:numFmt w:val="decimal"/>
      <w:lvlText w:val="I. %1."/>
      <w:lvlJc w:val="left"/>
      <w:rPr>
        <w:rFonts w:ascii="Verdana" w:hAnsi="Verdana" w:cs="Verdana"/>
        <w:b w:val="0"/>
        <w:bCs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I. %2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I. %3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I. %4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I. %5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I. %6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I. %7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I. %8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I. %9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1" w15:restartNumberingAfterBreak="0">
    <w:nsid w:val="36A179D9"/>
    <w:multiLevelType w:val="hybridMultilevel"/>
    <w:tmpl w:val="EE7CACB2"/>
    <w:lvl w:ilvl="0" w:tplc="0344B8DC">
      <w:start w:val="1"/>
      <w:numFmt w:val="decimal"/>
      <w:pStyle w:val="ListBullet"/>
      <w:lvlText w:val="V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F2B50"/>
    <w:multiLevelType w:val="hybridMultilevel"/>
    <w:tmpl w:val="35348606"/>
    <w:lvl w:ilvl="0" w:tplc="27C06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E184CC0"/>
    <w:multiLevelType w:val="hybridMultilevel"/>
    <w:tmpl w:val="CCF2F560"/>
    <w:lvl w:ilvl="0" w:tplc="6CEAB8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4C1F"/>
    <w:multiLevelType w:val="hybridMultilevel"/>
    <w:tmpl w:val="DC46F816"/>
    <w:lvl w:ilvl="0" w:tplc="F44E1E4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A54F5"/>
    <w:multiLevelType w:val="hybridMultilevel"/>
    <w:tmpl w:val="93EEA0B8"/>
    <w:lvl w:ilvl="0" w:tplc="27122942">
      <w:start w:val="1"/>
      <w:numFmt w:val="decimal"/>
      <w:lvlText w:val="III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3084B282">
      <w:start w:val="1"/>
      <w:numFmt w:val="decimal"/>
      <w:lvlText w:val="III. 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71F9F"/>
    <w:multiLevelType w:val="multilevel"/>
    <w:tmpl w:val="C2C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A3E9A"/>
    <w:multiLevelType w:val="hybridMultilevel"/>
    <w:tmpl w:val="1CC032F4"/>
    <w:lvl w:ilvl="0" w:tplc="0344B8DC">
      <w:start w:val="1"/>
      <w:numFmt w:val="decimal"/>
      <w:lvlText w:val="V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853D1"/>
    <w:multiLevelType w:val="multilevel"/>
    <w:tmpl w:val="907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F3E9A"/>
    <w:multiLevelType w:val="hybridMultilevel"/>
    <w:tmpl w:val="EE7CACB2"/>
    <w:lvl w:ilvl="0" w:tplc="0344B8DC">
      <w:start w:val="1"/>
      <w:numFmt w:val="decimal"/>
      <w:lvlText w:val="V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90980"/>
    <w:multiLevelType w:val="multilevel"/>
    <w:tmpl w:val="43A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63412"/>
    <w:multiLevelType w:val="hybridMultilevel"/>
    <w:tmpl w:val="04126A9A"/>
    <w:lvl w:ilvl="0" w:tplc="0DFE447A">
      <w:start w:val="1"/>
      <w:numFmt w:val="decimal"/>
      <w:lvlText w:val="IV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575208"/>
    <w:multiLevelType w:val="hybridMultilevel"/>
    <w:tmpl w:val="98B4C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A74D4"/>
    <w:multiLevelType w:val="multilevel"/>
    <w:tmpl w:val="7BE446E2"/>
    <w:lvl w:ilvl="0">
      <w:start w:val="1"/>
      <w:numFmt w:val="decimal"/>
      <w:lvlText w:val="V. %1."/>
      <w:lvlJc w:val="left"/>
      <w:rPr>
        <w:rFonts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IV. %2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IV. %3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IV. %4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IV. %5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IV. %6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IV. %7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IV. %8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IV. %9."/>
      <w:lvlJc w:val="left"/>
      <w:rPr>
        <w:rFonts w:ascii="Verdana" w:hAnsi="Verdana" w:cs="Verdana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24" w15:restartNumberingAfterBreak="0">
    <w:nsid w:val="718B3364"/>
    <w:multiLevelType w:val="hybridMultilevel"/>
    <w:tmpl w:val="A37C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02D8E"/>
    <w:multiLevelType w:val="hybridMultilevel"/>
    <w:tmpl w:val="A76A0CFA"/>
    <w:lvl w:ilvl="0" w:tplc="B59CC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F39AE"/>
    <w:multiLevelType w:val="hybridMultilevel"/>
    <w:tmpl w:val="132A783C"/>
    <w:lvl w:ilvl="0" w:tplc="FFFFFFFF">
      <w:start w:val="1"/>
      <w:numFmt w:val="decimal"/>
      <w:lvlText w:val="V.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6"/>
  </w:num>
  <w:num w:numId="5">
    <w:abstractNumId w:val="20"/>
  </w:num>
  <w:num w:numId="6">
    <w:abstractNumId w:val="6"/>
  </w:num>
  <w:num w:numId="7">
    <w:abstractNumId w:val="13"/>
  </w:num>
  <w:num w:numId="8">
    <w:abstractNumId w:val="25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15"/>
  </w:num>
  <w:num w:numId="14">
    <w:abstractNumId w:val="21"/>
  </w:num>
  <w:num w:numId="15">
    <w:abstractNumId w:val="5"/>
  </w:num>
  <w:num w:numId="16">
    <w:abstractNumId w:val="1"/>
    <w:lvlOverride w:ilvl="0">
      <w:lvl w:ilvl="0">
        <w:start w:val="1"/>
        <w:numFmt w:val="decimal"/>
        <w:lvlText w:val="I. %1."/>
        <w:lvlJc w:val="left"/>
        <w:rPr>
          <w:rFonts w:ascii="Verdana" w:hAnsi="Verdana" w:cs="Verdana"/>
          <w:b w:val="0"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decimal"/>
        <w:lvlText w:val="I. %2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2">
      <w:lvl w:ilvl="2">
        <w:start w:val="1"/>
        <w:numFmt w:val="decimal"/>
        <w:lvlText w:val="I. %3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3">
      <w:lvl w:ilvl="3">
        <w:start w:val="1"/>
        <w:numFmt w:val="decimal"/>
        <w:lvlText w:val="I. %4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4">
      <w:lvl w:ilvl="4">
        <w:start w:val="1"/>
        <w:numFmt w:val="decimal"/>
        <w:lvlText w:val="I. %5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5">
      <w:lvl w:ilvl="5">
        <w:start w:val="1"/>
        <w:numFmt w:val="decimal"/>
        <w:lvlText w:val="I. %6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6">
      <w:lvl w:ilvl="6">
        <w:start w:val="1"/>
        <w:numFmt w:val="decimal"/>
        <w:lvlText w:val="I. %7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7">
      <w:lvl w:ilvl="7">
        <w:start w:val="1"/>
        <w:numFmt w:val="decimal"/>
        <w:lvlText w:val="I. %8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8">
      <w:lvl w:ilvl="8">
        <w:start w:val="1"/>
        <w:numFmt w:val="decimal"/>
        <w:lvlText w:val="I. %9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17">
    <w:abstractNumId w:val="10"/>
  </w:num>
  <w:num w:numId="18">
    <w:abstractNumId w:val="11"/>
  </w:num>
  <w:num w:numId="19">
    <w:abstractNumId w:val="3"/>
  </w:num>
  <w:num w:numId="20">
    <w:abstractNumId w:val="0"/>
  </w:num>
  <w:num w:numId="21">
    <w:abstractNumId w:val="2"/>
  </w:num>
  <w:num w:numId="22">
    <w:abstractNumId w:val="17"/>
  </w:num>
  <w:num w:numId="23">
    <w:abstractNumId w:val="19"/>
  </w:num>
  <w:num w:numId="24">
    <w:abstractNumId w:val="2"/>
    <w:lvlOverride w:ilvl="0">
      <w:lvl w:ilvl="0">
        <w:start w:val="1"/>
        <w:numFmt w:val="decimal"/>
        <w:lvlText w:val="II. %1."/>
        <w:lvlJc w:val="left"/>
        <w:rPr>
          <w:rFonts w:ascii="Verdana" w:hAnsi="Verdana" w:cs="Verdana"/>
          <w:b w:val="0"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decimal"/>
        <w:lvlText w:val="II. 1.%2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2">
      <w:lvl w:ilvl="2">
        <w:start w:val="1"/>
        <w:numFmt w:val="decimal"/>
        <w:lvlText w:val="II. 1.%3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3">
      <w:lvl w:ilvl="3">
        <w:start w:val="1"/>
        <w:numFmt w:val="decimal"/>
        <w:lvlText w:val="II. 1.%4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4">
      <w:lvl w:ilvl="4">
        <w:start w:val="1"/>
        <w:numFmt w:val="decimal"/>
        <w:lvlText w:val="II. 1.%5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5">
      <w:lvl w:ilvl="5">
        <w:start w:val="1"/>
        <w:numFmt w:val="decimal"/>
        <w:lvlText w:val="II. 1.%6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6">
      <w:lvl w:ilvl="6">
        <w:start w:val="1"/>
        <w:numFmt w:val="decimal"/>
        <w:lvlText w:val="II. 1.%7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7">
      <w:lvl w:ilvl="7">
        <w:start w:val="1"/>
        <w:numFmt w:val="decimal"/>
        <w:lvlText w:val="II. 1.%8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8">
      <w:lvl w:ilvl="8">
        <w:start w:val="1"/>
        <w:numFmt w:val="decimal"/>
        <w:lvlText w:val="II. 1.%9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25">
    <w:abstractNumId w:val="23"/>
  </w:num>
  <w:num w:numId="26">
    <w:abstractNumId w:val="3"/>
    <w:lvlOverride w:ilvl="0">
      <w:lvl w:ilvl="0">
        <w:start w:val="1"/>
        <w:numFmt w:val="decimal"/>
        <w:lvlText w:val="III. %1."/>
        <w:lvlJc w:val="left"/>
        <w:rPr>
          <w:rFonts w:ascii="Verdana" w:hAnsi="Verdana" w:cs="Verdana"/>
          <w:b w:val="0"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decimal"/>
        <w:lvlText w:val="III. 1.%2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2">
      <w:lvl w:ilvl="2">
        <w:start w:val="1"/>
        <w:numFmt w:val="decimal"/>
        <w:lvlText w:val="III. 1.%3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3">
      <w:lvl w:ilvl="3">
        <w:start w:val="1"/>
        <w:numFmt w:val="decimal"/>
        <w:lvlText w:val="III. 1.%4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4">
      <w:lvl w:ilvl="4">
        <w:start w:val="1"/>
        <w:numFmt w:val="decimal"/>
        <w:lvlText w:val="III. 1.%5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5">
      <w:lvl w:ilvl="5">
        <w:start w:val="1"/>
        <w:numFmt w:val="decimal"/>
        <w:lvlText w:val="III. 1.%6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6">
      <w:lvl w:ilvl="6">
        <w:start w:val="1"/>
        <w:numFmt w:val="decimal"/>
        <w:lvlText w:val="III. 1.%7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7">
      <w:lvl w:ilvl="7">
        <w:start w:val="1"/>
        <w:numFmt w:val="decimal"/>
        <w:lvlText w:val="III. 1.%8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8">
      <w:lvl w:ilvl="8">
        <w:start w:val="1"/>
        <w:numFmt w:val="decimal"/>
        <w:lvlText w:val="III. 1.%9."/>
        <w:lvlJc w:val="left"/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27">
    <w:abstractNumId w:val="1"/>
  </w:num>
  <w:num w:numId="28">
    <w:abstractNumId w:val="22"/>
  </w:num>
  <w:num w:numId="29">
    <w:abstractNumId w:val="26"/>
  </w:num>
  <w:num w:numId="30">
    <w:abstractNumId w:val="24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872"/>
    <w:rsid w:val="00012150"/>
    <w:rsid w:val="00012E0E"/>
    <w:rsid w:val="0001582D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0D41"/>
    <w:rsid w:val="00053658"/>
    <w:rsid w:val="00054121"/>
    <w:rsid w:val="000554B4"/>
    <w:rsid w:val="00056CB4"/>
    <w:rsid w:val="00057435"/>
    <w:rsid w:val="00062AAC"/>
    <w:rsid w:val="00063208"/>
    <w:rsid w:val="00063808"/>
    <w:rsid w:val="00064526"/>
    <w:rsid w:val="00065047"/>
    <w:rsid w:val="000667AE"/>
    <w:rsid w:val="00066E8B"/>
    <w:rsid w:val="000670EC"/>
    <w:rsid w:val="000702F0"/>
    <w:rsid w:val="00074174"/>
    <w:rsid w:val="000741CB"/>
    <w:rsid w:val="0008203E"/>
    <w:rsid w:val="000831E5"/>
    <w:rsid w:val="00083B90"/>
    <w:rsid w:val="00085E4A"/>
    <w:rsid w:val="0009029A"/>
    <w:rsid w:val="00091177"/>
    <w:rsid w:val="00094A98"/>
    <w:rsid w:val="00095A7A"/>
    <w:rsid w:val="00097281"/>
    <w:rsid w:val="00097C06"/>
    <w:rsid w:val="000A0D42"/>
    <w:rsid w:val="000A2C99"/>
    <w:rsid w:val="000A3ACE"/>
    <w:rsid w:val="000A4041"/>
    <w:rsid w:val="000A422A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1B82"/>
    <w:rsid w:val="000C2A1D"/>
    <w:rsid w:val="000C2DD3"/>
    <w:rsid w:val="000C5B3A"/>
    <w:rsid w:val="000D17ED"/>
    <w:rsid w:val="000D184C"/>
    <w:rsid w:val="000D3C83"/>
    <w:rsid w:val="000D45A4"/>
    <w:rsid w:val="000D4FCD"/>
    <w:rsid w:val="000D69DC"/>
    <w:rsid w:val="000E61B2"/>
    <w:rsid w:val="000F12E3"/>
    <w:rsid w:val="000F41F5"/>
    <w:rsid w:val="00101725"/>
    <w:rsid w:val="001076B2"/>
    <w:rsid w:val="001148E5"/>
    <w:rsid w:val="0011531D"/>
    <w:rsid w:val="001210F5"/>
    <w:rsid w:val="00124E3D"/>
    <w:rsid w:val="00124FD0"/>
    <w:rsid w:val="00125A44"/>
    <w:rsid w:val="00130478"/>
    <w:rsid w:val="00132052"/>
    <w:rsid w:val="001370A2"/>
    <w:rsid w:val="001402DD"/>
    <w:rsid w:val="001409CE"/>
    <w:rsid w:val="00150531"/>
    <w:rsid w:val="001518B5"/>
    <w:rsid w:val="001530FF"/>
    <w:rsid w:val="00153F9D"/>
    <w:rsid w:val="00160A75"/>
    <w:rsid w:val="00161A0E"/>
    <w:rsid w:val="001628ED"/>
    <w:rsid w:val="001718C4"/>
    <w:rsid w:val="00171B42"/>
    <w:rsid w:val="0017273D"/>
    <w:rsid w:val="00173961"/>
    <w:rsid w:val="00174CDD"/>
    <w:rsid w:val="001812A2"/>
    <w:rsid w:val="001817F0"/>
    <w:rsid w:val="00181E09"/>
    <w:rsid w:val="00187141"/>
    <w:rsid w:val="00191522"/>
    <w:rsid w:val="001916E2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B5F83"/>
    <w:rsid w:val="001B6DB3"/>
    <w:rsid w:val="001C670F"/>
    <w:rsid w:val="001D2AC3"/>
    <w:rsid w:val="001D594D"/>
    <w:rsid w:val="001E1108"/>
    <w:rsid w:val="001E3D1B"/>
    <w:rsid w:val="001E4245"/>
    <w:rsid w:val="001E5C4D"/>
    <w:rsid w:val="001E62C0"/>
    <w:rsid w:val="001E734D"/>
    <w:rsid w:val="001F03DC"/>
    <w:rsid w:val="001F4431"/>
    <w:rsid w:val="001F6219"/>
    <w:rsid w:val="001F7F49"/>
    <w:rsid w:val="00201961"/>
    <w:rsid w:val="002030FE"/>
    <w:rsid w:val="00203750"/>
    <w:rsid w:val="00206F75"/>
    <w:rsid w:val="0021044D"/>
    <w:rsid w:val="0021126A"/>
    <w:rsid w:val="00211979"/>
    <w:rsid w:val="00214484"/>
    <w:rsid w:val="0021516D"/>
    <w:rsid w:val="00217B4C"/>
    <w:rsid w:val="0022135D"/>
    <w:rsid w:val="00222583"/>
    <w:rsid w:val="002232E4"/>
    <w:rsid w:val="00225520"/>
    <w:rsid w:val="00236752"/>
    <w:rsid w:val="002379C1"/>
    <w:rsid w:val="00241638"/>
    <w:rsid w:val="002417B8"/>
    <w:rsid w:val="00242EE8"/>
    <w:rsid w:val="00243A24"/>
    <w:rsid w:val="0024711D"/>
    <w:rsid w:val="002472EA"/>
    <w:rsid w:val="002517AE"/>
    <w:rsid w:val="00253375"/>
    <w:rsid w:val="00255414"/>
    <w:rsid w:val="00256B85"/>
    <w:rsid w:val="00260636"/>
    <w:rsid w:val="00260648"/>
    <w:rsid w:val="0026418D"/>
    <w:rsid w:val="00264589"/>
    <w:rsid w:val="002646E6"/>
    <w:rsid w:val="0026490A"/>
    <w:rsid w:val="00265629"/>
    <w:rsid w:val="00265B0E"/>
    <w:rsid w:val="002710E6"/>
    <w:rsid w:val="00272176"/>
    <w:rsid w:val="002737D4"/>
    <w:rsid w:val="00274722"/>
    <w:rsid w:val="00277DFC"/>
    <w:rsid w:val="00284009"/>
    <w:rsid w:val="002846AF"/>
    <w:rsid w:val="00291404"/>
    <w:rsid w:val="00293F3C"/>
    <w:rsid w:val="00294C0F"/>
    <w:rsid w:val="0029673C"/>
    <w:rsid w:val="00296B5E"/>
    <w:rsid w:val="002A3DE9"/>
    <w:rsid w:val="002A4D0B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3863"/>
    <w:rsid w:val="002C4B06"/>
    <w:rsid w:val="002C6214"/>
    <w:rsid w:val="002C6CAC"/>
    <w:rsid w:val="002C72CC"/>
    <w:rsid w:val="002D0183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16096"/>
    <w:rsid w:val="0032221D"/>
    <w:rsid w:val="003239B8"/>
    <w:rsid w:val="00324DCD"/>
    <w:rsid w:val="00325BAF"/>
    <w:rsid w:val="00325DB5"/>
    <w:rsid w:val="00325EA2"/>
    <w:rsid w:val="003267F2"/>
    <w:rsid w:val="0033190A"/>
    <w:rsid w:val="00334F21"/>
    <w:rsid w:val="0033608D"/>
    <w:rsid w:val="003361D7"/>
    <w:rsid w:val="00336AE7"/>
    <w:rsid w:val="00336F1F"/>
    <w:rsid w:val="00342621"/>
    <w:rsid w:val="00344926"/>
    <w:rsid w:val="0034509A"/>
    <w:rsid w:val="00345A7B"/>
    <w:rsid w:val="00345F38"/>
    <w:rsid w:val="003463D7"/>
    <w:rsid w:val="00352945"/>
    <w:rsid w:val="00356922"/>
    <w:rsid w:val="00360E7D"/>
    <w:rsid w:val="003619F0"/>
    <w:rsid w:val="00361A55"/>
    <w:rsid w:val="00363089"/>
    <w:rsid w:val="003637B0"/>
    <w:rsid w:val="003657A6"/>
    <w:rsid w:val="00365C0D"/>
    <w:rsid w:val="003671C1"/>
    <w:rsid w:val="00371250"/>
    <w:rsid w:val="00373AB9"/>
    <w:rsid w:val="00377214"/>
    <w:rsid w:val="00377CD5"/>
    <w:rsid w:val="00383444"/>
    <w:rsid w:val="003868C9"/>
    <w:rsid w:val="0039180D"/>
    <w:rsid w:val="003941E9"/>
    <w:rsid w:val="003969FF"/>
    <w:rsid w:val="00396CF2"/>
    <w:rsid w:val="003A21B2"/>
    <w:rsid w:val="003A22C4"/>
    <w:rsid w:val="003A7D40"/>
    <w:rsid w:val="003A7DA9"/>
    <w:rsid w:val="003B0D4C"/>
    <w:rsid w:val="003B2369"/>
    <w:rsid w:val="003B3500"/>
    <w:rsid w:val="003C0965"/>
    <w:rsid w:val="003C0BC4"/>
    <w:rsid w:val="003C18C0"/>
    <w:rsid w:val="003C1973"/>
    <w:rsid w:val="003C2EC4"/>
    <w:rsid w:val="003C3174"/>
    <w:rsid w:val="003C4E79"/>
    <w:rsid w:val="003C6670"/>
    <w:rsid w:val="003C7501"/>
    <w:rsid w:val="003C792A"/>
    <w:rsid w:val="003C7977"/>
    <w:rsid w:val="003D041E"/>
    <w:rsid w:val="003D19D2"/>
    <w:rsid w:val="003D5745"/>
    <w:rsid w:val="003D6012"/>
    <w:rsid w:val="003E3E6D"/>
    <w:rsid w:val="003E426B"/>
    <w:rsid w:val="003E6D93"/>
    <w:rsid w:val="003F3562"/>
    <w:rsid w:val="003F5FB2"/>
    <w:rsid w:val="00401ECE"/>
    <w:rsid w:val="00403537"/>
    <w:rsid w:val="00406E20"/>
    <w:rsid w:val="00410325"/>
    <w:rsid w:val="00412B6C"/>
    <w:rsid w:val="00414DDB"/>
    <w:rsid w:val="00414E52"/>
    <w:rsid w:val="00416036"/>
    <w:rsid w:val="004202F0"/>
    <w:rsid w:val="00420EA7"/>
    <w:rsid w:val="00423A5D"/>
    <w:rsid w:val="004332C1"/>
    <w:rsid w:val="00433CA6"/>
    <w:rsid w:val="00434229"/>
    <w:rsid w:val="00434C27"/>
    <w:rsid w:val="00436DE8"/>
    <w:rsid w:val="00441A58"/>
    <w:rsid w:val="00446B42"/>
    <w:rsid w:val="00460C4C"/>
    <w:rsid w:val="004620E6"/>
    <w:rsid w:val="00465F2A"/>
    <w:rsid w:val="004662DC"/>
    <w:rsid w:val="0046632D"/>
    <w:rsid w:val="0046700F"/>
    <w:rsid w:val="004703E3"/>
    <w:rsid w:val="00471D5B"/>
    <w:rsid w:val="00475381"/>
    <w:rsid w:val="0048003D"/>
    <w:rsid w:val="00481FDF"/>
    <w:rsid w:val="00482341"/>
    <w:rsid w:val="00482DC4"/>
    <w:rsid w:val="00483336"/>
    <w:rsid w:val="00484C76"/>
    <w:rsid w:val="00486F8C"/>
    <w:rsid w:val="004876AB"/>
    <w:rsid w:val="00490925"/>
    <w:rsid w:val="004916D2"/>
    <w:rsid w:val="00494F6F"/>
    <w:rsid w:val="0049503D"/>
    <w:rsid w:val="004A1BE1"/>
    <w:rsid w:val="004A4A0B"/>
    <w:rsid w:val="004A6A0D"/>
    <w:rsid w:val="004A725A"/>
    <w:rsid w:val="004B07EC"/>
    <w:rsid w:val="004B0EB0"/>
    <w:rsid w:val="004B1967"/>
    <w:rsid w:val="004B4AD6"/>
    <w:rsid w:val="004B627F"/>
    <w:rsid w:val="004B7644"/>
    <w:rsid w:val="004C1AD2"/>
    <w:rsid w:val="004C2CEE"/>
    <w:rsid w:val="004D1C22"/>
    <w:rsid w:val="004D4CA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18A0"/>
    <w:rsid w:val="004F5840"/>
    <w:rsid w:val="004F75EE"/>
    <w:rsid w:val="004F7810"/>
    <w:rsid w:val="004F7E06"/>
    <w:rsid w:val="00500DAB"/>
    <w:rsid w:val="00504401"/>
    <w:rsid w:val="00505C8D"/>
    <w:rsid w:val="00510F7F"/>
    <w:rsid w:val="00511134"/>
    <w:rsid w:val="00512409"/>
    <w:rsid w:val="005161F7"/>
    <w:rsid w:val="005168BC"/>
    <w:rsid w:val="00522227"/>
    <w:rsid w:val="00523043"/>
    <w:rsid w:val="005249F4"/>
    <w:rsid w:val="00526A5D"/>
    <w:rsid w:val="00530729"/>
    <w:rsid w:val="0053100A"/>
    <w:rsid w:val="00532401"/>
    <w:rsid w:val="005357D9"/>
    <w:rsid w:val="00536382"/>
    <w:rsid w:val="00537A7F"/>
    <w:rsid w:val="005409B0"/>
    <w:rsid w:val="005423AB"/>
    <w:rsid w:val="0054637E"/>
    <w:rsid w:val="00550407"/>
    <w:rsid w:val="0055582C"/>
    <w:rsid w:val="00563CFF"/>
    <w:rsid w:val="00566300"/>
    <w:rsid w:val="00566FAA"/>
    <w:rsid w:val="00567A56"/>
    <w:rsid w:val="005707E3"/>
    <w:rsid w:val="00573006"/>
    <w:rsid w:val="00577FD0"/>
    <w:rsid w:val="005833CA"/>
    <w:rsid w:val="00583D33"/>
    <w:rsid w:val="005861E8"/>
    <w:rsid w:val="00587880"/>
    <w:rsid w:val="00590B28"/>
    <w:rsid w:val="00591640"/>
    <w:rsid w:val="005925AD"/>
    <w:rsid w:val="0059310C"/>
    <w:rsid w:val="00593656"/>
    <w:rsid w:val="005A03E9"/>
    <w:rsid w:val="005A0C8E"/>
    <w:rsid w:val="005A190D"/>
    <w:rsid w:val="005A1BAE"/>
    <w:rsid w:val="005A2696"/>
    <w:rsid w:val="005A369F"/>
    <w:rsid w:val="005A3B03"/>
    <w:rsid w:val="005B3613"/>
    <w:rsid w:val="005B6E31"/>
    <w:rsid w:val="005C1BC8"/>
    <w:rsid w:val="005C2F58"/>
    <w:rsid w:val="005C3709"/>
    <w:rsid w:val="005C421F"/>
    <w:rsid w:val="005C75B0"/>
    <w:rsid w:val="005D00AB"/>
    <w:rsid w:val="005D15E7"/>
    <w:rsid w:val="005D48E2"/>
    <w:rsid w:val="005D7F61"/>
    <w:rsid w:val="005E187D"/>
    <w:rsid w:val="005E2DB3"/>
    <w:rsid w:val="005E3367"/>
    <w:rsid w:val="005E42B1"/>
    <w:rsid w:val="005E5D44"/>
    <w:rsid w:val="005F2877"/>
    <w:rsid w:val="005F4C05"/>
    <w:rsid w:val="005F77E4"/>
    <w:rsid w:val="006024C1"/>
    <w:rsid w:val="00603450"/>
    <w:rsid w:val="00604239"/>
    <w:rsid w:val="00605DB4"/>
    <w:rsid w:val="00615137"/>
    <w:rsid w:val="00616A25"/>
    <w:rsid w:val="00617C58"/>
    <w:rsid w:val="006211D3"/>
    <w:rsid w:val="00621533"/>
    <w:rsid w:val="00621AA4"/>
    <w:rsid w:val="00624C33"/>
    <w:rsid w:val="0062586B"/>
    <w:rsid w:val="00625915"/>
    <w:rsid w:val="00627FA4"/>
    <w:rsid w:val="0063039F"/>
    <w:rsid w:val="00631DEE"/>
    <w:rsid w:val="006335EC"/>
    <w:rsid w:val="00634227"/>
    <w:rsid w:val="00634428"/>
    <w:rsid w:val="00637FB4"/>
    <w:rsid w:val="006421C5"/>
    <w:rsid w:val="00642DD6"/>
    <w:rsid w:val="00644AF5"/>
    <w:rsid w:val="00645BAE"/>
    <w:rsid w:val="00647CEC"/>
    <w:rsid w:val="006512A7"/>
    <w:rsid w:val="006546A5"/>
    <w:rsid w:val="00654736"/>
    <w:rsid w:val="006547EF"/>
    <w:rsid w:val="00654993"/>
    <w:rsid w:val="00655C51"/>
    <w:rsid w:val="006568CA"/>
    <w:rsid w:val="0066045E"/>
    <w:rsid w:val="00660EB3"/>
    <w:rsid w:val="006612D6"/>
    <w:rsid w:val="0066138E"/>
    <w:rsid w:val="00662162"/>
    <w:rsid w:val="00662EA0"/>
    <w:rsid w:val="00664DF6"/>
    <w:rsid w:val="006724D7"/>
    <w:rsid w:val="00673A04"/>
    <w:rsid w:val="00673E48"/>
    <w:rsid w:val="00680C84"/>
    <w:rsid w:val="00683345"/>
    <w:rsid w:val="00686319"/>
    <w:rsid w:val="006879FE"/>
    <w:rsid w:val="00693812"/>
    <w:rsid w:val="006946CA"/>
    <w:rsid w:val="00694CB6"/>
    <w:rsid w:val="00695A7E"/>
    <w:rsid w:val="00695B54"/>
    <w:rsid w:val="006A1156"/>
    <w:rsid w:val="006A5D2D"/>
    <w:rsid w:val="006A5EB8"/>
    <w:rsid w:val="006B28A2"/>
    <w:rsid w:val="006B3618"/>
    <w:rsid w:val="006B4F60"/>
    <w:rsid w:val="006B500D"/>
    <w:rsid w:val="006B79AD"/>
    <w:rsid w:val="006C1F4C"/>
    <w:rsid w:val="006C3D54"/>
    <w:rsid w:val="006C53A8"/>
    <w:rsid w:val="006C7EDD"/>
    <w:rsid w:val="006D050E"/>
    <w:rsid w:val="006D1C44"/>
    <w:rsid w:val="006D1E8F"/>
    <w:rsid w:val="006D4032"/>
    <w:rsid w:val="006D40E6"/>
    <w:rsid w:val="006D4B12"/>
    <w:rsid w:val="006D5AD7"/>
    <w:rsid w:val="006D6334"/>
    <w:rsid w:val="006E0684"/>
    <w:rsid w:val="006E21AB"/>
    <w:rsid w:val="006E2C51"/>
    <w:rsid w:val="006E43B6"/>
    <w:rsid w:val="006E7598"/>
    <w:rsid w:val="006F255D"/>
    <w:rsid w:val="006F3E23"/>
    <w:rsid w:val="006F6300"/>
    <w:rsid w:val="00700DF1"/>
    <w:rsid w:val="00700E72"/>
    <w:rsid w:val="00707426"/>
    <w:rsid w:val="0071007A"/>
    <w:rsid w:val="00710B6F"/>
    <w:rsid w:val="0071265F"/>
    <w:rsid w:val="00712D72"/>
    <w:rsid w:val="00713A29"/>
    <w:rsid w:val="00715ACA"/>
    <w:rsid w:val="007203B2"/>
    <w:rsid w:val="0072182B"/>
    <w:rsid w:val="00724013"/>
    <w:rsid w:val="00725BCD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55596"/>
    <w:rsid w:val="00760EEF"/>
    <w:rsid w:val="00762BCC"/>
    <w:rsid w:val="00765D6C"/>
    <w:rsid w:val="00766A83"/>
    <w:rsid w:val="0077151F"/>
    <w:rsid w:val="0077251A"/>
    <w:rsid w:val="0077344D"/>
    <w:rsid w:val="0077640D"/>
    <w:rsid w:val="0078006E"/>
    <w:rsid w:val="00780970"/>
    <w:rsid w:val="007854B2"/>
    <w:rsid w:val="007870D8"/>
    <w:rsid w:val="00787765"/>
    <w:rsid w:val="00790E5A"/>
    <w:rsid w:val="00792F85"/>
    <w:rsid w:val="00795D0E"/>
    <w:rsid w:val="007A1F86"/>
    <w:rsid w:val="007A261C"/>
    <w:rsid w:val="007A2ED5"/>
    <w:rsid w:val="007A4705"/>
    <w:rsid w:val="007A5518"/>
    <w:rsid w:val="007A5E4B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C0E04"/>
    <w:rsid w:val="007C3D60"/>
    <w:rsid w:val="007C7E72"/>
    <w:rsid w:val="007D14A5"/>
    <w:rsid w:val="007D1924"/>
    <w:rsid w:val="007D4E3E"/>
    <w:rsid w:val="007E27EA"/>
    <w:rsid w:val="007E52A9"/>
    <w:rsid w:val="007E7B0F"/>
    <w:rsid w:val="007F0E6F"/>
    <w:rsid w:val="007F1044"/>
    <w:rsid w:val="007F1087"/>
    <w:rsid w:val="007F4297"/>
    <w:rsid w:val="007F6567"/>
    <w:rsid w:val="008023F5"/>
    <w:rsid w:val="008068A7"/>
    <w:rsid w:val="00807A47"/>
    <w:rsid w:val="00812401"/>
    <w:rsid w:val="0081265A"/>
    <w:rsid w:val="0081405A"/>
    <w:rsid w:val="008142E1"/>
    <w:rsid w:val="00814688"/>
    <w:rsid w:val="00821F69"/>
    <w:rsid w:val="008227A9"/>
    <w:rsid w:val="00822A0C"/>
    <w:rsid w:val="008260FA"/>
    <w:rsid w:val="008279C7"/>
    <w:rsid w:val="008302A7"/>
    <w:rsid w:val="00831A99"/>
    <w:rsid w:val="0083227B"/>
    <w:rsid w:val="00834BC4"/>
    <w:rsid w:val="00837141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6B3D"/>
    <w:rsid w:val="00867AC4"/>
    <w:rsid w:val="0087790E"/>
    <w:rsid w:val="008804A6"/>
    <w:rsid w:val="00880528"/>
    <w:rsid w:val="00883068"/>
    <w:rsid w:val="008862F4"/>
    <w:rsid w:val="00887195"/>
    <w:rsid w:val="00891B20"/>
    <w:rsid w:val="00893905"/>
    <w:rsid w:val="00895BD5"/>
    <w:rsid w:val="008A74E1"/>
    <w:rsid w:val="008C2B7B"/>
    <w:rsid w:val="008C5AEC"/>
    <w:rsid w:val="008D25A3"/>
    <w:rsid w:val="008D417B"/>
    <w:rsid w:val="008F1320"/>
    <w:rsid w:val="008F2703"/>
    <w:rsid w:val="008F4F4D"/>
    <w:rsid w:val="008F5ED6"/>
    <w:rsid w:val="008F5FEF"/>
    <w:rsid w:val="00901BA4"/>
    <w:rsid w:val="00903050"/>
    <w:rsid w:val="00907102"/>
    <w:rsid w:val="00907CA2"/>
    <w:rsid w:val="00910D3F"/>
    <w:rsid w:val="009123CA"/>
    <w:rsid w:val="00913735"/>
    <w:rsid w:val="0091381C"/>
    <w:rsid w:val="00915669"/>
    <w:rsid w:val="00920C82"/>
    <w:rsid w:val="00922163"/>
    <w:rsid w:val="00924CB2"/>
    <w:rsid w:val="009252A8"/>
    <w:rsid w:val="00927FBD"/>
    <w:rsid w:val="00930729"/>
    <w:rsid w:val="00930B3E"/>
    <w:rsid w:val="00934112"/>
    <w:rsid w:val="009342EF"/>
    <w:rsid w:val="00935654"/>
    <w:rsid w:val="00935BC6"/>
    <w:rsid w:val="0093796B"/>
    <w:rsid w:val="0094140A"/>
    <w:rsid w:val="00945004"/>
    <w:rsid w:val="00945018"/>
    <w:rsid w:val="00946E7F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2F96"/>
    <w:rsid w:val="00973F8A"/>
    <w:rsid w:val="0097509F"/>
    <w:rsid w:val="009763FB"/>
    <w:rsid w:val="009838EB"/>
    <w:rsid w:val="0098405F"/>
    <w:rsid w:val="00984A5A"/>
    <w:rsid w:val="00985D6A"/>
    <w:rsid w:val="00986ADB"/>
    <w:rsid w:val="00990FB4"/>
    <w:rsid w:val="009A1C98"/>
    <w:rsid w:val="009A2022"/>
    <w:rsid w:val="009A228F"/>
    <w:rsid w:val="009A3C94"/>
    <w:rsid w:val="009A56B5"/>
    <w:rsid w:val="009A68FE"/>
    <w:rsid w:val="009A7F11"/>
    <w:rsid w:val="009B040D"/>
    <w:rsid w:val="009B070D"/>
    <w:rsid w:val="009B247C"/>
    <w:rsid w:val="009B3ABE"/>
    <w:rsid w:val="009B51BE"/>
    <w:rsid w:val="009B566F"/>
    <w:rsid w:val="009B65F9"/>
    <w:rsid w:val="009B7FE5"/>
    <w:rsid w:val="009C4182"/>
    <w:rsid w:val="009C7338"/>
    <w:rsid w:val="009C78C6"/>
    <w:rsid w:val="009D3864"/>
    <w:rsid w:val="009D579D"/>
    <w:rsid w:val="009D581B"/>
    <w:rsid w:val="009D58C1"/>
    <w:rsid w:val="009D73FC"/>
    <w:rsid w:val="009E2BC3"/>
    <w:rsid w:val="009E7FD1"/>
    <w:rsid w:val="009F2059"/>
    <w:rsid w:val="009F2670"/>
    <w:rsid w:val="009F3CDA"/>
    <w:rsid w:val="009F488D"/>
    <w:rsid w:val="009F49D4"/>
    <w:rsid w:val="009F71CC"/>
    <w:rsid w:val="009F7BA7"/>
    <w:rsid w:val="00A00BD2"/>
    <w:rsid w:val="00A018C7"/>
    <w:rsid w:val="00A01FDE"/>
    <w:rsid w:val="00A0340D"/>
    <w:rsid w:val="00A05D30"/>
    <w:rsid w:val="00A07D1F"/>
    <w:rsid w:val="00A10019"/>
    <w:rsid w:val="00A11319"/>
    <w:rsid w:val="00A12155"/>
    <w:rsid w:val="00A15D22"/>
    <w:rsid w:val="00A22B47"/>
    <w:rsid w:val="00A2377C"/>
    <w:rsid w:val="00A2461B"/>
    <w:rsid w:val="00A271AA"/>
    <w:rsid w:val="00A30359"/>
    <w:rsid w:val="00A31D6B"/>
    <w:rsid w:val="00A32C76"/>
    <w:rsid w:val="00A34FDF"/>
    <w:rsid w:val="00A35123"/>
    <w:rsid w:val="00A35551"/>
    <w:rsid w:val="00A37371"/>
    <w:rsid w:val="00A43811"/>
    <w:rsid w:val="00A43BA8"/>
    <w:rsid w:val="00A44A80"/>
    <w:rsid w:val="00A468AD"/>
    <w:rsid w:val="00A47A0E"/>
    <w:rsid w:val="00A5054E"/>
    <w:rsid w:val="00A50F29"/>
    <w:rsid w:val="00A516AF"/>
    <w:rsid w:val="00A61450"/>
    <w:rsid w:val="00A6153B"/>
    <w:rsid w:val="00A628EA"/>
    <w:rsid w:val="00A66AAA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8033C"/>
    <w:rsid w:val="00A8149E"/>
    <w:rsid w:val="00A85DEF"/>
    <w:rsid w:val="00A86381"/>
    <w:rsid w:val="00A86BD9"/>
    <w:rsid w:val="00A919FD"/>
    <w:rsid w:val="00AA219F"/>
    <w:rsid w:val="00AA3439"/>
    <w:rsid w:val="00AA578D"/>
    <w:rsid w:val="00AA5FB4"/>
    <w:rsid w:val="00AA7F39"/>
    <w:rsid w:val="00AB32CD"/>
    <w:rsid w:val="00AC1012"/>
    <w:rsid w:val="00AC1968"/>
    <w:rsid w:val="00AC1B75"/>
    <w:rsid w:val="00AC305C"/>
    <w:rsid w:val="00AC427B"/>
    <w:rsid w:val="00AC5A1E"/>
    <w:rsid w:val="00AC64BA"/>
    <w:rsid w:val="00AC6E19"/>
    <w:rsid w:val="00AC7B1E"/>
    <w:rsid w:val="00AD08ED"/>
    <w:rsid w:val="00AD2C5F"/>
    <w:rsid w:val="00AD636B"/>
    <w:rsid w:val="00AE02BF"/>
    <w:rsid w:val="00AE0481"/>
    <w:rsid w:val="00AE07F6"/>
    <w:rsid w:val="00AE2220"/>
    <w:rsid w:val="00AE42B3"/>
    <w:rsid w:val="00AE47E7"/>
    <w:rsid w:val="00AE4CA6"/>
    <w:rsid w:val="00AE5356"/>
    <w:rsid w:val="00AE5A14"/>
    <w:rsid w:val="00AE789D"/>
    <w:rsid w:val="00AE7EE7"/>
    <w:rsid w:val="00AF2228"/>
    <w:rsid w:val="00AF44F8"/>
    <w:rsid w:val="00AF56D4"/>
    <w:rsid w:val="00AF6EDB"/>
    <w:rsid w:val="00AF79EE"/>
    <w:rsid w:val="00AF7A36"/>
    <w:rsid w:val="00B011D9"/>
    <w:rsid w:val="00B13330"/>
    <w:rsid w:val="00B13BCB"/>
    <w:rsid w:val="00B14250"/>
    <w:rsid w:val="00B210DD"/>
    <w:rsid w:val="00B22A81"/>
    <w:rsid w:val="00B2523E"/>
    <w:rsid w:val="00B26C14"/>
    <w:rsid w:val="00B27F86"/>
    <w:rsid w:val="00B30BE1"/>
    <w:rsid w:val="00B30C16"/>
    <w:rsid w:val="00B3251C"/>
    <w:rsid w:val="00B32642"/>
    <w:rsid w:val="00B339E0"/>
    <w:rsid w:val="00B351EE"/>
    <w:rsid w:val="00B46A98"/>
    <w:rsid w:val="00B47772"/>
    <w:rsid w:val="00B517BC"/>
    <w:rsid w:val="00B51EA3"/>
    <w:rsid w:val="00B52310"/>
    <w:rsid w:val="00B529F5"/>
    <w:rsid w:val="00B53644"/>
    <w:rsid w:val="00B53C87"/>
    <w:rsid w:val="00B53D5B"/>
    <w:rsid w:val="00B5525B"/>
    <w:rsid w:val="00B56E3F"/>
    <w:rsid w:val="00B57738"/>
    <w:rsid w:val="00B64AE9"/>
    <w:rsid w:val="00B6580D"/>
    <w:rsid w:val="00B66013"/>
    <w:rsid w:val="00B67CF6"/>
    <w:rsid w:val="00B75BA6"/>
    <w:rsid w:val="00B75C35"/>
    <w:rsid w:val="00B7733D"/>
    <w:rsid w:val="00B77551"/>
    <w:rsid w:val="00B81967"/>
    <w:rsid w:val="00B819EA"/>
    <w:rsid w:val="00B83B98"/>
    <w:rsid w:val="00B85180"/>
    <w:rsid w:val="00B86D1D"/>
    <w:rsid w:val="00B87C99"/>
    <w:rsid w:val="00B9187B"/>
    <w:rsid w:val="00B94393"/>
    <w:rsid w:val="00B944D3"/>
    <w:rsid w:val="00B97EB2"/>
    <w:rsid w:val="00BA3743"/>
    <w:rsid w:val="00BA4B64"/>
    <w:rsid w:val="00BA4D1C"/>
    <w:rsid w:val="00BA678D"/>
    <w:rsid w:val="00BA6909"/>
    <w:rsid w:val="00BB1B93"/>
    <w:rsid w:val="00BB1F59"/>
    <w:rsid w:val="00BB6335"/>
    <w:rsid w:val="00BB7361"/>
    <w:rsid w:val="00BC15E4"/>
    <w:rsid w:val="00BC25F8"/>
    <w:rsid w:val="00BC5808"/>
    <w:rsid w:val="00BC59DE"/>
    <w:rsid w:val="00BC5E3F"/>
    <w:rsid w:val="00BD2509"/>
    <w:rsid w:val="00BE0B96"/>
    <w:rsid w:val="00BE2F74"/>
    <w:rsid w:val="00BE312B"/>
    <w:rsid w:val="00BE69CA"/>
    <w:rsid w:val="00BE7C5B"/>
    <w:rsid w:val="00BF02C6"/>
    <w:rsid w:val="00BF045E"/>
    <w:rsid w:val="00BF10B3"/>
    <w:rsid w:val="00BF1ED4"/>
    <w:rsid w:val="00BF2E40"/>
    <w:rsid w:val="00BF3134"/>
    <w:rsid w:val="00BF4C7F"/>
    <w:rsid w:val="00BF5BA0"/>
    <w:rsid w:val="00C048EB"/>
    <w:rsid w:val="00C04AB8"/>
    <w:rsid w:val="00C05902"/>
    <w:rsid w:val="00C0668B"/>
    <w:rsid w:val="00C11902"/>
    <w:rsid w:val="00C12410"/>
    <w:rsid w:val="00C15202"/>
    <w:rsid w:val="00C209C9"/>
    <w:rsid w:val="00C219CF"/>
    <w:rsid w:val="00C2711F"/>
    <w:rsid w:val="00C31BA4"/>
    <w:rsid w:val="00C32189"/>
    <w:rsid w:val="00C37240"/>
    <w:rsid w:val="00C41BD6"/>
    <w:rsid w:val="00C43495"/>
    <w:rsid w:val="00C44903"/>
    <w:rsid w:val="00C45E16"/>
    <w:rsid w:val="00C46680"/>
    <w:rsid w:val="00C47EDD"/>
    <w:rsid w:val="00C514E5"/>
    <w:rsid w:val="00C516A9"/>
    <w:rsid w:val="00C521DD"/>
    <w:rsid w:val="00C5299A"/>
    <w:rsid w:val="00C53FF0"/>
    <w:rsid w:val="00C56E87"/>
    <w:rsid w:val="00C61DA8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A0666"/>
    <w:rsid w:val="00CA0AA9"/>
    <w:rsid w:val="00CA3121"/>
    <w:rsid w:val="00CA4164"/>
    <w:rsid w:val="00CA76B7"/>
    <w:rsid w:val="00CB0BC9"/>
    <w:rsid w:val="00CB4E2A"/>
    <w:rsid w:val="00CB7DEF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CF7AB2"/>
    <w:rsid w:val="00D043E9"/>
    <w:rsid w:val="00D05EB5"/>
    <w:rsid w:val="00D0688D"/>
    <w:rsid w:val="00D072B8"/>
    <w:rsid w:val="00D10D78"/>
    <w:rsid w:val="00D12ED8"/>
    <w:rsid w:val="00D13390"/>
    <w:rsid w:val="00D13C6B"/>
    <w:rsid w:val="00D14E2D"/>
    <w:rsid w:val="00D16122"/>
    <w:rsid w:val="00D175B4"/>
    <w:rsid w:val="00D17798"/>
    <w:rsid w:val="00D221AB"/>
    <w:rsid w:val="00D243CB"/>
    <w:rsid w:val="00D32E27"/>
    <w:rsid w:val="00D405C4"/>
    <w:rsid w:val="00D40C8B"/>
    <w:rsid w:val="00D44AA7"/>
    <w:rsid w:val="00D45C01"/>
    <w:rsid w:val="00D5009C"/>
    <w:rsid w:val="00D5101B"/>
    <w:rsid w:val="00D51166"/>
    <w:rsid w:val="00D51A63"/>
    <w:rsid w:val="00D54B39"/>
    <w:rsid w:val="00D55643"/>
    <w:rsid w:val="00D5724B"/>
    <w:rsid w:val="00D6387E"/>
    <w:rsid w:val="00D73112"/>
    <w:rsid w:val="00D73309"/>
    <w:rsid w:val="00D752D0"/>
    <w:rsid w:val="00D775DE"/>
    <w:rsid w:val="00D7779F"/>
    <w:rsid w:val="00D8180B"/>
    <w:rsid w:val="00D83175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00B1"/>
    <w:rsid w:val="00DA4043"/>
    <w:rsid w:val="00DA75B4"/>
    <w:rsid w:val="00DB00F2"/>
    <w:rsid w:val="00DB0D0E"/>
    <w:rsid w:val="00DB0D93"/>
    <w:rsid w:val="00DB3BD5"/>
    <w:rsid w:val="00DB44DF"/>
    <w:rsid w:val="00DB472A"/>
    <w:rsid w:val="00DB4D67"/>
    <w:rsid w:val="00DB760F"/>
    <w:rsid w:val="00DC05A3"/>
    <w:rsid w:val="00DC0B01"/>
    <w:rsid w:val="00DC21CF"/>
    <w:rsid w:val="00DC4F76"/>
    <w:rsid w:val="00DC7DAA"/>
    <w:rsid w:val="00DD4047"/>
    <w:rsid w:val="00DD470A"/>
    <w:rsid w:val="00DD5577"/>
    <w:rsid w:val="00DE44EA"/>
    <w:rsid w:val="00DE4AC8"/>
    <w:rsid w:val="00DE7D3A"/>
    <w:rsid w:val="00DF254E"/>
    <w:rsid w:val="00E00F16"/>
    <w:rsid w:val="00E04F96"/>
    <w:rsid w:val="00E06C34"/>
    <w:rsid w:val="00E075B8"/>
    <w:rsid w:val="00E07FAA"/>
    <w:rsid w:val="00E10510"/>
    <w:rsid w:val="00E1107C"/>
    <w:rsid w:val="00E149EF"/>
    <w:rsid w:val="00E14E41"/>
    <w:rsid w:val="00E15D6A"/>
    <w:rsid w:val="00E16413"/>
    <w:rsid w:val="00E17F9E"/>
    <w:rsid w:val="00E20528"/>
    <w:rsid w:val="00E23296"/>
    <w:rsid w:val="00E27709"/>
    <w:rsid w:val="00E30AAB"/>
    <w:rsid w:val="00E31DD2"/>
    <w:rsid w:val="00E35298"/>
    <w:rsid w:val="00E3799B"/>
    <w:rsid w:val="00E40AA9"/>
    <w:rsid w:val="00E4231E"/>
    <w:rsid w:val="00E46D20"/>
    <w:rsid w:val="00E52F65"/>
    <w:rsid w:val="00E54817"/>
    <w:rsid w:val="00E554D1"/>
    <w:rsid w:val="00E63E74"/>
    <w:rsid w:val="00E650A6"/>
    <w:rsid w:val="00E67210"/>
    <w:rsid w:val="00E67B90"/>
    <w:rsid w:val="00E7040A"/>
    <w:rsid w:val="00E71A7D"/>
    <w:rsid w:val="00E725E2"/>
    <w:rsid w:val="00E742E5"/>
    <w:rsid w:val="00E75293"/>
    <w:rsid w:val="00E75799"/>
    <w:rsid w:val="00E779A9"/>
    <w:rsid w:val="00E802DE"/>
    <w:rsid w:val="00E809C3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0F2F"/>
    <w:rsid w:val="00EA1A09"/>
    <w:rsid w:val="00EA6F4C"/>
    <w:rsid w:val="00EB08F4"/>
    <w:rsid w:val="00EB0C4F"/>
    <w:rsid w:val="00EB597B"/>
    <w:rsid w:val="00EB64A9"/>
    <w:rsid w:val="00EC065B"/>
    <w:rsid w:val="00EC0D18"/>
    <w:rsid w:val="00EC1902"/>
    <w:rsid w:val="00EC2682"/>
    <w:rsid w:val="00EC3335"/>
    <w:rsid w:val="00EC3C86"/>
    <w:rsid w:val="00EC62D3"/>
    <w:rsid w:val="00EC6C2E"/>
    <w:rsid w:val="00EC75AD"/>
    <w:rsid w:val="00ED1209"/>
    <w:rsid w:val="00ED2EA8"/>
    <w:rsid w:val="00ED317A"/>
    <w:rsid w:val="00EE3E7C"/>
    <w:rsid w:val="00EE4711"/>
    <w:rsid w:val="00EF0273"/>
    <w:rsid w:val="00EF19A1"/>
    <w:rsid w:val="00EF6731"/>
    <w:rsid w:val="00EF7BE4"/>
    <w:rsid w:val="00F001BD"/>
    <w:rsid w:val="00F00B23"/>
    <w:rsid w:val="00F011F5"/>
    <w:rsid w:val="00F0728A"/>
    <w:rsid w:val="00F12C9F"/>
    <w:rsid w:val="00F137B2"/>
    <w:rsid w:val="00F249A8"/>
    <w:rsid w:val="00F25F7B"/>
    <w:rsid w:val="00F26F68"/>
    <w:rsid w:val="00F3182B"/>
    <w:rsid w:val="00F32535"/>
    <w:rsid w:val="00F3296B"/>
    <w:rsid w:val="00F32CA2"/>
    <w:rsid w:val="00F35943"/>
    <w:rsid w:val="00F37835"/>
    <w:rsid w:val="00F4025A"/>
    <w:rsid w:val="00F442EE"/>
    <w:rsid w:val="00F46708"/>
    <w:rsid w:val="00F46CA9"/>
    <w:rsid w:val="00F47EF1"/>
    <w:rsid w:val="00F506C7"/>
    <w:rsid w:val="00F5154D"/>
    <w:rsid w:val="00F52E87"/>
    <w:rsid w:val="00F5322F"/>
    <w:rsid w:val="00F56924"/>
    <w:rsid w:val="00F600C4"/>
    <w:rsid w:val="00F60A20"/>
    <w:rsid w:val="00F60D6A"/>
    <w:rsid w:val="00F64CFB"/>
    <w:rsid w:val="00F655D1"/>
    <w:rsid w:val="00F719FB"/>
    <w:rsid w:val="00F7203E"/>
    <w:rsid w:val="00F72A2B"/>
    <w:rsid w:val="00F72AF7"/>
    <w:rsid w:val="00F73FA2"/>
    <w:rsid w:val="00F7431A"/>
    <w:rsid w:val="00F74A71"/>
    <w:rsid w:val="00F750B4"/>
    <w:rsid w:val="00F773E5"/>
    <w:rsid w:val="00F77428"/>
    <w:rsid w:val="00F8006E"/>
    <w:rsid w:val="00F836AC"/>
    <w:rsid w:val="00F855CD"/>
    <w:rsid w:val="00F85E35"/>
    <w:rsid w:val="00F86951"/>
    <w:rsid w:val="00F86A0A"/>
    <w:rsid w:val="00F934A1"/>
    <w:rsid w:val="00F9587E"/>
    <w:rsid w:val="00F96ED2"/>
    <w:rsid w:val="00FA08FE"/>
    <w:rsid w:val="00FA1F49"/>
    <w:rsid w:val="00FA2A70"/>
    <w:rsid w:val="00FA3878"/>
    <w:rsid w:val="00FA58BE"/>
    <w:rsid w:val="00FA5AC9"/>
    <w:rsid w:val="00FA6332"/>
    <w:rsid w:val="00FA7666"/>
    <w:rsid w:val="00FB0BC3"/>
    <w:rsid w:val="00FB26B0"/>
    <w:rsid w:val="00FB31C8"/>
    <w:rsid w:val="00FB624A"/>
    <w:rsid w:val="00FB7DAC"/>
    <w:rsid w:val="00FC030F"/>
    <w:rsid w:val="00FC1B2D"/>
    <w:rsid w:val="00FC1BDA"/>
    <w:rsid w:val="00FC221D"/>
    <w:rsid w:val="00FC2480"/>
    <w:rsid w:val="00FC5249"/>
    <w:rsid w:val="00FC6F71"/>
    <w:rsid w:val="00FC77FF"/>
    <w:rsid w:val="00FD1409"/>
    <w:rsid w:val="00FD45A9"/>
    <w:rsid w:val="00FD6F3F"/>
    <w:rsid w:val="00FE2497"/>
    <w:rsid w:val="00FE3662"/>
    <w:rsid w:val="00FE4079"/>
    <w:rsid w:val="00FE515B"/>
    <w:rsid w:val="00FF166E"/>
    <w:rsid w:val="00FF1FFA"/>
    <w:rsid w:val="00FF357C"/>
    <w:rsid w:val="00FF391B"/>
    <w:rsid w:val="00FF4D2F"/>
    <w:rsid w:val="00FF6638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iPriority w:val="9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aliases w:val=" Char Char Char Char, Char Char Char Char Cha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aliases w:val=" Char Char Char Char Char1, Char Char Char Char Cha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uiPriority w:val="9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uiPriority w:val="9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uiPriority w:val="22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Bodytext2Bold">
    <w:name w:val="Body text (2) + Bold"/>
    <w:aliases w:val="Spacing 0 pt,Small Caps"/>
    <w:rsid w:val="00B5525B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bg-BG" w:eastAsia="bg-BG" w:bidi="bg-BG"/>
    </w:rPr>
  </w:style>
  <w:style w:type="paragraph" w:customStyle="1" w:styleId="normal6">
    <w:name w:val="normal 6"/>
    <w:basedOn w:val="Normal"/>
    <w:rsid w:val="00F506C7"/>
    <w:pPr>
      <w:widowControl w:val="0"/>
      <w:spacing w:before="60"/>
      <w:jc w:val="center"/>
    </w:pPr>
    <w:rPr>
      <w:rFonts w:ascii="Times New Roman" w:hAnsi="Times New Roman"/>
      <w:b/>
      <w:snapToGrid w:val="0"/>
      <w:sz w:val="18"/>
    </w:rPr>
  </w:style>
  <w:style w:type="paragraph" w:customStyle="1" w:styleId="1CharCharCharCharCharCharCharCharCharChar">
    <w:name w:val="1 Char Char Char Char Char Char Char Char Char Char"/>
    <w:basedOn w:val="Normal"/>
    <w:rsid w:val="00F506C7"/>
    <w:pPr>
      <w:spacing w:after="160" w:line="240" w:lineRule="exact"/>
    </w:pPr>
    <w:rPr>
      <w:sz w:val="20"/>
      <w:lang w:val="en-US"/>
    </w:rPr>
  </w:style>
  <w:style w:type="character" w:customStyle="1" w:styleId="PlainTextChar2">
    <w:name w:val="Plain Text Char2"/>
    <w:aliases w:val=" Char Char Char1,Char Char Char2,Знак Знак Зна Char Char Char Знак Знак Знак Знак З Char1,Знак Char1,Знак Знак Знак Char1,Знак + Tahoma Char1,Центрирано Char1,Отдясно:  0 Char1,06 cm Знак Char1,06 cm Знак Знак Char1, Знак Char1"/>
    <w:rsid w:val="00F506C7"/>
    <w:rPr>
      <w:rFonts w:ascii="Courier New" w:hAnsi="Courier New" w:cs="Courier New"/>
    </w:rPr>
  </w:style>
  <w:style w:type="paragraph" w:customStyle="1" w:styleId="CM15">
    <w:name w:val="CM15"/>
    <w:basedOn w:val="Normal"/>
    <w:next w:val="Normal"/>
    <w:rsid w:val="00F506C7"/>
    <w:pPr>
      <w:widowControl w:val="0"/>
      <w:autoSpaceDE w:val="0"/>
      <w:autoSpaceDN w:val="0"/>
      <w:adjustRightInd w:val="0"/>
      <w:spacing w:after="223"/>
    </w:pPr>
    <w:rPr>
      <w:rFonts w:cs="Tahoma"/>
      <w:szCs w:val="24"/>
    </w:rPr>
  </w:style>
  <w:style w:type="character" w:customStyle="1" w:styleId="longtext">
    <w:name w:val="long_text"/>
    <w:basedOn w:val="DefaultParagraphFont"/>
    <w:rsid w:val="00F506C7"/>
  </w:style>
  <w:style w:type="paragraph" w:customStyle="1" w:styleId="CM16">
    <w:name w:val="CM16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character" w:customStyle="1" w:styleId="gt-icon-text1">
    <w:name w:val="gt-icon-text1"/>
    <w:basedOn w:val="DefaultParagraphFont"/>
    <w:rsid w:val="00F506C7"/>
  </w:style>
  <w:style w:type="paragraph" w:customStyle="1" w:styleId="CM44">
    <w:name w:val="CM44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M45">
    <w:name w:val="CM45"/>
    <w:basedOn w:val="Normal"/>
    <w:next w:val="Normal"/>
    <w:uiPriority w:val="99"/>
    <w:rsid w:val="00F506C7"/>
    <w:pPr>
      <w:widowControl w:val="0"/>
      <w:autoSpaceDE w:val="0"/>
      <w:autoSpaceDN w:val="0"/>
      <w:adjustRightInd w:val="0"/>
    </w:pPr>
    <w:rPr>
      <w:rFonts w:ascii="Cambria" w:eastAsia="MS Mincho" w:hAnsi="Cambria"/>
      <w:color w:val="000000"/>
      <w:szCs w:val="24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FooterChar1">
    <w:name w:val="Footer Char1"/>
    <w:locked/>
    <w:rsid w:val="00F506C7"/>
    <w:rPr>
      <w:rFonts w:ascii="Times New Roman" w:eastAsia="Times New Roman" w:hAnsi="Times New Roman" w:cs="Times New Roman"/>
      <w:sz w:val="20"/>
      <w:szCs w:val="20"/>
    </w:rPr>
  </w:style>
  <w:style w:type="paragraph" w:customStyle="1" w:styleId="1CharCharChar">
    <w:name w:val="Знак Знак1 Char Char Знак Знак Char"/>
    <w:basedOn w:val="Normal"/>
    <w:uiPriority w:val="99"/>
    <w:rsid w:val="00F506C7"/>
    <w:pPr>
      <w:tabs>
        <w:tab w:val="left" w:pos="709"/>
      </w:tabs>
    </w:pPr>
    <w:rPr>
      <w:szCs w:val="24"/>
      <w:lang w:val="pl-PL" w:eastAsia="pl-PL"/>
    </w:rPr>
  </w:style>
  <w:style w:type="character" w:customStyle="1" w:styleId="PlainTextChar1">
    <w:name w:val="Plain Text Char1"/>
    <w:aliases w:val="Char Char1"/>
    <w:uiPriority w:val="99"/>
    <w:locked/>
    <w:rsid w:val="00F506C7"/>
    <w:rPr>
      <w:rFonts w:ascii="Courier New" w:eastAsia="Times New Roman" w:hAnsi="Courier New"/>
      <w:lang w:val="bg-BG" w:eastAsia="bg-BG"/>
    </w:rPr>
  </w:style>
  <w:style w:type="character" w:customStyle="1" w:styleId="CommentTextChar">
    <w:name w:val="Comment Text Char"/>
    <w:link w:val="CommentText"/>
    <w:uiPriority w:val="99"/>
    <w:rsid w:val="00F506C7"/>
  </w:style>
  <w:style w:type="paragraph" w:styleId="CommentText">
    <w:name w:val="annotation text"/>
    <w:basedOn w:val="Normal"/>
    <w:link w:val="CommentTextChar"/>
    <w:uiPriority w:val="99"/>
    <w:unhideWhenUsed/>
    <w:rsid w:val="00F506C7"/>
    <w:pPr>
      <w:spacing w:after="200"/>
    </w:pPr>
    <w:rPr>
      <w:rFonts w:ascii="Times New Roman" w:hAnsi="Times New Roman"/>
      <w:sz w:val="20"/>
      <w:lang w:eastAsia="bg-BG"/>
    </w:rPr>
  </w:style>
  <w:style w:type="character" w:customStyle="1" w:styleId="CommentTextChar1">
    <w:name w:val="Comment Text Char1"/>
    <w:basedOn w:val="DefaultParagraphFont"/>
    <w:rsid w:val="00F506C7"/>
    <w:rPr>
      <w:rFonts w:ascii="Tahoma" w:hAnsi="Tahoma"/>
      <w:lang w:eastAsia="en-US"/>
    </w:rPr>
  </w:style>
  <w:style w:type="character" w:customStyle="1" w:styleId="CommentSubjectChar">
    <w:name w:val="Comment Subject Char"/>
    <w:link w:val="CommentSubject"/>
    <w:uiPriority w:val="99"/>
    <w:rsid w:val="00F506C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06C7"/>
    <w:rPr>
      <w:b/>
      <w:bCs/>
    </w:rPr>
  </w:style>
  <w:style w:type="character" w:customStyle="1" w:styleId="CommentSubjectChar1">
    <w:name w:val="Comment Subject Char1"/>
    <w:basedOn w:val="CommentTextChar1"/>
    <w:rsid w:val="00F506C7"/>
    <w:rPr>
      <w:rFonts w:ascii="Tahoma" w:hAnsi="Tahoma"/>
      <w:b/>
      <w:bCs/>
      <w:lang w:eastAsia="en-US"/>
    </w:rPr>
  </w:style>
  <w:style w:type="character" w:customStyle="1" w:styleId="apple-style-span">
    <w:name w:val="apple-style-span"/>
    <w:basedOn w:val="DefaultParagraphFont"/>
    <w:rsid w:val="00F506C7"/>
  </w:style>
  <w:style w:type="character" w:customStyle="1" w:styleId="shorttext">
    <w:name w:val="short_text"/>
    <w:basedOn w:val="DefaultParagraphFont"/>
    <w:rsid w:val="00F506C7"/>
  </w:style>
  <w:style w:type="character" w:customStyle="1" w:styleId="alt-edited1">
    <w:name w:val="alt-edited1"/>
    <w:basedOn w:val="DefaultParagraphFont"/>
    <w:rsid w:val="00F506C7"/>
    <w:rPr>
      <w:color w:val="4D90F0"/>
    </w:rPr>
  </w:style>
  <w:style w:type="character" w:customStyle="1" w:styleId="BodyText13">
    <w:name w:val="Body Text13"/>
    <w:rsid w:val="00FA2A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">
    <w:name w:val="BODY"/>
    <w:basedOn w:val="Normal"/>
    <w:rsid w:val="00B83B98"/>
    <w:rPr>
      <w:rFonts w:ascii="Arial" w:eastAsia="Arial" w:hAnsi="Arial"/>
      <w:lang w:val="en-US"/>
    </w:rPr>
  </w:style>
  <w:style w:type="character" w:styleId="UnresolvedMention">
    <w:name w:val="Unresolved Mention"/>
    <w:uiPriority w:val="99"/>
    <w:semiHidden/>
    <w:unhideWhenUsed/>
    <w:rsid w:val="00F137B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137B2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137B2"/>
    <w:rPr>
      <w:rFonts w:ascii="Calibri Light" w:eastAsia="SimSun" w:hAnsi="Calibri Light"/>
      <w:caps/>
      <w:color w:val="404040"/>
      <w:spacing w:val="-10"/>
      <w:sz w:val="72"/>
      <w:szCs w:val="72"/>
      <w:lang w:val="en-US" w:eastAsia="en-US"/>
    </w:rPr>
  </w:style>
  <w:style w:type="character" w:styleId="FollowedHyperlink">
    <w:name w:val="FollowedHyperlink"/>
    <w:rsid w:val="00F137B2"/>
    <w:rPr>
      <w:color w:val="800080"/>
      <w:u w:val="single"/>
    </w:rPr>
  </w:style>
  <w:style w:type="paragraph" w:styleId="NormalWeb">
    <w:name w:val="Normal (Web)"/>
    <w:basedOn w:val="Normal"/>
    <w:uiPriority w:val="99"/>
    <w:rsid w:val="00F137B2"/>
    <w:pPr>
      <w:spacing w:before="100" w:beforeAutospacing="1" w:after="100" w:afterAutospacing="1" w:line="259" w:lineRule="auto"/>
    </w:pPr>
    <w:rPr>
      <w:rFonts w:ascii="Calibri" w:hAnsi="Calibri"/>
      <w:szCs w:val="24"/>
      <w:lang w:bidi="bn-BD"/>
    </w:rPr>
  </w:style>
  <w:style w:type="character" w:customStyle="1" w:styleId="CharChar8">
    <w:name w:val="Char Char8"/>
    <w:locked/>
    <w:rsid w:val="00F137B2"/>
    <w:rPr>
      <w:rFonts w:ascii="Courier New" w:hAnsi="Courier New" w:cs="Courier New"/>
      <w:lang w:val="bg-BG" w:eastAsia="bg-BG" w:bidi="ar-SA"/>
    </w:rPr>
  </w:style>
  <w:style w:type="paragraph" w:customStyle="1" w:styleId="Normal0">
    <w:name w:val="[Normal]"/>
    <w:rsid w:val="00F137B2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unhideWhenUsed/>
    <w:rsid w:val="00F137B2"/>
    <w:pPr>
      <w:numPr>
        <w:numId w:val="18"/>
      </w:numPr>
      <w:autoSpaceDE w:val="0"/>
      <w:autoSpaceDN w:val="0"/>
      <w:adjustRightInd w:val="0"/>
      <w:spacing w:after="160" w:line="259" w:lineRule="auto"/>
      <w:ind w:left="360" w:hanging="360"/>
      <w:contextualSpacing/>
    </w:pPr>
    <w:rPr>
      <w:rFonts w:cs="Tahoma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7B2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137B2"/>
    <w:rPr>
      <w:rFonts w:ascii="Calibri Light" w:eastAsia="SimSun" w:hAnsi="Calibri Light"/>
      <w:smallCaps/>
      <w:color w:val="595959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137B2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137B2"/>
    <w:rPr>
      <w:rFonts w:ascii="Calibri Light" w:eastAsia="SimSun" w:hAnsi="Calibri Light"/>
      <w:sz w:val="25"/>
      <w:szCs w:val="25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7B2"/>
    <w:pPr>
      <w:spacing w:before="280" w:after="280"/>
      <w:ind w:left="1080" w:right="1080"/>
      <w:jc w:val="center"/>
    </w:pPr>
    <w:rPr>
      <w:rFonts w:ascii="Calibri" w:hAnsi="Calibri"/>
      <w:color w:val="404040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7B2"/>
    <w:rPr>
      <w:rFonts w:ascii="Calibri" w:hAnsi="Calibri"/>
      <w:color w:val="404040"/>
      <w:sz w:val="32"/>
      <w:szCs w:val="32"/>
      <w:lang w:val="en-US" w:eastAsia="en-US"/>
    </w:rPr>
  </w:style>
  <w:style w:type="character" w:styleId="SubtleEmphasis">
    <w:name w:val="Subtle Emphasis"/>
    <w:uiPriority w:val="19"/>
    <w:qFormat/>
    <w:rsid w:val="00F137B2"/>
    <w:rPr>
      <w:i/>
      <w:iCs/>
      <w:color w:val="595959"/>
    </w:rPr>
  </w:style>
  <w:style w:type="character" w:styleId="IntenseEmphasis">
    <w:name w:val="Intense Emphasis"/>
    <w:uiPriority w:val="21"/>
    <w:qFormat/>
    <w:rsid w:val="00F137B2"/>
    <w:rPr>
      <w:b/>
      <w:bCs/>
      <w:i/>
      <w:iCs/>
    </w:rPr>
  </w:style>
  <w:style w:type="character" w:styleId="SubtleReference">
    <w:name w:val="Subtle Reference"/>
    <w:uiPriority w:val="31"/>
    <w:qFormat/>
    <w:rsid w:val="00F137B2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137B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F137B2"/>
    <w:rPr>
      <w:b/>
      <w:bCs/>
      <w:smallCaps/>
      <w:spacing w:val="7"/>
    </w:rPr>
  </w:style>
  <w:style w:type="character" w:styleId="CommentReference">
    <w:name w:val="annotation reference"/>
    <w:uiPriority w:val="99"/>
    <w:unhideWhenUsed/>
    <w:rsid w:val="00F137B2"/>
    <w:rPr>
      <w:sz w:val="16"/>
      <w:szCs w:val="16"/>
    </w:rPr>
  </w:style>
  <w:style w:type="character" w:customStyle="1" w:styleId="CharChar81">
    <w:name w:val="Char Char81"/>
    <w:uiPriority w:val="99"/>
    <w:rsid w:val="00F137B2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s-bg.org/standard/info.php?standard_id=31350" TargetMode="External"/><Relationship Id="rId13" Type="http://schemas.openxmlformats.org/officeDocument/2006/relationships/hyperlink" Target="javascript:__doPostBack('_ctl10',''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_ctl8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_ctl0',''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__doPostBack('_ctl20','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ds-bg.org/standard/info.php?standard_id=31353" TargetMode="External"/><Relationship Id="rId14" Type="http://schemas.openxmlformats.org/officeDocument/2006/relationships/hyperlink" Target="http://www.bds-bg.org/standard/info.php?standard_id=5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314F-DA6A-4ED9-BAA7-3A93DE2B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4407</Words>
  <Characters>25121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2024-06-24T10:26:00Z</cp:lastPrinted>
  <dcterms:created xsi:type="dcterms:W3CDTF">2024-06-28T10:22:00Z</dcterms:created>
  <dcterms:modified xsi:type="dcterms:W3CDTF">2024-06-28T10:23:00Z</dcterms:modified>
</cp:coreProperties>
</file>