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DAFC" w14:textId="77777777" w:rsidR="00B96FCC" w:rsidRPr="00B875BD" w:rsidRDefault="00B96FCC" w:rsidP="0028019B">
      <w:pPr>
        <w:jc w:val="right"/>
        <w:rPr>
          <w:rFonts w:ascii="Verdana" w:hAnsi="Verdana" w:cs="Arial"/>
          <w:sz w:val="16"/>
          <w:szCs w:val="16"/>
          <w:lang w:val="bg-BG"/>
        </w:rPr>
      </w:pPr>
      <w:r w:rsidRPr="00B875BD">
        <w:rPr>
          <w:rFonts w:ascii="Verdana" w:hAnsi="Verdana" w:cs="Arial"/>
          <w:sz w:val="16"/>
          <w:szCs w:val="16"/>
          <w:lang w:val="bg-BG"/>
        </w:rPr>
        <w:t>Страница 1/1</w:t>
      </w:r>
    </w:p>
    <w:p w14:paraId="12329625" w14:textId="77777777" w:rsidR="00787126" w:rsidRPr="005C1EE6" w:rsidRDefault="00321805" w:rsidP="005C1EE6">
      <w:pPr>
        <w:tabs>
          <w:tab w:val="left" w:pos="142"/>
        </w:tabs>
        <w:jc w:val="right"/>
        <w:rPr>
          <w:rFonts w:ascii="Verdana" w:hAnsi="Verdana" w:cs="Arial"/>
          <w:sz w:val="16"/>
          <w:szCs w:val="16"/>
          <w:lang w:val="bg-BG"/>
        </w:rPr>
      </w:pPr>
      <w:r>
        <w:rPr>
          <w:rFonts w:ascii="Verdana" w:hAnsi="Verdana" w:cs="Arial"/>
          <w:sz w:val="16"/>
          <w:szCs w:val="16"/>
          <w:lang w:val="bg-BG"/>
        </w:rPr>
        <w:t xml:space="preserve">Приложение </w:t>
      </w:r>
      <w:r w:rsidR="00636B5E" w:rsidRPr="00CD0663">
        <w:rPr>
          <w:rFonts w:ascii="Verdana" w:hAnsi="Verdana" w:cs="Arial"/>
          <w:i/>
          <w:sz w:val="16"/>
          <w:szCs w:val="16"/>
          <w:lang w:val="bg-BG"/>
        </w:rPr>
        <w:t>2</w:t>
      </w:r>
      <w:r w:rsidR="00636B5E">
        <w:rPr>
          <w:rFonts w:ascii="Verdana" w:hAnsi="Verdana" w:cs="Arial"/>
          <w:sz w:val="16"/>
          <w:szCs w:val="16"/>
          <w:lang w:val="bg-BG"/>
        </w:rPr>
        <w:t xml:space="preserve"> </w:t>
      </w:r>
      <w:r>
        <w:rPr>
          <w:rFonts w:ascii="Verdana" w:hAnsi="Verdana" w:cs="Arial"/>
          <w:sz w:val="16"/>
          <w:szCs w:val="16"/>
          <w:lang w:val="bg-BG"/>
        </w:rPr>
        <w:t xml:space="preserve">към </w:t>
      </w:r>
      <w:r>
        <w:rPr>
          <w:rFonts w:ascii="Verdana" w:hAnsi="Verdana" w:cs="Arial"/>
          <w:sz w:val="16"/>
          <w:szCs w:val="16"/>
        </w:rPr>
        <w:t xml:space="preserve">BAS QI </w:t>
      </w:r>
      <w:r w:rsidR="005C1EE6">
        <w:rPr>
          <w:rFonts w:ascii="Verdana" w:hAnsi="Verdana" w:cs="Arial"/>
          <w:sz w:val="16"/>
          <w:szCs w:val="16"/>
          <w:lang w:val="bg-BG"/>
        </w:rPr>
        <w:t>19</w:t>
      </w:r>
    </w:p>
    <w:p w14:paraId="39B6BD72" w14:textId="77777777" w:rsidR="00E86D59" w:rsidRPr="00B875BD" w:rsidRDefault="00E86D59" w:rsidP="00C47C08">
      <w:pPr>
        <w:ind w:left="-120"/>
        <w:jc w:val="both"/>
        <w:rPr>
          <w:rFonts w:ascii="Verdana" w:hAnsi="Verdana" w:cs="Arial"/>
          <w:b/>
        </w:rPr>
      </w:pPr>
    </w:p>
    <w:p w14:paraId="328E8282" w14:textId="77777777" w:rsidR="0028019B" w:rsidRDefault="00750B81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color w:val="212121"/>
          <w:lang w:val="bg-BG"/>
        </w:rPr>
      </w:pPr>
      <w:r w:rsidRPr="00B875BD">
        <w:rPr>
          <w:rFonts w:ascii="Verdana" w:hAnsi="Verdana" w:cs="Courier New"/>
          <w:b/>
          <w:color w:val="212121"/>
          <w:lang w:val="bg-BG"/>
        </w:rPr>
        <w:t>ДЕКЛАРАЦИЯ ЗА ОСВОБОЖДАВАНЕ ОТ КОНФИДЕНЦИАЛНОСТ</w:t>
      </w:r>
    </w:p>
    <w:p w14:paraId="203174D8" w14:textId="77777777" w:rsidR="005C1EE6" w:rsidRPr="00CD0663" w:rsidRDefault="005C1EE6" w:rsidP="00394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lang w:val="bg-BG"/>
        </w:rPr>
      </w:pPr>
      <w:r w:rsidRPr="00CD0663">
        <w:rPr>
          <w:rFonts w:ascii="Verdana" w:hAnsi="Verdana" w:cs="Courier New"/>
          <w:lang w:val="bg-BG"/>
        </w:rPr>
        <w:t xml:space="preserve">по отношение на комуникация с Компетентния орган – </w:t>
      </w:r>
      <w:r w:rsidRPr="00CD0663">
        <w:rPr>
          <w:rFonts w:ascii="Verdana" w:hAnsi="Verdana" w:cs="Courier New"/>
          <w:i/>
          <w:lang w:val="bg-BG"/>
        </w:rPr>
        <w:t>МЗХ</w:t>
      </w:r>
      <w:r w:rsidRPr="00CD0663">
        <w:rPr>
          <w:rFonts w:ascii="Verdana" w:hAnsi="Verdana" w:cs="Courier New"/>
          <w:lang w:val="bg-BG"/>
        </w:rPr>
        <w:t>,</w:t>
      </w:r>
    </w:p>
    <w:p w14:paraId="245C3E1D" w14:textId="77777777" w:rsidR="0028019B" w:rsidRPr="00CD0663" w:rsidRDefault="005C1EE6" w:rsidP="003945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lang w:val="bg-BG"/>
        </w:rPr>
      </w:pPr>
      <w:r w:rsidRPr="00CD0663">
        <w:rPr>
          <w:rFonts w:ascii="Verdana" w:hAnsi="Verdana" w:cs="Courier New"/>
          <w:lang w:val="bg-BG"/>
        </w:rPr>
        <w:t xml:space="preserve">за информацията, свързана с  кандидатстване/акредитация/ преакредитация/разширяване на обхвата и надзор на Органи за сертификация на биологично производство и продукти, </w:t>
      </w:r>
      <w:r w:rsidR="0028019B" w:rsidRPr="00CD0663">
        <w:rPr>
          <w:rFonts w:ascii="Verdana" w:hAnsi="Verdana" w:cs="Courier New"/>
          <w:lang w:val="bg-BG"/>
        </w:rPr>
        <w:t xml:space="preserve">за целите на </w:t>
      </w:r>
      <w:r w:rsidR="00DF484A" w:rsidRPr="00CD0663">
        <w:rPr>
          <w:rFonts w:ascii="Verdana" w:hAnsi="Verdana" w:cs="Courier New"/>
          <w:lang w:val="bg-BG"/>
        </w:rPr>
        <w:t xml:space="preserve">получаване на разрешение за извършване на дейност като Контролиращо лице, съгласно чл.18, ал.1 от </w:t>
      </w:r>
      <w:r w:rsidR="00250844" w:rsidRPr="00CD0663">
        <w:rPr>
          <w:rFonts w:ascii="Verdana" w:hAnsi="Verdana" w:cs="Courier New"/>
          <w:lang w:val="bg-BG"/>
        </w:rPr>
        <w:t xml:space="preserve">Закона за прилагане на общата организация на пазарите на земеделски продукти на Европейския съюз, </w:t>
      </w:r>
      <w:proofErr w:type="spellStart"/>
      <w:r w:rsidR="00250844" w:rsidRPr="00CD0663">
        <w:rPr>
          <w:rFonts w:ascii="Verdana" w:hAnsi="Verdana" w:cs="Courier New"/>
          <w:lang w:val="bg-BG"/>
        </w:rPr>
        <w:t>обн</w:t>
      </w:r>
      <w:proofErr w:type="spellEnd"/>
      <w:r w:rsidR="00250844" w:rsidRPr="00CD0663">
        <w:rPr>
          <w:rFonts w:ascii="Verdana" w:hAnsi="Verdana" w:cs="Courier New"/>
          <w:lang w:val="bg-BG"/>
        </w:rPr>
        <w:t>. ДВ бр.96/2006г</w:t>
      </w:r>
      <w:r w:rsidR="00E232D4" w:rsidRPr="00CD0663">
        <w:rPr>
          <w:rFonts w:ascii="Verdana" w:hAnsi="Verdana" w:cs="Courier New"/>
          <w:lang w:val="bg-BG"/>
        </w:rPr>
        <w:t>.</w:t>
      </w:r>
      <w:r w:rsidR="00250844" w:rsidRPr="00CD0663">
        <w:rPr>
          <w:rFonts w:ascii="Verdana" w:hAnsi="Verdana" w:cs="Courier New"/>
          <w:lang w:val="bg-BG"/>
        </w:rPr>
        <w:t xml:space="preserve">, последно изм. и доп. ДВ </w:t>
      </w:r>
      <w:r w:rsidR="00250844" w:rsidRPr="00CD0663">
        <w:rPr>
          <w:rFonts w:ascii="Verdana" w:hAnsi="Verdana" w:cs="Courier New"/>
          <w:i/>
          <w:lang w:val="bg-BG"/>
        </w:rPr>
        <w:t xml:space="preserve">бр. </w:t>
      </w:r>
      <w:r w:rsidR="00E232D4" w:rsidRPr="00CD0663">
        <w:rPr>
          <w:rFonts w:ascii="Verdana" w:hAnsi="Verdana" w:cs="Courier New"/>
          <w:i/>
          <w:lang w:val="bg-BG"/>
        </w:rPr>
        <w:t>41</w:t>
      </w:r>
      <w:r w:rsidR="00250844" w:rsidRPr="00CD0663">
        <w:rPr>
          <w:rFonts w:ascii="Verdana" w:hAnsi="Verdana" w:cs="Courier New"/>
          <w:i/>
          <w:lang w:val="bg-BG"/>
        </w:rPr>
        <w:t>/20</w:t>
      </w:r>
      <w:r w:rsidR="00E232D4" w:rsidRPr="00CD0663">
        <w:rPr>
          <w:rFonts w:ascii="Verdana" w:hAnsi="Verdana" w:cs="Courier New"/>
          <w:i/>
          <w:lang w:val="bg-BG"/>
        </w:rPr>
        <w:t>24</w:t>
      </w:r>
      <w:r w:rsidR="00250844" w:rsidRPr="00CD0663">
        <w:rPr>
          <w:rFonts w:ascii="Verdana" w:hAnsi="Verdana" w:cs="Courier New"/>
          <w:i/>
          <w:lang w:val="bg-BG"/>
        </w:rPr>
        <w:t>г.</w:t>
      </w:r>
      <w:r w:rsidR="00250844" w:rsidRPr="00CD0663">
        <w:rPr>
          <w:rFonts w:ascii="Verdana" w:hAnsi="Verdana" w:cs="Courier New"/>
          <w:lang w:val="bg-BG"/>
        </w:rPr>
        <w:t xml:space="preserve"> (</w:t>
      </w:r>
      <w:r w:rsidR="00DF484A" w:rsidRPr="00CD0663">
        <w:rPr>
          <w:rFonts w:ascii="Verdana" w:hAnsi="Verdana" w:cs="Courier New"/>
          <w:lang w:val="bg-BG"/>
        </w:rPr>
        <w:t>ЗПООПЗПЕС</w:t>
      </w:r>
      <w:r w:rsidR="00250844" w:rsidRPr="00CD0663">
        <w:rPr>
          <w:rFonts w:ascii="Verdana" w:hAnsi="Verdana" w:cs="Courier New"/>
          <w:lang w:val="bg-BG"/>
        </w:rPr>
        <w:t>)</w:t>
      </w:r>
    </w:p>
    <w:p w14:paraId="01C7A87E" w14:textId="77777777" w:rsidR="00B875BD" w:rsidRPr="00CD0663" w:rsidRDefault="00B875BD" w:rsidP="00B96FCC">
      <w:pPr>
        <w:jc w:val="both"/>
        <w:rPr>
          <w:rFonts w:ascii="Verdana" w:hAnsi="Verdana"/>
          <w:lang w:val="bg-BG" w:eastAsia="bg-BG"/>
        </w:rPr>
      </w:pPr>
    </w:p>
    <w:p w14:paraId="6397A7F6" w14:textId="77777777" w:rsidR="00B96FCC" w:rsidRPr="00CD0663" w:rsidRDefault="00B96FCC" w:rsidP="00B96FCC">
      <w:pPr>
        <w:jc w:val="both"/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Долуподписаните:</w:t>
      </w:r>
    </w:p>
    <w:p w14:paraId="4C137F6E" w14:textId="77777777" w:rsidR="00B96FCC" w:rsidRPr="00CD0663" w:rsidRDefault="00B96FCC" w:rsidP="00B96FCC">
      <w:pPr>
        <w:jc w:val="both"/>
        <w:rPr>
          <w:rFonts w:ascii="Verdana" w:hAnsi="Verdana"/>
          <w:lang w:val="bg-BG" w:eastAsia="bg-BG"/>
        </w:rPr>
      </w:pPr>
    </w:p>
    <w:p w14:paraId="230C817E" w14:textId="77777777" w:rsidR="00B96FCC" w:rsidRPr="00CD0663" w:rsidRDefault="00B96FCC" w:rsidP="00B96FCC">
      <w:pPr>
        <w:numPr>
          <w:ilvl w:val="0"/>
          <w:numId w:val="1"/>
        </w:numPr>
        <w:jc w:val="both"/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.........................................................................................................</w:t>
      </w:r>
      <w:r w:rsidR="00B875BD" w:rsidRPr="00CD0663">
        <w:rPr>
          <w:rFonts w:ascii="Verdana" w:hAnsi="Verdana"/>
          <w:lang w:val="bg-BG" w:eastAsia="bg-BG"/>
        </w:rPr>
        <w:t>....</w:t>
      </w:r>
      <w:r w:rsidRPr="00CD0663">
        <w:rPr>
          <w:rFonts w:ascii="Verdana" w:hAnsi="Verdana"/>
          <w:lang w:val="bg-BG" w:eastAsia="bg-BG"/>
        </w:rPr>
        <w:t>,</w:t>
      </w:r>
    </w:p>
    <w:p w14:paraId="31D09325" w14:textId="77777777" w:rsidR="00B96FCC" w:rsidRPr="00CD0663" w:rsidRDefault="00B96FCC" w:rsidP="00B96FCC">
      <w:pPr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в качеството си на: ..................................................................................................................</w:t>
      </w:r>
      <w:r w:rsidR="00B875BD" w:rsidRPr="00CD0663">
        <w:rPr>
          <w:rFonts w:ascii="Verdana" w:hAnsi="Verdana"/>
          <w:lang w:val="en-US" w:eastAsia="bg-BG"/>
        </w:rPr>
        <w:t>.</w:t>
      </w:r>
    </w:p>
    <w:p w14:paraId="29A9BA26" w14:textId="77777777" w:rsidR="00B96FCC" w:rsidRPr="00CD0663" w:rsidRDefault="00B96FCC" w:rsidP="00457935">
      <w:pPr>
        <w:tabs>
          <w:tab w:val="left" w:pos="1080"/>
        </w:tabs>
        <w:ind w:left="1980"/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(представител/ –</w:t>
      </w:r>
      <w:r w:rsidR="00321805" w:rsidRPr="00CD0663">
        <w:rPr>
          <w:rFonts w:ascii="Verdana" w:hAnsi="Verdana"/>
          <w:lang w:val="bg-BG" w:eastAsia="bg-BG"/>
        </w:rPr>
        <w:t xml:space="preserve"> </w:t>
      </w:r>
      <w:r w:rsidRPr="00CD0663">
        <w:rPr>
          <w:rFonts w:ascii="Verdana" w:hAnsi="Verdana"/>
          <w:lang w:val="bg-BG" w:eastAsia="bg-BG"/>
        </w:rPr>
        <w:t>и на юридическото лице/ЕТ)</w:t>
      </w:r>
    </w:p>
    <w:p w14:paraId="6F57171F" w14:textId="77777777" w:rsidR="00B96FCC" w:rsidRPr="00CD0663" w:rsidRDefault="00B96FCC" w:rsidP="00B96FCC">
      <w:pPr>
        <w:jc w:val="both"/>
        <w:rPr>
          <w:rFonts w:ascii="Verdana" w:hAnsi="Verdana"/>
          <w:lang w:val="bg-BG" w:eastAsia="bg-BG"/>
        </w:rPr>
      </w:pPr>
    </w:p>
    <w:p w14:paraId="7B1EFFDC" w14:textId="77777777" w:rsidR="00B96FCC" w:rsidRPr="00CD0663" w:rsidRDefault="00B96FCC" w:rsidP="00B96FCC">
      <w:pPr>
        <w:numPr>
          <w:ilvl w:val="0"/>
          <w:numId w:val="1"/>
        </w:numPr>
        <w:jc w:val="both"/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.........................................................................................................</w:t>
      </w:r>
      <w:r w:rsidR="00B875BD" w:rsidRPr="00CD0663">
        <w:rPr>
          <w:rFonts w:ascii="Verdana" w:hAnsi="Verdana"/>
          <w:lang w:val="bg-BG" w:eastAsia="bg-BG"/>
        </w:rPr>
        <w:t>....</w:t>
      </w:r>
      <w:r w:rsidRPr="00CD0663">
        <w:rPr>
          <w:rFonts w:ascii="Verdana" w:hAnsi="Verdana"/>
          <w:lang w:val="bg-BG" w:eastAsia="bg-BG"/>
        </w:rPr>
        <w:t>,</w:t>
      </w:r>
    </w:p>
    <w:p w14:paraId="6F4AA802" w14:textId="77777777" w:rsidR="00B96FCC" w:rsidRPr="00CD0663" w:rsidRDefault="00B96FCC" w:rsidP="00B96FCC">
      <w:pPr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>в качеството си на: ..................................................................................................................</w:t>
      </w:r>
      <w:r w:rsidR="00B875BD" w:rsidRPr="00CD0663">
        <w:rPr>
          <w:rFonts w:ascii="Verdana" w:hAnsi="Verdana"/>
          <w:lang w:val="en-US" w:eastAsia="bg-BG"/>
        </w:rPr>
        <w:t>.</w:t>
      </w:r>
    </w:p>
    <w:p w14:paraId="1E1C5621" w14:textId="77777777" w:rsidR="00B96FCC" w:rsidRPr="00CD0663" w:rsidRDefault="00457935" w:rsidP="00457935">
      <w:pPr>
        <w:tabs>
          <w:tab w:val="left" w:pos="1080"/>
        </w:tabs>
        <w:rPr>
          <w:rFonts w:ascii="Verdana" w:hAnsi="Verdana"/>
          <w:lang w:val="bg-BG" w:eastAsia="bg-BG"/>
        </w:rPr>
      </w:pPr>
      <w:r w:rsidRPr="00CD0663">
        <w:rPr>
          <w:rFonts w:ascii="Verdana" w:hAnsi="Verdana"/>
          <w:lang w:val="bg-BG" w:eastAsia="bg-BG"/>
        </w:rPr>
        <w:tab/>
      </w:r>
      <w:r w:rsidR="00B96FCC" w:rsidRPr="00CD0663">
        <w:rPr>
          <w:rFonts w:ascii="Verdana" w:hAnsi="Verdana"/>
          <w:lang w:val="bg-BG" w:eastAsia="bg-BG"/>
        </w:rPr>
        <w:t>(ръководител на Орган за оценяване на съответствието (ООС))</w:t>
      </w:r>
    </w:p>
    <w:p w14:paraId="4020FE24" w14:textId="77777777" w:rsidR="0028019B" w:rsidRPr="00CD0663" w:rsidRDefault="0028019B" w:rsidP="00280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bg-BG"/>
        </w:rPr>
      </w:pPr>
    </w:p>
    <w:p w14:paraId="4CC26FDD" w14:textId="77777777" w:rsidR="0016400F" w:rsidRPr="00CD0663" w:rsidRDefault="0061102A" w:rsidP="00164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lang w:val="bg-BG"/>
        </w:rPr>
      </w:pPr>
      <w:r w:rsidRPr="00CD0663">
        <w:rPr>
          <w:rFonts w:ascii="Verdana" w:hAnsi="Verdana" w:cs="Courier New"/>
          <w:b/>
          <w:lang w:val="bg-BG"/>
        </w:rPr>
        <w:t>ДЕКЛАРИРАМЕ:</w:t>
      </w:r>
    </w:p>
    <w:p w14:paraId="5A4A4162" w14:textId="77777777" w:rsidR="0061102A" w:rsidRPr="00CD0663" w:rsidRDefault="0061102A" w:rsidP="00164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lang w:val="bg-BG"/>
        </w:rPr>
      </w:pPr>
    </w:p>
    <w:p w14:paraId="6DBB2D1B" w14:textId="77777777" w:rsidR="0028019B" w:rsidRPr="00CD0663" w:rsidRDefault="0016400F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lang w:val="bg-BG"/>
        </w:rPr>
      </w:pPr>
      <w:r w:rsidRPr="00CD0663">
        <w:rPr>
          <w:rFonts w:ascii="Verdana" w:hAnsi="Verdana" w:cs="Courier New"/>
          <w:lang w:val="bg-BG"/>
        </w:rPr>
        <w:t>П</w:t>
      </w:r>
      <w:r w:rsidR="00B96FCC" w:rsidRPr="00CD0663">
        <w:rPr>
          <w:rFonts w:ascii="Verdana" w:hAnsi="Verdana" w:cs="Courier New"/>
          <w:lang w:val="bg-BG"/>
        </w:rPr>
        <w:t>риемаме</w:t>
      </w:r>
      <w:r w:rsidR="0028019B" w:rsidRPr="00CD0663">
        <w:rPr>
          <w:rFonts w:ascii="Verdana" w:hAnsi="Verdana" w:cs="Courier New"/>
          <w:lang w:val="bg-BG"/>
        </w:rPr>
        <w:t xml:space="preserve">, че съгласно Регламент (ЕО) № 765/2008, акредитацията е ключов </w:t>
      </w:r>
      <w:r w:rsidR="00B875BD" w:rsidRPr="00CD0663">
        <w:rPr>
          <w:rFonts w:ascii="Verdana" w:hAnsi="Verdana" w:cs="Courier New"/>
          <w:lang w:val="bg-BG"/>
        </w:rPr>
        <w:t>етап</w:t>
      </w:r>
      <w:r w:rsidR="0028019B" w:rsidRPr="00CD0663">
        <w:rPr>
          <w:rFonts w:ascii="Verdana" w:hAnsi="Verdana" w:cs="Courier New"/>
          <w:lang w:val="bg-BG"/>
        </w:rPr>
        <w:t xml:space="preserve"> при </w:t>
      </w:r>
      <w:r w:rsidR="00B96FCC" w:rsidRPr="00CD0663">
        <w:rPr>
          <w:rFonts w:ascii="Verdana" w:hAnsi="Verdana" w:cs="Courier New"/>
          <w:lang w:val="bg-BG"/>
        </w:rPr>
        <w:t xml:space="preserve">определяне </w:t>
      </w:r>
      <w:r w:rsidR="00B875BD" w:rsidRPr="00CD0663">
        <w:rPr>
          <w:rFonts w:ascii="Verdana" w:hAnsi="Verdana" w:cs="Courier New"/>
          <w:lang w:val="bg-BG"/>
        </w:rPr>
        <w:t xml:space="preserve">на </w:t>
      </w:r>
      <w:r w:rsidR="00DF484A" w:rsidRPr="00CD0663">
        <w:rPr>
          <w:rFonts w:ascii="Verdana" w:hAnsi="Verdana" w:cs="Courier New"/>
          <w:lang w:val="bg-BG"/>
        </w:rPr>
        <w:t>Контролиращи лица на основание на чл.18, ал.1 от ЗПООПЗПЕС</w:t>
      </w:r>
      <w:r w:rsidR="0028019B" w:rsidRPr="00CD0663">
        <w:rPr>
          <w:rFonts w:ascii="Verdana" w:hAnsi="Verdana" w:cs="Courier New"/>
          <w:lang w:val="bg-BG"/>
        </w:rPr>
        <w:t xml:space="preserve">. Поради това </w:t>
      </w:r>
      <w:r w:rsidR="00B96FCC" w:rsidRPr="00CD0663">
        <w:rPr>
          <w:rFonts w:ascii="Verdana" w:hAnsi="Verdana" w:cs="Courier New"/>
          <w:lang w:val="bg-BG"/>
        </w:rPr>
        <w:t>приемаме</w:t>
      </w:r>
      <w:r w:rsidR="0028019B" w:rsidRPr="00CD0663">
        <w:rPr>
          <w:rFonts w:ascii="Verdana" w:hAnsi="Verdana" w:cs="Courier New"/>
          <w:lang w:val="bg-BG"/>
        </w:rPr>
        <w:t xml:space="preserve">, че съществува необходимост от пълно и открито взаимодействие между </w:t>
      </w:r>
      <w:r w:rsidR="00B96FCC" w:rsidRPr="00CD0663">
        <w:rPr>
          <w:rFonts w:ascii="Verdana" w:hAnsi="Verdana" w:cs="Courier New"/>
          <w:lang w:val="bg-BG"/>
        </w:rPr>
        <w:t>ИА БСА</w:t>
      </w:r>
      <w:r w:rsidR="0028019B" w:rsidRPr="00CD0663">
        <w:rPr>
          <w:rFonts w:ascii="Verdana" w:hAnsi="Verdana" w:cs="Courier New"/>
          <w:lang w:val="bg-BG"/>
        </w:rPr>
        <w:t xml:space="preserve"> и </w:t>
      </w:r>
      <w:r w:rsidR="00DF484A" w:rsidRPr="00CD0663">
        <w:rPr>
          <w:rFonts w:ascii="Verdana" w:hAnsi="Verdana" w:cs="Courier New"/>
          <w:i/>
          <w:lang w:val="bg-BG"/>
        </w:rPr>
        <w:t>Министерство на земеделието</w:t>
      </w:r>
      <w:r w:rsidR="00E232D4" w:rsidRPr="00CD0663">
        <w:rPr>
          <w:rFonts w:ascii="Verdana" w:hAnsi="Verdana" w:cs="Courier New"/>
          <w:i/>
          <w:lang w:val="bg-BG"/>
        </w:rPr>
        <w:t xml:space="preserve"> и </w:t>
      </w:r>
      <w:r w:rsidR="00DF484A" w:rsidRPr="00CD0663">
        <w:rPr>
          <w:rFonts w:ascii="Verdana" w:hAnsi="Verdana" w:cs="Courier New"/>
          <w:i/>
          <w:lang w:val="bg-BG"/>
        </w:rPr>
        <w:t>храните</w:t>
      </w:r>
      <w:r w:rsidR="00E232D4" w:rsidRPr="00CD0663">
        <w:rPr>
          <w:rFonts w:ascii="Verdana" w:hAnsi="Verdana" w:cs="Courier New"/>
          <w:i/>
          <w:lang w:val="bg-BG"/>
        </w:rPr>
        <w:t xml:space="preserve"> </w:t>
      </w:r>
      <w:r w:rsidR="00DF484A" w:rsidRPr="00CD0663">
        <w:rPr>
          <w:rFonts w:ascii="Verdana" w:hAnsi="Verdana" w:cs="Courier New"/>
          <w:i/>
          <w:lang w:val="bg-BG"/>
        </w:rPr>
        <w:t>(МЗХ)</w:t>
      </w:r>
      <w:r w:rsidR="00DF484A" w:rsidRPr="00CD0663">
        <w:rPr>
          <w:rFonts w:ascii="Verdana" w:hAnsi="Verdana" w:cs="Courier New"/>
          <w:lang w:val="bg-BG"/>
        </w:rPr>
        <w:t>.</w:t>
      </w:r>
    </w:p>
    <w:p w14:paraId="40BE6337" w14:textId="77777777" w:rsidR="0028019B" w:rsidRPr="00CD0663" w:rsidRDefault="0028019B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lang w:val="bg-BG"/>
        </w:rPr>
      </w:pPr>
    </w:p>
    <w:p w14:paraId="62F0F8F0" w14:textId="77777777" w:rsidR="00B96FCC" w:rsidRPr="00CD0663" w:rsidRDefault="0016400F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lang w:val="bg-BG"/>
        </w:rPr>
      </w:pPr>
      <w:r w:rsidRPr="00CD0663">
        <w:rPr>
          <w:rFonts w:ascii="Verdana" w:hAnsi="Verdana" w:cs="Courier New"/>
          <w:lang w:val="bg-BG"/>
        </w:rPr>
        <w:t>П</w:t>
      </w:r>
      <w:r w:rsidR="00B96FCC" w:rsidRPr="00CD0663">
        <w:rPr>
          <w:rFonts w:ascii="Verdana" w:hAnsi="Verdana" w:cs="Courier New"/>
          <w:lang w:val="bg-BG"/>
        </w:rPr>
        <w:t>риемаме, че</w:t>
      </w:r>
      <w:r w:rsidR="00B875BD" w:rsidRPr="00CD0663">
        <w:rPr>
          <w:rFonts w:ascii="Verdana" w:hAnsi="Verdana" w:cs="Courier New"/>
          <w:lang w:val="bg-BG"/>
        </w:rPr>
        <w:t xml:space="preserve"> </w:t>
      </w:r>
      <w:r w:rsidR="00DF484A" w:rsidRPr="00CD0663">
        <w:rPr>
          <w:rFonts w:ascii="Verdana" w:hAnsi="Verdana" w:cs="Courier New"/>
          <w:lang w:val="bg-BG"/>
        </w:rPr>
        <w:t xml:space="preserve">във </w:t>
      </w:r>
      <w:r w:rsidR="00B875BD" w:rsidRPr="00CD0663">
        <w:rPr>
          <w:rFonts w:ascii="Verdana" w:hAnsi="Verdana" w:cs="Courier New"/>
          <w:lang w:val="bg-BG"/>
        </w:rPr>
        <w:t xml:space="preserve">връзка с </w:t>
      </w:r>
      <w:r w:rsidR="00DF484A" w:rsidRPr="00CD0663">
        <w:rPr>
          <w:rFonts w:ascii="Verdana" w:hAnsi="Verdana" w:cs="Courier New"/>
          <w:lang w:val="bg-BG"/>
        </w:rPr>
        <w:t>кандидатстване/</w:t>
      </w:r>
      <w:r w:rsidR="00E232D4" w:rsidRPr="00CD0663">
        <w:rPr>
          <w:rFonts w:ascii="Verdana" w:hAnsi="Verdana" w:cs="Courier New"/>
          <w:lang w:val="bg-BG"/>
        </w:rPr>
        <w:t>акредитация/</w:t>
      </w:r>
      <w:r w:rsidR="00B875BD" w:rsidRPr="00CD0663">
        <w:rPr>
          <w:rFonts w:ascii="Verdana" w:hAnsi="Verdana" w:cs="Courier New"/>
          <w:lang w:val="bg-BG"/>
        </w:rPr>
        <w:t>преакредитация/разширяване на обхвата</w:t>
      </w:r>
      <w:r w:rsidR="0028019B" w:rsidRPr="00CD0663">
        <w:rPr>
          <w:rFonts w:ascii="Verdana" w:hAnsi="Verdana" w:cs="Courier New"/>
          <w:lang w:val="bg-BG"/>
        </w:rPr>
        <w:t xml:space="preserve"> </w:t>
      </w:r>
      <w:r w:rsidR="00DF484A" w:rsidRPr="00CD0663">
        <w:rPr>
          <w:rFonts w:ascii="Verdana" w:hAnsi="Verdana" w:cs="Courier New"/>
          <w:lang w:val="bg-BG"/>
        </w:rPr>
        <w:t xml:space="preserve">и надзор </w:t>
      </w:r>
      <w:r w:rsidR="0028019B" w:rsidRPr="00CD0663">
        <w:rPr>
          <w:rFonts w:ascii="Verdana" w:hAnsi="Verdana" w:cs="Courier New"/>
          <w:lang w:val="bg-BG"/>
        </w:rPr>
        <w:t xml:space="preserve">на дейностите на </w:t>
      </w:r>
      <w:r w:rsidR="00DF484A" w:rsidRPr="00CD0663">
        <w:rPr>
          <w:rFonts w:ascii="Verdana" w:hAnsi="Verdana" w:cs="Courier New"/>
          <w:lang w:val="bg-BG"/>
        </w:rPr>
        <w:t>органа за сертификация на биологично производство и продукти</w:t>
      </w:r>
      <w:r w:rsidR="0028019B" w:rsidRPr="00CD0663">
        <w:rPr>
          <w:rFonts w:ascii="Verdana" w:hAnsi="Verdana" w:cs="Courier New"/>
          <w:lang w:val="bg-BG"/>
        </w:rPr>
        <w:t xml:space="preserve">, </w:t>
      </w:r>
      <w:r w:rsidR="00B96FCC" w:rsidRPr="00CD0663">
        <w:rPr>
          <w:rFonts w:ascii="Verdana" w:hAnsi="Verdana" w:cs="Courier New"/>
          <w:lang w:val="bg-BG"/>
        </w:rPr>
        <w:t xml:space="preserve">ИА БСА </w:t>
      </w:r>
      <w:r w:rsidR="0028019B" w:rsidRPr="00CD0663">
        <w:rPr>
          <w:rFonts w:ascii="Verdana" w:hAnsi="Verdana" w:cs="Courier New"/>
          <w:lang w:val="bg-BG"/>
        </w:rPr>
        <w:t>има право да споделя информация с</w:t>
      </w:r>
      <w:r w:rsidR="00DF484A" w:rsidRPr="00CD0663">
        <w:rPr>
          <w:rFonts w:ascii="Verdana" w:hAnsi="Verdana" w:cs="Courier New"/>
          <w:lang w:val="bg-BG"/>
        </w:rPr>
        <w:t xml:space="preserve"> </w:t>
      </w:r>
      <w:r w:rsidR="00DF484A" w:rsidRPr="00CD0663">
        <w:rPr>
          <w:rFonts w:ascii="Verdana" w:hAnsi="Verdana" w:cs="Courier New"/>
          <w:i/>
          <w:lang w:val="bg-BG"/>
        </w:rPr>
        <w:t>МЗХ</w:t>
      </w:r>
      <w:r w:rsidR="00DF484A" w:rsidRPr="00CD0663">
        <w:rPr>
          <w:rFonts w:ascii="Verdana" w:hAnsi="Verdana" w:cs="Courier New"/>
          <w:lang w:val="bg-BG"/>
        </w:rPr>
        <w:t xml:space="preserve"> </w:t>
      </w:r>
      <w:r w:rsidR="0028019B" w:rsidRPr="00CD0663">
        <w:rPr>
          <w:rFonts w:ascii="Verdana" w:hAnsi="Verdana" w:cs="Courier New"/>
          <w:lang w:val="bg-BG"/>
        </w:rPr>
        <w:t xml:space="preserve">относно процеса на акредитация, констатациите и решенията (които могат да включват подробни дискусии за съответствие). Тази споделена информация включва предоставянето на доклади за оценка, доклади за </w:t>
      </w:r>
      <w:r w:rsidR="00DF484A" w:rsidRPr="00CD0663">
        <w:rPr>
          <w:rFonts w:ascii="Verdana" w:hAnsi="Verdana" w:cs="Courier New"/>
          <w:lang w:val="bg-BG"/>
        </w:rPr>
        <w:t>коригиращи действия</w:t>
      </w:r>
      <w:r w:rsidR="0028019B" w:rsidRPr="00CD0663">
        <w:rPr>
          <w:rFonts w:ascii="Verdana" w:hAnsi="Verdana" w:cs="Courier New"/>
          <w:lang w:val="bg-BG"/>
        </w:rPr>
        <w:t xml:space="preserve"> и свързаната с тях информация, произтичаща от процеса на </w:t>
      </w:r>
      <w:r w:rsidR="00B875BD" w:rsidRPr="00CD0663">
        <w:rPr>
          <w:rFonts w:ascii="Verdana" w:hAnsi="Verdana" w:cs="Courier New"/>
          <w:lang w:val="bg-BG"/>
        </w:rPr>
        <w:t>кандидатстване/</w:t>
      </w:r>
      <w:r w:rsidR="00250844" w:rsidRPr="00CD0663">
        <w:rPr>
          <w:rFonts w:ascii="Verdana" w:hAnsi="Verdana" w:cs="Courier New"/>
          <w:lang w:val="bg-BG"/>
        </w:rPr>
        <w:t>акредитация/</w:t>
      </w:r>
      <w:r w:rsidR="00B875BD" w:rsidRPr="00CD0663">
        <w:rPr>
          <w:rFonts w:ascii="Verdana" w:hAnsi="Verdana" w:cs="Courier New"/>
          <w:lang w:val="bg-BG"/>
        </w:rPr>
        <w:t>преакредитация/разширяване на</w:t>
      </w:r>
      <w:r w:rsidR="00E232D4" w:rsidRPr="00CD0663">
        <w:rPr>
          <w:rFonts w:ascii="Verdana" w:hAnsi="Verdana" w:cs="Courier New"/>
          <w:lang w:val="bg-BG"/>
        </w:rPr>
        <w:t xml:space="preserve"> </w:t>
      </w:r>
      <w:r w:rsidR="00B875BD" w:rsidRPr="00CD0663">
        <w:rPr>
          <w:rFonts w:ascii="Verdana" w:hAnsi="Verdana" w:cs="Courier New"/>
          <w:lang w:val="bg-BG"/>
        </w:rPr>
        <w:t>обхвата</w:t>
      </w:r>
      <w:r w:rsidR="00250844" w:rsidRPr="00CD0663">
        <w:rPr>
          <w:rFonts w:ascii="Verdana" w:hAnsi="Verdana" w:cs="Courier New"/>
          <w:lang w:val="bg-BG"/>
        </w:rPr>
        <w:t xml:space="preserve">, </w:t>
      </w:r>
      <w:r w:rsidR="00B96FCC" w:rsidRPr="00CD0663">
        <w:rPr>
          <w:rFonts w:ascii="Verdana" w:hAnsi="Verdana" w:cs="Courier New"/>
          <w:lang w:val="bg-BG"/>
        </w:rPr>
        <w:t>надзор</w:t>
      </w:r>
      <w:r w:rsidR="00250844" w:rsidRPr="00CD0663">
        <w:rPr>
          <w:rFonts w:ascii="Verdana" w:hAnsi="Verdana" w:cs="Courier New"/>
          <w:lang w:val="bg-BG"/>
        </w:rPr>
        <w:t xml:space="preserve"> и извънредни оценки</w:t>
      </w:r>
      <w:r w:rsidR="00B96FCC" w:rsidRPr="00CD0663">
        <w:rPr>
          <w:rFonts w:ascii="Verdana" w:hAnsi="Verdana" w:cs="Courier New"/>
          <w:lang w:val="bg-BG"/>
        </w:rPr>
        <w:t>.</w:t>
      </w:r>
    </w:p>
    <w:p w14:paraId="518B05B9" w14:textId="77777777" w:rsidR="0028019B" w:rsidRPr="00CD0663" w:rsidRDefault="0028019B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lang w:val="bg-BG"/>
        </w:rPr>
      </w:pPr>
    </w:p>
    <w:p w14:paraId="5D6771AE" w14:textId="77777777" w:rsidR="00B875BD" w:rsidRPr="00B875BD" w:rsidRDefault="0016400F" w:rsidP="00B875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color w:val="212121"/>
          <w:lang w:val="bg-BG"/>
        </w:rPr>
      </w:pPr>
      <w:r w:rsidRPr="00CD0663">
        <w:rPr>
          <w:rFonts w:ascii="Verdana" w:hAnsi="Verdana" w:cs="Courier New"/>
          <w:lang w:val="bg-BG"/>
        </w:rPr>
        <w:t>П</w:t>
      </w:r>
      <w:r w:rsidR="00B96FCC" w:rsidRPr="00CD0663">
        <w:rPr>
          <w:rFonts w:ascii="Verdana" w:hAnsi="Verdana" w:cs="Courier New"/>
          <w:lang w:val="bg-BG"/>
        </w:rPr>
        <w:t xml:space="preserve">риемаме, </w:t>
      </w:r>
      <w:r w:rsidR="0028019B" w:rsidRPr="00CD0663">
        <w:rPr>
          <w:rFonts w:ascii="Verdana" w:hAnsi="Verdana" w:cs="Courier New"/>
          <w:lang w:val="bg-BG"/>
        </w:rPr>
        <w:t xml:space="preserve">че представителите на </w:t>
      </w:r>
      <w:r w:rsidR="00DF484A" w:rsidRPr="00CD0663">
        <w:rPr>
          <w:rFonts w:ascii="Verdana" w:hAnsi="Verdana" w:cs="Courier New"/>
          <w:i/>
          <w:lang w:val="bg-BG"/>
        </w:rPr>
        <w:t>МЗХ</w:t>
      </w:r>
      <w:r w:rsidR="0028019B" w:rsidRPr="00CD0663">
        <w:rPr>
          <w:rFonts w:ascii="Verdana" w:hAnsi="Verdana" w:cs="Courier New"/>
          <w:lang w:val="bg-BG"/>
        </w:rPr>
        <w:t xml:space="preserve"> </w:t>
      </w:r>
      <w:r w:rsidR="00DF484A" w:rsidRPr="00CD0663">
        <w:rPr>
          <w:rFonts w:ascii="Verdana" w:hAnsi="Verdana" w:cs="Courier New"/>
          <w:lang w:val="bg-BG"/>
        </w:rPr>
        <w:t xml:space="preserve">могат 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да отправят искане да </w:t>
      </w:r>
      <w:r w:rsidR="00B96FCC" w:rsidRPr="00B875BD">
        <w:rPr>
          <w:rFonts w:ascii="Verdana" w:hAnsi="Verdana" w:cs="Courier New"/>
          <w:color w:val="212121"/>
          <w:lang w:val="bg-BG"/>
        </w:rPr>
        <w:t>вземат участие в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 оценк</w:t>
      </w:r>
      <w:r w:rsidR="00B96FCC" w:rsidRPr="00B875BD">
        <w:rPr>
          <w:rFonts w:ascii="Verdana" w:hAnsi="Verdana" w:cs="Courier New"/>
          <w:color w:val="212121"/>
          <w:lang w:val="bg-BG"/>
        </w:rPr>
        <w:t>ите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 на </w:t>
      </w:r>
      <w:r w:rsidR="00B96FCC" w:rsidRPr="00B875BD">
        <w:rPr>
          <w:rFonts w:ascii="Verdana" w:hAnsi="Verdana" w:cs="Courier New"/>
          <w:color w:val="212121"/>
          <w:lang w:val="bg-BG"/>
        </w:rPr>
        <w:t>ИА БСА на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 </w:t>
      </w:r>
      <w:r w:rsidR="00B96FCC" w:rsidRPr="00B875BD">
        <w:rPr>
          <w:rFonts w:ascii="Verdana" w:hAnsi="Verdana" w:cs="Courier New"/>
          <w:color w:val="212121"/>
          <w:lang w:val="bg-BG"/>
        </w:rPr>
        <w:t xml:space="preserve">кандидата за акредитация </w:t>
      </w:r>
      <w:r w:rsidR="00DF484A" w:rsidRPr="00DF484A">
        <w:rPr>
          <w:rFonts w:ascii="Verdana" w:hAnsi="Verdana" w:cs="Courier New"/>
          <w:color w:val="212121"/>
          <w:lang w:val="bg-BG"/>
        </w:rPr>
        <w:t xml:space="preserve">целите на получаване на разрешение за извършване на дейност като Контролиращо лице, съгласно чл.18, ал.1 от ЗПООПЗПЕС 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и че </w:t>
      </w:r>
      <w:r w:rsidR="00B96FCC" w:rsidRPr="00B875BD">
        <w:rPr>
          <w:rFonts w:ascii="Verdana" w:hAnsi="Verdana" w:cs="Courier New"/>
          <w:color w:val="212121"/>
          <w:lang w:val="bg-BG"/>
        </w:rPr>
        <w:t>ИА</w:t>
      </w:r>
      <w:r w:rsidR="00E232D4">
        <w:rPr>
          <w:rFonts w:ascii="Verdana" w:hAnsi="Verdana" w:cs="Courier New"/>
          <w:color w:val="212121"/>
          <w:lang w:val="bg-BG"/>
        </w:rPr>
        <w:t xml:space="preserve"> </w:t>
      </w:r>
      <w:r w:rsidR="00B96FCC" w:rsidRPr="00B875BD">
        <w:rPr>
          <w:rFonts w:ascii="Verdana" w:hAnsi="Verdana" w:cs="Courier New"/>
          <w:color w:val="212121"/>
          <w:lang w:val="bg-BG"/>
        </w:rPr>
        <w:t>БСА ще направи всичко възможно да изпълни тези искания. Приемаме</w:t>
      </w:r>
      <w:r w:rsidR="0028019B" w:rsidRPr="0028019B">
        <w:rPr>
          <w:rFonts w:ascii="Verdana" w:hAnsi="Verdana" w:cs="Courier New"/>
          <w:color w:val="212121"/>
          <w:lang w:val="bg-BG"/>
        </w:rPr>
        <w:t xml:space="preserve">, че </w:t>
      </w:r>
      <w:r w:rsidR="00B96FCC" w:rsidRPr="00B875BD">
        <w:rPr>
          <w:rFonts w:ascii="Verdana" w:hAnsi="Verdana" w:cs="Courier New"/>
          <w:color w:val="212121"/>
          <w:lang w:val="bg-BG"/>
        </w:rPr>
        <w:t xml:space="preserve">при постъпване на такова искане, </w:t>
      </w:r>
      <w:r w:rsidR="00B875BD" w:rsidRPr="00B875BD">
        <w:rPr>
          <w:rFonts w:ascii="Verdana" w:hAnsi="Verdana" w:cs="Courier New"/>
          <w:color w:val="212121"/>
          <w:lang w:val="bg-BG"/>
        </w:rPr>
        <w:t>щ</w:t>
      </w:r>
      <w:r w:rsidR="00B96FCC" w:rsidRPr="00B875BD">
        <w:rPr>
          <w:rFonts w:ascii="Verdana" w:hAnsi="Verdana" w:cs="Courier New"/>
          <w:color w:val="212121"/>
          <w:lang w:val="bg-BG"/>
        </w:rPr>
        <w:t>е бъдем уведомени от ИА БСА</w:t>
      </w:r>
      <w:r w:rsidR="00B875BD" w:rsidRPr="00B875BD">
        <w:rPr>
          <w:rFonts w:ascii="Verdana" w:hAnsi="Verdana" w:cs="Courier New"/>
          <w:color w:val="212121"/>
          <w:lang w:val="bg-BG"/>
        </w:rPr>
        <w:t xml:space="preserve"> предварително в подходящ срок.</w:t>
      </w:r>
    </w:p>
    <w:p w14:paraId="64811A7E" w14:textId="77777777" w:rsidR="00B875BD" w:rsidRPr="00B875BD" w:rsidRDefault="00B875BD" w:rsidP="00B875BD">
      <w:pPr>
        <w:ind w:left="5529" w:hanging="1418"/>
        <w:jc w:val="both"/>
        <w:rPr>
          <w:rFonts w:ascii="Verdana" w:hAnsi="Verdana"/>
          <w:b/>
          <w:lang w:val="bg-BG"/>
        </w:rPr>
      </w:pPr>
    </w:p>
    <w:p w14:paraId="47E23E65" w14:textId="77777777" w:rsidR="00B875BD" w:rsidRPr="00B875BD" w:rsidRDefault="00B875BD" w:rsidP="00457935">
      <w:pPr>
        <w:ind w:left="2880" w:firstLine="720"/>
        <w:rPr>
          <w:rFonts w:ascii="Verdana" w:hAnsi="Verdana"/>
          <w:lang w:val="be-BY"/>
        </w:rPr>
      </w:pPr>
      <w:r w:rsidRPr="00B875BD">
        <w:rPr>
          <w:rFonts w:ascii="Verdana" w:hAnsi="Verdana"/>
          <w:b/>
          <w:lang w:val="bg-BG"/>
        </w:rPr>
        <w:t>РЪКОВОДИТЕЛ НА ООС</w:t>
      </w:r>
      <w:r w:rsidRPr="00B875BD">
        <w:rPr>
          <w:rFonts w:ascii="Verdana" w:hAnsi="Verdana"/>
          <w:lang w:val="bg-BG"/>
        </w:rPr>
        <w:t>:</w:t>
      </w:r>
      <w:r w:rsidRPr="00B875BD">
        <w:rPr>
          <w:rFonts w:ascii="Verdana" w:hAnsi="Verdana"/>
          <w:lang w:val="be-BY"/>
        </w:rPr>
        <w:t xml:space="preserve"> </w:t>
      </w:r>
    </w:p>
    <w:p w14:paraId="4D8094BD" w14:textId="77777777" w:rsidR="00B875BD" w:rsidRPr="00B875BD" w:rsidRDefault="00B875BD" w:rsidP="00B875BD">
      <w:pPr>
        <w:ind w:left="5529"/>
        <w:rPr>
          <w:rFonts w:ascii="Verdana" w:hAnsi="Verdana"/>
          <w:lang w:val="be-BY"/>
        </w:rPr>
      </w:pPr>
      <w:r w:rsidRPr="00B875BD">
        <w:rPr>
          <w:rFonts w:ascii="Verdana" w:hAnsi="Verdana"/>
          <w:lang w:val="bg-BG"/>
        </w:rPr>
        <w:t>...............................</w:t>
      </w:r>
    </w:p>
    <w:p w14:paraId="58D6EDA7" w14:textId="77777777" w:rsidR="00B875BD" w:rsidRPr="00B875BD" w:rsidRDefault="00B875BD" w:rsidP="00B875BD">
      <w:pPr>
        <w:ind w:left="5474"/>
        <w:jc w:val="both"/>
        <w:rPr>
          <w:rFonts w:ascii="Verdana" w:hAnsi="Verdana"/>
          <w:lang w:val="be-BY"/>
        </w:rPr>
      </w:pPr>
      <w:r w:rsidRPr="00B875BD">
        <w:rPr>
          <w:rFonts w:ascii="Verdana" w:hAnsi="Verdana"/>
          <w:lang w:val="bg-BG"/>
        </w:rPr>
        <w:t>(подпис, име и фамилия)</w:t>
      </w:r>
    </w:p>
    <w:p w14:paraId="4867F516" w14:textId="77777777" w:rsidR="00B875BD" w:rsidRPr="00B875BD" w:rsidRDefault="00B875BD" w:rsidP="00B875BD">
      <w:pPr>
        <w:tabs>
          <w:tab w:val="left" w:pos="5670"/>
        </w:tabs>
        <w:ind w:left="5580"/>
        <w:rPr>
          <w:rFonts w:ascii="Verdana" w:hAnsi="Verdana"/>
          <w:lang w:val="bg-BG"/>
        </w:rPr>
      </w:pPr>
    </w:p>
    <w:p w14:paraId="57322987" w14:textId="77777777" w:rsidR="00457935" w:rsidRDefault="00457935" w:rsidP="00457935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</w:r>
      <w:r w:rsidR="00B875BD" w:rsidRPr="00B875BD">
        <w:rPr>
          <w:rFonts w:ascii="Verdana" w:hAnsi="Verdana"/>
          <w:b/>
          <w:lang w:val="bg-BG"/>
        </w:rPr>
        <w:t>РЪКОВОДИТЕЛ НА ЮРИДИЧЕСКОТО</w:t>
      </w:r>
      <w:r>
        <w:rPr>
          <w:rFonts w:ascii="Verdana" w:hAnsi="Verdana"/>
          <w:b/>
          <w:lang w:val="bg-BG"/>
        </w:rPr>
        <w:t xml:space="preserve"> </w:t>
      </w:r>
      <w:r w:rsidR="00B875BD" w:rsidRPr="00B875BD">
        <w:rPr>
          <w:rFonts w:ascii="Verdana" w:hAnsi="Verdana"/>
          <w:b/>
          <w:lang w:val="bg-BG"/>
        </w:rPr>
        <w:t>ЛИЦЕ/</w:t>
      </w:r>
    </w:p>
    <w:p w14:paraId="3A700665" w14:textId="77777777" w:rsidR="00B875BD" w:rsidRPr="00B875BD" w:rsidRDefault="00B875BD" w:rsidP="00457935">
      <w:pPr>
        <w:ind w:left="2880" w:firstLine="720"/>
        <w:jc w:val="both"/>
        <w:rPr>
          <w:rFonts w:ascii="Verdana" w:hAnsi="Verdana"/>
          <w:b/>
          <w:lang w:val="bg-BG"/>
        </w:rPr>
      </w:pPr>
      <w:r w:rsidRPr="00B875BD">
        <w:rPr>
          <w:rFonts w:ascii="Verdana" w:hAnsi="Verdana"/>
          <w:b/>
          <w:lang w:val="bg-BG"/>
        </w:rPr>
        <w:t xml:space="preserve">ЕДНОЛИЧЕН ТЪРГОВЕЦ: </w:t>
      </w:r>
    </w:p>
    <w:p w14:paraId="76B22F2C" w14:textId="77777777" w:rsidR="00B875BD" w:rsidRPr="00B875BD" w:rsidRDefault="00B875BD" w:rsidP="00B875BD">
      <w:pPr>
        <w:tabs>
          <w:tab w:val="left" w:pos="5220"/>
        </w:tabs>
        <w:ind w:left="5529"/>
        <w:rPr>
          <w:rFonts w:ascii="Verdana" w:hAnsi="Verdana"/>
          <w:lang w:val="bg-BG"/>
        </w:rPr>
      </w:pPr>
      <w:r w:rsidRPr="00B875BD">
        <w:rPr>
          <w:rFonts w:ascii="Verdana" w:hAnsi="Verdana"/>
          <w:lang w:val="bg-BG"/>
        </w:rPr>
        <w:t>....................................</w:t>
      </w:r>
    </w:p>
    <w:p w14:paraId="2CC8AD10" w14:textId="77777777" w:rsidR="00250844" w:rsidRDefault="00250844" w:rsidP="00250844">
      <w:pPr>
        <w:rPr>
          <w:rFonts w:ascii="Verdana" w:hAnsi="Verdana"/>
          <w:lang w:val="bg-BG"/>
        </w:rPr>
      </w:pPr>
      <w:r w:rsidRPr="00250844">
        <w:rPr>
          <w:rFonts w:ascii="Verdana" w:hAnsi="Verdana"/>
          <w:lang w:val="bg-BG" w:eastAsia="bg-BG"/>
        </w:rPr>
        <w:t>Дата</w:t>
      </w:r>
      <w:r w:rsidRPr="00250844">
        <w:rPr>
          <w:rFonts w:ascii="Verdana" w:hAnsi="Verdana"/>
          <w:lang w:val="be-BY" w:eastAsia="bg-BG"/>
        </w:rPr>
        <w:t>: ....................</w:t>
      </w:r>
      <w:r>
        <w:rPr>
          <w:rFonts w:ascii="Verdana" w:hAnsi="Verdana"/>
          <w:lang w:val="be-BY" w:eastAsia="bg-BG"/>
        </w:rPr>
        <w:t xml:space="preserve">                                               </w:t>
      </w:r>
      <w:r w:rsidRPr="00B875BD">
        <w:rPr>
          <w:rFonts w:ascii="Verdana" w:hAnsi="Verdana"/>
          <w:lang w:val="bg-BG"/>
        </w:rPr>
        <w:t xml:space="preserve"> </w:t>
      </w:r>
      <w:r w:rsidR="00B875BD" w:rsidRPr="00B875BD">
        <w:rPr>
          <w:rFonts w:ascii="Verdana" w:hAnsi="Verdana"/>
          <w:lang w:val="bg-BG"/>
        </w:rPr>
        <w:t>(подпис, име и фамилия, печат)</w:t>
      </w:r>
    </w:p>
    <w:sectPr w:rsidR="00250844" w:rsidSect="0045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49" w:bottom="1531" w:left="12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83CB" w14:textId="77777777" w:rsidR="00EA01B2" w:rsidRDefault="00EA01B2">
      <w:r>
        <w:separator/>
      </w:r>
    </w:p>
  </w:endnote>
  <w:endnote w:type="continuationSeparator" w:id="0">
    <w:p w14:paraId="1D715E8F" w14:textId="77777777" w:rsidR="00EA01B2" w:rsidRDefault="00E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860" w14:textId="77777777" w:rsidR="00DB3D6B" w:rsidRDefault="00DB3D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611AEF" w14:textId="77777777" w:rsidR="00DB3D6B" w:rsidRDefault="00DB3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407C" w14:textId="77777777" w:rsidR="00F7505B" w:rsidRDefault="00F7505B"/>
  <w:p w14:paraId="7ED49C00" w14:textId="77777777" w:rsidR="00F7505B" w:rsidRDefault="00F7505B"/>
  <w:p w14:paraId="3D71ACBA" w14:textId="77777777" w:rsidR="00F7505B" w:rsidRDefault="00F7505B"/>
  <w:tbl>
    <w:tblPr>
      <w:tblW w:w="8931" w:type="dxa"/>
      <w:tblLayout w:type="fixed"/>
      <w:tblLook w:val="0000" w:firstRow="0" w:lastRow="0" w:firstColumn="0" w:lastColumn="0" w:noHBand="0" w:noVBand="0"/>
    </w:tblPr>
    <w:tblGrid>
      <w:gridCol w:w="8931"/>
    </w:tblGrid>
    <w:tr w:rsidR="00457935" w:rsidRPr="005106E7" w14:paraId="02F5CAAF" w14:textId="77777777" w:rsidTr="00CB5360">
      <w:tc>
        <w:tcPr>
          <w:tcW w:w="8931" w:type="dxa"/>
        </w:tcPr>
        <w:p w14:paraId="4CFC37CE" w14:textId="77777777" w:rsidR="00457935" w:rsidRPr="005106E7" w:rsidRDefault="00457935" w:rsidP="00F7505B">
          <w:pPr>
            <w:tabs>
              <w:tab w:val="center" w:pos="4536"/>
              <w:tab w:val="right" w:pos="9072"/>
            </w:tabs>
            <w:ind w:right="-96"/>
            <w:rPr>
              <w:rFonts w:ascii="Arial" w:hAnsi="Arial" w:cs="Arial"/>
              <w:sz w:val="22"/>
              <w:szCs w:val="22"/>
              <w:lang w:val="en-US"/>
            </w:rPr>
          </w:pPr>
        </w:p>
      </w:tc>
    </w:tr>
    <w:tr w:rsidR="00CD0663" w:rsidRPr="00CD0663" w14:paraId="60AB5883" w14:textId="77777777" w:rsidTr="00CB5360">
      <w:trPr>
        <w:trHeight w:val="442"/>
      </w:trPr>
      <w:tc>
        <w:tcPr>
          <w:tcW w:w="8931" w:type="dxa"/>
        </w:tcPr>
        <w:p w14:paraId="2A6D3DD1" w14:textId="77777777" w:rsidR="00B875BD" w:rsidRPr="00CD0663" w:rsidRDefault="00B875BD" w:rsidP="00B875BD">
          <w:pPr>
            <w:tabs>
              <w:tab w:val="center" w:pos="1134"/>
              <w:tab w:val="right" w:pos="1418"/>
              <w:tab w:val="center" w:pos="4536"/>
              <w:tab w:val="left" w:pos="4820"/>
              <w:tab w:val="right" w:pos="9072"/>
            </w:tabs>
            <w:ind w:left="1560" w:hanging="1418"/>
            <w:jc w:val="right"/>
            <w:rPr>
              <w:rFonts w:ascii="Verdana" w:hAnsi="Verdana"/>
              <w:sz w:val="16"/>
              <w:szCs w:val="16"/>
              <w:lang w:val="bg-BG" w:eastAsia="bg-BG"/>
            </w:rPr>
          </w:pPr>
          <w:r w:rsidRPr="00CD0663">
            <w:rPr>
              <w:rFonts w:ascii="Verdana" w:hAnsi="Verdana"/>
              <w:sz w:val="16"/>
              <w:szCs w:val="16"/>
              <w:lang w:val="be-BY" w:eastAsia="bg-BG"/>
            </w:rPr>
            <w:t>Версия</w:t>
          </w:r>
          <w:r w:rsidRPr="00CD0663">
            <w:rPr>
              <w:rFonts w:ascii="Verdana" w:hAnsi="Verdana"/>
              <w:sz w:val="16"/>
              <w:szCs w:val="16"/>
              <w:lang w:val="ru-RU" w:eastAsia="bg-BG"/>
            </w:rPr>
            <w:t>:</w:t>
          </w:r>
          <w:r w:rsidRPr="00CD0663">
            <w:rPr>
              <w:rFonts w:ascii="Verdana" w:hAnsi="Verdana"/>
              <w:sz w:val="16"/>
              <w:szCs w:val="16"/>
              <w:lang w:val="be-BY" w:eastAsia="bg-BG"/>
            </w:rPr>
            <w:t xml:space="preserve"> </w:t>
          </w:r>
          <w:r w:rsidR="00B00F63" w:rsidRPr="00CD0663">
            <w:rPr>
              <w:rFonts w:ascii="Verdana" w:hAnsi="Verdana"/>
              <w:i/>
              <w:sz w:val="16"/>
              <w:szCs w:val="16"/>
              <w:lang w:val="bg-BG" w:eastAsia="bg-BG"/>
            </w:rPr>
            <w:t>3</w:t>
          </w:r>
        </w:p>
        <w:p w14:paraId="3BE95524" w14:textId="77777777" w:rsidR="00B875BD" w:rsidRPr="00CD0663" w:rsidRDefault="00B875BD" w:rsidP="00B875BD">
          <w:pPr>
            <w:tabs>
              <w:tab w:val="center" w:pos="1134"/>
              <w:tab w:val="right" w:pos="1418"/>
              <w:tab w:val="center" w:pos="4536"/>
              <w:tab w:val="left" w:pos="4820"/>
              <w:tab w:val="right" w:pos="9072"/>
            </w:tabs>
            <w:ind w:left="1560" w:hanging="1418"/>
            <w:jc w:val="right"/>
            <w:rPr>
              <w:sz w:val="24"/>
              <w:szCs w:val="24"/>
              <w:lang w:val="bg-BG" w:eastAsia="bg-BG"/>
            </w:rPr>
          </w:pPr>
          <w:r w:rsidRPr="00CD0663">
            <w:rPr>
              <w:rFonts w:ascii="Verdana" w:hAnsi="Verdana"/>
              <w:sz w:val="16"/>
              <w:szCs w:val="16"/>
              <w:lang w:val="be-BY" w:eastAsia="bg-BG"/>
            </w:rPr>
            <w:t xml:space="preserve">Дата: </w:t>
          </w:r>
          <w:r w:rsidR="00541039" w:rsidRPr="00CD0663">
            <w:rPr>
              <w:rFonts w:ascii="Verdana" w:hAnsi="Verdana"/>
              <w:i/>
              <w:sz w:val="16"/>
              <w:szCs w:val="16"/>
              <w:lang w:val="be-BY"/>
            </w:rPr>
            <w:t>15.01</w:t>
          </w:r>
          <w:r w:rsidR="00CB5360" w:rsidRPr="00CD0663">
            <w:rPr>
              <w:rFonts w:ascii="Verdana" w:hAnsi="Verdana"/>
              <w:i/>
              <w:sz w:val="16"/>
              <w:szCs w:val="16"/>
              <w:lang w:val="en-US"/>
            </w:rPr>
            <w:t>.2025</w:t>
          </w:r>
          <w:r w:rsidR="00CB5360" w:rsidRPr="00CD0663">
            <w:rPr>
              <w:rFonts w:ascii="Verdana" w:hAnsi="Verdana"/>
              <w:sz w:val="16"/>
              <w:szCs w:val="16"/>
              <w:lang w:val="be-BY"/>
            </w:rPr>
            <w:t xml:space="preserve"> </w:t>
          </w:r>
          <w:r w:rsidRPr="00CD0663">
            <w:rPr>
              <w:rFonts w:ascii="Verdana" w:hAnsi="Verdana"/>
              <w:sz w:val="16"/>
              <w:szCs w:val="16"/>
              <w:lang w:val="be-BY" w:eastAsia="bg-BG"/>
            </w:rPr>
            <w:t>г.</w:t>
          </w:r>
        </w:p>
        <w:p w14:paraId="01742B3C" w14:textId="77777777" w:rsidR="00DB3D6B" w:rsidRPr="00CD0663" w:rsidRDefault="00DB3D6B">
          <w:pPr>
            <w:pStyle w:val="Footer"/>
            <w:rPr>
              <w:rFonts w:ascii="Arial" w:hAnsi="Arial" w:cs="Arial"/>
              <w:sz w:val="22"/>
              <w:szCs w:val="22"/>
              <w:lang w:val="en-US"/>
            </w:rPr>
          </w:pPr>
        </w:p>
      </w:tc>
    </w:tr>
  </w:tbl>
  <w:p w14:paraId="286F90E1" w14:textId="77777777" w:rsidR="00DB3D6B" w:rsidRDefault="00DB3D6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5CB2" w14:textId="77777777" w:rsidR="00F7505B" w:rsidRDefault="00F75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BCD5" w14:textId="77777777" w:rsidR="00EA01B2" w:rsidRDefault="00EA01B2">
      <w:r>
        <w:separator/>
      </w:r>
    </w:p>
  </w:footnote>
  <w:footnote w:type="continuationSeparator" w:id="0">
    <w:p w14:paraId="10BD691D" w14:textId="77777777" w:rsidR="00EA01B2" w:rsidRDefault="00EA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C2AD" w14:textId="77777777" w:rsidR="00F7505B" w:rsidRDefault="00F75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136C" w14:textId="77777777" w:rsidR="00DB3D6B" w:rsidRPr="005106E7" w:rsidRDefault="00DB3D6B">
    <w:pPr>
      <w:pStyle w:val="Header"/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BF7B" w14:textId="77777777" w:rsidR="00F7505B" w:rsidRDefault="00F75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4A0"/>
    <w:multiLevelType w:val="hybridMultilevel"/>
    <w:tmpl w:val="7B027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111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6B"/>
    <w:rsid w:val="000623D7"/>
    <w:rsid w:val="000C00EE"/>
    <w:rsid w:val="000D7E1C"/>
    <w:rsid w:val="00160F00"/>
    <w:rsid w:val="00161897"/>
    <w:rsid w:val="0016400F"/>
    <w:rsid w:val="001C3B5F"/>
    <w:rsid w:val="001D0F03"/>
    <w:rsid w:val="00216BC3"/>
    <w:rsid w:val="00250844"/>
    <w:rsid w:val="00255AC5"/>
    <w:rsid w:val="0028019B"/>
    <w:rsid w:val="002879A9"/>
    <w:rsid w:val="002977F8"/>
    <w:rsid w:val="002B4C3D"/>
    <w:rsid w:val="002C4A20"/>
    <w:rsid w:val="00321805"/>
    <w:rsid w:val="003865E0"/>
    <w:rsid w:val="003945CB"/>
    <w:rsid w:val="003A7900"/>
    <w:rsid w:val="00414460"/>
    <w:rsid w:val="004172E9"/>
    <w:rsid w:val="00420B9D"/>
    <w:rsid w:val="00457935"/>
    <w:rsid w:val="00495AD3"/>
    <w:rsid w:val="004E6C29"/>
    <w:rsid w:val="005106E7"/>
    <w:rsid w:val="00541039"/>
    <w:rsid w:val="005C1EE6"/>
    <w:rsid w:val="0061102A"/>
    <w:rsid w:val="00635DFF"/>
    <w:rsid w:val="00636B5E"/>
    <w:rsid w:val="00677FC7"/>
    <w:rsid w:val="00750B81"/>
    <w:rsid w:val="00787126"/>
    <w:rsid w:val="007A3AE1"/>
    <w:rsid w:val="00865ED3"/>
    <w:rsid w:val="008C39C9"/>
    <w:rsid w:val="008D44B5"/>
    <w:rsid w:val="009771B4"/>
    <w:rsid w:val="00A0444E"/>
    <w:rsid w:val="00A54423"/>
    <w:rsid w:val="00A7368D"/>
    <w:rsid w:val="00B00F63"/>
    <w:rsid w:val="00B03DA0"/>
    <w:rsid w:val="00B05D52"/>
    <w:rsid w:val="00B875BD"/>
    <w:rsid w:val="00B96FCC"/>
    <w:rsid w:val="00BB1650"/>
    <w:rsid w:val="00BE0F8E"/>
    <w:rsid w:val="00C47C08"/>
    <w:rsid w:val="00CB5100"/>
    <w:rsid w:val="00CB5360"/>
    <w:rsid w:val="00CD0663"/>
    <w:rsid w:val="00D02985"/>
    <w:rsid w:val="00DB3D6B"/>
    <w:rsid w:val="00DD3514"/>
    <w:rsid w:val="00DF484A"/>
    <w:rsid w:val="00E232D4"/>
    <w:rsid w:val="00E708A3"/>
    <w:rsid w:val="00E8165D"/>
    <w:rsid w:val="00E86B44"/>
    <w:rsid w:val="00E86D59"/>
    <w:rsid w:val="00E86F12"/>
    <w:rsid w:val="00EA01B2"/>
    <w:rsid w:val="00EE7342"/>
    <w:rsid w:val="00F11484"/>
    <w:rsid w:val="00F15AEE"/>
    <w:rsid w:val="00F7505B"/>
    <w:rsid w:val="00F837B6"/>
    <w:rsid w:val="00FB18B5"/>
    <w:rsid w:val="00FD5584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4E4B54"/>
  <w15:docId w15:val="{CE0FB562-B6B0-4424-9CEA-16D34A9C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-120" w:firstLine="12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-108"/>
    </w:pPr>
    <w:rPr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0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5D5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1E4C-ED0E-4734-97E9-AC736634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F378 Confidentiality Waiver Notified Bodies</vt:lpstr>
    </vt:vector>
  </TitlesOfParts>
  <Company>UKAS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F378 Confidentiality Waiver Notified Bodies</dc:title>
  <dc:subject>MCERTS Waiver Solis</dc:subject>
  <dc:creator>Kevin.Belson@ukas.com</dc:creator>
  <cp:keywords>F378 Confidentiality Waiver Notified Bodies</cp:keywords>
  <cp:lastModifiedBy>Daniela Mihaylova</cp:lastModifiedBy>
  <cp:revision>3</cp:revision>
  <cp:lastPrinted>2025-02-26T11:50:00Z</cp:lastPrinted>
  <dcterms:created xsi:type="dcterms:W3CDTF">2025-03-31T10:53:00Z</dcterms:created>
  <dcterms:modified xsi:type="dcterms:W3CDTF">2025-03-31T10:54:00Z</dcterms:modified>
  <cp:category>Assess and Accredit Organisations, Conduct Assessment</cp:category>
</cp:coreProperties>
</file>