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D0A1" w14:textId="77777777" w:rsidR="00AA639E" w:rsidRDefault="00AA639E" w:rsidP="00D16567">
      <w:pPr>
        <w:pStyle w:val="PlainText"/>
        <w:ind w:left="-142"/>
        <w:jc w:val="both"/>
        <w:rPr>
          <w:rFonts w:ascii="Times New Roman" w:hAnsi="Times New Roman"/>
          <w:sz w:val="24"/>
        </w:rPr>
      </w:pPr>
    </w:p>
    <w:p w14:paraId="6B3D92CB" w14:textId="77777777" w:rsidR="0011429B" w:rsidRDefault="0011429B" w:rsidP="0011429B">
      <w:pPr>
        <w:pStyle w:val="PlainText"/>
        <w:ind w:left="-142"/>
        <w:jc w:val="center"/>
        <w:rPr>
          <w:rFonts w:ascii="Times New Roman" w:hAnsi="Times New Roman"/>
          <w:b/>
          <w:bCs/>
          <w:color w:val="1F497D"/>
          <w:sz w:val="24"/>
          <w:szCs w:val="24"/>
        </w:rPr>
      </w:pPr>
    </w:p>
    <w:p w14:paraId="34355B93" w14:textId="77777777" w:rsidR="00AA639E" w:rsidRPr="00FB4F17" w:rsidRDefault="0011429B" w:rsidP="00CA6001">
      <w:pPr>
        <w:pStyle w:val="PlainText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FB4F17">
        <w:rPr>
          <w:rFonts w:ascii="Times New Roman" w:hAnsi="Times New Roman"/>
          <w:b/>
          <w:bCs/>
          <w:sz w:val="24"/>
          <w:szCs w:val="24"/>
        </w:rPr>
        <w:t>ДЕКЛАРАЦИЯ ЗА ВИДОВЕ</w:t>
      </w:r>
      <w:r w:rsidR="00CA60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43019" w:rsidRPr="00FB4F17">
        <w:rPr>
          <w:rFonts w:ascii="Times New Roman" w:hAnsi="Times New Roman"/>
          <w:b/>
          <w:bCs/>
          <w:sz w:val="24"/>
          <w:szCs w:val="24"/>
        </w:rPr>
        <w:t>СХЕМИ ЗА ИЗПИТВАНИЯ ЗА ПРИГОДНОСТ</w:t>
      </w:r>
      <w:r w:rsidR="000A1792" w:rsidRPr="00FB4F17">
        <w:rPr>
          <w:rFonts w:ascii="Times New Roman" w:hAnsi="Times New Roman"/>
          <w:b/>
          <w:bCs/>
          <w:sz w:val="24"/>
          <w:szCs w:val="24"/>
        </w:rPr>
        <w:t xml:space="preserve"> И СТАТИСТИЧЕСКИ МЕТОДИ </w:t>
      </w:r>
    </w:p>
    <w:p w14:paraId="7E06EA8B" w14:textId="77777777" w:rsidR="00472175" w:rsidRPr="00FB4F17" w:rsidRDefault="00472175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60D606" w14:textId="77777777" w:rsidR="000A1792" w:rsidRPr="00FB4F17" w:rsidRDefault="000A1792" w:rsidP="000A1792">
      <w:pPr>
        <w:pStyle w:val="PlainText"/>
        <w:ind w:left="-142"/>
        <w:rPr>
          <w:rFonts w:ascii="Times New Roman" w:hAnsi="Times New Roman"/>
          <w:sz w:val="24"/>
          <w:szCs w:val="24"/>
        </w:rPr>
      </w:pPr>
      <w:r w:rsidRPr="00FB4F17">
        <w:rPr>
          <w:rFonts w:ascii="Times New Roman" w:hAnsi="Times New Roman"/>
          <w:sz w:val="24"/>
          <w:szCs w:val="24"/>
        </w:rPr>
        <w:t xml:space="preserve"> </w:t>
      </w:r>
      <w:r w:rsidR="00CA6001">
        <w:rPr>
          <w:rFonts w:ascii="Times New Roman" w:hAnsi="Times New Roman"/>
          <w:sz w:val="24"/>
          <w:szCs w:val="24"/>
        </w:rPr>
        <w:t>В</w:t>
      </w:r>
      <w:r w:rsidRPr="00FB4F17">
        <w:rPr>
          <w:rFonts w:ascii="Times New Roman" w:hAnsi="Times New Roman"/>
          <w:bCs/>
          <w:sz w:val="24"/>
          <w:szCs w:val="24"/>
        </w:rPr>
        <w:t>идове схеми за изпитвания за пригодност</w:t>
      </w:r>
      <w:r w:rsidRPr="00FB4F17">
        <w:rPr>
          <w:rFonts w:ascii="Times New Roman" w:hAnsi="Times New Roman"/>
          <w:sz w:val="24"/>
          <w:szCs w:val="24"/>
        </w:rPr>
        <w:t>:</w:t>
      </w:r>
    </w:p>
    <w:p w14:paraId="1FFF8404" w14:textId="77777777" w:rsidR="00C43019" w:rsidRPr="00FB4F17" w:rsidRDefault="00C43019">
      <w:pPr>
        <w:pStyle w:val="PlainText"/>
        <w:jc w:val="center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2551"/>
        <w:gridCol w:w="2268"/>
        <w:gridCol w:w="1701"/>
      </w:tblGrid>
      <w:tr w:rsidR="00802415" w:rsidRPr="00802415" w14:paraId="27D20D66" w14:textId="77777777" w:rsidTr="002907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  <w:vAlign w:val="center"/>
          </w:tcPr>
          <w:p w14:paraId="28784D25" w14:textId="77777777" w:rsidR="0029072B" w:rsidRPr="00802415" w:rsidRDefault="0029072B" w:rsidP="0059415D">
            <w:pPr>
              <w:pStyle w:val="PlainTex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4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по ред</w:t>
            </w:r>
          </w:p>
        </w:tc>
        <w:tc>
          <w:tcPr>
            <w:tcW w:w="2694" w:type="dxa"/>
            <w:vAlign w:val="center"/>
          </w:tcPr>
          <w:p w14:paraId="2A34470E" w14:textId="77777777" w:rsidR="0029072B" w:rsidRPr="00802415" w:rsidRDefault="0029072B" w:rsidP="0029072B">
            <w:pPr>
              <w:pStyle w:val="PlainTex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4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Обект на изпитването за пригодност</w:t>
            </w:r>
          </w:p>
          <w:p w14:paraId="3296A9EC" w14:textId="77777777" w:rsidR="0029072B" w:rsidRPr="00802415" w:rsidRDefault="0029072B" w:rsidP="0029072B">
            <w:pPr>
              <w:pStyle w:val="PlainTex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4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(продукт, материал, средство за измерване)</w:t>
            </w:r>
          </w:p>
        </w:tc>
        <w:tc>
          <w:tcPr>
            <w:tcW w:w="2551" w:type="dxa"/>
            <w:vAlign w:val="center"/>
          </w:tcPr>
          <w:p w14:paraId="5901814C" w14:textId="77777777" w:rsidR="00174900" w:rsidRPr="00802415" w:rsidRDefault="00E579D2" w:rsidP="00174900">
            <w:pPr>
              <w:pStyle w:val="PlainText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4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на дейност</w:t>
            </w:r>
            <w:r w:rsidR="00174900" w:rsidRPr="008024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</w:t>
            </w:r>
            <w:r w:rsidR="0029072B" w:rsidRPr="008024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9CA3427" w14:textId="77777777" w:rsidR="0029072B" w:rsidRPr="00802415" w:rsidRDefault="0029072B" w:rsidP="0029072B">
            <w:pPr>
              <w:pStyle w:val="PlainTex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D3F7317" w14:textId="77777777" w:rsidR="0029072B" w:rsidRPr="00802415" w:rsidRDefault="0029072B" w:rsidP="00CA6001">
            <w:pPr>
              <w:rPr>
                <w:color w:val="000000" w:themeColor="text1"/>
                <w:sz w:val="24"/>
                <w:szCs w:val="24"/>
              </w:rPr>
            </w:pPr>
            <w:r w:rsidRPr="00802415">
              <w:rPr>
                <w:bCs/>
                <w:color w:val="000000" w:themeColor="text1"/>
                <w:sz w:val="24"/>
                <w:szCs w:val="24"/>
                <w:lang w:val="bg-BG"/>
              </w:rPr>
              <w:t>Вид</w:t>
            </w:r>
            <w:r w:rsidRPr="00802415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CA6001" w:rsidRPr="00802415"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  <w:t xml:space="preserve">на </w:t>
            </w:r>
            <w:proofErr w:type="spellStart"/>
            <w:r w:rsidRPr="00802415">
              <w:rPr>
                <w:bCs/>
                <w:iCs/>
                <w:color w:val="000000" w:themeColor="text1"/>
                <w:sz w:val="24"/>
                <w:szCs w:val="24"/>
              </w:rPr>
              <w:t>схема</w:t>
            </w:r>
            <w:proofErr w:type="spellEnd"/>
            <w:r w:rsidR="00CA6001" w:rsidRPr="00802415"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  <w:t>та</w:t>
            </w:r>
            <w:r w:rsidRPr="00802415">
              <w:rPr>
                <w:bCs/>
                <w:iCs/>
                <w:color w:val="000000" w:themeColor="text1"/>
                <w:sz w:val="24"/>
                <w:szCs w:val="24"/>
              </w:rPr>
              <w:t xml:space="preserve"> на</w:t>
            </w:r>
            <w:r w:rsidR="00CA6001" w:rsidRPr="0080241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6001" w:rsidRPr="00802415">
              <w:rPr>
                <w:bCs/>
                <w:color w:val="000000" w:themeColor="text1"/>
                <w:sz w:val="24"/>
                <w:szCs w:val="24"/>
              </w:rPr>
              <w:t>изпитван</w:t>
            </w:r>
            <w:r w:rsidRPr="00802415">
              <w:rPr>
                <w:bCs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80241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2415">
              <w:rPr>
                <w:bCs/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80241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2415">
              <w:rPr>
                <w:bCs/>
                <w:color w:val="000000" w:themeColor="text1"/>
                <w:sz w:val="24"/>
                <w:szCs w:val="24"/>
              </w:rPr>
              <w:t>пригодност</w:t>
            </w:r>
            <w:proofErr w:type="spellEnd"/>
            <w:r w:rsidR="00C273AE" w:rsidRPr="00802415">
              <w:rPr>
                <w:bCs/>
                <w:color w:val="000000" w:themeColor="text1"/>
                <w:sz w:val="24"/>
                <w:szCs w:val="24"/>
                <w:lang w:val="bg-BG"/>
              </w:rPr>
              <w:t xml:space="preserve">, съгл. </w:t>
            </w:r>
            <w:proofErr w:type="spellStart"/>
            <w:r w:rsidR="00C273AE" w:rsidRPr="00802415">
              <w:rPr>
                <w:bCs/>
                <w:color w:val="000000" w:themeColor="text1"/>
                <w:sz w:val="24"/>
                <w:szCs w:val="24"/>
                <w:lang w:val="bg-BG"/>
              </w:rPr>
              <w:t>Прил</w:t>
            </w:r>
            <w:proofErr w:type="spellEnd"/>
            <w:r w:rsidR="00C273AE" w:rsidRPr="00802415">
              <w:rPr>
                <w:bCs/>
                <w:color w:val="000000" w:themeColor="text1"/>
                <w:sz w:val="24"/>
                <w:szCs w:val="24"/>
                <w:lang w:val="bg-BG"/>
              </w:rPr>
              <w:t>. А, т. А.2</w:t>
            </w:r>
          </w:p>
        </w:tc>
        <w:tc>
          <w:tcPr>
            <w:tcW w:w="1701" w:type="dxa"/>
            <w:vAlign w:val="center"/>
          </w:tcPr>
          <w:p w14:paraId="162F18AB" w14:textId="77777777" w:rsidR="0029072B" w:rsidRPr="00802415" w:rsidRDefault="00CA6001" w:rsidP="0029072B">
            <w:pPr>
              <w:pStyle w:val="PlainTex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4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</w:t>
            </w:r>
            <w:r w:rsidR="0029072B" w:rsidRPr="008024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естота на провеждане</w:t>
            </w:r>
          </w:p>
        </w:tc>
      </w:tr>
      <w:tr w:rsidR="00802415" w:rsidRPr="00802415" w14:paraId="35317DE5" w14:textId="77777777" w:rsidTr="002907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14:paraId="4058BB26" w14:textId="77777777" w:rsidR="0029072B" w:rsidRPr="00802415" w:rsidRDefault="0029072B">
            <w:pPr>
              <w:pStyle w:val="PlainTex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4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27108A61" w14:textId="77777777" w:rsidR="0029072B" w:rsidRPr="00802415" w:rsidRDefault="0029072B">
            <w:pPr>
              <w:pStyle w:val="PlainTex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4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0998275" w14:textId="77777777" w:rsidR="0029072B" w:rsidRPr="00802415" w:rsidRDefault="0029072B" w:rsidP="0029072B">
            <w:pPr>
              <w:pStyle w:val="PlainTex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4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2268" w:type="dxa"/>
          </w:tcPr>
          <w:p w14:paraId="5C2E8676" w14:textId="77777777" w:rsidR="0029072B" w:rsidRPr="00802415" w:rsidRDefault="00FD6FA6">
            <w:pPr>
              <w:pStyle w:val="PlainTex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4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FE95366" w14:textId="77777777" w:rsidR="0029072B" w:rsidRPr="00802415" w:rsidRDefault="00FD6FA6">
            <w:pPr>
              <w:pStyle w:val="PlainTex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4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02415" w:rsidRPr="00802415" w14:paraId="3C4D7DB6" w14:textId="77777777" w:rsidTr="0029072B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675" w:type="dxa"/>
          </w:tcPr>
          <w:p w14:paraId="46B78E30" w14:textId="77777777" w:rsidR="0029072B" w:rsidRPr="00802415" w:rsidRDefault="0029072B">
            <w:pPr>
              <w:pStyle w:val="PlainTex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AD692AB" w14:textId="77777777" w:rsidR="0029072B" w:rsidRPr="00802415" w:rsidRDefault="0029072B">
            <w:pPr>
              <w:pStyle w:val="PlainTex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C56BAE" w14:textId="77777777" w:rsidR="0029072B" w:rsidRPr="00802415" w:rsidRDefault="0029072B" w:rsidP="00D16567">
            <w:pPr>
              <w:pStyle w:val="PlainTex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C0EFF2" w14:textId="77777777" w:rsidR="0029072B" w:rsidRPr="00802415" w:rsidRDefault="0029072B">
            <w:pPr>
              <w:pStyle w:val="PlainTex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C1C272" w14:textId="77777777" w:rsidR="0029072B" w:rsidRPr="00802415" w:rsidRDefault="0029072B">
            <w:pPr>
              <w:pStyle w:val="PlainTex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3DC70FC" w14:textId="77777777" w:rsidR="00AA639E" w:rsidRPr="00802415" w:rsidRDefault="00AA639E">
      <w:pPr>
        <w:pStyle w:val="PlainText"/>
        <w:rPr>
          <w:rFonts w:ascii="Times New Roman" w:hAnsi="Times New Roman"/>
          <w:color w:val="000000" w:themeColor="text1"/>
          <w:sz w:val="16"/>
          <w:szCs w:val="16"/>
        </w:rPr>
      </w:pPr>
    </w:p>
    <w:p w14:paraId="3AE71A10" w14:textId="77777777" w:rsidR="00460622" w:rsidRPr="00802415" w:rsidRDefault="00460622" w:rsidP="00460622">
      <w:pPr>
        <w:tabs>
          <w:tab w:val="left" w:pos="1350"/>
          <w:tab w:val="left" w:pos="1530"/>
        </w:tabs>
        <w:ind w:left="-142"/>
        <w:jc w:val="both"/>
        <w:rPr>
          <w:rFonts w:ascii="Verdana" w:hAnsi="Verdana"/>
          <w:i/>
          <w:color w:val="000000" w:themeColor="text1"/>
          <w:sz w:val="16"/>
          <w:szCs w:val="16"/>
          <w:u w:val="single"/>
          <w:lang w:val="bg-BG"/>
        </w:rPr>
      </w:pP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  <w:u w:val="single"/>
        </w:rPr>
        <w:t>Инструкция</w:t>
      </w:r>
      <w:proofErr w:type="spellEnd"/>
      <w:r w:rsidRPr="00802415">
        <w:rPr>
          <w:rFonts w:ascii="Verdana" w:hAnsi="Verdana"/>
          <w:i/>
          <w:color w:val="000000" w:themeColor="text1"/>
          <w:sz w:val="16"/>
          <w:szCs w:val="16"/>
          <w:u w:val="single"/>
        </w:rPr>
        <w:t xml:space="preserve"> за </w:t>
      </w: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  <w:u w:val="single"/>
        </w:rPr>
        <w:t>попълване</w:t>
      </w:r>
      <w:proofErr w:type="spellEnd"/>
      <w:r w:rsidRPr="00802415">
        <w:rPr>
          <w:rFonts w:ascii="Verdana" w:hAnsi="Verdana"/>
          <w:i/>
          <w:color w:val="000000" w:themeColor="text1"/>
          <w:sz w:val="16"/>
          <w:szCs w:val="16"/>
          <w:u w:val="single"/>
        </w:rPr>
        <w:t xml:space="preserve"> на </w:t>
      </w: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  <w:u w:val="single"/>
        </w:rPr>
        <w:t>таблицата</w:t>
      </w:r>
      <w:proofErr w:type="spellEnd"/>
      <w:r w:rsidRPr="00802415">
        <w:rPr>
          <w:rFonts w:ascii="Verdana" w:hAnsi="Verdana"/>
          <w:i/>
          <w:color w:val="000000" w:themeColor="text1"/>
          <w:sz w:val="16"/>
          <w:szCs w:val="16"/>
          <w:u w:val="single"/>
        </w:rPr>
        <w:t>:</w:t>
      </w:r>
    </w:p>
    <w:p w14:paraId="4EDF9939" w14:textId="77777777" w:rsidR="00460622" w:rsidRPr="00802415" w:rsidRDefault="00460622" w:rsidP="00460622">
      <w:pPr>
        <w:ind w:left="1418" w:hanging="1560"/>
        <w:jc w:val="both"/>
        <w:rPr>
          <w:rFonts w:ascii="Verdana" w:hAnsi="Verdana"/>
          <w:i/>
          <w:color w:val="000000" w:themeColor="text1"/>
          <w:sz w:val="16"/>
          <w:szCs w:val="16"/>
          <w:lang w:val="bg-BG"/>
        </w:rPr>
      </w:pPr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>КОЛОНА 2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ab/>
        <w:t xml:space="preserve">Попълва се информация за вида и класификацията на обекта на изпитването за пригодност, в зависимост от конкретната схема: </w:t>
      </w: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</w:rPr>
        <w:t>продукт</w:t>
      </w:r>
      <w:proofErr w:type="spellEnd"/>
      <w:r w:rsidRPr="00802415">
        <w:rPr>
          <w:rFonts w:ascii="Verdana" w:hAnsi="Verdana"/>
          <w:i/>
          <w:color w:val="000000" w:themeColor="text1"/>
          <w:sz w:val="16"/>
          <w:szCs w:val="16"/>
        </w:rPr>
        <w:t xml:space="preserve">, </w:t>
      </w: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</w:rPr>
        <w:t>материал</w:t>
      </w:r>
      <w:proofErr w:type="spellEnd"/>
      <w:r w:rsidRPr="00802415">
        <w:rPr>
          <w:rFonts w:ascii="Verdana" w:hAnsi="Verdana"/>
          <w:i/>
          <w:color w:val="000000" w:themeColor="text1"/>
          <w:sz w:val="16"/>
          <w:szCs w:val="16"/>
        </w:rPr>
        <w:t xml:space="preserve">, </w:t>
      </w: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</w:rPr>
        <w:t>средство</w:t>
      </w:r>
      <w:proofErr w:type="spellEnd"/>
      <w:r w:rsidRPr="00802415">
        <w:rPr>
          <w:rFonts w:ascii="Verdana" w:hAnsi="Verdana"/>
          <w:i/>
          <w:color w:val="000000" w:themeColor="text1"/>
          <w:sz w:val="16"/>
          <w:szCs w:val="16"/>
        </w:rPr>
        <w:t xml:space="preserve"> за </w:t>
      </w: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</w:rPr>
        <w:t>измерване</w:t>
      </w:r>
      <w:proofErr w:type="spellEnd"/>
      <w:r w:rsidR="00FD6FA6"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 xml:space="preserve"> и др., съответстващи на приложение </w:t>
      </w:r>
      <w:smartTag w:uri="urn:schemas-microsoft-com:office:smarttags" w:element="stockticker">
        <w:r w:rsidR="00FD6FA6" w:rsidRPr="00802415">
          <w:rPr>
            <w:rFonts w:ascii="Verdana" w:hAnsi="Verdana"/>
            <w:i/>
            <w:color w:val="000000" w:themeColor="text1"/>
            <w:sz w:val="16"/>
            <w:szCs w:val="16"/>
          </w:rPr>
          <w:t>BAS</w:t>
        </w:r>
      </w:smartTag>
      <w:r w:rsidR="00FD6FA6" w:rsidRPr="00802415">
        <w:rPr>
          <w:rFonts w:ascii="Verdana" w:hAnsi="Verdana"/>
          <w:i/>
          <w:color w:val="000000" w:themeColor="text1"/>
          <w:sz w:val="16"/>
          <w:szCs w:val="16"/>
        </w:rPr>
        <w:t xml:space="preserve"> QA 2.1</w:t>
      </w:r>
      <w:r w:rsidR="00FD6FA6"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>5.1.</w:t>
      </w:r>
    </w:p>
    <w:p w14:paraId="73060F7F" w14:textId="77777777" w:rsidR="00FD6FA6" w:rsidRPr="00802415" w:rsidRDefault="00FD6FA6" w:rsidP="00FD6FA6">
      <w:pPr>
        <w:ind w:left="1418" w:hanging="1560"/>
        <w:jc w:val="both"/>
        <w:rPr>
          <w:rFonts w:ascii="Verdana" w:hAnsi="Verdana"/>
          <w:i/>
          <w:color w:val="000000" w:themeColor="text1"/>
          <w:sz w:val="16"/>
          <w:szCs w:val="16"/>
          <w:lang w:val="bg-BG"/>
        </w:rPr>
      </w:pPr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>КОЛОНА 3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ab/>
        <w:t xml:space="preserve">Попълва се информация за вида на дейността на изпитването за пригодност: изпитване, калибриране, </w:t>
      </w: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>пробовземане</w:t>
      </w:r>
      <w:proofErr w:type="spellEnd"/>
      <w:r w:rsidR="00623028"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 xml:space="preserve"> с цел последващо изпитване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 xml:space="preserve">, медицинско изследване, контрол или др., съответстващи на приложение </w:t>
      </w:r>
      <w:smartTag w:uri="urn:schemas-microsoft-com:office:smarttags" w:element="stockticker">
        <w:r w:rsidRPr="00802415">
          <w:rPr>
            <w:rFonts w:ascii="Verdana" w:hAnsi="Verdana"/>
            <w:i/>
            <w:color w:val="000000" w:themeColor="text1"/>
            <w:sz w:val="16"/>
            <w:szCs w:val="16"/>
          </w:rPr>
          <w:t>BAS</w:t>
        </w:r>
      </w:smartTag>
      <w:r w:rsidRPr="00802415">
        <w:rPr>
          <w:rFonts w:ascii="Verdana" w:hAnsi="Verdana"/>
          <w:i/>
          <w:color w:val="000000" w:themeColor="text1"/>
          <w:sz w:val="16"/>
          <w:szCs w:val="16"/>
        </w:rPr>
        <w:t xml:space="preserve"> QA 2.1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>5.1.</w:t>
      </w:r>
    </w:p>
    <w:p w14:paraId="4A8D7BA3" w14:textId="77777777" w:rsidR="00FD6FA6" w:rsidRPr="00802415" w:rsidRDefault="00FD6FA6" w:rsidP="00FD6FA6">
      <w:pPr>
        <w:ind w:left="1418" w:hanging="1560"/>
        <w:jc w:val="both"/>
        <w:rPr>
          <w:rFonts w:ascii="Verdana" w:hAnsi="Verdana"/>
          <w:i/>
          <w:color w:val="000000" w:themeColor="text1"/>
          <w:sz w:val="16"/>
          <w:szCs w:val="16"/>
          <w:lang w:val="bg-BG"/>
        </w:rPr>
      </w:pPr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>КОЛОНА 4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ab/>
        <w:t xml:space="preserve">Попълва се информация за </w:t>
      </w:r>
      <w:r w:rsidRPr="00802415">
        <w:rPr>
          <w:rFonts w:ascii="Verdana" w:hAnsi="Verdana"/>
          <w:bCs/>
          <w:i/>
          <w:color w:val="000000" w:themeColor="text1"/>
          <w:sz w:val="16"/>
          <w:szCs w:val="16"/>
          <w:lang w:val="bg-BG"/>
        </w:rPr>
        <w:t>вида</w:t>
      </w:r>
      <w:r w:rsidRPr="00802415">
        <w:rPr>
          <w:rFonts w:ascii="Verdana" w:hAnsi="Verdana"/>
          <w:bCs/>
          <w:i/>
          <w:iCs/>
          <w:color w:val="000000" w:themeColor="text1"/>
          <w:sz w:val="16"/>
          <w:szCs w:val="16"/>
        </w:rPr>
        <w:t xml:space="preserve"> </w:t>
      </w:r>
      <w:r w:rsidR="00EE77E8" w:rsidRPr="00802415">
        <w:rPr>
          <w:rFonts w:ascii="Verdana" w:hAnsi="Verdana"/>
          <w:bCs/>
          <w:i/>
          <w:color w:val="000000" w:themeColor="text1"/>
          <w:sz w:val="16"/>
          <w:szCs w:val="16"/>
          <w:lang w:val="bg-BG"/>
        </w:rPr>
        <w:t>съответната</w:t>
      </w:r>
      <w:r w:rsidRPr="00802415">
        <w:rPr>
          <w:rFonts w:ascii="Verdana" w:hAnsi="Verdana"/>
          <w:bCs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802415">
        <w:rPr>
          <w:rFonts w:ascii="Verdana" w:hAnsi="Verdana"/>
          <w:bCs/>
          <w:i/>
          <w:iCs/>
          <w:color w:val="000000" w:themeColor="text1"/>
          <w:sz w:val="16"/>
          <w:szCs w:val="16"/>
        </w:rPr>
        <w:t>схема</w:t>
      </w:r>
      <w:proofErr w:type="spellEnd"/>
      <w:r w:rsidRPr="00802415">
        <w:rPr>
          <w:rFonts w:ascii="Verdana" w:hAnsi="Verdana"/>
          <w:bCs/>
          <w:i/>
          <w:iCs/>
          <w:color w:val="000000" w:themeColor="text1"/>
          <w:sz w:val="16"/>
          <w:szCs w:val="16"/>
        </w:rPr>
        <w:t xml:space="preserve"> на</w:t>
      </w:r>
      <w:r w:rsidRPr="00802415">
        <w:rPr>
          <w:rFonts w:ascii="Verdana" w:hAnsi="Verdana"/>
          <w:bCs/>
          <w:i/>
          <w:color w:val="000000" w:themeColor="text1"/>
          <w:sz w:val="16"/>
          <w:szCs w:val="16"/>
        </w:rPr>
        <w:t xml:space="preserve"> </w:t>
      </w:r>
      <w:proofErr w:type="spellStart"/>
      <w:r w:rsidRPr="00802415">
        <w:rPr>
          <w:rFonts w:ascii="Verdana" w:hAnsi="Verdana"/>
          <w:bCs/>
          <w:i/>
          <w:color w:val="000000" w:themeColor="text1"/>
          <w:sz w:val="16"/>
          <w:szCs w:val="16"/>
        </w:rPr>
        <w:t>изпитвание</w:t>
      </w:r>
      <w:proofErr w:type="spellEnd"/>
      <w:r w:rsidRPr="00802415">
        <w:rPr>
          <w:rFonts w:ascii="Verdana" w:hAnsi="Verdana"/>
          <w:bCs/>
          <w:i/>
          <w:color w:val="000000" w:themeColor="text1"/>
          <w:sz w:val="16"/>
          <w:szCs w:val="16"/>
        </w:rPr>
        <w:t xml:space="preserve"> </w:t>
      </w:r>
      <w:proofErr w:type="spellStart"/>
      <w:r w:rsidRPr="00802415">
        <w:rPr>
          <w:rFonts w:ascii="Verdana" w:hAnsi="Verdana"/>
          <w:bCs/>
          <w:i/>
          <w:color w:val="000000" w:themeColor="text1"/>
          <w:sz w:val="16"/>
          <w:szCs w:val="16"/>
        </w:rPr>
        <w:t>за</w:t>
      </w:r>
      <w:proofErr w:type="spellEnd"/>
      <w:r w:rsidRPr="00802415">
        <w:rPr>
          <w:rFonts w:ascii="Verdana" w:hAnsi="Verdana"/>
          <w:bCs/>
          <w:i/>
          <w:color w:val="000000" w:themeColor="text1"/>
          <w:sz w:val="16"/>
          <w:szCs w:val="16"/>
        </w:rPr>
        <w:t xml:space="preserve"> </w:t>
      </w:r>
      <w:proofErr w:type="spellStart"/>
      <w:r w:rsidRPr="00802415">
        <w:rPr>
          <w:rFonts w:ascii="Verdana" w:hAnsi="Verdana"/>
          <w:bCs/>
          <w:i/>
          <w:color w:val="000000" w:themeColor="text1"/>
          <w:sz w:val="16"/>
          <w:szCs w:val="16"/>
        </w:rPr>
        <w:t>пригодност</w:t>
      </w:r>
      <w:proofErr w:type="spellEnd"/>
      <w:r w:rsidRPr="00802415">
        <w:rPr>
          <w:rFonts w:ascii="Verdana" w:hAnsi="Verdana"/>
          <w:bCs/>
          <w:i/>
          <w:color w:val="000000" w:themeColor="text1"/>
          <w:sz w:val="16"/>
          <w:szCs w:val="16"/>
        </w:rPr>
        <w:t xml:space="preserve">, </w:t>
      </w:r>
      <w:proofErr w:type="spellStart"/>
      <w:r w:rsidRPr="00802415">
        <w:rPr>
          <w:rFonts w:ascii="Verdana" w:hAnsi="Verdana"/>
          <w:bCs/>
          <w:i/>
          <w:color w:val="000000" w:themeColor="text1"/>
          <w:sz w:val="16"/>
          <w:szCs w:val="16"/>
        </w:rPr>
        <w:t>съгласно</w:t>
      </w:r>
      <w:proofErr w:type="spellEnd"/>
      <w:r w:rsidRPr="00802415">
        <w:rPr>
          <w:rFonts w:ascii="Verdana" w:hAnsi="Verdana"/>
          <w:bCs/>
          <w:i/>
          <w:color w:val="000000" w:themeColor="text1"/>
          <w:sz w:val="16"/>
          <w:szCs w:val="16"/>
        </w:rPr>
        <w:t xml:space="preserve"> </w:t>
      </w:r>
      <w:r w:rsidRPr="00802415">
        <w:rPr>
          <w:rFonts w:ascii="Verdana" w:hAnsi="Verdana"/>
          <w:bCs/>
          <w:i/>
          <w:color w:val="000000" w:themeColor="text1"/>
          <w:sz w:val="16"/>
          <w:szCs w:val="16"/>
          <w:lang w:val="bg-BG"/>
        </w:rPr>
        <w:t xml:space="preserve">класификацията, дадена в </w:t>
      </w: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</w:rPr>
        <w:t>Приложение</w:t>
      </w:r>
      <w:proofErr w:type="spellEnd"/>
      <w:r w:rsidRPr="00802415">
        <w:rPr>
          <w:rFonts w:ascii="Verdana" w:hAnsi="Verdana"/>
          <w:i/>
          <w:color w:val="000000" w:themeColor="text1"/>
          <w:sz w:val="16"/>
          <w:szCs w:val="16"/>
        </w:rPr>
        <w:t xml:space="preserve"> А </w:t>
      </w:r>
      <w:r w:rsidR="004C7EB6"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 xml:space="preserve">, т. А.2 </w:t>
      </w:r>
      <w:r w:rsidRPr="00802415">
        <w:rPr>
          <w:rFonts w:ascii="Verdana" w:hAnsi="Verdana"/>
          <w:i/>
          <w:color w:val="000000" w:themeColor="text1"/>
          <w:sz w:val="16"/>
          <w:szCs w:val="16"/>
        </w:rPr>
        <w:t xml:space="preserve">на БДС 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en-US"/>
        </w:rPr>
        <w:t>EN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ru-RU"/>
        </w:rPr>
        <w:t xml:space="preserve"> 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en-US"/>
        </w:rPr>
        <w:t>ISO</w:t>
      </w:r>
      <w:r w:rsidRPr="00802415">
        <w:rPr>
          <w:rFonts w:ascii="Verdana" w:hAnsi="Verdana"/>
          <w:i/>
          <w:color w:val="000000" w:themeColor="text1"/>
          <w:sz w:val="16"/>
          <w:szCs w:val="16"/>
        </w:rPr>
        <w:t>/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en-US"/>
        </w:rPr>
        <w:t>IEC</w:t>
      </w:r>
      <w:r w:rsidRPr="00802415">
        <w:rPr>
          <w:rFonts w:ascii="Verdana" w:hAnsi="Verdana"/>
          <w:i/>
          <w:color w:val="000000" w:themeColor="text1"/>
          <w:sz w:val="16"/>
          <w:szCs w:val="16"/>
        </w:rPr>
        <w:t xml:space="preserve"> 1704</w:t>
      </w:r>
      <w:r w:rsidR="004C7EB6"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>3:2023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>.</w:t>
      </w:r>
      <w:r w:rsidR="00623028"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 xml:space="preserve"> </w:t>
      </w:r>
    </w:p>
    <w:p w14:paraId="30CD09D6" w14:textId="77777777" w:rsidR="00C67881" w:rsidRPr="00802415" w:rsidRDefault="00C67881" w:rsidP="00C67881">
      <w:pPr>
        <w:ind w:left="1418" w:hanging="1560"/>
        <w:jc w:val="both"/>
        <w:rPr>
          <w:rFonts w:ascii="Verdana" w:hAnsi="Verdana"/>
          <w:i/>
          <w:color w:val="000000" w:themeColor="text1"/>
          <w:sz w:val="16"/>
          <w:szCs w:val="16"/>
          <w:lang w:val="bg-BG"/>
        </w:rPr>
      </w:pPr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>КОЛОНА 5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ab/>
        <w:t xml:space="preserve">Попълва се информация за предвидената честота на провеждане съответния </w:t>
      </w:r>
      <w:r w:rsidRPr="00802415">
        <w:rPr>
          <w:rFonts w:ascii="Verdana" w:hAnsi="Verdana"/>
          <w:bCs/>
          <w:i/>
          <w:color w:val="000000" w:themeColor="text1"/>
          <w:sz w:val="16"/>
          <w:szCs w:val="16"/>
          <w:lang w:val="bg-BG"/>
        </w:rPr>
        <w:t>вид</w:t>
      </w:r>
      <w:r w:rsidRPr="00802415">
        <w:rPr>
          <w:rFonts w:ascii="Verdana" w:hAnsi="Verdana"/>
          <w:bCs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802415">
        <w:rPr>
          <w:rFonts w:ascii="Verdana" w:hAnsi="Verdana"/>
          <w:bCs/>
          <w:i/>
          <w:iCs/>
          <w:color w:val="000000" w:themeColor="text1"/>
          <w:sz w:val="16"/>
          <w:szCs w:val="16"/>
        </w:rPr>
        <w:t>схема</w:t>
      </w:r>
      <w:proofErr w:type="spellEnd"/>
      <w:r w:rsidRPr="00802415">
        <w:rPr>
          <w:rFonts w:ascii="Verdana" w:hAnsi="Verdana"/>
          <w:bCs/>
          <w:i/>
          <w:iCs/>
          <w:color w:val="000000" w:themeColor="text1"/>
          <w:sz w:val="16"/>
          <w:szCs w:val="16"/>
        </w:rPr>
        <w:t xml:space="preserve"> на</w:t>
      </w:r>
      <w:r w:rsidRPr="00802415">
        <w:rPr>
          <w:rFonts w:ascii="Verdana" w:hAnsi="Verdana"/>
          <w:bCs/>
          <w:i/>
          <w:color w:val="000000" w:themeColor="text1"/>
          <w:sz w:val="16"/>
          <w:szCs w:val="16"/>
        </w:rPr>
        <w:t xml:space="preserve"> </w:t>
      </w:r>
      <w:proofErr w:type="spellStart"/>
      <w:r w:rsidRPr="00802415">
        <w:rPr>
          <w:rFonts w:ascii="Verdana" w:hAnsi="Verdana"/>
          <w:bCs/>
          <w:i/>
          <w:color w:val="000000" w:themeColor="text1"/>
          <w:sz w:val="16"/>
          <w:szCs w:val="16"/>
        </w:rPr>
        <w:t>изпитвание</w:t>
      </w:r>
      <w:proofErr w:type="spellEnd"/>
      <w:r w:rsidRPr="00802415">
        <w:rPr>
          <w:rFonts w:ascii="Verdana" w:hAnsi="Verdana"/>
          <w:bCs/>
          <w:i/>
          <w:color w:val="000000" w:themeColor="text1"/>
          <w:sz w:val="16"/>
          <w:szCs w:val="16"/>
        </w:rPr>
        <w:t xml:space="preserve"> </w:t>
      </w:r>
      <w:proofErr w:type="spellStart"/>
      <w:r w:rsidRPr="00802415">
        <w:rPr>
          <w:rFonts w:ascii="Verdana" w:hAnsi="Verdana"/>
          <w:bCs/>
          <w:i/>
          <w:color w:val="000000" w:themeColor="text1"/>
          <w:sz w:val="16"/>
          <w:szCs w:val="16"/>
        </w:rPr>
        <w:t>за</w:t>
      </w:r>
      <w:proofErr w:type="spellEnd"/>
      <w:r w:rsidRPr="00802415">
        <w:rPr>
          <w:rFonts w:ascii="Verdana" w:hAnsi="Verdana"/>
          <w:bCs/>
          <w:i/>
          <w:color w:val="000000" w:themeColor="text1"/>
          <w:sz w:val="16"/>
          <w:szCs w:val="16"/>
        </w:rPr>
        <w:t xml:space="preserve"> </w:t>
      </w:r>
      <w:proofErr w:type="spellStart"/>
      <w:r w:rsidRPr="00802415">
        <w:rPr>
          <w:rFonts w:ascii="Verdana" w:hAnsi="Verdana"/>
          <w:bCs/>
          <w:i/>
          <w:color w:val="000000" w:themeColor="text1"/>
          <w:sz w:val="16"/>
          <w:szCs w:val="16"/>
        </w:rPr>
        <w:t>пригодност</w:t>
      </w:r>
      <w:proofErr w:type="spellEnd"/>
      <w:r w:rsidRPr="00802415">
        <w:rPr>
          <w:rFonts w:ascii="Verdana" w:hAnsi="Verdana"/>
          <w:bCs/>
          <w:i/>
          <w:color w:val="000000" w:themeColor="text1"/>
          <w:sz w:val="16"/>
          <w:szCs w:val="16"/>
        </w:rPr>
        <w:t xml:space="preserve">, </w:t>
      </w:r>
      <w:proofErr w:type="spellStart"/>
      <w:r w:rsidRPr="00802415">
        <w:rPr>
          <w:rFonts w:ascii="Verdana" w:hAnsi="Verdana"/>
          <w:bCs/>
          <w:i/>
          <w:color w:val="000000" w:themeColor="text1"/>
          <w:sz w:val="16"/>
          <w:szCs w:val="16"/>
        </w:rPr>
        <w:t>съгласно</w:t>
      </w:r>
      <w:proofErr w:type="spellEnd"/>
      <w:r w:rsidRPr="00802415">
        <w:rPr>
          <w:rFonts w:ascii="Verdana" w:hAnsi="Verdana"/>
          <w:bCs/>
          <w:i/>
          <w:color w:val="000000" w:themeColor="text1"/>
          <w:sz w:val="16"/>
          <w:szCs w:val="16"/>
        </w:rPr>
        <w:t xml:space="preserve"> </w:t>
      </w: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</w:rPr>
        <w:t>Приложение</w:t>
      </w:r>
      <w:proofErr w:type="spellEnd"/>
      <w:r w:rsidRPr="00802415">
        <w:rPr>
          <w:rFonts w:ascii="Verdana" w:hAnsi="Verdana"/>
          <w:i/>
          <w:color w:val="000000" w:themeColor="text1"/>
          <w:sz w:val="16"/>
          <w:szCs w:val="16"/>
        </w:rPr>
        <w:t xml:space="preserve"> А на БДС 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en-US"/>
        </w:rPr>
        <w:t>EN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ru-RU"/>
        </w:rPr>
        <w:t xml:space="preserve"> 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en-US"/>
        </w:rPr>
        <w:t>ISO</w:t>
      </w:r>
      <w:r w:rsidRPr="00802415">
        <w:rPr>
          <w:rFonts w:ascii="Verdana" w:hAnsi="Verdana"/>
          <w:i/>
          <w:color w:val="000000" w:themeColor="text1"/>
          <w:sz w:val="16"/>
          <w:szCs w:val="16"/>
        </w:rPr>
        <w:t>/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en-US"/>
        </w:rPr>
        <w:t>IEC</w:t>
      </w:r>
      <w:r w:rsidRPr="00802415">
        <w:rPr>
          <w:rFonts w:ascii="Verdana" w:hAnsi="Verdana"/>
          <w:i/>
          <w:color w:val="000000" w:themeColor="text1"/>
          <w:sz w:val="16"/>
          <w:szCs w:val="16"/>
        </w:rPr>
        <w:t xml:space="preserve"> 1704</w:t>
      </w:r>
      <w:r w:rsidR="004A5334" w:rsidRPr="00802415">
        <w:rPr>
          <w:rFonts w:ascii="Verdana" w:hAnsi="Verdana"/>
          <w:i/>
          <w:color w:val="000000" w:themeColor="text1"/>
          <w:sz w:val="16"/>
          <w:szCs w:val="16"/>
        </w:rPr>
        <w:t>3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>.</w:t>
      </w:r>
    </w:p>
    <w:p w14:paraId="44FF269E" w14:textId="77777777" w:rsidR="00460622" w:rsidRPr="00802415" w:rsidRDefault="00460622">
      <w:pPr>
        <w:pStyle w:val="PlainText"/>
        <w:rPr>
          <w:rFonts w:ascii="Times New Roman" w:hAnsi="Times New Roman"/>
          <w:color w:val="000000" w:themeColor="text1"/>
          <w:sz w:val="24"/>
          <w:szCs w:val="24"/>
        </w:rPr>
      </w:pPr>
    </w:p>
    <w:p w14:paraId="0B794701" w14:textId="77777777" w:rsidR="00643E6A" w:rsidRPr="00802415" w:rsidRDefault="00CA6001" w:rsidP="00643E6A">
      <w:pPr>
        <w:pStyle w:val="PlainTex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2415">
        <w:rPr>
          <w:rFonts w:ascii="Times New Roman" w:hAnsi="Times New Roman"/>
          <w:color w:val="000000" w:themeColor="text1"/>
          <w:sz w:val="24"/>
          <w:szCs w:val="24"/>
        </w:rPr>
        <w:t>Статистически методи</w:t>
      </w:r>
      <w:r w:rsidR="00643E6A" w:rsidRPr="00802415">
        <w:rPr>
          <w:rFonts w:ascii="Times New Roman" w:hAnsi="Times New Roman"/>
          <w:color w:val="000000" w:themeColor="text1"/>
          <w:sz w:val="24"/>
          <w:szCs w:val="24"/>
        </w:rPr>
        <w:t xml:space="preserve"> за обработка на данни:</w:t>
      </w:r>
    </w:p>
    <w:p w14:paraId="46A5AF67" w14:textId="77777777" w:rsidR="00643E6A" w:rsidRPr="00802415" w:rsidRDefault="00643E6A" w:rsidP="00643E6A">
      <w:pPr>
        <w:pStyle w:val="PlainText"/>
        <w:rPr>
          <w:rFonts w:ascii="Times New Roman" w:hAnsi="Times New Roman"/>
          <w:color w:val="000000" w:themeColor="text1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41"/>
        <w:gridCol w:w="6520"/>
      </w:tblGrid>
      <w:tr w:rsidR="00802415" w:rsidRPr="00802415" w14:paraId="47D90241" w14:textId="77777777" w:rsidTr="00FC49EA"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EB8A" w14:textId="77777777" w:rsidR="00643E6A" w:rsidRPr="00802415" w:rsidRDefault="00643E6A" w:rsidP="0032730B">
            <w:pPr>
              <w:pStyle w:val="PlainText"/>
              <w:ind w:left="-4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4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по ред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0745" w14:textId="77777777" w:rsidR="00643E6A" w:rsidRPr="00802415" w:rsidRDefault="00643E6A" w:rsidP="00C67881">
            <w:pPr>
              <w:pStyle w:val="PlainText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4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Идентификация на статистическия метод</w:t>
            </w:r>
            <w:r w:rsidR="00C67881" w:rsidRPr="008024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9863" w14:textId="77777777" w:rsidR="00643E6A" w:rsidRPr="00802415" w:rsidRDefault="00643E6A" w:rsidP="0032730B">
            <w:pPr>
              <w:pStyle w:val="PlainTex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4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Наименование:</w:t>
            </w:r>
          </w:p>
        </w:tc>
      </w:tr>
      <w:tr w:rsidR="00802415" w:rsidRPr="00802415" w14:paraId="623C28DF" w14:textId="77777777" w:rsidTr="00FC49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4DDA" w14:textId="77777777" w:rsidR="00643E6A" w:rsidRPr="00802415" w:rsidRDefault="00643E6A" w:rsidP="0032730B">
            <w:pPr>
              <w:pStyle w:val="PlainTex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4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A705" w14:textId="77777777" w:rsidR="00643E6A" w:rsidRPr="00802415" w:rsidRDefault="00643E6A" w:rsidP="0032730B">
            <w:pPr>
              <w:pStyle w:val="PlainTex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4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4A59" w14:textId="77777777" w:rsidR="00643E6A" w:rsidRPr="00802415" w:rsidRDefault="00643E6A" w:rsidP="0032730B">
            <w:pPr>
              <w:pStyle w:val="PlainTex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4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02415" w:rsidRPr="00802415" w14:paraId="592661D4" w14:textId="77777777" w:rsidTr="00FC49EA">
        <w:trPr>
          <w:trHeight w:val="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EC9F" w14:textId="77777777" w:rsidR="00643E6A" w:rsidRPr="00802415" w:rsidRDefault="00643E6A" w:rsidP="0032730B">
            <w:pPr>
              <w:pStyle w:val="PlainTex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6209" w14:textId="77777777" w:rsidR="00643E6A" w:rsidRPr="00802415" w:rsidRDefault="00643E6A" w:rsidP="0032730B">
            <w:pPr>
              <w:pStyle w:val="PlainTex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B7AD" w14:textId="77777777" w:rsidR="00643E6A" w:rsidRPr="00802415" w:rsidRDefault="00643E6A" w:rsidP="0032730B">
            <w:pPr>
              <w:pStyle w:val="PlainTex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083F721" w14:textId="77777777" w:rsidR="0029072B" w:rsidRPr="00802415" w:rsidRDefault="0029072B" w:rsidP="0029072B">
      <w:pPr>
        <w:pStyle w:val="PlainText"/>
        <w:ind w:right="-41"/>
        <w:jc w:val="both"/>
        <w:rPr>
          <w:rFonts w:ascii="Tahoma" w:hAnsi="Tahoma" w:cs="Tahoma"/>
          <w:color w:val="000000" w:themeColor="text1"/>
          <w:sz w:val="16"/>
          <w:szCs w:val="16"/>
        </w:rPr>
      </w:pPr>
    </w:p>
    <w:p w14:paraId="51AC8328" w14:textId="77777777" w:rsidR="00C67881" w:rsidRPr="00802415" w:rsidRDefault="00C67881" w:rsidP="00C67881">
      <w:pPr>
        <w:tabs>
          <w:tab w:val="left" w:pos="1350"/>
          <w:tab w:val="left" w:pos="1530"/>
        </w:tabs>
        <w:ind w:left="-142"/>
        <w:jc w:val="both"/>
        <w:rPr>
          <w:rFonts w:ascii="Verdana" w:hAnsi="Verdana"/>
          <w:i/>
          <w:color w:val="000000" w:themeColor="text1"/>
          <w:sz w:val="16"/>
          <w:szCs w:val="16"/>
          <w:u w:val="single"/>
          <w:lang w:val="bg-BG"/>
        </w:rPr>
      </w:pP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  <w:u w:val="single"/>
        </w:rPr>
        <w:t>Инструкция</w:t>
      </w:r>
      <w:proofErr w:type="spellEnd"/>
      <w:r w:rsidRPr="00802415">
        <w:rPr>
          <w:rFonts w:ascii="Verdana" w:hAnsi="Verdana"/>
          <w:i/>
          <w:color w:val="000000" w:themeColor="text1"/>
          <w:sz w:val="16"/>
          <w:szCs w:val="16"/>
          <w:u w:val="single"/>
        </w:rPr>
        <w:t xml:space="preserve"> за </w:t>
      </w: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  <w:u w:val="single"/>
        </w:rPr>
        <w:t>попълване</w:t>
      </w:r>
      <w:proofErr w:type="spellEnd"/>
      <w:r w:rsidRPr="00802415">
        <w:rPr>
          <w:rFonts w:ascii="Verdana" w:hAnsi="Verdana"/>
          <w:i/>
          <w:color w:val="000000" w:themeColor="text1"/>
          <w:sz w:val="16"/>
          <w:szCs w:val="16"/>
          <w:u w:val="single"/>
        </w:rPr>
        <w:t xml:space="preserve"> на </w:t>
      </w: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  <w:u w:val="single"/>
        </w:rPr>
        <w:t>таблицата</w:t>
      </w:r>
      <w:proofErr w:type="spellEnd"/>
      <w:r w:rsidRPr="00802415">
        <w:rPr>
          <w:rFonts w:ascii="Verdana" w:hAnsi="Verdana"/>
          <w:i/>
          <w:color w:val="000000" w:themeColor="text1"/>
          <w:sz w:val="16"/>
          <w:szCs w:val="16"/>
          <w:u w:val="single"/>
        </w:rPr>
        <w:t>:</w:t>
      </w:r>
    </w:p>
    <w:p w14:paraId="62306B06" w14:textId="77777777" w:rsidR="00C67881" w:rsidRPr="00802415" w:rsidRDefault="00C67881" w:rsidP="00187F0A">
      <w:pPr>
        <w:ind w:left="1418" w:hanging="1560"/>
        <w:jc w:val="both"/>
        <w:rPr>
          <w:rFonts w:ascii="Verdana" w:hAnsi="Verdana"/>
          <w:bCs/>
          <w:i/>
          <w:iCs/>
          <w:color w:val="000000" w:themeColor="text1"/>
          <w:sz w:val="16"/>
          <w:szCs w:val="16"/>
        </w:rPr>
      </w:pPr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>КОЛОНА 2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ab/>
        <w:t xml:space="preserve">Попълва се информация за класификация за </w:t>
      </w:r>
      <w:r w:rsidR="00E579D2" w:rsidRPr="00802415">
        <w:rPr>
          <w:rFonts w:ascii="Verdana" w:hAnsi="Verdana"/>
          <w:bCs/>
          <w:i/>
          <w:color w:val="000000" w:themeColor="text1"/>
          <w:sz w:val="16"/>
          <w:szCs w:val="16"/>
          <w:lang w:val="bg-BG"/>
        </w:rPr>
        <w:t>съответния</w:t>
      </w:r>
      <w:r w:rsidRPr="00802415">
        <w:rPr>
          <w:rFonts w:ascii="Verdana" w:hAnsi="Verdana"/>
          <w:bCs/>
          <w:i/>
          <w:color w:val="000000" w:themeColor="text1"/>
          <w:sz w:val="16"/>
          <w:szCs w:val="16"/>
          <w:lang w:val="bg-BG"/>
        </w:rPr>
        <w:t xml:space="preserve"> </w:t>
      </w:r>
      <w:r w:rsidR="00623028" w:rsidRPr="00802415">
        <w:rPr>
          <w:rFonts w:ascii="Verdana" w:hAnsi="Verdana"/>
          <w:bCs/>
          <w:i/>
          <w:color w:val="000000" w:themeColor="text1"/>
          <w:sz w:val="16"/>
          <w:szCs w:val="16"/>
          <w:lang w:val="bg-BG"/>
        </w:rPr>
        <w:t xml:space="preserve">верифициран/валидиран </w:t>
      </w:r>
      <w:r w:rsidRPr="00802415">
        <w:rPr>
          <w:rFonts w:ascii="Verdana" w:hAnsi="Verdana"/>
          <w:bCs/>
          <w:i/>
          <w:color w:val="000000" w:themeColor="text1"/>
          <w:sz w:val="16"/>
          <w:szCs w:val="16"/>
          <w:lang w:val="bg-BG"/>
        </w:rPr>
        <w:t>с</w:t>
      </w: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</w:rPr>
        <w:t>татистически</w:t>
      </w:r>
      <w:proofErr w:type="spellEnd"/>
      <w:r w:rsidRPr="00802415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</w:rPr>
        <w:t>метод</w:t>
      </w:r>
      <w:proofErr w:type="spellEnd"/>
      <w:r w:rsidRPr="00802415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</w:rPr>
        <w:t>за</w:t>
      </w:r>
      <w:proofErr w:type="spellEnd"/>
      <w:r w:rsidRPr="00802415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</w:rPr>
        <w:t>обработка</w:t>
      </w:r>
      <w:proofErr w:type="spellEnd"/>
      <w:r w:rsidRPr="00802415">
        <w:rPr>
          <w:rFonts w:ascii="Verdana" w:hAnsi="Verdana"/>
          <w:i/>
          <w:color w:val="000000" w:themeColor="text1"/>
          <w:sz w:val="16"/>
          <w:szCs w:val="16"/>
        </w:rPr>
        <w:t xml:space="preserve"> на </w:t>
      </w: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</w:rPr>
        <w:t>данни</w:t>
      </w:r>
      <w:proofErr w:type="spellEnd"/>
      <w:r w:rsidRPr="00802415">
        <w:rPr>
          <w:rFonts w:ascii="Verdana" w:hAnsi="Verdana"/>
          <w:bCs/>
          <w:i/>
          <w:color w:val="000000" w:themeColor="text1"/>
          <w:sz w:val="16"/>
          <w:szCs w:val="16"/>
        </w:rPr>
        <w:t xml:space="preserve">, </w:t>
      </w:r>
      <w:proofErr w:type="spellStart"/>
      <w:r w:rsidRPr="00802415">
        <w:rPr>
          <w:rFonts w:ascii="Verdana" w:hAnsi="Verdana"/>
          <w:bCs/>
          <w:i/>
          <w:color w:val="000000" w:themeColor="text1"/>
          <w:sz w:val="16"/>
          <w:szCs w:val="16"/>
        </w:rPr>
        <w:t>съгласно</w:t>
      </w:r>
      <w:proofErr w:type="spellEnd"/>
      <w:r w:rsidRPr="00802415">
        <w:rPr>
          <w:rFonts w:ascii="Verdana" w:hAnsi="Verdana"/>
          <w:bCs/>
          <w:i/>
          <w:color w:val="000000" w:themeColor="text1"/>
          <w:sz w:val="16"/>
          <w:szCs w:val="16"/>
        </w:rPr>
        <w:t xml:space="preserve"> </w:t>
      </w:r>
      <w:r w:rsidRPr="00802415">
        <w:rPr>
          <w:rFonts w:ascii="Verdana" w:hAnsi="Verdana"/>
          <w:bCs/>
          <w:i/>
          <w:color w:val="000000" w:themeColor="text1"/>
          <w:sz w:val="16"/>
          <w:szCs w:val="16"/>
          <w:lang w:val="bg-BG"/>
        </w:rPr>
        <w:t xml:space="preserve">класификацията, дадена в </w:t>
      </w: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</w:rPr>
        <w:t>Приложение</w:t>
      </w:r>
      <w:proofErr w:type="spellEnd"/>
      <w:r w:rsidRPr="00802415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>В</w:t>
      </w:r>
      <w:r w:rsidRPr="00802415">
        <w:rPr>
          <w:rFonts w:ascii="Verdana" w:hAnsi="Verdana"/>
          <w:i/>
          <w:color w:val="000000" w:themeColor="text1"/>
          <w:sz w:val="16"/>
          <w:szCs w:val="16"/>
        </w:rPr>
        <w:t xml:space="preserve"> на БДС 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en-US"/>
        </w:rPr>
        <w:t>EN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ru-RU"/>
        </w:rPr>
        <w:t xml:space="preserve"> 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en-US"/>
        </w:rPr>
        <w:t>ISO</w:t>
      </w:r>
      <w:r w:rsidRPr="00802415">
        <w:rPr>
          <w:rFonts w:ascii="Verdana" w:hAnsi="Verdana"/>
          <w:i/>
          <w:color w:val="000000" w:themeColor="text1"/>
          <w:sz w:val="16"/>
          <w:szCs w:val="16"/>
        </w:rPr>
        <w:t>/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en-US"/>
        </w:rPr>
        <w:t>IEC</w:t>
      </w:r>
      <w:r w:rsidRPr="00802415">
        <w:rPr>
          <w:rFonts w:ascii="Verdana" w:hAnsi="Verdana"/>
          <w:i/>
          <w:color w:val="000000" w:themeColor="text1"/>
          <w:sz w:val="16"/>
          <w:szCs w:val="16"/>
        </w:rPr>
        <w:t xml:space="preserve"> 17043</w:t>
      </w:r>
      <w:r w:rsidR="004C7EB6"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>:2023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 xml:space="preserve">, 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en-US"/>
        </w:rPr>
        <w:t xml:space="preserve">ISO 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>13528</w:t>
      </w:r>
      <w:r w:rsidR="004C7EB6"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>:2023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en-US"/>
        </w:rPr>
        <w:t xml:space="preserve"> 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 xml:space="preserve">или </w:t>
      </w: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>др</w:t>
      </w:r>
      <w:proofErr w:type="spellEnd"/>
      <w:r w:rsidRPr="00802415">
        <w:rPr>
          <w:rFonts w:ascii="Verdana" w:hAnsi="Verdana"/>
          <w:i/>
          <w:color w:val="000000" w:themeColor="text1"/>
          <w:sz w:val="16"/>
          <w:szCs w:val="16"/>
        </w:rPr>
        <w:t>.</w:t>
      </w:r>
    </w:p>
    <w:p w14:paraId="7686A8AE" w14:textId="77777777" w:rsidR="00187F0A" w:rsidRPr="00802415" w:rsidRDefault="00187F0A" w:rsidP="00187F0A">
      <w:pPr>
        <w:ind w:left="1418" w:hanging="1560"/>
        <w:jc w:val="both"/>
        <w:rPr>
          <w:rFonts w:ascii="Verdana" w:hAnsi="Verdana"/>
          <w:bCs/>
          <w:i/>
          <w:iCs/>
          <w:color w:val="000000" w:themeColor="text1"/>
          <w:sz w:val="16"/>
          <w:szCs w:val="16"/>
        </w:rPr>
      </w:pPr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>КОЛОНА 3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ab/>
        <w:t xml:space="preserve">Попълва се информация за наименованието на </w:t>
      </w:r>
      <w:r w:rsidR="00E579D2" w:rsidRPr="00802415">
        <w:rPr>
          <w:rFonts w:ascii="Verdana" w:hAnsi="Verdana"/>
          <w:bCs/>
          <w:i/>
          <w:color w:val="000000" w:themeColor="text1"/>
          <w:sz w:val="16"/>
          <w:szCs w:val="16"/>
          <w:lang w:val="bg-BG"/>
        </w:rPr>
        <w:t xml:space="preserve">съответния </w:t>
      </w:r>
      <w:r w:rsidRPr="00802415">
        <w:rPr>
          <w:rFonts w:ascii="Verdana" w:hAnsi="Verdana"/>
          <w:bCs/>
          <w:i/>
          <w:color w:val="000000" w:themeColor="text1"/>
          <w:sz w:val="16"/>
          <w:szCs w:val="16"/>
          <w:lang w:val="bg-BG"/>
        </w:rPr>
        <w:t>с</w:t>
      </w: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</w:rPr>
        <w:t>татистически</w:t>
      </w:r>
      <w:proofErr w:type="spellEnd"/>
      <w:r w:rsidRPr="00802415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</w:rPr>
        <w:t>метод</w:t>
      </w:r>
      <w:proofErr w:type="spellEnd"/>
      <w:r w:rsidRPr="00802415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</w:rPr>
        <w:t>за</w:t>
      </w:r>
      <w:proofErr w:type="spellEnd"/>
      <w:r w:rsidRPr="00802415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</w:rPr>
        <w:t>обработка</w:t>
      </w:r>
      <w:proofErr w:type="spellEnd"/>
      <w:r w:rsidRPr="00802415">
        <w:rPr>
          <w:rFonts w:ascii="Verdana" w:hAnsi="Verdana"/>
          <w:i/>
          <w:color w:val="000000" w:themeColor="text1"/>
          <w:sz w:val="16"/>
          <w:szCs w:val="16"/>
        </w:rPr>
        <w:t xml:space="preserve"> на </w:t>
      </w: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</w:rPr>
        <w:t>данни</w:t>
      </w:r>
      <w:proofErr w:type="spellEnd"/>
      <w:r w:rsidRPr="00802415">
        <w:rPr>
          <w:rFonts w:ascii="Verdana" w:hAnsi="Verdana"/>
          <w:bCs/>
          <w:i/>
          <w:color w:val="000000" w:themeColor="text1"/>
          <w:sz w:val="16"/>
          <w:szCs w:val="16"/>
        </w:rPr>
        <w:t xml:space="preserve">, </w:t>
      </w:r>
      <w:proofErr w:type="spellStart"/>
      <w:r w:rsidRPr="00802415">
        <w:rPr>
          <w:rFonts w:ascii="Verdana" w:hAnsi="Verdana"/>
          <w:bCs/>
          <w:i/>
          <w:color w:val="000000" w:themeColor="text1"/>
          <w:sz w:val="16"/>
          <w:szCs w:val="16"/>
        </w:rPr>
        <w:t>съгласно</w:t>
      </w:r>
      <w:proofErr w:type="spellEnd"/>
      <w:r w:rsidRPr="00802415">
        <w:rPr>
          <w:rFonts w:ascii="Verdana" w:hAnsi="Verdana"/>
          <w:bCs/>
          <w:i/>
          <w:color w:val="000000" w:themeColor="text1"/>
          <w:sz w:val="16"/>
          <w:szCs w:val="16"/>
        </w:rPr>
        <w:t xml:space="preserve"> </w:t>
      </w:r>
      <w:r w:rsidRPr="00802415">
        <w:rPr>
          <w:rFonts w:ascii="Verdana" w:hAnsi="Verdana"/>
          <w:bCs/>
          <w:i/>
          <w:color w:val="000000" w:themeColor="text1"/>
          <w:sz w:val="16"/>
          <w:szCs w:val="16"/>
          <w:lang w:val="bg-BG"/>
        </w:rPr>
        <w:t xml:space="preserve">класификацията в </w:t>
      </w: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</w:rPr>
        <w:t>Приложение</w:t>
      </w:r>
      <w:proofErr w:type="spellEnd"/>
      <w:r w:rsidRPr="00802415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>В</w:t>
      </w:r>
      <w:r w:rsidRPr="00802415">
        <w:rPr>
          <w:rFonts w:ascii="Verdana" w:hAnsi="Verdana"/>
          <w:i/>
          <w:color w:val="000000" w:themeColor="text1"/>
          <w:sz w:val="16"/>
          <w:szCs w:val="16"/>
        </w:rPr>
        <w:t xml:space="preserve"> на БДС 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en-US"/>
        </w:rPr>
        <w:t>EN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ru-RU"/>
        </w:rPr>
        <w:t xml:space="preserve"> 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en-US"/>
        </w:rPr>
        <w:t>ISO</w:t>
      </w:r>
      <w:r w:rsidRPr="00802415">
        <w:rPr>
          <w:rFonts w:ascii="Verdana" w:hAnsi="Verdana"/>
          <w:i/>
          <w:color w:val="000000" w:themeColor="text1"/>
          <w:sz w:val="16"/>
          <w:szCs w:val="16"/>
        </w:rPr>
        <w:t>/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en-US"/>
        </w:rPr>
        <w:t>IEC</w:t>
      </w:r>
      <w:r w:rsidRPr="00802415">
        <w:rPr>
          <w:rFonts w:ascii="Verdana" w:hAnsi="Verdana"/>
          <w:i/>
          <w:color w:val="000000" w:themeColor="text1"/>
          <w:sz w:val="16"/>
          <w:szCs w:val="16"/>
        </w:rPr>
        <w:t xml:space="preserve"> 17043</w:t>
      </w:r>
      <w:r w:rsidR="004C7EB6"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>:2023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 xml:space="preserve">, 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en-US"/>
        </w:rPr>
        <w:t xml:space="preserve">ISO 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>13528</w:t>
      </w:r>
      <w:r w:rsidR="004C7EB6"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>: 2023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en-US"/>
        </w:rPr>
        <w:t xml:space="preserve"> </w:t>
      </w:r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 xml:space="preserve">или </w:t>
      </w:r>
      <w:proofErr w:type="spellStart"/>
      <w:r w:rsidRPr="00802415">
        <w:rPr>
          <w:rFonts w:ascii="Verdana" w:hAnsi="Verdana"/>
          <w:i/>
          <w:color w:val="000000" w:themeColor="text1"/>
          <w:sz w:val="16"/>
          <w:szCs w:val="16"/>
          <w:lang w:val="bg-BG"/>
        </w:rPr>
        <w:t>др</w:t>
      </w:r>
      <w:proofErr w:type="spellEnd"/>
      <w:r w:rsidRPr="00802415">
        <w:rPr>
          <w:rFonts w:ascii="Verdana" w:hAnsi="Verdana"/>
          <w:i/>
          <w:color w:val="000000" w:themeColor="text1"/>
          <w:sz w:val="16"/>
          <w:szCs w:val="16"/>
        </w:rPr>
        <w:t>.</w:t>
      </w:r>
    </w:p>
    <w:p w14:paraId="270223CF" w14:textId="77777777" w:rsidR="00CA6416" w:rsidRPr="00802415" w:rsidRDefault="00CA6416" w:rsidP="00366112">
      <w:pPr>
        <w:rPr>
          <w:bCs/>
          <w:iCs/>
          <w:color w:val="000000" w:themeColor="text1"/>
          <w:sz w:val="24"/>
          <w:szCs w:val="24"/>
          <w:lang w:val="bg-BG"/>
        </w:rPr>
      </w:pPr>
    </w:p>
    <w:p w14:paraId="182474C6" w14:textId="77777777" w:rsidR="00C43019" w:rsidRPr="00802415" w:rsidRDefault="00C43019" w:rsidP="00C43019">
      <w:pPr>
        <w:pStyle w:val="PlainText"/>
        <w:ind w:left="4536"/>
        <w:rPr>
          <w:rFonts w:ascii="Times New Roman" w:hAnsi="Times New Roman"/>
          <w:color w:val="000000" w:themeColor="text1"/>
          <w:sz w:val="24"/>
          <w:szCs w:val="24"/>
        </w:rPr>
      </w:pPr>
      <w:r w:rsidRPr="008024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РЪКОВОДИТЕЛ НА </w:t>
      </w:r>
      <w:r w:rsidR="00935162" w:rsidRPr="00802415">
        <w:rPr>
          <w:rFonts w:ascii="Times New Roman" w:hAnsi="Times New Roman"/>
          <w:b/>
          <w:bCs/>
          <w:color w:val="000000" w:themeColor="text1"/>
          <w:sz w:val="24"/>
          <w:szCs w:val="24"/>
        </w:rPr>
        <w:t>ОРГАНИЗАТОРА</w:t>
      </w:r>
      <w:r w:rsidRPr="008024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НА ИЗПИТВАНИЯ ЗА  ПРИГОДНОСТ:</w:t>
      </w:r>
      <w:r w:rsidRPr="008024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02415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</w:t>
      </w:r>
    </w:p>
    <w:p w14:paraId="49A088BA" w14:textId="77777777" w:rsidR="00C43019" w:rsidRPr="00802415" w:rsidRDefault="00C43019" w:rsidP="00C43019">
      <w:pPr>
        <w:pStyle w:val="PlainText"/>
        <w:ind w:left="6663"/>
        <w:jc w:val="both"/>
        <w:rPr>
          <w:rFonts w:ascii="Times New Roman" w:hAnsi="Times New Roman"/>
          <w:color w:val="000000" w:themeColor="text1"/>
        </w:rPr>
      </w:pPr>
      <w:r w:rsidRPr="00802415">
        <w:rPr>
          <w:rFonts w:ascii="Times New Roman" w:hAnsi="Times New Roman"/>
          <w:color w:val="000000" w:themeColor="text1"/>
        </w:rPr>
        <w:t>(подпис, име и фамилия)</w:t>
      </w:r>
    </w:p>
    <w:p w14:paraId="2EAA1546" w14:textId="77777777" w:rsidR="000813CC" w:rsidRPr="00802415" w:rsidRDefault="000813CC" w:rsidP="000813CC">
      <w:pPr>
        <w:pStyle w:val="PlainText"/>
        <w:rPr>
          <w:rFonts w:ascii="Times New Roman" w:hAnsi="Times New Roman"/>
          <w:color w:val="000000" w:themeColor="text1"/>
          <w:sz w:val="24"/>
          <w:szCs w:val="24"/>
        </w:rPr>
      </w:pPr>
      <w:r w:rsidRPr="00802415">
        <w:rPr>
          <w:rFonts w:ascii="Times New Roman" w:hAnsi="Times New Roman"/>
          <w:color w:val="000000" w:themeColor="text1"/>
          <w:sz w:val="24"/>
          <w:szCs w:val="24"/>
        </w:rPr>
        <w:t>Дата</w:t>
      </w:r>
      <w:r w:rsidRPr="00802415">
        <w:rPr>
          <w:rFonts w:ascii="Times New Roman" w:hAnsi="Times New Roman"/>
          <w:color w:val="000000" w:themeColor="text1"/>
          <w:sz w:val="24"/>
          <w:szCs w:val="24"/>
          <w:lang w:val="be-BY"/>
        </w:rPr>
        <w:t>: ....................</w:t>
      </w:r>
      <w:r w:rsidR="00CA6416" w:rsidRPr="00802415">
        <w:rPr>
          <w:rFonts w:ascii="Times New Roman" w:hAnsi="Times New Roman"/>
          <w:color w:val="000000" w:themeColor="text1"/>
          <w:sz w:val="24"/>
          <w:szCs w:val="24"/>
          <w:lang w:val="be-BY"/>
        </w:rPr>
        <w:t>..</w:t>
      </w:r>
    </w:p>
    <w:sectPr w:rsidR="000813CC" w:rsidRPr="00802415" w:rsidSect="006505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440" w:right="1327" w:bottom="1440" w:left="1327" w:header="720" w:footer="1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1027B" w14:textId="77777777" w:rsidR="000C1346" w:rsidRDefault="000C1346" w:rsidP="00BD3CBF">
      <w:pPr>
        <w:pStyle w:val="PlainText"/>
      </w:pPr>
      <w:r>
        <w:separator/>
      </w:r>
    </w:p>
  </w:endnote>
  <w:endnote w:type="continuationSeparator" w:id="0">
    <w:p w14:paraId="3CF1F436" w14:textId="77777777" w:rsidR="000C1346" w:rsidRDefault="000C1346" w:rsidP="00BD3CBF">
      <w:pPr>
        <w:pStyle w:val="Plai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1A56" w14:textId="77777777" w:rsidR="00623028" w:rsidRDefault="006230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2007" w14:textId="77777777" w:rsidR="00FB4F17" w:rsidRPr="00802415" w:rsidRDefault="00FB4F17" w:rsidP="00FB4F17">
    <w:pPr>
      <w:pStyle w:val="Footer"/>
      <w:tabs>
        <w:tab w:val="clear" w:pos="9072"/>
        <w:tab w:val="center" w:pos="1134"/>
        <w:tab w:val="right" w:pos="1418"/>
        <w:tab w:val="left" w:pos="4820"/>
      </w:tabs>
      <w:ind w:left="1560" w:hanging="1418"/>
      <w:jc w:val="center"/>
      <w:rPr>
        <w:color w:val="000000" w:themeColor="text1"/>
      </w:rPr>
    </w:pPr>
    <w:r w:rsidRPr="00802415">
      <w:rPr>
        <w:color w:val="000000" w:themeColor="text1"/>
        <w:lang w:val="en-US"/>
      </w:rPr>
      <w:t xml:space="preserve">                                                                       </w:t>
    </w:r>
    <w:r w:rsidRPr="00802415">
      <w:rPr>
        <w:color w:val="000000" w:themeColor="text1"/>
      </w:rPr>
      <w:t xml:space="preserve">                                                                                           </w:t>
    </w:r>
    <w:r w:rsidRPr="00802415">
      <w:rPr>
        <w:color w:val="000000" w:themeColor="text1"/>
        <w:lang w:val="be-BY"/>
      </w:rPr>
      <w:t>Версия</w:t>
    </w:r>
    <w:r w:rsidRPr="00802415">
      <w:rPr>
        <w:color w:val="000000" w:themeColor="text1"/>
        <w:lang w:val="ru-RU"/>
      </w:rPr>
      <w:t>:</w:t>
    </w:r>
    <w:r w:rsidRPr="00802415">
      <w:rPr>
        <w:color w:val="000000" w:themeColor="text1"/>
        <w:lang w:val="be-BY"/>
      </w:rPr>
      <w:t xml:space="preserve"> </w:t>
    </w:r>
    <w:r w:rsidR="004C7EB6" w:rsidRPr="00802415">
      <w:rPr>
        <w:color w:val="000000" w:themeColor="text1"/>
      </w:rPr>
      <w:t>2</w:t>
    </w:r>
  </w:p>
  <w:p w14:paraId="0D7487BC" w14:textId="77777777" w:rsidR="00FB4F17" w:rsidRPr="00802415" w:rsidRDefault="00FB4F17" w:rsidP="00FB4F17">
    <w:pPr>
      <w:pStyle w:val="Footer"/>
      <w:tabs>
        <w:tab w:val="clear" w:pos="4536"/>
        <w:tab w:val="clear" w:pos="9072"/>
      </w:tabs>
      <w:ind w:left="1560" w:hanging="1418"/>
      <w:jc w:val="right"/>
      <w:rPr>
        <w:color w:val="000000" w:themeColor="text1"/>
        <w:lang w:val="ru-RU"/>
      </w:rPr>
    </w:pPr>
    <w:r w:rsidRPr="00802415">
      <w:rPr>
        <w:color w:val="000000" w:themeColor="text1"/>
        <w:lang w:val="ru-RU"/>
      </w:rPr>
      <w:tab/>
    </w:r>
    <w:r w:rsidRPr="00802415">
      <w:rPr>
        <w:color w:val="000000" w:themeColor="text1"/>
        <w:lang w:val="be-BY"/>
      </w:rPr>
      <w:tab/>
    </w:r>
    <w:r w:rsidRPr="00802415">
      <w:rPr>
        <w:color w:val="000000" w:themeColor="text1"/>
        <w:lang w:val="en-US"/>
      </w:rPr>
      <w:tab/>
    </w:r>
    <w:r w:rsidRPr="00802415">
      <w:rPr>
        <w:color w:val="000000" w:themeColor="text1"/>
        <w:lang w:val="be-BY"/>
      </w:rPr>
      <w:tab/>
    </w:r>
    <w:r w:rsidRPr="00802415">
      <w:rPr>
        <w:color w:val="000000" w:themeColor="text1"/>
        <w:lang w:val="be-BY"/>
      </w:rPr>
      <w:tab/>
    </w:r>
    <w:r w:rsidRPr="00802415">
      <w:rPr>
        <w:color w:val="000000" w:themeColor="text1"/>
        <w:lang w:val="ru-RU"/>
      </w:rPr>
      <w:tab/>
      <w:t xml:space="preserve">   </w:t>
    </w:r>
    <w:r w:rsidRPr="00802415">
      <w:rPr>
        <w:color w:val="000000" w:themeColor="text1"/>
        <w:lang w:val="be-BY"/>
      </w:rPr>
      <w:t>Дата</w:t>
    </w:r>
    <w:r w:rsidRPr="00802415">
      <w:rPr>
        <w:color w:val="000000" w:themeColor="text1"/>
        <w:lang w:val="ru-RU"/>
      </w:rPr>
      <w:t xml:space="preserve">: </w:t>
    </w:r>
    <w:r w:rsidRPr="00802415">
      <w:rPr>
        <w:color w:val="000000" w:themeColor="text1"/>
        <w:lang w:val="be-BY"/>
      </w:rPr>
      <w:t>01.0</w:t>
    </w:r>
    <w:r w:rsidR="00623028" w:rsidRPr="00802415">
      <w:rPr>
        <w:color w:val="000000" w:themeColor="text1"/>
        <w:lang w:val="bg-BG"/>
      </w:rPr>
      <w:t>1</w:t>
    </w:r>
    <w:r w:rsidRPr="00802415">
      <w:rPr>
        <w:color w:val="000000" w:themeColor="text1"/>
        <w:lang w:val="be-BY"/>
      </w:rPr>
      <w:t>.20</w:t>
    </w:r>
    <w:r w:rsidR="004C7EB6" w:rsidRPr="00802415">
      <w:rPr>
        <w:color w:val="000000" w:themeColor="text1"/>
        <w:lang w:val="be-BY"/>
      </w:rPr>
      <w:t>2</w:t>
    </w:r>
    <w:r w:rsidR="00623028" w:rsidRPr="00802415">
      <w:rPr>
        <w:color w:val="000000" w:themeColor="text1"/>
        <w:lang w:val="be-BY"/>
      </w:rPr>
      <w:t>5</w:t>
    </w:r>
    <w:r w:rsidRPr="00802415">
      <w:rPr>
        <w:color w:val="000000" w:themeColor="text1"/>
        <w:lang w:val="be-BY"/>
      </w:rPr>
      <w:t xml:space="preserve"> </w:t>
    </w:r>
  </w:p>
  <w:p w14:paraId="4A87ECF2" w14:textId="77777777" w:rsidR="00935162" w:rsidRDefault="009351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0A0C" w14:textId="77777777" w:rsidR="00623028" w:rsidRDefault="00623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4B07" w14:textId="77777777" w:rsidR="000C1346" w:rsidRDefault="000C1346" w:rsidP="00BD3CBF">
      <w:pPr>
        <w:pStyle w:val="PlainText"/>
      </w:pPr>
      <w:r>
        <w:separator/>
      </w:r>
    </w:p>
  </w:footnote>
  <w:footnote w:type="continuationSeparator" w:id="0">
    <w:p w14:paraId="34828AA5" w14:textId="77777777" w:rsidR="000C1346" w:rsidRDefault="000C1346" w:rsidP="00BD3CBF">
      <w:pPr>
        <w:pStyle w:val="Plai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56E9" w14:textId="77777777" w:rsidR="00623028" w:rsidRDefault="006230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E594" w14:textId="77777777" w:rsidR="004C1317" w:rsidRDefault="004C1317" w:rsidP="00D16567">
    <w:pPr>
      <w:pStyle w:val="Header"/>
      <w:jc w:val="right"/>
      <w:rPr>
        <w:lang w:val="be-BY"/>
      </w:rPr>
    </w:pPr>
    <w:r>
      <w:rPr>
        <w:lang w:val="be-BY"/>
      </w:rPr>
      <w:t xml:space="preserve">Страница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C79F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  <w:lang w:val="be-BY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C79F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89E2965" w14:textId="77777777" w:rsidR="004C1317" w:rsidRPr="00FB4F17" w:rsidRDefault="004C1317" w:rsidP="00D16567">
    <w:pPr>
      <w:pStyle w:val="PlainText"/>
      <w:ind w:left="1134" w:firstLine="567"/>
      <w:jc w:val="right"/>
      <w:rPr>
        <w:rFonts w:ascii="Times New Roman" w:hAnsi="Times New Roman"/>
        <w:b/>
        <w:bCs/>
      </w:rPr>
    </w:pPr>
    <w:smartTag w:uri="urn:schemas-microsoft-com:office:smarttags" w:element="stockticker">
      <w:r>
        <w:rPr>
          <w:rFonts w:ascii="Times New Roman" w:hAnsi="Times New Roman"/>
          <w:b/>
          <w:bCs/>
          <w:lang w:val="en-US"/>
        </w:rPr>
        <w:t>BAS</w:t>
      </w:r>
    </w:smartTag>
    <w:r>
      <w:rPr>
        <w:rFonts w:ascii="Times New Roman" w:hAnsi="Times New Roman"/>
        <w:b/>
        <w:bCs/>
        <w:lang w:val="en-US"/>
      </w:rPr>
      <w:t xml:space="preserve"> QA 2</w:t>
    </w:r>
    <w:r w:rsidRPr="00FB4F17">
      <w:rPr>
        <w:rFonts w:ascii="Times New Roman" w:hAnsi="Times New Roman"/>
        <w:b/>
        <w:bCs/>
      </w:rPr>
      <w:t>.15.6</w:t>
    </w:r>
  </w:p>
  <w:p w14:paraId="46A6DE3C" w14:textId="77777777" w:rsidR="004C1317" w:rsidRPr="00D16567" w:rsidRDefault="004C1317" w:rsidP="00D16567">
    <w:pPr>
      <w:pStyle w:val="Header"/>
      <w:jc w:val="center"/>
      <w:rPr>
        <w:sz w:val="24"/>
        <w:szCs w:val="24"/>
      </w:rPr>
    </w:pPr>
    <w:r w:rsidRPr="00D16567">
      <w:rPr>
        <w:rStyle w:val="PageNumber"/>
        <w:sz w:val="24"/>
        <w:szCs w:val="24"/>
      </w:rPr>
      <w:t>...........................................................................................................................</w:t>
    </w:r>
  </w:p>
  <w:p w14:paraId="0AA875C6" w14:textId="77777777" w:rsidR="004C1317" w:rsidRPr="00FB4F17" w:rsidRDefault="004C1317" w:rsidP="00D16567">
    <w:pPr>
      <w:pStyle w:val="Header"/>
      <w:jc w:val="center"/>
      <w:rPr>
        <w:sz w:val="24"/>
        <w:szCs w:val="24"/>
        <w:lang w:val="bg-BG"/>
      </w:rPr>
    </w:pPr>
    <w:r w:rsidRPr="00D16567">
      <w:rPr>
        <w:sz w:val="24"/>
        <w:szCs w:val="24"/>
        <w:lang w:val="bg-BG"/>
      </w:rPr>
      <w:t xml:space="preserve">(наименование/идентификация </w:t>
    </w:r>
    <w:r w:rsidRPr="00FB4F17">
      <w:rPr>
        <w:sz w:val="24"/>
        <w:szCs w:val="24"/>
        <w:lang w:val="bg-BG"/>
      </w:rPr>
      <w:t xml:space="preserve">на </w:t>
    </w:r>
    <w:proofErr w:type="spellStart"/>
    <w:r w:rsidR="00935162" w:rsidRPr="00FB4F17">
      <w:rPr>
        <w:bCs/>
        <w:sz w:val="24"/>
        <w:szCs w:val="24"/>
      </w:rPr>
      <w:t>организатора</w:t>
    </w:r>
    <w:proofErr w:type="spellEnd"/>
    <w:r w:rsidRPr="00FB4F17">
      <w:rPr>
        <w:bCs/>
        <w:sz w:val="24"/>
        <w:szCs w:val="24"/>
      </w:rPr>
      <w:t xml:space="preserve"> на </w:t>
    </w:r>
    <w:proofErr w:type="spellStart"/>
    <w:r w:rsidRPr="00FB4F17">
      <w:rPr>
        <w:bCs/>
        <w:sz w:val="24"/>
        <w:szCs w:val="24"/>
      </w:rPr>
      <w:t>изпитвания</w:t>
    </w:r>
    <w:proofErr w:type="spellEnd"/>
    <w:r w:rsidRPr="00FB4F17">
      <w:rPr>
        <w:bCs/>
        <w:sz w:val="24"/>
        <w:szCs w:val="24"/>
      </w:rPr>
      <w:t xml:space="preserve"> за </w:t>
    </w:r>
    <w:proofErr w:type="spellStart"/>
    <w:r w:rsidRPr="00FB4F17">
      <w:rPr>
        <w:bCs/>
        <w:sz w:val="24"/>
        <w:szCs w:val="24"/>
      </w:rPr>
      <w:t>пригодност</w:t>
    </w:r>
    <w:proofErr w:type="spellEnd"/>
    <w:r w:rsidRPr="00FB4F17">
      <w:rPr>
        <w:sz w:val="24"/>
        <w:szCs w:val="24"/>
        <w:lang w:val="bg-BG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0F2A" w14:textId="77777777" w:rsidR="00623028" w:rsidRDefault="006230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74CB9"/>
    <w:multiLevelType w:val="multilevel"/>
    <w:tmpl w:val="4C6AF8EC"/>
    <w:lvl w:ilvl="0">
      <w:start w:val="1"/>
      <w:numFmt w:val="bullet"/>
      <w:lvlText w:val=""/>
      <w:lvlJc w:val="left"/>
      <w:pPr>
        <w:tabs>
          <w:tab w:val="num" w:pos="1395"/>
        </w:tabs>
        <w:ind w:left="13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481D3FE4"/>
    <w:multiLevelType w:val="multilevel"/>
    <w:tmpl w:val="8BB0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9509674">
    <w:abstractNumId w:val="1"/>
  </w:num>
  <w:num w:numId="2" w16cid:durableId="137777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13"/>
    <w:rsid w:val="0000691F"/>
    <w:rsid w:val="00043D74"/>
    <w:rsid w:val="000813CC"/>
    <w:rsid w:val="000A1792"/>
    <w:rsid w:val="000A7F36"/>
    <w:rsid w:val="000B6D89"/>
    <w:rsid w:val="000C1346"/>
    <w:rsid w:val="000C54AC"/>
    <w:rsid w:val="0011429B"/>
    <w:rsid w:val="001204A1"/>
    <w:rsid w:val="001724B3"/>
    <w:rsid w:val="00174900"/>
    <w:rsid w:val="00187F0A"/>
    <w:rsid w:val="0019788E"/>
    <w:rsid w:val="001B132E"/>
    <w:rsid w:val="001D6659"/>
    <w:rsid w:val="001F7AB4"/>
    <w:rsid w:val="00231984"/>
    <w:rsid w:val="00234538"/>
    <w:rsid w:val="00234BE3"/>
    <w:rsid w:val="00246E97"/>
    <w:rsid w:val="0027288D"/>
    <w:rsid w:val="00274399"/>
    <w:rsid w:val="00280F04"/>
    <w:rsid w:val="0029072B"/>
    <w:rsid w:val="002C3D38"/>
    <w:rsid w:val="00316AB6"/>
    <w:rsid w:val="0032730B"/>
    <w:rsid w:val="00347FBB"/>
    <w:rsid w:val="003643E0"/>
    <w:rsid w:val="00366112"/>
    <w:rsid w:val="003E36D5"/>
    <w:rsid w:val="00432C18"/>
    <w:rsid w:val="00460622"/>
    <w:rsid w:val="00460B9E"/>
    <w:rsid w:val="00471082"/>
    <w:rsid w:val="00472175"/>
    <w:rsid w:val="004A5334"/>
    <w:rsid w:val="004C1317"/>
    <w:rsid w:val="004C7EB6"/>
    <w:rsid w:val="00505CC0"/>
    <w:rsid w:val="00506191"/>
    <w:rsid w:val="00506D21"/>
    <w:rsid w:val="00515492"/>
    <w:rsid w:val="0057496E"/>
    <w:rsid w:val="0059415D"/>
    <w:rsid w:val="00622E39"/>
    <w:rsid w:val="00623028"/>
    <w:rsid w:val="00635FB1"/>
    <w:rsid w:val="00643BFE"/>
    <w:rsid w:val="00643E6A"/>
    <w:rsid w:val="0065056F"/>
    <w:rsid w:val="006550DA"/>
    <w:rsid w:val="006B1B55"/>
    <w:rsid w:val="0073310D"/>
    <w:rsid w:val="00791171"/>
    <w:rsid w:val="007A05A7"/>
    <w:rsid w:val="007A0655"/>
    <w:rsid w:val="007C3A38"/>
    <w:rsid w:val="00802415"/>
    <w:rsid w:val="00824413"/>
    <w:rsid w:val="00840307"/>
    <w:rsid w:val="00855CBA"/>
    <w:rsid w:val="0088475E"/>
    <w:rsid w:val="008A06E6"/>
    <w:rsid w:val="008F0246"/>
    <w:rsid w:val="008F74A7"/>
    <w:rsid w:val="00912766"/>
    <w:rsid w:val="00935162"/>
    <w:rsid w:val="009E3246"/>
    <w:rsid w:val="00A43586"/>
    <w:rsid w:val="00A72C8F"/>
    <w:rsid w:val="00AA639E"/>
    <w:rsid w:val="00B36660"/>
    <w:rsid w:val="00B37E95"/>
    <w:rsid w:val="00B57737"/>
    <w:rsid w:val="00B814D6"/>
    <w:rsid w:val="00BA57B0"/>
    <w:rsid w:val="00BD35C9"/>
    <w:rsid w:val="00BD3CBF"/>
    <w:rsid w:val="00BF6352"/>
    <w:rsid w:val="00C0688B"/>
    <w:rsid w:val="00C273AE"/>
    <w:rsid w:val="00C43019"/>
    <w:rsid w:val="00C53E10"/>
    <w:rsid w:val="00C63A6A"/>
    <w:rsid w:val="00C67881"/>
    <w:rsid w:val="00C81D5A"/>
    <w:rsid w:val="00CA3A7D"/>
    <w:rsid w:val="00CA6001"/>
    <w:rsid w:val="00CA6416"/>
    <w:rsid w:val="00CB2036"/>
    <w:rsid w:val="00CB7551"/>
    <w:rsid w:val="00CC79FE"/>
    <w:rsid w:val="00CF62C7"/>
    <w:rsid w:val="00D16567"/>
    <w:rsid w:val="00D85049"/>
    <w:rsid w:val="00DB084F"/>
    <w:rsid w:val="00E17398"/>
    <w:rsid w:val="00E44848"/>
    <w:rsid w:val="00E524F9"/>
    <w:rsid w:val="00E579D2"/>
    <w:rsid w:val="00EB6EBF"/>
    <w:rsid w:val="00EC2063"/>
    <w:rsid w:val="00ED0F5E"/>
    <w:rsid w:val="00EE77E8"/>
    <w:rsid w:val="00F55D85"/>
    <w:rsid w:val="00F65C3F"/>
    <w:rsid w:val="00F70E54"/>
    <w:rsid w:val="00FA3787"/>
    <w:rsid w:val="00FA5B27"/>
    <w:rsid w:val="00FA6D60"/>
    <w:rsid w:val="00FB4F17"/>
    <w:rsid w:val="00FC49EA"/>
    <w:rsid w:val="00F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,"/>
  <w:listSeparator w:val=";"/>
  <w14:docId w14:val="56F88315"/>
  <w15:chartTrackingRefBased/>
  <w15:docId w15:val="{8E915348-AE19-4994-8530-0C2669D7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qFormat/>
    <w:rsid w:val="0059415D"/>
    <w:pPr>
      <w:keepNext/>
      <w:ind w:left="720" w:right="-90" w:firstLine="3240"/>
      <w:outlineLvl w:val="1"/>
    </w:pPr>
    <w:rPr>
      <w:sz w:val="24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PlainTextChar"/>
    <w:rPr>
      <w:rFonts w:ascii="Courier New" w:hAnsi="Courier New"/>
      <w:lang w:val="bg-BG" w:eastAsia="en-US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aliases w:val="Cha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locked/>
    <w:rsid w:val="00C43019"/>
    <w:rPr>
      <w:rFonts w:ascii="Courier New" w:hAnsi="Courier New"/>
      <w:lang w:val="bg-BG" w:eastAsia="en-US" w:bidi="ar-SA"/>
    </w:rPr>
  </w:style>
  <w:style w:type="character" w:customStyle="1" w:styleId="FooterChar">
    <w:name w:val="Footer Char"/>
    <w:aliases w:val="Char Char"/>
    <w:link w:val="Footer"/>
    <w:locked/>
    <w:rsid w:val="00FB4F17"/>
    <w:rPr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9A40C-D7A1-4843-93E1-4E0F5913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 QA 2</vt:lpstr>
    </vt:vector>
  </TitlesOfParts>
  <Company>BAS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 QA 2</dc:title>
  <dc:subject/>
  <dc:creator>BAS</dc:creator>
  <cp:keywords/>
  <cp:lastModifiedBy>Daniela Mihaylova</cp:lastModifiedBy>
  <cp:revision>2</cp:revision>
  <cp:lastPrinted>2017-03-20T07:59:00Z</cp:lastPrinted>
  <dcterms:created xsi:type="dcterms:W3CDTF">2025-03-31T12:16:00Z</dcterms:created>
  <dcterms:modified xsi:type="dcterms:W3CDTF">2025-03-31T12:16:00Z</dcterms:modified>
</cp:coreProperties>
</file>