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EB8252" w14:textId="77777777" w:rsidR="00F2294A" w:rsidRPr="00B4422F" w:rsidRDefault="00F2294A">
      <w:pPr>
        <w:rPr>
          <w:rFonts w:ascii="Verdana" w:hAnsi="Verdana" w:cs="Times New Roman"/>
          <w:color w:val="000000" w:themeColor="text1"/>
          <w:lang w:val="bg-BG"/>
        </w:rPr>
      </w:pPr>
    </w:p>
    <w:p w14:paraId="79F35A7A" w14:textId="77777777" w:rsidR="006D02F8" w:rsidRPr="00B4422F" w:rsidRDefault="006D02F8" w:rsidP="006D02F8">
      <w:pPr>
        <w:pStyle w:val="BodyText2"/>
        <w:jc w:val="both"/>
        <w:rPr>
          <w:rFonts w:ascii="Verdana" w:hAnsi="Verdana"/>
          <w:color w:val="000000" w:themeColor="text1"/>
        </w:rPr>
      </w:pPr>
      <w:r w:rsidRPr="00B4422F">
        <w:rPr>
          <w:rFonts w:ascii="Verdana" w:hAnsi="Verdana"/>
          <w:color w:val="000000" w:themeColor="text1"/>
        </w:rPr>
        <w:t>Сертификат за акредитация рег. № ........... издаден на .......................... г., валиден до.......................... г., валидна заповед за акредитация № ...........</w:t>
      </w:r>
    </w:p>
    <w:p w14:paraId="07E30098" w14:textId="77777777" w:rsidR="006D02F8" w:rsidRPr="00B4422F" w:rsidRDefault="006D02F8" w:rsidP="001A6A6A">
      <w:pPr>
        <w:rPr>
          <w:rFonts w:ascii="Verdana" w:hAnsi="Verdana"/>
          <w:b/>
          <w:color w:val="000000" w:themeColor="text1"/>
          <w:lang w:val="bg-BG"/>
        </w:rPr>
      </w:pPr>
    </w:p>
    <w:p w14:paraId="2A9A8DE1" w14:textId="77777777" w:rsidR="00E22598" w:rsidRPr="00B4422F" w:rsidRDefault="00E22598" w:rsidP="00E22598">
      <w:pPr>
        <w:rPr>
          <w:rFonts w:ascii="Verdana" w:hAnsi="Verdana"/>
          <w:b/>
          <w:color w:val="000000" w:themeColor="text1"/>
          <w:lang w:val="bg-BG"/>
        </w:rPr>
      </w:pPr>
      <w:r w:rsidRPr="00B4422F">
        <w:rPr>
          <w:rFonts w:ascii="Verdana" w:hAnsi="Verdana"/>
          <w:b/>
          <w:color w:val="000000" w:themeColor="text1"/>
          <w:lang w:val="bg-BG"/>
        </w:rPr>
        <w:t>Вид на оценката:</w:t>
      </w:r>
    </w:p>
    <w:p w14:paraId="0641AF3B" w14:textId="0F056665" w:rsidR="00E22598" w:rsidRPr="00B4422F" w:rsidRDefault="00033331" w:rsidP="00E22598">
      <w:pPr>
        <w:jc w:val="both"/>
        <w:rPr>
          <w:rFonts w:ascii="Verdana" w:hAnsi="Verdana"/>
          <w:color w:val="000000" w:themeColor="text1"/>
        </w:rPr>
      </w:pPr>
      <w:r w:rsidRPr="00B4422F">
        <w:rPr>
          <w:rFonts w:ascii="Verdana" w:hAnsi="Verdana"/>
          <w:color w:val="000000" w:themeColor="text1"/>
          <w:lang w:val="bg-BG"/>
        </w:rPr>
        <w:t>първоначална оценка,</w:t>
      </w:r>
      <w:r w:rsidR="00B4422F">
        <w:rPr>
          <w:rFonts w:ascii="Verdana" w:hAnsi="Verdana"/>
          <w:color w:val="000000" w:themeColor="text1"/>
          <w:lang w:val="bg-BG"/>
        </w:rPr>
        <w:t xml:space="preserve"> </w:t>
      </w:r>
      <w:proofErr w:type="spellStart"/>
      <w:r w:rsidR="00E22598" w:rsidRPr="00B4422F">
        <w:rPr>
          <w:rFonts w:ascii="Verdana" w:hAnsi="Verdana"/>
          <w:color w:val="000000" w:themeColor="text1"/>
          <w:lang w:val="bg-BG"/>
        </w:rPr>
        <w:t>преакредитация</w:t>
      </w:r>
      <w:proofErr w:type="spellEnd"/>
      <w:r w:rsidR="00E22598" w:rsidRPr="00B4422F">
        <w:rPr>
          <w:rFonts w:ascii="Verdana" w:hAnsi="Verdana"/>
          <w:color w:val="000000" w:themeColor="text1"/>
          <w:lang w:val="bg-BG"/>
        </w:rPr>
        <w:t>, разширяване на обх</w:t>
      </w:r>
      <w:r w:rsidRPr="00B4422F">
        <w:rPr>
          <w:rFonts w:ascii="Verdana" w:hAnsi="Verdana"/>
          <w:color w:val="000000" w:themeColor="text1"/>
          <w:lang w:val="bg-BG"/>
        </w:rPr>
        <w:t>вата,</w:t>
      </w:r>
      <w:r w:rsidR="00B4422F">
        <w:rPr>
          <w:rFonts w:ascii="Verdana" w:hAnsi="Verdana"/>
          <w:color w:val="000000" w:themeColor="text1"/>
          <w:lang w:val="bg-BG"/>
        </w:rPr>
        <w:t xml:space="preserve"> </w:t>
      </w:r>
      <w:r w:rsidR="00E22598" w:rsidRPr="00B4422F">
        <w:rPr>
          <w:rFonts w:ascii="Verdana" w:hAnsi="Verdana"/>
          <w:color w:val="000000" w:themeColor="text1"/>
          <w:lang w:val="bg-BG"/>
        </w:rPr>
        <w:t>надзор, извънредна оценка</w:t>
      </w:r>
    </w:p>
    <w:p w14:paraId="20EC30A5" w14:textId="77777777" w:rsidR="00E22598" w:rsidRPr="00B4422F" w:rsidRDefault="00E22598" w:rsidP="001A6A6A">
      <w:pPr>
        <w:rPr>
          <w:rFonts w:ascii="Verdana" w:hAnsi="Verdana"/>
          <w:b/>
          <w:color w:val="000000" w:themeColor="text1"/>
          <w:lang w:val="bg-BG"/>
        </w:rPr>
      </w:pPr>
    </w:p>
    <w:p w14:paraId="2012E4FD" w14:textId="77777777" w:rsidR="001A6A6A" w:rsidRPr="00B4422F" w:rsidRDefault="001A6A6A" w:rsidP="001A6A6A">
      <w:pPr>
        <w:rPr>
          <w:rFonts w:ascii="Verdana" w:hAnsi="Verdana"/>
          <w:b/>
          <w:color w:val="000000" w:themeColor="text1"/>
          <w:lang w:val="bg-BG"/>
        </w:rPr>
      </w:pPr>
      <w:r w:rsidRPr="00B4422F">
        <w:rPr>
          <w:rFonts w:ascii="Verdana" w:hAnsi="Verdana"/>
          <w:b/>
          <w:color w:val="000000" w:themeColor="text1"/>
          <w:lang w:val="bg-BG"/>
        </w:rPr>
        <w:t xml:space="preserve">Данни за </w:t>
      </w:r>
      <w:r w:rsidR="00033331" w:rsidRPr="00B4422F">
        <w:rPr>
          <w:rFonts w:ascii="Verdana" w:hAnsi="Verdana"/>
          <w:b/>
          <w:color w:val="000000" w:themeColor="text1"/>
          <w:lang w:val="bg-BG"/>
        </w:rPr>
        <w:t>ООС</w:t>
      </w:r>
      <w:r w:rsidRPr="00B4422F">
        <w:rPr>
          <w:rFonts w:ascii="Verdana" w:hAnsi="Verdana"/>
          <w:b/>
          <w:color w:val="000000" w:themeColor="text1"/>
          <w:lang w:val="bg-BG"/>
        </w:rPr>
        <w:t>:</w:t>
      </w:r>
    </w:p>
    <w:p w14:paraId="0FE7767C" w14:textId="77777777" w:rsidR="00E22598" w:rsidRPr="00B4422F" w:rsidRDefault="00E22598" w:rsidP="001A6A6A">
      <w:pPr>
        <w:rPr>
          <w:rFonts w:ascii="Verdana" w:hAnsi="Verdana"/>
          <w:b/>
          <w:color w:val="000000" w:themeColor="text1"/>
          <w:lang w:val="bg-BG"/>
        </w:rPr>
      </w:pPr>
    </w:p>
    <w:tbl>
      <w:tblPr>
        <w:tblW w:w="963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0"/>
        <w:gridCol w:w="4320"/>
      </w:tblGrid>
      <w:tr w:rsidR="00B4422F" w:rsidRPr="00B4422F" w14:paraId="6F261852" w14:textId="77777777" w:rsidTr="004D6F14">
        <w:trPr>
          <w:trHeight w:val="218"/>
        </w:trPr>
        <w:tc>
          <w:tcPr>
            <w:tcW w:w="5310" w:type="dxa"/>
          </w:tcPr>
          <w:p w14:paraId="3DB92BD8" w14:textId="77777777" w:rsidR="001A6A6A" w:rsidRPr="00B4422F" w:rsidRDefault="001A6A6A" w:rsidP="009E0139">
            <w:pPr>
              <w:jc w:val="both"/>
              <w:rPr>
                <w:rFonts w:ascii="Verdana" w:hAnsi="Verdana"/>
                <w:color w:val="000000" w:themeColor="text1"/>
                <w:lang w:val="bg-BG"/>
              </w:rPr>
            </w:pPr>
            <w:r w:rsidRPr="00B4422F">
              <w:rPr>
                <w:rFonts w:ascii="Verdana" w:hAnsi="Verdana"/>
                <w:color w:val="000000" w:themeColor="text1"/>
                <w:lang w:val="bg-BG"/>
              </w:rPr>
              <w:t>Наименование на ООС</w:t>
            </w:r>
          </w:p>
        </w:tc>
        <w:tc>
          <w:tcPr>
            <w:tcW w:w="4320" w:type="dxa"/>
          </w:tcPr>
          <w:p w14:paraId="03D3CB2C" w14:textId="77777777" w:rsidR="001A6A6A" w:rsidRPr="00B4422F" w:rsidRDefault="001A6A6A" w:rsidP="009E0139">
            <w:pPr>
              <w:jc w:val="both"/>
              <w:rPr>
                <w:rFonts w:ascii="Verdana" w:hAnsi="Verdana"/>
                <w:b/>
                <w:color w:val="000000" w:themeColor="text1"/>
                <w:lang w:val="bg-BG"/>
              </w:rPr>
            </w:pPr>
          </w:p>
        </w:tc>
      </w:tr>
      <w:tr w:rsidR="00B4422F" w:rsidRPr="00B4422F" w14:paraId="4382754A" w14:textId="77777777" w:rsidTr="004D6F14">
        <w:trPr>
          <w:trHeight w:val="250"/>
        </w:trPr>
        <w:tc>
          <w:tcPr>
            <w:tcW w:w="5310" w:type="dxa"/>
          </w:tcPr>
          <w:p w14:paraId="237FEA9E" w14:textId="77777777" w:rsidR="001A6A6A" w:rsidRPr="00B4422F" w:rsidRDefault="001A6A6A" w:rsidP="009E0139">
            <w:pPr>
              <w:jc w:val="both"/>
              <w:rPr>
                <w:rFonts w:ascii="Verdana" w:hAnsi="Verdana"/>
                <w:color w:val="000000" w:themeColor="text1"/>
                <w:lang w:val="bg-BG"/>
              </w:rPr>
            </w:pPr>
            <w:r w:rsidRPr="00B4422F">
              <w:rPr>
                <w:rFonts w:ascii="Verdana" w:hAnsi="Verdana"/>
                <w:color w:val="000000" w:themeColor="text1"/>
                <w:lang w:val="bg-BG"/>
              </w:rPr>
              <w:t>Наименование на юридическото лице</w:t>
            </w:r>
          </w:p>
        </w:tc>
        <w:tc>
          <w:tcPr>
            <w:tcW w:w="4320" w:type="dxa"/>
          </w:tcPr>
          <w:p w14:paraId="7D58675E" w14:textId="77777777" w:rsidR="001A6A6A" w:rsidRPr="00B4422F" w:rsidRDefault="001A6A6A" w:rsidP="009E0139">
            <w:pPr>
              <w:jc w:val="both"/>
              <w:rPr>
                <w:rFonts w:ascii="Verdana" w:hAnsi="Verdana"/>
                <w:b/>
                <w:color w:val="000000" w:themeColor="text1"/>
                <w:lang w:val="bg-BG"/>
              </w:rPr>
            </w:pPr>
          </w:p>
        </w:tc>
      </w:tr>
      <w:tr w:rsidR="00B4422F" w:rsidRPr="00B4422F" w14:paraId="3B8475A5" w14:textId="77777777" w:rsidTr="004D6F14">
        <w:trPr>
          <w:trHeight w:val="282"/>
        </w:trPr>
        <w:tc>
          <w:tcPr>
            <w:tcW w:w="5310" w:type="dxa"/>
          </w:tcPr>
          <w:p w14:paraId="7EDA6056" w14:textId="77777777" w:rsidR="001A6A6A" w:rsidRPr="00B4422F" w:rsidRDefault="001A6A6A" w:rsidP="009E0139">
            <w:pPr>
              <w:jc w:val="both"/>
              <w:rPr>
                <w:rFonts w:ascii="Verdana" w:hAnsi="Verdana"/>
                <w:color w:val="000000" w:themeColor="text1"/>
                <w:lang w:val="bg-BG"/>
              </w:rPr>
            </w:pPr>
            <w:r w:rsidRPr="00B4422F">
              <w:rPr>
                <w:rFonts w:ascii="Verdana" w:hAnsi="Verdana"/>
                <w:color w:val="000000" w:themeColor="text1"/>
                <w:lang w:val="bg-BG"/>
              </w:rPr>
              <w:t>Адрес на управление</w:t>
            </w:r>
          </w:p>
        </w:tc>
        <w:tc>
          <w:tcPr>
            <w:tcW w:w="4320" w:type="dxa"/>
          </w:tcPr>
          <w:p w14:paraId="1AAEB5E3" w14:textId="77777777" w:rsidR="001A6A6A" w:rsidRPr="00B4422F" w:rsidRDefault="001A6A6A" w:rsidP="009E0139">
            <w:pPr>
              <w:jc w:val="both"/>
              <w:rPr>
                <w:rFonts w:ascii="Verdana" w:hAnsi="Verdana"/>
                <w:b/>
                <w:color w:val="000000" w:themeColor="text1"/>
                <w:lang w:val="bg-BG"/>
              </w:rPr>
            </w:pPr>
          </w:p>
        </w:tc>
      </w:tr>
      <w:tr w:rsidR="00B4422F" w:rsidRPr="00B4422F" w14:paraId="67C51762" w14:textId="77777777" w:rsidTr="004D6F14">
        <w:trPr>
          <w:trHeight w:val="286"/>
        </w:trPr>
        <w:tc>
          <w:tcPr>
            <w:tcW w:w="5310" w:type="dxa"/>
          </w:tcPr>
          <w:p w14:paraId="63A20CE9" w14:textId="77777777" w:rsidR="001A6A6A" w:rsidRPr="00B4422F" w:rsidRDefault="001A6A6A" w:rsidP="009E0139">
            <w:pPr>
              <w:jc w:val="both"/>
              <w:rPr>
                <w:rFonts w:ascii="Verdana" w:hAnsi="Verdana"/>
                <w:color w:val="000000" w:themeColor="text1"/>
                <w:lang w:val="bg-BG"/>
              </w:rPr>
            </w:pPr>
            <w:r w:rsidRPr="00B4422F">
              <w:rPr>
                <w:rFonts w:ascii="Verdana" w:hAnsi="Verdana"/>
                <w:color w:val="000000" w:themeColor="text1"/>
                <w:lang w:val="bg-BG"/>
              </w:rPr>
              <w:t>Адрес/и на помещенията/офисите на ООС</w:t>
            </w:r>
          </w:p>
        </w:tc>
        <w:tc>
          <w:tcPr>
            <w:tcW w:w="4320" w:type="dxa"/>
          </w:tcPr>
          <w:p w14:paraId="5AD63BE8" w14:textId="77777777" w:rsidR="001A6A6A" w:rsidRPr="00B4422F" w:rsidRDefault="001A6A6A" w:rsidP="009E0139">
            <w:pPr>
              <w:jc w:val="both"/>
              <w:rPr>
                <w:rFonts w:ascii="Verdana" w:hAnsi="Verdana"/>
                <w:b/>
                <w:color w:val="000000" w:themeColor="text1"/>
                <w:lang w:val="bg-BG"/>
              </w:rPr>
            </w:pPr>
          </w:p>
        </w:tc>
      </w:tr>
      <w:tr w:rsidR="00B4422F" w:rsidRPr="00B4422F" w14:paraId="57AAA0FC" w14:textId="77777777" w:rsidTr="004D6F14">
        <w:trPr>
          <w:trHeight w:val="86"/>
        </w:trPr>
        <w:tc>
          <w:tcPr>
            <w:tcW w:w="5310" w:type="dxa"/>
          </w:tcPr>
          <w:p w14:paraId="0F1EFE38" w14:textId="77777777" w:rsidR="001A6A6A" w:rsidRPr="00B4422F" w:rsidRDefault="001A6A6A" w:rsidP="009E0139">
            <w:pPr>
              <w:jc w:val="both"/>
              <w:rPr>
                <w:rFonts w:ascii="Verdana" w:hAnsi="Verdana"/>
                <w:color w:val="000000" w:themeColor="text1"/>
                <w:lang w:val="bg-BG"/>
              </w:rPr>
            </w:pPr>
            <w:r w:rsidRPr="00B4422F">
              <w:rPr>
                <w:rFonts w:ascii="Verdana" w:hAnsi="Verdana"/>
                <w:color w:val="000000" w:themeColor="text1"/>
                <w:lang w:val="bg-BG"/>
              </w:rPr>
              <w:t>EИК</w:t>
            </w:r>
          </w:p>
        </w:tc>
        <w:tc>
          <w:tcPr>
            <w:tcW w:w="4320" w:type="dxa"/>
          </w:tcPr>
          <w:p w14:paraId="330B683C" w14:textId="77777777" w:rsidR="001A6A6A" w:rsidRPr="00B4422F" w:rsidRDefault="001A6A6A" w:rsidP="009E0139">
            <w:pPr>
              <w:jc w:val="both"/>
              <w:rPr>
                <w:rFonts w:ascii="Verdana" w:hAnsi="Verdana"/>
                <w:b/>
                <w:color w:val="000000" w:themeColor="text1"/>
                <w:lang w:val="bg-BG"/>
              </w:rPr>
            </w:pPr>
          </w:p>
        </w:tc>
      </w:tr>
      <w:tr w:rsidR="00B4422F" w:rsidRPr="00B4422F" w14:paraId="4BF0556F" w14:textId="77777777" w:rsidTr="004D6F14">
        <w:trPr>
          <w:trHeight w:val="266"/>
        </w:trPr>
        <w:tc>
          <w:tcPr>
            <w:tcW w:w="5310" w:type="dxa"/>
          </w:tcPr>
          <w:p w14:paraId="47EEBF8F" w14:textId="77777777" w:rsidR="001A6A6A" w:rsidRPr="00B4422F" w:rsidRDefault="001A6A6A" w:rsidP="009E0139">
            <w:pPr>
              <w:jc w:val="both"/>
              <w:rPr>
                <w:rFonts w:ascii="Verdana" w:hAnsi="Verdana"/>
                <w:color w:val="000000" w:themeColor="text1"/>
                <w:lang w:val="bg-BG"/>
              </w:rPr>
            </w:pPr>
            <w:r w:rsidRPr="00B4422F">
              <w:rPr>
                <w:rFonts w:ascii="Verdana" w:hAnsi="Verdana"/>
                <w:color w:val="000000" w:themeColor="text1"/>
                <w:lang w:val="bg-BG"/>
              </w:rPr>
              <w:t>Телефон</w:t>
            </w:r>
          </w:p>
        </w:tc>
        <w:tc>
          <w:tcPr>
            <w:tcW w:w="4320" w:type="dxa"/>
          </w:tcPr>
          <w:p w14:paraId="2D37ACE3" w14:textId="77777777" w:rsidR="001A6A6A" w:rsidRPr="00B4422F" w:rsidRDefault="001A6A6A" w:rsidP="009E0139">
            <w:pPr>
              <w:jc w:val="both"/>
              <w:rPr>
                <w:rFonts w:ascii="Verdana" w:hAnsi="Verdana"/>
                <w:b/>
                <w:color w:val="000000" w:themeColor="text1"/>
                <w:lang w:val="bg-BG"/>
              </w:rPr>
            </w:pPr>
          </w:p>
        </w:tc>
      </w:tr>
      <w:tr w:rsidR="00B4422F" w:rsidRPr="00B4422F" w14:paraId="585591F1" w14:textId="77777777" w:rsidTr="004D6F14">
        <w:trPr>
          <w:trHeight w:val="248"/>
        </w:trPr>
        <w:tc>
          <w:tcPr>
            <w:tcW w:w="5310" w:type="dxa"/>
          </w:tcPr>
          <w:p w14:paraId="5E0A5C6A" w14:textId="77777777" w:rsidR="001A6A6A" w:rsidRPr="00B4422F" w:rsidRDefault="001A6A6A" w:rsidP="009E0139">
            <w:pPr>
              <w:jc w:val="both"/>
              <w:rPr>
                <w:rFonts w:ascii="Verdana" w:hAnsi="Verdana"/>
                <w:color w:val="000000" w:themeColor="text1"/>
                <w:lang w:val="bg-BG"/>
              </w:rPr>
            </w:pPr>
            <w:r w:rsidRPr="00B4422F">
              <w:rPr>
                <w:rFonts w:ascii="Verdana" w:hAnsi="Verdana"/>
                <w:color w:val="000000" w:themeColor="text1"/>
                <w:lang w:val="bg-BG"/>
              </w:rPr>
              <w:t>Факс</w:t>
            </w:r>
          </w:p>
        </w:tc>
        <w:tc>
          <w:tcPr>
            <w:tcW w:w="4320" w:type="dxa"/>
          </w:tcPr>
          <w:p w14:paraId="4E882739" w14:textId="77777777" w:rsidR="001A6A6A" w:rsidRPr="00B4422F" w:rsidRDefault="001A6A6A" w:rsidP="009E0139">
            <w:pPr>
              <w:jc w:val="both"/>
              <w:rPr>
                <w:rFonts w:ascii="Verdana" w:hAnsi="Verdana"/>
                <w:b/>
                <w:color w:val="000000" w:themeColor="text1"/>
                <w:lang w:val="bg-BG"/>
              </w:rPr>
            </w:pPr>
          </w:p>
        </w:tc>
      </w:tr>
      <w:tr w:rsidR="00B4422F" w:rsidRPr="00B4422F" w14:paraId="31EC6FD3" w14:textId="77777777" w:rsidTr="004D6F14">
        <w:trPr>
          <w:trHeight w:val="266"/>
        </w:trPr>
        <w:tc>
          <w:tcPr>
            <w:tcW w:w="5310" w:type="dxa"/>
          </w:tcPr>
          <w:p w14:paraId="65CCBB64" w14:textId="77777777" w:rsidR="001A6A6A" w:rsidRPr="00B4422F" w:rsidRDefault="001A6A6A" w:rsidP="009E0139">
            <w:pPr>
              <w:jc w:val="both"/>
              <w:rPr>
                <w:rFonts w:ascii="Verdana" w:hAnsi="Verdana"/>
                <w:color w:val="000000" w:themeColor="text1"/>
                <w:lang w:val="bg-BG"/>
              </w:rPr>
            </w:pPr>
            <w:r w:rsidRPr="00B4422F">
              <w:rPr>
                <w:rFonts w:ascii="Verdana" w:hAnsi="Verdana"/>
                <w:color w:val="000000" w:themeColor="text1"/>
                <w:lang w:val="bg-BG"/>
              </w:rPr>
              <w:t>Е-mail</w:t>
            </w:r>
          </w:p>
        </w:tc>
        <w:tc>
          <w:tcPr>
            <w:tcW w:w="4320" w:type="dxa"/>
          </w:tcPr>
          <w:p w14:paraId="7A3DDA4B" w14:textId="77777777" w:rsidR="001A6A6A" w:rsidRPr="00B4422F" w:rsidRDefault="001A6A6A" w:rsidP="009E0139">
            <w:pPr>
              <w:jc w:val="both"/>
              <w:rPr>
                <w:rFonts w:ascii="Verdana" w:hAnsi="Verdana"/>
                <w:b/>
                <w:color w:val="000000" w:themeColor="text1"/>
                <w:lang w:val="bg-BG"/>
              </w:rPr>
            </w:pPr>
          </w:p>
        </w:tc>
      </w:tr>
      <w:tr w:rsidR="00B4422F" w:rsidRPr="00B4422F" w14:paraId="5723D1DC" w14:textId="77777777" w:rsidTr="004D6F14">
        <w:trPr>
          <w:trHeight w:val="176"/>
        </w:trPr>
        <w:tc>
          <w:tcPr>
            <w:tcW w:w="5310" w:type="dxa"/>
          </w:tcPr>
          <w:p w14:paraId="568ABFCD" w14:textId="77777777" w:rsidR="001A6A6A" w:rsidRPr="00B4422F" w:rsidRDefault="001A6A6A" w:rsidP="009E0139">
            <w:pPr>
              <w:jc w:val="both"/>
              <w:rPr>
                <w:rFonts w:ascii="Verdana" w:hAnsi="Verdana"/>
                <w:color w:val="000000" w:themeColor="text1"/>
                <w:lang w:val="bg-BG"/>
              </w:rPr>
            </w:pPr>
            <w:r w:rsidRPr="00B4422F">
              <w:rPr>
                <w:rFonts w:ascii="Verdana" w:hAnsi="Verdana"/>
                <w:color w:val="000000" w:themeColor="text1"/>
                <w:lang w:val="bg-BG"/>
              </w:rPr>
              <w:t>Ръководител на юридическото лице/ ЕТ</w:t>
            </w:r>
          </w:p>
        </w:tc>
        <w:tc>
          <w:tcPr>
            <w:tcW w:w="4320" w:type="dxa"/>
          </w:tcPr>
          <w:p w14:paraId="23ED069F" w14:textId="77777777" w:rsidR="001A6A6A" w:rsidRPr="00B4422F" w:rsidRDefault="001A6A6A" w:rsidP="009E0139">
            <w:pPr>
              <w:jc w:val="both"/>
              <w:rPr>
                <w:rFonts w:ascii="Verdana" w:hAnsi="Verdana"/>
                <w:b/>
                <w:color w:val="000000" w:themeColor="text1"/>
                <w:lang w:val="bg-BG"/>
              </w:rPr>
            </w:pPr>
          </w:p>
        </w:tc>
      </w:tr>
      <w:tr w:rsidR="00B4422F" w:rsidRPr="00B4422F" w14:paraId="189E1B40" w14:textId="77777777" w:rsidTr="004D6F14">
        <w:trPr>
          <w:trHeight w:val="239"/>
        </w:trPr>
        <w:tc>
          <w:tcPr>
            <w:tcW w:w="5310" w:type="dxa"/>
          </w:tcPr>
          <w:p w14:paraId="1436C56F" w14:textId="77777777" w:rsidR="001A6A6A" w:rsidRPr="00B4422F" w:rsidRDefault="001A6A6A" w:rsidP="009E0139">
            <w:pPr>
              <w:jc w:val="both"/>
              <w:rPr>
                <w:rFonts w:ascii="Verdana" w:hAnsi="Verdana"/>
                <w:color w:val="000000" w:themeColor="text1"/>
                <w:lang w:val="bg-BG"/>
              </w:rPr>
            </w:pPr>
            <w:r w:rsidRPr="00B4422F">
              <w:rPr>
                <w:rFonts w:ascii="Verdana" w:hAnsi="Verdana"/>
                <w:color w:val="000000" w:themeColor="text1"/>
                <w:lang w:val="bg-BG"/>
              </w:rPr>
              <w:t xml:space="preserve">Ръководител на ООС </w:t>
            </w:r>
          </w:p>
        </w:tc>
        <w:tc>
          <w:tcPr>
            <w:tcW w:w="4320" w:type="dxa"/>
          </w:tcPr>
          <w:p w14:paraId="1440E501" w14:textId="77777777" w:rsidR="001A6A6A" w:rsidRPr="00B4422F" w:rsidRDefault="001A6A6A" w:rsidP="009E0139">
            <w:pPr>
              <w:jc w:val="both"/>
              <w:rPr>
                <w:rFonts w:ascii="Verdana" w:hAnsi="Verdana"/>
                <w:b/>
                <w:color w:val="000000" w:themeColor="text1"/>
                <w:lang w:val="bg-BG"/>
              </w:rPr>
            </w:pPr>
          </w:p>
        </w:tc>
      </w:tr>
      <w:tr w:rsidR="00B4422F" w:rsidRPr="00B4422F" w14:paraId="69AFE71C" w14:textId="77777777" w:rsidTr="004D6F14">
        <w:trPr>
          <w:trHeight w:val="315"/>
        </w:trPr>
        <w:tc>
          <w:tcPr>
            <w:tcW w:w="5310" w:type="dxa"/>
          </w:tcPr>
          <w:p w14:paraId="04882F75" w14:textId="77777777" w:rsidR="001A6A6A" w:rsidRPr="00B4422F" w:rsidRDefault="001A6A6A" w:rsidP="009E0139">
            <w:pPr>
              <w:jc w:val="both"/>
              <w:rPr>
                <w:rFonts w:ascii="Verdana" w:hAnsi="Verdana"/>
                <w:color w:val="000000" w:themeColor="text1"/>
                <w:lang w:val="ru-RU"/>
              </w:rPr>
            </w:pPr>
            <w:r w:rsidRPr="00B4422F">
              <w:rPr>
                <w:rFonts w:ascii="Verdana" w:hAnsi="Verdana"/>
                <w:color w:val="000000" w:themeColor="text1"/>
                <w:lang w:val="bg-BG"/>
              </w:rPr>
              <w:t xml:space="preserve">Лице от ООС за контакт с ИА БСА </w:t>
            </w:r>
          </w:p>
          <w:p w14:paraId="779160BC" w14:textId="77777777" w:rsidR="001A6A6A" w:rsidRPr="00B4422F" w:rsidRDefault="001A6A6A" w:rsidP="009E0139">
            <w:pPr>
              <w:jc w:val="both"/>
              <w:rPr>
                <w:rFonts w:ascii="Verdana" w:hAnsi="Verdana"/>
                <w:color w:val="000000" w:themeColor="text1"/>
                <w:lang w:val="bg-BG"/>
              </w:rPr>
            </w:pPr>
            <w:r w:rsidRPr="00B4422F">
              <w:rPr>
                <w:rFonts w:ascii="Verdana" w:hAnsi="Verdana"/>
                <w:color w:val="000000" w:themeColor="text1"/>
                <w:lang w:val="bg-BG"/>
              </w:rPr>
              <w:t>(име, фамилия, телефон, e-mail)</w:t>
            </w:r>
          </w:p>
        </w:tc>
        <w:tc>
          <w:tcPr>
            <w:tcW w:w="4320" w:type="dxa"/>
          </w:tcPr>
          <w:p w14:paraId="1F390635" w14:textId="77777777" w:rsidR="001A6A6A" w:rsidRPr="00B4422F" w:rsidRDefault="001A6A6A" w:rsidP="009E0139">
            <w:pPr>
              <w:jc w:val="both"/>
              <w:rPr>
                <w:rFonts w:ascii="Verdana" w:hAnsi="Verdana"/>
                <w:b/>
                <w:color w:val="000000" w:themeColor="text1"/>
                <w:lang w:val="bg-BG"/>
              </w:rPr>
            </w:pPr>
          </w:p>
        </w:tc>
      </w:tr>
      <w:tr w:rsidR="00B4422F" w:rsidRPr="00B4422F" w14:paraId="3874A868" w14:textId="77777777" w:rsidTr="004D6F14">
        <w:trPr>
          <w:trHeight w:val="266"/>
        </w:trPr>
        <w:tc>
          <w:tcPr>
            <w:tcW w:w="5310" w:type="dxa"/>
          </w:tcPr>
          <w:p w14:paraId="1C41FE6E" w14:textId="77777777" w:rsidR="001A6A6A" w:rsidRPr="00B4422F" w:rsidRDefault="001A6A6A" w:rsidP="009E0139">
            <w:pPr>
              <w:rPr>
                <w:rFonts w:ascii="Verdana" w:hAnsi="Verdana"/>
                <w:color w:val="000000" w:themeColor="text1"/>
                <w:lang w:val="bg-BG"/>
              </w:rPr>
            </w:pPr>
            <w:r w:rsidRPr="00B4422F">
              <w:rPr>
                <w:rFonts w:ascii="Verdana" w:hAnsi="Verdana"/>
                <w:color w:val="000000" w:themeColor="text1"/>
                <w:lang w:val="bg-BG"/>
              </w:rPr>
              <w:t>Критерии за акредитация</w:t>
            </w:r>
          </w:p>
        </w:tc>
        <w:tc>
          <w:tcPr>
            <w:tcW w:w="4320" w:type="dxa"/>
          </w:tcPr>
          <w:p w14:paraId="2ACA92F6" w14:textId="77777777" w:rsidR="001A6A6A" w:rsidRPr="00B4422F" w:rsidRDefault="001A6A6A" w:rsidP="00033331">
            <w:pPr>
              <w:jc w:val="both"/>
              <w:rPr>
                <w:rFonts w:ascii="Verdana" w:hAnsi="Verdana"/>
                <w:color w:val="000000" w:themeColor="text1"/>
                <w:lang w:val="bg-BG"/>
              </w:rPr>
            </w:pPr>
            <w:r w:rsidRPr="00B4422F">
              <w:rPr>
                <w:rFonts w:ascii="Verdana" w:hAnsi="Verdana"/>
                <w:color w:val="000000" w:themeColor="text1"/>
                <w:lang w:val="bg-BG"/>
              </w:rPr>
              <w:t>БДС EN ISO/IEC 170</w:t>
            </w:r>
            <w:r w:rsidR="00033331" w:rsidRPr="00B4422F">
              <w:rPr>
                <w:rFonts w:ascii="Verdana" w:hAnsi="Verdana"/>
                <w:color w:val="000000" w:themeColor="text1"/>
                <w:lang w:val="bg-BG"/>
              </w:rPr>
              <w:t>43</w:t>
            </w:r>
            <w:r w:rsidRPr="00B4422F">
              <w:rPr>
                <w:rFonts w:ascii="Verdana" w:hAnsi="Verdana"/>
                <w:color w:val="000000" w:themeColor="text1"/>
                <w:lang w:val="bg-BG"/>
              </w:rPr>
              <w:t>:20</w:t>
            </w:r>
            <w:r w:rsidR="00033331" w:rsidRPr="00B4422F">
              <w:rPr>
                <w:rFonts w:ascii="Verdana" w:hAnsi="Verdana"/>
                <w:color w:val="000000" w:themeColor="text1"/>
                <w:lang w:val="bg-BG"/>
              </w:rPr>
              <w:t>23</w:t>
            </w:r>
          </w:p>
        </w:tc>
      </w:tr>
    </w:tbl>
    <w:p w14:paraId="6E6D6ABB" w14:textId="77777777" w:rsidR="00902681" w:rsidRPr="00B4422F" w:rsidRDefault="00902681" w:rsidP="009B6315">
      <w:pPr>
        <w:jc w:val="both"/>
        <w:rPr>
          <w:rFonts w:ascii="Verdana" w:hAnsi="Verdana" w:cs="Times New Roman"/>
          <w:color w:val="000000" w:themeColor="text1"/>
          <w:lang w:val="bg-BG"/>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38"/>
      </w:tblGrid>
      <w:tr w:rsidR="00B4422F" w:rsidRPr="00B4422F" w14:paraId="79C88D97" w14:textId="77777777" w:rsidTr="00FE416C">
        <w:tc>
          <w:tcPr>
            <w:tcW w:w="9639" w:type="dxa"/>
            <w:shd w:val="clear" w:color="auto" w:fill="auto"/>
          </w:tcPr>
          <w:p w14:paraId="76A476AD" w14:textId="77777777" w:rsidR="009B6315" w:rsidRPr="00B4422F" w:rsidRDefault="009B6315" w:rsidP="00A960BA">
            <w:pPr>
              <w:jc w:val="both"/>
              <w:rPr>
                <w:rFonts w:ascii="Verdana" w:hAnsi="Verdana" w:cs="Times New Roman"/>
                <w:i/>
                <w:color w:val="000000" w:themeColor="text1"/>
                <w:lang w:val="bg-BG"/>
              </w:rPr>
            </w:pPr>
            <w:r w:rsidRPr="00B4422F">
              <w:rPr>
                <w:rFonts w:ascii="Verdana" w:hAnsi="Verdana" w:cs="Times New Roman"/>
                <w:i/>
                <w:color w:val="000000" w:themeColor="text1"/>
                <w:u w:val="single"/>
                <w:lang w:val="bg-BG"/>
              </w:rPr>
              <w:t xml:space="preserve">Указание за попълване за </w:t>
            </w:r>
            <w:r w:rsidR="00033331" w:rsidRPr="00B4422F">
              <w:rPr>
                <w:rFonts w:ascii="Verdana" w:hAnsi="Verdana" w:cs="Times New Roman"/>
                <w:i/>
                <w:color w:val="000000" w:themeColor="text1"/>
                <w:u w:val="single"/>
                <w:lang w:val="bg-BG"/>
              </w:rPr>
              <w:t xml:space="preserve">органа за оценка на съответствието </w:t>
            </w:r>
            <w:r w:rsidR="00033331" w:rsidRPr="00B4422F">
              <w:rPr>
                <w:rFonts w:ascii="Verdana" w:hAnsi="Verdana" w:cs="Times New Roman"/>
                <w:i/>
                <w:color w:val="000000" w:themeColor="text1"/>
                <w:u w:val="single"/>
                <w:lang w:val="en-US"/>
              </w:rPr>
              <w:t>(</w:t>
            </w:r>
            <w:r w:rsidR="00033331" w:rsidRPr="00B4422F">
              <w:rPr>
                <w:rFonts w:ascii="Verdana" w:hAnsi="Verdana" w:cs="Times New Roman"/>
                <w:i/>
                <w:color w:val="000000" w:themeColor="text1"/>
                <w:u w:val="single"/>
                <w:lang w:val="bg-BG"/>
              </w:rPr>
              <w:t>ООС</w:t>
            </w:r>
            <w:r w:rsidR="00033331" w:rsidRPr="00B4422F">
              <w:rPr>
                <w:rFonts w:ascii="Verdana" w:hAnsi="Verdana" w:cs="Times New Roman"/>
                <w:i/>
                <w:color w:val="000000" w:themeColor="text1"/>
                <w:u w:val="single"/>
                <w:lang w:val="en-US"/>
              </w:rPr>
              <w:t>)</w:t>
            </w:r>
            <w:r w:rsidRPr="00B4422F">
              <w:rPr>
                <w:rFonts w:ascii="Verdana" w:hAnsi="Verdana" w:cs="Times New Roman"/>
                <w:i/>
                <w:color w:val="000000" w:themeColor="text1"/>
                <w:lang w:val="bg-BG"/>
              </w:rPr>
              <w:t xml:space="preserve">: </w:t>
            </w:r>
          </w:p>
          <w:p w14:paraId="1E69B6AC" w14:textId="77777777" w:rsidR="00EC5460" w:rsidRPr="00B4422F" w:rsidRDefault="009B6315" w:rsidP="009044C0">
            <w:pPr>
              <w:numPr>
                <w:ilvl w:val="0"/>
                <w:numId w:val="3"/>
              </w:numPr>
              <w:ind w:left="0" w:hanging="11"/>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Описва се в свободен текст самооценката на </w:t>
            </w:r>
            <w:r w:rsidR="00033331" w:rsidRPr="00B4422F">
              <w:rPr>
                <w:rFonts w:ascii="Verdana" w:hAnsi="Verdana" w:cs="Times New Roman"/>
                <w:i/>
                <w:color w:val="000000" w:themeColor="text1"/>
                <w:lang w:val="bg-BG"/>
              </w:rPr>
              <w:t>организатора на изпитвания за приго</w:t>
            </w:r>
            <w:r w:rsidR="00033331" w:rsidRPr="00B4422F">
              <w:rPr>
                <w:rFonts w:ascii="Verdana" w:hAnsi="Verdana" w:cs="Times New Roman"/>
                <w:i/>
                <w:color w:val="000000" w:themeColor="text1"/>
                <w:lang w:val="bg-BG"/>
              </w:rPr>
              <w:t>д</w:t>
            </w:r>
            <w:r w:rsidR="00033331" w:rsidRPr="00B4422F">
              <w:rPr>
                <w:rFonts w:ascii="Verdana" w:hAnsi="Verdana" w:cs="Times New Roman"/>
                <w:i/>
                <w:color w:val="000000" w:themeColor="text1"/>
                <w:lang w:val="bg-BG"/>
              </w:rPr>
              <w:t xml:space="preserve">ност </w:t>
            </w:r>
            <w:r w:rsidRPr="00B4422F">
              <w:rPr>
                <w:rFonts w:ascii="Verdana" w:hAnsi="Verdana" w:cs="Times New Roman"/>
                <w:i/>
                <w:color w:val="000000" w:themeColor="text1"/>
                <w:lang w:val="bg-BG"/>
              </w:rPr>
              <w:t>за съответствие с изискванията на стандарта БДС EN ISO/IEC 170</w:t>
            </w:r>
            <w:r w:rsidR="00033331" w:rsidRPr="00B4422F">
              <w:rPr>
                <w:rFonts w:ascii="Verdana" w:hAnsi="Verdana" w:cs="Times New Roman"/>
                <w:i/>
                <w:color w:val="000000" w:themeColor="text1"/>
                <w:lang w:val="bg-BG"/>
              </w:rPr>
              <w:t xml:space="preserve">43:2023, </w:t>
            </w:r>
            <w:r w:rsidRPr="00B4422F">
              <w:rPr>
                <w:rFonts w:ascii="Verdana" w:hAnsi="Verdana" w:cs="Times New Roman"/>
                <w:i/>
                <w:color w:val="000000" w:themeColor="text1"/>
                <w:lang w:val="bg-BG"/>
              </w:rPr>
              <w:t>процедурите на ИА БСА и други приложими документи</w:t>
            </w:r>
            <w:r w:rsidR="00143D6C" w:rsidRPr="00B4422F">
              <w:rPr>
                <w:rFonts w:ascii="Verdana" w:hAnsi="Verdana" w:cs="Times New Roman"/>
                <w:i/>
                <w:color w:val="000000" w:themeColor="text1"/>
                <w:lang w:val="bg-BG"/>
              </w:rPr>
              <w:t xml:space="preserve">, съгласно </w:t>
            </w:r>
            <w:r w:rsidR="00143D6C" w:rsidRPr="00B4422F">
              <w:rPr>
                <w:rFonts w:ascii="Verdana" w:hAnsi="Verdana" w:cs="Times New Roman"/>
                <w:i/>
                <w:color w:val="000000" w:themeColor="text1"/>
                <w:lang w:val="en-US"/>
              </w:rPr>
              <w:t>BAS QR 2</w:t>
            </w:r>
            <w:r w:rsidRPr="00B4422F">
              <w:rPr>
                <w:rFonts w:ascii="Verdana" w:hAnsi="Verdana" w:cs="Times New Roman"/>
                <w:i/>
                <w:color w:val="000000" w:themeColor="text1"/>
                <w:lang w:val="bg-BG"/>
              </w:rPr>
              <w:t xml:space="preserve">. </w:t>
            </w:r>
            <w:r w:rsidR="00EC5460" w:rsidRPr="00B4422F">
              <w:rPr>
                <w:rFonts w:ascii="Verdana" w:hAnsi="Verdana" w:cs="Times New Roman"/>
                <w:i/>
                <w:color w:val="000000" w:themeColor="text1"/>
                <w:lang w:val="bg-BG"/>
              </w:rPr>
              <w:t>Самооценката трябва да включва ясно и еднозначно заявление за съответствие с изискванията.</w:t>
            </w:r>
            <w:r w:rsidR="00EC5460" w:rsidRPr="00B4422F">
              <w:rPr>
                <w:rFonts w:ascii="Verdana" w:hAnsi="Verdana" w:cs="Times New Roman"/>
                <w:bCs/>
                <w:i/>
                <w:color w:val="000000" w:themeColor="text1"/>
                <w:lang w:val="bg-BG"/>
              </w:rPr>
              <w:t xml:space="preserve"> </w:t>
            </w:r>
          </w:p>
          <w:p w14:paraId="5891A6A5" w14:textId="77777777" w:rsidR="00143D6C" w:rsidRPr="00B4422F" w:rsidRDefault="00EC5460" w:rsidP="009044C0">
            <w:pPr>
              <w:numPr>
                <w:ilvl w:val="0"/>
                <w:numId w:val="3"/>
              </w:numPr>
              <w:ind w:left="0" w:hanging="11"/>
              <w:jc w:val="both"/>
              <w:rPr>
                <w:rFonts w:ascii="Verdana" w:hAnsi="Verdana" w:cs="Times New Roman"/>
                <w:i/>
                <w:color w:val="000000" w:themeColor="text1"/>
                <w:lang w:val="bg-BG"/>
              </w:rPr>
            </w:pPr>
            <w:r w:rsidRPr="00B4422F">
              <w:rPr>
                <w:rFonts w:ascii="Verdana" w:hAnsi="Verdana" w:cs="Times New Roman"/>
                <w:bCs/>
                <w:i/>
                <w:color w:val="000000" w:themeColor="text1"/>
                <w:lang w:val="bg-BG"/>
              </w:rPr>
              <w:t>Ако изискването е неприложимо, следва това да се декларира, като се запише „неприложимо”.</w:t>
            </w:r>
          </w:p>
          <w:p w14:paraId="66B2F0B0" w14:textId="77777777" w:rsidR="009B6315" w:rsidRPr="00B4422F" w:rsidRDefault="009B6315" w:rsidP="00033331">
            <w:pPr>
              <w:numPr>
                <w:ilvl w:val="0"/>
                <w:numId w:val="3"/>
              </w:numPr>
              <w:ind w:left="0" w:hanging="11"/>
              <w:jc w:val="both"/>
              <w:rPr>
                <w:rFonts w:ascii="Verdana" w:hAnsi="Verdana" w:cs="Times New Roman"/>
                <w:bCs/>
                <w:i/>
                <w:color w:val="000000" w:themeColor="text1"/>
                <w:lang w:val="bg-BG"/>
              </w:rPr>
            </w:pPr>
            <w:r w:rsidRPr="00B4422F">
              <w:rPr>
                <w:rFonts w:ascii="Verdana" w:hAnsi="Verdana" w:cs="Times New Roman"/>
                <w:i/>
                <w:color w:val="000000" w:themeColor="text1"/>
                <w:lang w:val="bg-BG"/>
              </w:rPr>
              <w:t>Позовават се конкретно съответните документи от</w:t>
            </w:r>
            <w:r w:rsidR="00033331" w:rsidRPr="00B4422F">
              <w:rPr>
                <w:rFonts w:ascii="Verdana" w:hAnsi="Verdana" w:cs="Times New Roman"/>
                <w:i/>
                <w:color w:val="000000" w:themeColor="text1"/>
                <w:lang w:val="bg-BG"/>
              </w:rPr>
              <w:t xml:space="preserve"> системата за управление на организатора на изпитвания за приго</w:t>
            </w:r>
            <w:r w:rsidR="00033331" w:rsidRPr="00B4422F">
              <w:rPr>
                <w:rFonts w:ascii="Verdana" w:hAnsi="Verdana" w:cs="Times New Roman"/>
                <w:i/>
                <w:color w:val="000000" w:themeColor="text1"/>
                <w:lang w:val="bg-BG"/>
              </w:rPr>
              <w:t>д</w:t>
            </w:r>
            <w:r w:rsidR="00033331" w:rsidRPr="00B4422F">
              <w:rPr>
                <w:rFonts w:ascii="Verdana" w:hAnsi="Verdana" w:cs="Times New Roman"/>
                <w:i/>
                <w:color w:val="000000" w:themeColor="text1"/>
                <w:lang w:val="bg-BG"/>
              </w:rPr>
              <w:t xml:space="preserve">ност </w:t>
            </w:r>
            <w:r w:rsidRPr="00B4422F">
              <w:rPr>
                <w:rFonts w:ascii="Verdana" w:hAnsi="Verdana" w:cs="Times New Roman"/>
                <w:i/>
                <w:color w:val="000000" w:themeColor="text1"/>
                <w:lang w:val="bg-BG"/>
              </w:rPr>
              <w:t xml:space="preserve">с тяхната идентификация и </w:t>
            </w:r>
            <w:r w:rsidR="00143D6C" w:rsidRPr="00B4422F">
              <w:rPr>
                <w:rFonts w:ascii="Verdana" w:hAnsi="Verdana" w:cs="Times New Roman"/>
                <w:i/>
                <w:color w:val="000000" w:themeColor="text1"/>
                <w:lang w:val="bg-BG"/>
              </w:rPr>
              <w:t>наименование</w:t>
            </w:r>
            <w:r w:rsidRPr="00B4422F">
              <w:rPr>
                <w:rFonts w:ascii="Verdana" w:hAnsi="Verdana" w:cs="Times New Roman"/>
                <w:i/>
                <w:color w:val="000000" w:themeColor="text1"/>
                <w:lang w:val="bg-BG"/>
              </w:rPr>
              <w:t>.</w:t>
            </w:r>
          </w:p>
        </w:tc>
      </w:tr>
    </w:tbl>
    <w:p w14:paraId="1DECCB26" w14:textId="77777777" w:rsidR="00033331" w:rsidRPr="00B4422F" w:rsidRDefault="00033331" w:rsidP="00033331">
      <w:pPr>
        <w:jc w:val="both"/>
        <w:rPr>
          <w:rFonts w:ascii="Verdana" w:hAnsi="Verdana" w:cs="Times New Roman"/>
          <w:color w:val="000000" w:themeColor="text1"/>
          <w:lang w:val="bg-BG"/>
        </w:rPr>
      </w:pPr>
    </w:p>
    <w:p w14:paraId="203A3CDC" w14:textId="77777777" w:rsidR="009419CB" w:rsidRPr="00B4422F" w:rsidRDefault="009419CB" w:rsidP="00033331">
      <w:pPr>
        <w:jc w:val="both"/>
        <w:rPr>
          <w:rFonts w:ascii="Verdana" w:hAnsi="Verdana" w:cs="Times New Roman"/>
          <w:color w:val="000000" w:themeColor="text1"/>
          <w:lang w:val="bg-BG"/>
        </w:rPr>
      </w:pPr>
    </w:p>
    <w:p w14:paraId="753D8568" w14:textId="77777777" w:rsidR="009419CB" w:rsidRPr="00B4422F" w:rsidRDefault="009419CB" w:rsidP="009419CB">
      <w:pPr>
        <w:rPr>
          <w:rFonts w:ascii="Verdana" w:hAnsi="Verdana" w:cs="Times New Roman"/>
          <w:color w:val="000000" w:themeColor="text1"/>
          <w:lang w:val="bg-BG"/>
        </w:rPr>
      </w:pPr>
    </w:p>
    <w:p w14:paraId="5433DD8B" w14:textId="77777777" w:rsidR="009419CB" w:rsidRPr="00B4422F" w:rsidRDefault="009419CB" w:rsidP="009419CB">
      <w:pPr>
        <w:rPr>
          <w:rFonts w:ascii="Verdana" w:hAnsi="Verdana" w:cs="Times New Roman"/>
          <w:color w:val="000000" w:themeColor="text1"/>
          <w:lang w:val="bg-BG"/>
        </w:rPr>
      </w:pPr>
    </w:p>
    <w:p w14:paraId="64C6F396" w14:textId="77777777" w:rsidR="009419CB" w:rsidRPr="00B4422F" w:rsidRDefault="009419CB" w:rsidP="009419CB">
      <w:pPr>
        <w:rPr>
          <w:rFonts w:ascii="Verdana" w:hAnsi="Verdana" w:cs="Times New Roman"/>
          <w:color w:val="000000" w:themeColor="text1"/>
          <w:lang w:val="bg-BG"/>
        </w:rPr>
      </w:pPr>
    </w:p>
    <w:p w14:paraId="3F7BB661" w14:textId="77777777" w:rsidR="009419CB" w:rsidRPr="00B4422F" w:rsidRDefault="009419CB" w:rsidP="009419CB">
      <w:pPr>
        <w:rPr>
          <w:rFonts w:ascii="Verdana" w:hAnsi="Verdana" w:cs="Times New Roman"/>
          <w:color w:val="000000" w:themeColor="text1"/>
          <w:lang w:val="bg-BG"/>
        </w:rPr>
      </w:pPr>
    </w:p>
    <w:p w14:paraId="08108EDE" w14:textId="77777777" w:rsidR="009419CB" w:rsidRPr="00B4422F" w:rsidRDefault="009419CB" w:rsidP="009419CB">
      <w:pPr>
        <w:rPr>
          <w:rFonts w:ascii="Verdana" w:hAnsi="Verdana" w:cs="Times New Roman"/>
          <w:color w:val="000000" w:themeColor="text1"/>
          <w:lang w:val="bg-BG"/>
        </w:rPr>
      </w:pPr>
    </w:p>
    <w:p w14:paraId="7E459623" w14:textId="77777777" w:rsidR="009419CB" w:rsidRPr="00B4422F" w:rsidRDefault="009419CB" w:rsidP="009419CB">
      <w:pPr>
        <w:rPr>
          <w:rFonts w:ascii="Verdana" w:hAnsi="Verdana" w:cs="Times New Roman"/>
          <w:color w:val="000000" w:themeColor="text1"/>
          <w:lang w:val="bg-BG"/>
        </w:rPr>
      </w:pPr>
    </w:p>
    <w:p w14:paraId="4E9DC575" w14:textId="77777777" w:rsidR="009419CB" w:rsidRPr="00B4422F" w:rsidRDefault="009419CB" w:rsidP="009419CB">
      <w:pPr>
        <w:rPr>
          <w:rFonts w:ascii="Verdana" w:hAnsi="Verdana" w:cs="Times New Roman"/>
          <w:color w:val="000000" w:themeColor="text1"/>
          <w:lang w:val="bg-BG"/>
        </w:rPr>
      </w:pPr>
    </w:p>
    <w:p w14:paraId="15AD0661" w14:textId="77777777" w:rsidR="009419CB" w:rsidRPr="00B4422F" w:rsidRDefault="009419CB" w:rsidP="00033331">
      <w:pPr>
        <w:jc w:val="both"/>
        <w:rPr>
          <w:rFonts w:ascii="Verdana" w:hAnsi="Verdana" w:cs="Times New Roman"/>
          <w:color w:val="000000" w:themeColor="text1"/>
          <w:lang w:val="bg-BG"/>
        </w:rPr>
      </w:pPr>
    </w:p>
    <w:p w14:paraId="29DA67CB" w14:textId="77777777" w:rsidR="009419CB" w:rsidRPr="00B4422F" w:rsidRDefault="009419CB" w:rsidP="00033331">
      <w:pPr>
        <w:jc w:val="both"/>
        <w:rPr>
          <w:rFonts w:ascii="Verdana" w:hAnsi="Verdana" w:cs="Times New Roman"/>
          <w:color w:val="000000" w:themeColor="text1"/>
          <w:lang w:val="bg-BG"/>
        </w:rPr>
      </w:pPr>
    </w:p>
    <w:p w14:paraId="3ACCA532" w14:textId="77777777" w:rsidR="009B6315" w:rsidRPr="00B4422F" w:rsidRDefault="00033331" w:rsidP="00033331">
      <w:pPr>
        <w:jc w:val="both"/>
        <w:rPr>
          <w:rFonts w:ascii="Verdana" w:hAnsi="Verdana" w:cs="Times New Roman"/>
          <w:i/>
          <w:color w:val="000000" w:themeColor="text1"/>
          <w:lang w:val="bg-BG"/>
        </w:rPr>
      </w:pPr>
      <w:r w:rsidRPr="00B4422F">
        <w:rPr>
          <w:rFonts w:ascii="Verdana" w:hAnsi="Verdana" w:cs="Times New Roman"/>
          <w:color w:val="000000" w:themeColor="text1"/>
          <w:lang w:val="bg-BG"/>
        </w:rPr>
        <w:br w:type="page"/>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53051144" w14:textId="77777777" w:rsidTr="00C641F5">
        <w:tc>
          <w:tcPr>
            <w:tcW w:w="9889" w:type="dxa"/>
            <w:tcBorders>
              <w:top w:val="single" w:sz="4" w:space="0" w:color="auto"/>
              <w:left w:val="single" w:sz="4" w:space="0" w:color="auto"/>
              <w:bottom w:val="single" w:sz="4" w:space="0" w:color="auto"/>
              <w:right w:val="single" w:sz="4" w:space="0" w:color="auto"/>
            </w:tcBorders>
            <w:hideMark/>
          </w:tcPr>
          <w:p w14:paraId="57EA4FD2" w14:textId="77777777" w:rsidR="00D817D9" w:rsidRPr="00B4422F" w:rsidRDefault="00D817D9" w:rsidP="00033331">
            <w:pPr>
              <w:tabs>
                <w:tab w:val="left" w:pos="340"/>
              </w:tabs>
              <w:jc w:val="both"/>
              <w:rPr>
                <w:rFonts w:ascii="Verdana" w:eastAsia="MS Mincho" w:hAnsi="Verdana" w:cs="Tahoma"/>
                <w:color w:val="000000" w:themeColor="text1"/>
                <w:lang w:val="bg-BG"/>
              </w:rPr>
            </w:pPr>
            <w:r w:rsidRPr="00B4422F">
              <w:rPr>
                <w:rFonts w:ascii="Verdana" w:hAnsi="Verdana" w:cs="Tahoma"/>
                <w:b/>
                <w:color w:val="000000" w:themeColor="text1"/>
              </w:rPr>
              <w:t>Изисквания на БДС EN ISO/IEC 170</w:t>
            </w:r>
            <w:r w:rsidR="00033331" w:rsidRPr="00B4422F">
              <w:rPr>
                <w:rFonts w:ascii="Verdana" w:hAnsi="Verdana" w:cs="Tahoma"/>
                <w:b/>
                <w:color w:val="000000" w:themeColor="text1"/>
                <w:lang w:val="bg-BG"/>
              </w:rPr>
              <w:t>43</w:t>
            </w:r>
            <w:r w:rsidRPr="00B4422F">
              <w:rPr>
                <w:rFonts w:ascii="Verdana" w:hAnsi="Verdana" w:cs="Tahoma"/>
                <w:b/>
                <w:color w:val="000000" w:themeColor="text1"/>
              </w:rPr>
              <w:t>:20</w:t>
            </w:r>
            <w:r w:rsidR="00033331" w:rsidRPr="00B4422F">
              <w:rPr>
                <w:rFonts w:ascii="Verdana" w:hAnsi="Verdana" w:cs="Tahoma"/>
                <w:b/>
                <w:color w:val="000000" w:themeColor="text1"/>
                <w:lang w:val="bg-BG"/>
              </w:rPr>
              <w:t>23</w:t>
            </w:r>
            <w:r w:rsidRPr="00B4422F">
              <w:rPr>
                <w:rFonts w:ascii="Verdana" w:hAnsi="Verdana" w:cs="Tahoma"/>
                <w:b/>
                <w:color w:val="000000" w:themeColor="text1"/>
                <w:lang w:val="bg-BG"/>
              </w:rPr>
              <w:t xml:space="preserve"> </w:t>
            </w:r>
          </w:p>
        </w:tc>
      </w:tr>
    </w:tbl>
    <w:p w14:paraId="04743FB7" w14:textId="77777777" w:rsidR="00B87ED4" w:rsidRPr="00B4422F" w:rsidRDefault="00B87ED4" w:rsidP="00C641F5">
      <w:pPr>
        <w:ind w:right="-167"/>
        <w:jc w:val="both"/>
        <w:rPr>
          <w:rFonts w:ascii="Verdana" w:hAnsi="Verdana" w:cs="Times New Roman"/>
          <w:i/>
          <w:color w:val="000000" w:themeColor="text1"/>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3DC5DE18" w14:textId="77777777" w:rsidTr="00C641F5">
        <w:trPr>
          <w:trHeight w:val="124"/>
        </w:trPr>
        <w:tc>
          <w:tcPr>
            <w:tcW w:w="9889" w:type="dxa"/>
            <w:tcBorders>
              <w:top w:val="single" w:sz="4" w:space="0" w:color="auto"/>
              <w:left w:val="single" w:sz="4" w:space="0" w:color="auto"/>
              <w:bottom w:val="single" w:sz="4" w:space="0" w:color="auto"/>
              <w:right w:val="single" w:sz="4" w:space="0" w:color="auto"/>
            </w:tcBorders>
            <w:hideMark/>
          </w:tcPr>
          <w:p w14:paraId="7ABCF311" w14:textId="77777777" w:rsidR="00D817D9" w:rsidRPr="00B4422F" w:rsidRDefault="00D817D9" w:rsidP="009E0139">
            <w:pPr>
              <w:tabs>
                <w:tab w:val="left" w:pos="340"/>
              </w:tabs>
              <w:jc w:val="both"/>
              <w:rPr>
                <w:rFonts w:ascii="Verdana" w:eastAsia="MS Mincho" w:hAnsi="Verdana" w:cs="Tahoma"/>
                <w:b/>
                <w:color w:val="000000" w:themeColor="text1"/>
                <w:u w:val="single"/>
                <w:lang w:val="bg-BG"/>
              </w:rPr>
            </w:pPr>
            <w:r w:rsidRPr="00B4422F">
              <w:rPr>
                <w:rFonts w:ascii="Verdana" w:hAnsi="Verdana" w:cs="Tahoma"/>
                <w:b/>
                <w:color w:val="000000" w:themeColor="text1"/>
                <w:u w:val="single"/>
              </w:rPr>
              <w:t>4.</w:t>
            </w:r>
            <w:r w:rsidRPr="00B4422F">
              <w:rPr>
                <w:rFonts w:ascii="Verdana" w:hAnsi="Verdana" w:cs="Tahoma"/>
                <w:b/>
                <w:color w:val="000000" w:themeColor="text1"/>
                <w:u w:val="single"/>
                <w:lang w:val="bg-BG"/>
              </w:rPr>
              <w:t xml:space="preserve"> ОБЩИ </w:t>
            </w:r>
            <w:r w:rsidRPr="00B4422F">
              <w:rPr>
                <w:rFonts w:ascii="Verdana" w:hAnsi="Verdana" w:cs="Tahoma"/>
                <w:b/>
                <w:color w:val="000000" w:themeColor="text1"/>
                <w:u w:val="single"/>
              </w:rPr>
              <w:t xml:space="preserve">ИЗИСКВАНИЯ </w:t>
            </w:r>
          </w:p>
        </w:tc>
      </w:tr>
    </w:tbl>
    <w:p w14:paraId="6AE60F90" w14:textId="77777777" w:rsidR="00B87ED4" w:rsidRPr="00B4422F" w:rsidRDefault="00B87ED4" w:rsidP="00B87ED4">
      <w:pPr>
        <w:jc w:val="both"/>
        <w:rPr>
          <w:rFonts w:ascii="Verdana" w:hAnsi="Verdana" w:cs="Times New Roman"/>
          <w:i/>
          <w:color w:val="000000" w:themeColor="text1"/>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114EC56D" w14:textId="77777777" w:rsidTr="00C641F5">
        <w:tc>
          <w:tcPr>
            <w:tcW w:w="9889" w:type="dxa"/>
            <w:tcBorders>
              <w:top w:val="single" w:sz="4" w:space="0" w:color="auto"/>
              <w:left w:val="single" w:sz="4" w:space="0" w:color="auto"/>
              <w:bottom w:val="single" w:sz="4" w:space="0" w:color="auto"/>
              <w:right w:val="single" w:sz="4" w:space="0" w:color="auto"/>
            </w:tcBorders>
            <w:hideMark/>
          </w:tcPr>
          <w:p w14:paraId="16F00725" w14:textId="77777777" w:rsidR="00D817D9" w:rsidRPr="00B4422F" w:rsidRDefault="00D817D9" w:rsidP="009E0139">
            <w:pPr>
              <w:textAlignment w:val="top"/>
              <w:rPr>
                <w:rStyle w:val="hps"/>
                <w:rFonts w:ascii="Verdana" w:eastAsia="MS Mincho" w:hAnsi="Verdana" w:cs="Tahoma"/>
                <w:color w:val="000000" w:themeColor="text1"/>
              </w:rPr>
            </w:pPr>
            <w:r w:rsidRPr="00B4422F">
              <w:rPr>
                <w:rFonts w:ascii="Verdana" w:hAnsi="Verdana" w:cs="Tahoma"/>
                <w:color w:val="000000" w:themeColor="text1"/>
              </w:rPr>
              <w:t xml:space="preserve">4.1 </w:t>
            </w:r>
            <w:r w:rsidRPr="00B4422F">
              <w:rPr>
                <w:rFonts w:ascii="Verdana" w:hAnsi="Verdana"/>
                <w:color w:val="000000" w:themeColor="text1"/>
              </w:rPr>
              <w:t>Безпристрастност</w:t>
            </w:r>
            <w:r w:rsidRPr="00B4422F">
              <w:rPr>
                <w:rFonts w:ascii="Verdana" w:hAnsi="Verdana" w:cs="Tahoma"/>
                <w:color w:val="000000" w:themeColor="text1"/>
              </w:rPr>
              <w:t xml:space="preserve"> </w:t>
            </w:r>
          </w:p>
        </w:tc>
      </w:tr>
    </w:tbl>
    <w:p w14:paraId="15F895CE" w14:textId="77777777" w:rsidR="00D817D9" w:rsidRPr="00B4422F" w:rsidRDefault="00D817D9" w:rsidP="00B87ED4">
      <w:pPr>
        <w:jc w:val="both"/>
        <w:rPr>
          <w:rFonts w:ascii="Verdana" w:hAnsi="Verdana" w:cs="Times New Roman"/>
          <w:i/>
          <w:color w:val="000000" w:themeColor="text1"/>
          <w:lang w:val="bg-BG"/>
        </w:rPr>
      </w:pPr>
    </w:p>
    <w:p w14:paraId="7C97C3F1" w14:textId="77777777" w:rsidR="00DD4640" w:rsidRPr="00B4422F" w:rsidRDefault="00DD4640" w:rsidP="00DD4640">
      <w:pPr>
        <w:pBdr>
          <w:top w:val="single" w:sz="4" w:space="1" w:color="auto"/>
          <w:left w:val="single" w:sz="4" w:space="4" w:color="auto"/>
          <w:bottom w:val="single" w:sz="4" w:space="1" w:color="auto"/>
          <w:right w:val="single" w:sz="4" w:space="4" w:color="auto"/>
        </w:pBd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6544F906" w14:textId="77777777" w:rsidR="00DD4640" w:rsidRPr="00B4422F" w:rsidRDefault="00DD4640" w:rsidP="00DD4640">
      <w:pPr>
        <w:pBdr>
          <w:top w:val="single" w:sz="4" w:space="1" w:color="auto"/>
          <w:left w:val="single" w:sz="4" w:space="4" w:color="auto"/>
          <w:bottom w:val="single" w:sz="4" w:space="1" w:color="auto"/>
          <w:right w:val="single" w:sz="4" w:space="4" w:color="auto"/>
        </w:pBdr>
        <w:jc w:val="both"/>
        <w:rPr>
          <w:rFonts w:ascii="Verdana" w:hAnsi="Verdana" w:cs="Times New Roman"/>
          <w:i/>
          <w:color w:val="000000" w:themeColor="text1"/>
          <w:lang w:val="bg-BG"/>
        </w:rPr>
      </w:pPr>
      <w:r w:rsidRPr="00B4422F">
        <w:rPr>
          <w:rFonts w:ascii="Verdana" w:hAnsi="Verdana" w:cs="Times New Roman"/>
          <w:i/>
          <w:color w:val="000000" w:themeColor="text1"/>
          <w:lang w:val="bg-BG"/>
        </w:rPr>
        <w:tab/>
      </w:r>
    </w:p>
    <w:p w14:paraId="22123A6A" w14:textId="77777777" w:rsidR="00DD4640" w:rsidRPr="00B4422F" w:rsidRDefault="00DD4640" w:rsidP="00B87ED4">
      <w:pPr>
        <w:jc w:val="both"/>
        <w:rPr>
          <w:rFonts w:ascii="Verdana" w:hAnsi="Verdana" w:cs="Times New Roman"/>
          <w:i/>
          <w:color w:val="000000" w:themeColor="text1"/>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32CDA6EE" w14:textId="77777777" w:rsidTr="00C641F5">
        <w:tc>
          <w:tcPr>
            <w:tcW w:w="9889" w:type="dxa"/>
            <w:tcBorders>
              <w:top w:val="single" w:sz="4" w:space="0" w:color="auto"/>
              <w:left w:val="single" w:sz="4" w:space="0" w:color="auto"/>
              <w:bottom w:val="single" w:sz="4" w:space="0" w:color="auto"/>
              <w:right w:val="single" w:sz="4" w:space="0" w:color="auto"/>
            </w:tcBorders>
            <w:hideMark/>
          </w:tcPr>
          <w:p w14:paraId="3057C92E" w14:textId="77777777" w:rsidR="00D817D9" w:rsidRPr="00B4422F" w:rsidRDefault="00D817D9" w:rsidP="009E0139">
            <w:pPr>
              <w:textAlignment w:val="top"/>
              <w:rPr>
                <w:rFonts w:ascii="Verdana" w:eastAsia="MS Mincho" w:hAnsi="Verdana" w:cs="Tahoma"/>
                <w:color w:val="000000" w:themeColor="text1"/>
                <w:lang w:val="bg-BG"/>
              </w:rPr>
            </w:pPr>
            <w:r w:rsidRPr="00B4422F">
              <w:rPr>
                <w:rFonts w:ascii="Verdana" w:hAnsi="Verdana" w:cs="Tahoma"/>
                <w:color w:val="000000" w:themeColor="text1"/>
                <w:lang w:val="bg-BG"/>
              </w:rPr>
              <w:t xml:space="preserve">4.2 </w:t>
            </w:r>
            <w:r w:rsidRPr="00B4422F">
              <w:rPr>
                <w:rFonts w:ascii="Verdana" w:hAnsi="Verdana"/>
                <w:color w:val="000000" w:themeColor="text1"/>
              </w:rPr>
              <w:t>Опазване на професионалната тайна</w:t>
            </w:r>
            <w:r w:rsidRPr="00B4422F">
              <w:rPr>
                <w:rFonts w:ascii="Verdana" w:hAnsi="Verdana"/>
                <w:color w:val="000000" w:themeColor="text1"/>
                <w:spacing w:val="2"/>
              </w:rPr>
              <w:t xml:space="preserve"> </w:t>
            </w:r>
            <w:r w:rsidRPr="00B4422F">
              <w:rPr>
                <w:rFonts w:ascii="Verdana" w:hAnsi="Verdana"/>
                <w:color w:val="000000" w:themeColor="text1"/>
              </w:rPr>
              <w:t>(конфиденциалност)</w:t>
            </w:r>
          </w:p>
        </w:tc>
      </w:tr>
    </w:tbl>
    <w:p w14:paraId="1689BB4D" w14:textId="77777777" w:rsidR="00D817D9" w:rsidRPr="00B4422F" w:rsidRDefault="00D817D9" w:rsidP="00B87ED4">
      <w:pPr>
        <w:jc w:val="both"/>
        <w:rPr>
          <w:rFonts w:ascii="Verdana" w:hAnsi="Verdana" w:cs="Times New Roman"/>
          <w:i/>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701D50DA" w14:textId="77777777" w:rsidTr="00C641F5">
        <w:tc>
          <w:tcPr>
            <w:tcW w:w="9889" w:type="dxa"/>
            <w:shd w:val="clear" w:color="auto" w:fill="FFFFFF"/>
          </w:tcPr>
          <w:p w14:paraId="3CE32D59" w14:textId="77777777" w:rsidR="009251E2" w:rsidRPr="00B4422F" w:rsidRDefault="00711109" w:rsidP="00A960B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w:t>
            </w:r>
            <w:r w:rsidR="008D5760" w:rsidRPr="00B4422F">
              <w:rPr>
                <w:rFonts w:ascii="Verdana" w:hAnsi="Verdana" w:cs="Times New Roman"/>
                <w:i/>
                <w:color w:val="000000" w:themeColor="text1"/>
                <w:lang w:val="bg-BG"/>
              </w:rPr>
              <w:t>позоваване на документите и записите</w:t>
            </w:r>
            <w:r w:rsidRPr="00B4422F">
              <w:rPr>
                <w:rFonts w:ascii="Verdana" w:hAnsi="Verdana" w:cs="Times New Roman"/>
                <w:i/>
                <w:color w:val="000000" w:themeColor="text1"/>
                <w:lang w:val="bg-BG"/>
              </w:rPr>
              <w:t xml:space="preserve"> на </w:t>
            </w:r>
            <w:r w:rsidR="00033331" w:rsidRPr="00B4422F">
              <w:rPr>
                <w:rFonts w:ascii="Verdana" w:hAnsi="Verdana" w:cs="Times New Roman"/>
                <w:i/>
                <w:color w:val="000000" w:themeColor="text1"/>
                <w:lang w:val="bg-BG"/>
              </w:rPr>
              <w:t>ООС</w:t>
            </w:r>
          </w:p>
          <w:p w14:paraId="724F87E5" w14:textId="77777777" w:rsidR="009251E2" w:rsidRPr="00B4422F" w:rsidRDefault="00CF0092" w:rsidP="00CF0092">
            <w:pPr>
              <w:tabs>
                <w:tab w:val="left" w:pos="2004"/>
              </w:tabs>
              <w:jc w:val="both"/>
              <w:rPr>
                <w:rFonts w:ascii="Verdana" w:hAnsi="Verdana" w:cs="Times New Roman"/>
                <w:i/>
                <w:color w:val="000000" w:themeColor="text1"/>
                <w:lang w:val="bg-BG"/>
              </w:rPr>
            </w:pPr>
            <w:r w:rsidRPr="00B4422F">
              <w:rPr>
                <w:rFonts w:ascii="Verdana" w:hAnsi="Verdana" w:cs="Times New Roman"/>
                <w:i/>
                <w:color w:val="000000" w:themeColor="text1"/>
                <w:lang w:val="bg-BG"/>
              </w:rPr>
              <w:tab/>
            </w:r>
          </w:p>
        </w:tc>
      </w:tr>
    </w:tbl>
    <w:p w14:paraId="2FB3B45B" w14:textId="77777777" w:rsidR="003A0786" w:rsidRPr="00B4422F" w:rsidRDefault="003A0786" w:rsidP="00B87ED4">
      <w:pPr>
        <w:jc w:val="both"/>
        <w:rPr>
          <w:rFonts w:ascii="Verdana" w:hAnsi="Verdana" w:cs="Times New Roman"/>
          <w:i/>
          <w:color w:val="000000" w:themeColor="text1"/>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4C8EFC1C" w14:textId="77777777" w:rsidTr="00C641F5">
        <w:trPr>
          <w:trHeight w:val="124"/>
        </w:trPr>
        <w:tc>
          <w:tcPr>
            <w:tcW w:w="9889" w:type="dxa"/>
            <w:tcBorders>
              <w:top w:val="single" w:sz="4" w:space="0" w:color="auto"/>
              <w:left w:val="single" w:sz="4" w:space="0" w:color="auto"/>
              <w:bottom w:val="single" w:sz="4" w:space="0" w:color="auto"/>
              <w:right w:val="single" w:sz="4" w:space="0" w:color="auto"/>
            </w:tcBorders>
            <w:hideMark/>
          </w:tcPr>
          <w:p w14:paraId="1C1AD5F6" w14:textId="77777777" w:rsidR="00D817D9" w:rsidRPr="00B4422F" w:rsidRDefault="00D817D9" w:rsidP="009E0139">
            <w:pPr>
              <w:tabs>
                <w:tab w:val="left" w:pos="340"/>
              </w:tabs>
              <w:jc w:val="both"/>
              <w:rPr>
                <w:rFonts w:ascii="Verdana" w:eastAsia="MS Mincho" w:hAnsi="Verdana" w:cs="Tahoma"/>
                <w:b/>
                <w:color w:val="000000" w:themeColor="text1"/>
                <w:u w:val="single"/>
                <w:lang w:val="bg-BG"/>
              </w:rPr>
            </w:pPr>
            <w:r w:rsidRPr="00B4422F">
              <w:rPr>
                <w:rFonts w:ascii="Verdana" w:hAnsi="Verdana" w:cs="Tahoma"/>
                <w:b/>
                <w:color w:val="000000" w:themeColor="text1"/>
                <w:u w:val="single"/>
                <w:lang w:val="bg-BG"/>
              </w:rPr>
              <w:t>5</w:t>
            </w:r>
            <w:r w:rsidRPr="00B4422F">
              <w:rPr>
                <w:rFonts w:ascii="Verdana" w:hAnsi="Verdana" w:cs="Tahoma"/>
                <w:b/>
                <w:color w:val="000000" w:themeColor="text1"/>
                <w:u w:val="single"/>
              </w:rPr>
              <w:t>.</w:t>
            </w:r>
            <w:r w:rsidRPr="00B4422F">
              <w:rPr>
                <w:rFonts w:ascii="Verdana" w:hAnsi="Verdana" w:cs="Tahoma"/>
                <w:b/>
                <w:color w:val="000000" w:themeColor="text1"/>
                <w:u w:val="single"/>
                <w:lang w:val="bg-BG"/>
              </w:rPr>
              <w:t xml:space="preserve"> </w:t>
            </w:r>
            <w:r w:rsidRPr="00B4422F">
              <w:rPr>
                <w:rFonts w:ascii="Verdana" w:hAnsi="Verdana"/>
                <w:b/>
                <w:color w:val="000000" w:themeColor="text1"/>
                <w:u w:val="single"/>
              </w:rPr>
              <w:t>Изисквания за</w:t>
            </w:r>
            <w:r w:rsidRPr="00B4422F">
              <w:rPr>
                <w:rFonts w:ascii="Verdana" w:hAnsi="Verdana"/>
                <w:b/>
                <w:color w:val="000000" w:themeColor="text1"/>
                <w:spacing w:val="-3"/>
                <w:u w:val="single"/>
              </w:rPr>
              <w:t xml:space="preserve"> </w:t>
            </w:r>
            <w:r w:rsidRPr="00B4422F">
              <w:rPr>
                <w:rFonts w:ascii="Verdana" w:hAnsi="Verdana"/>
                <w:b/>
                <w:color w:val="000000" w:themeColor="text1"/>
                <w:u w:val="single"/>
              </w:rPr>
              <w:t>структурата</w:t>
            </w:r>
          </w:p>
        </w:tc>
      </w:tr>
    </w:tbl>
    <w:p w14:paraId="246A8B6D" w14:textId="77777777" w:rsidR="00B87ED4" w:rsidRPr="00B4422F" w:rsidRDefault="00B87ED4"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1768E999" w14:textId="77777777" w:rsidTr="00C641F5">
        <w:tc>
          <w:tcPr>
            <w:tcW w:w="9889" w:type="dxa"/>
            <w:shd w:val="clear" w:color="auto" w:fill="FFFFFF"/>
          </w:tcPr>
          <w:p w14:paraId="2673927E" w14:textId="77777777" w:rsidR="00711109" w:rsidRPr="00B4422F" w:rsidRDefault="00A6404C" w:rsidP="00A960B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3AC7A099" w14:textId="77777777" w:rsidR="00711109" w:rsidRPr="00B4422F" w:rsidRDefault="00711109" w:rsidP="00A960BA">
            <w:pPr>
              <w:jc w:val="both"/>
              <w:rPr>
                <w:rFonts w:ascii="Verdana" w:hAnsi="Verdana" w:cs="Times New Roman"/>
                <w:i/>
                <w:color w:val="000000" w:themeColor="text1"/>
                <w:lang w:val="bg-BG"/>
              </w:rPr>
            </w:pPr>
          </w:p>
        </w:tc>
      </w:tr>
    </w:tbl>
    <w:p w14:paraId="2ED64828" w14:textId="77777777" w:rsidR="003A0786" w:rsidRPr="00B4422F" w:rsidRDefault="003A0786"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6DAF3696" w14:textId="77777777" w:rsidTr="00C641F5">
        <w:trPr>
          <w:trHeight w:val="124"/>
        </w:trPr>
        <w:tc>
          <w:tcPr>
            <w:tcW w:w="9889" w:type="dxa"/>
            <w:tcBorders>
              <w:top w:val="single" w:sz="4" w:space="0" w:color="auto"/>
              <w:left w:val="single" w:sz="4" w:space="0" w:color="auto"/>
              <w:bottom w:val="single" w:sz="4" w:space="0" w:color="auto"/>
              <w:right w:val="single" w:sz="4" w:space="0" w:color="auto"/>
            </w:tcBorders>
            <w:hideMark/>
          </w:tcPr>
          <w:p w14:paraId="6D9AFB7F" w14:textId="77777777" w:rsidR="00D817D9" w:rsidRPr="00B4422F" w:rsidRDefault="00D817D9" w:rsidP="009E0139">
            <w:pPr>
              <w:tabs>
                <w:tab w:val="left" w:pos="340"/>
              </w:tabs>
              <w:jc w:val="both"/>
              <w:rPr>
                <w:rFonts w:ascii="Verdana" w:eastAsia="MS Mincho" w:hAnsi="Verdana" w:cs="Tahoma"/>
                <w:b/>
                <w:color w:val="000000" w:themeColor="text1"/>
                <w:u w:val="single"/>
                <w:lang w:val="bg-BG"/>
              </w:rPr>
            </w:pPr>
            <w:r w:rsidRPr="00B4422F">
              <w:rPr>
                <w:rFonts w:ascii="Verdana" w:hAnsi="Verdana" w:cs="Tahoma"/>
                <w:b/>
                <w:color w:val="000000" w:themeColor="text1"/>
                <w:u w:val="single"/>
                <w:lang w:val="bg-BG"/>
              </w:rPr>
              <w:t>6</w:t>
            </w:r>
            <w:r w:rsidRPr="00B4422F">
              <w:rPr>
                <w:rFonts w:ascii="Verdana" w:hAnsi="Verdana" w:cs="Tahoma"/>
                <w:b/>
                <w:color w:val="000000" w:themeColor="text1"/>
                <w:u w:val="single"/>
              </w:rPr>
              <w:t>.</w:t>
            </w:r>
            <w:r w:rsidRPr="00B4422F">
              <w:rPr>
                <w:rFonts w:ascii="Verdana" w:hAnsi="Verdana" w:cs="Tahoma"/>
                <w:b/>
                <w:color w:val="000000" w:themeColor="text1"/>
                <w:u w:val="single"/>
                <w:lang w:val="bg-BG"/>
              </w:rPr>
              <w:t xml:space="preserve"> </w:t>
            </w:r>
            <w:r w:rsidRPr="00B4422F">
              <w:rPr>
                <w:rFonts w:ascii="Verdana" w:hAnsi="Verdana"/>
                <w:b/>
                <w:color w:val="000000" w:themeColor="text1"/>
                <w:u w:val="single"/>
              </w:rPr>
              <w:t>Изисквания за</w:t>
            </w:r>
            <w:r w:rsidRPr="00B4422F">
              <w:rPr>
                <w:rFonts w:ascii="Verdana" w:hAnsi="Verdana"/>
                <w:b/>
                <w:color w:val="000000" w:themeColor="text1"/>
                <w:spacing w:val="-3"/>
                <w:u w:val="single"/>
              </w:rPr>
              <w:t xml:space="preserve"> </w:t>
            </w:r>
            <w:r w:rsidRPr="00B4422F">
              <w:rPr>
                <w:rFonts w:ascii="Verdana" w:hAnsi="Verdana"/>
                <w:b/>
                <w:color w:val="000000" w:themeColor="text1"/>
                <w:u w:val="single"/>
                <w:lang w:val="bg-BG"/>
              </w:rPr>
              <w:t>ресурсите</w:t>
            </w:r>
          </w:p>
        </w:tc>
      </w:tr>
    </w:tbl>
    <w:p w14:paraId="75CE17A4" w14:textId="77777777" w:rsidR="00D817D9" w:rsidRPr="00B4422F" w:rsidRDefault="00D817D9"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5BD8701B" w14:textId="77777777" w:rsidTr="00C641F5">
        <w:tc>
          <w:tcPr>
            <w:tcW w:w="9889" w:type="dxa"/>
            <w:shd w:val="clear" w:color="auto" w:fill="auto"/>
          </w:tcPr>
          <w:p w14:paraId="7E6DF838" w14:textId="77777777" w:rsidR="00CA24BA" w:rsidRPr="00B4422F" w:rsidRDefault="00CA24BA" w:rsidP="00A960BA">
            <w:pPr>
              <w:jc w:val="both"/>
              <w:rPr>
                <w:rFonts w:ascii="Verdana" w:hAnsi="Verdana" w:cs="Times New Roman"/>
                <w:color w:val="000000" w:themeColor="text1"/>
                <w:u w:val="single"/>
                <w:lang w:val="bg-BG"/>
              </w:rPr>
            </w:pPr>
            <w:r w:rsidRPr="00B4422F">
              <w:rPr>
                <w:rFonts w:ascii="Verdana" w:hAnsi="Verdana" w:cs="Times New Roman"/>
                <w:color w:val="000000" w:themeColor="text1"/>
                <w:u w:val="single"/>
                <w:lang w:val="bg-BG"/>
              </w:rPr>
              <w:t>6.1 Общи положения</w:t>
            </w:r>
          </w:p>
        </w:tc>
      </w:tr>
    </w:tbl>
    <w:p w14:paraId="1951AE14" w14:textId="77777777" w:rsidR="00CA24BA" w:rsidRPr="00B4422F" w:rsidRDefault="00CA24BA" w:rsidP="00B87ED4">
      <w:pPr>
        <w:jc w:val="both"/>
        <w:rPr>
          <w:rFonts w:ascii="Verdana" w:hAnsi="Verdana" w:cs="Times New Roman"/>
          <w:b/>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64AEFA04" w14:textId="77777777" w:rsidTr="00C641F5">
        <w:tc>
          <w:tcPr>
            <w:tcW w:w="9889" w:type="dxa"/>
            <w:shd w:val="clear" w:color="auto" w:fill="FFFFFF"/>
          </w:tcPr>
          <w:p w14:paraId="6D8FE8D0" w14:textId="77777777" w:rsidR="0074775D" w:rsidRPr="00B4422F" w:rsidRDefault="00A6404C" w:rsidP="003C6D2C">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44E37291" w14:textId="77777777" w:rsidR="00DD4640" w:rsidRPr="00B4422F" w:rsidRDefault="00DD4640" w:rsidP="003C6D2C">
            <w:pPr>
              <w:jc w:val="both"/>
              <w:rPr>
                <w:rFonts w:ascii="Verdana" w:hAnsi="Verdana" w:cs="Times New Roman"/>
                <w:i/>
                <w:color w:val="000000" w:themeColor="text1"/>
                <w:lang w:val="bg-BG"/>
              </w:rPr>
            </w:pPr>
          </w:p>
        </w:tc>
      </w:tr>
    </w:tbl>
    <w:p w14:paraId="27BA6763" w14:textId="77777777" w:rsidR="00CA24BA" w:rsidRPr="00B4422F" w:rsidRDefault="00CA24BA"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35588803" w14:textId="77777777" w:rsidTr="00C641F5">
        <w:tc>
          <w:tcPr>
            <w:tcW w:w="9889" w:type="dxa"/>
            <w:tcBorders>
              <w:top w:val="single" w:sz="4" w:space="0" w:color="auto"/>
              <w:left w:val="single" w:sz="4" w:space="0" w:color="auto"/>
              <w:bottom w:val="single" w:sz="4" w:space="0" w:color="auto"/>
              <w:right w:val="single" w:sz="4" w:space="0" w:color="auto"/>
            </w:tcBorders>
            <w:hideMark/>
          </w:tcPr>
          <w:p w14:paraId="351D0513" w14:textId="77777777" w:rsidR="00D817D9" w:rsidRPr="00B4422F" w:rsidRDefault="00D817D9" w:rsidP="009E0139">
            <w:pPr>
              <w:textAlignment w:val="top"/>
              <w:rPr>
                <w:rStyle w:val="hps"/>
                <w:rFonts w:ascii="Verdana" w:eastAsia="MS Mincho" w:hAnsi="Verdana" w:cs="Tahoma"/>
                <w:color w:val="000000" w:themeColor="text1"/>
              </w:rPr>
            </w:pPr>
            <w:r w:rsidRPr="00B4422F">
              <w:rPr>
                <w:rFonts w:ascii="Verdana" w:hAnsi="Verdana" w:cs="Tahoma"/>
                <w:color w:val="000000" w:themeColor="text1"/>
                <w:u w:val="single"/>
                <w:lang w:val="bg-BG"/>
              </w:rPr>
              <w:t>6</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2</w:t>
            </w:r>
            <w:r w:rsidRPr="00B4422F">
              <w:rPr>
                <w:rFonts w:ascii="Verdana" w:hAnsi="Verdana" w:cs="Tahoma"/>
                <w:color w:val="000000" w:themeColor="text1"/>
                <w:u w:val="single"/>
              </w:rPr>
              <w:t xml:space="preserve"> </w:t>
            </w:r>
            <w:r w:rsidRPr="00B4422F">
              <w:rPr>
                <w:rFonts w:ascii="Verdana" w:hAnsi="Verdana" w:cs="Tahoma"/>
                <w:color w:val="000000" w:themeColor="text1"/>
                <w:u w:val="single"/>
                <w:lang w:val="bg-BG"/>
              </w:rPr>
              <w:t>Персонал</w:t>
            </w:r>
          </w:p>
        </w:tc>
      </w:tr>
    </w:tbl>
    <w:p w14:paraId="2066BA53" w14:textId="77777777" w:rsidR="00D817D9" w:rsidRPr="00B4422F" w:rsidRDefault="00D817D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6B2942D8" w14:textId="77777777" w:rsidTr="00C641F5">
        <w:tc>
          <w:tcPr>
            <w:tcW w:w="9889" w:type="dxa"/>
            <w:shd w:val="clear" w:color="auto" w:fill="FFFFFF"/>
          </w:tcPr>
          <w:p w14:paraId="2006D6D3" w14:textId="77777777" w:rsidR="00A6404C" w:rsidRPr="00B4422F" w:rsidRDefault="00A6404C" w:rsidP="00A960B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 xml:space="preserve">ООС </w:t>
            </w:r>
          </w:p>
          <w:p w14:paraId="416C19DE" w14:textId="77777777" w:rsidR="00DD4640" w:rsidRPr="00B4422F" w:rsidRDefault="00DD4640" w:rsidP="00A960BA">
            <w:pPr>
              <w:jc w:val="both"/>
              <w:rPr>
                <w:rFonts w:ascii="Verdana" w:hAnsi="Verdana" w:cs="Times New Roman"/>
                <w:i/>
                <w:color w:val="000000" w:themeColor="text1"/>
                <w:lang w:val="bg-BG"/>
              </w:rPr>
            </w:pPr>
          </w:p>
        </w:tc>
      </w:tr>
    </w:tbl>
    <w:p w14:paraId="28F65992" w14:textId="77777777" w:rsidR="0074775D" w:rsidRPr="00B4422F" w:rsidRDefault="0074775D"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4422F" w:rsidRPr="00B4422F" w14:paraId="0E5AFE7C" w14:textId="77777777" w:rsidTr="00C641F5">
        <w:tc>
          <w:tcPr>
            <w:tcW w:w="9889" w:type="dxa"/>
            <w:tcBorders>
              <w:top w:val="single" w:sz="4" w:space="0" w:color="auto"/>
              <w:left w:val="single" w:sz="4" w:space="0" w:color="auto"/>
              <w:bottom w:val="single" w:sz="4" w:space="0" w:color="auto"/>
              <w:right w:val="single" w:sz="4" w:space="0" w:color="auto"/>
            </w:tcBorders>
            <w:hideMark/>
          </w:tcPr>
          <w:p w14:paraId="0DD70EAF" w14:textId="77777777" w:rsidR="009E0139" w:rsidRPr="00B4422F" w:rsidRDefault="009E0139" w:rsidP="003C6D2C">
            <w:pPr>
              <w:textAlignment w:val="top"/>
              <w:rPr>
                <w:rStyle w:val="hps"/>
                <w:rFonts w:ascii="Verdana" w:eastAsia="MS Mincho" w:hAnsi="Verdana" w:cs="Tahoma"/>
                <w:color w:val="000000" w:themeColor="text1"/>
              </w:rPr>
            </w:pPr>
            <w:r w:rsidRPr="00B4422F">
              <w:rPr>
                <w:rFonts w:ascii="Verdana" w:hAnsi="Verdana" w:cs="Tahoma"/>
                <w:color w:val="000000" w:themeColor="text1"/>
                <w:u w:val="single"/>
                <w:lang w:val="bg-BG"/>
              </w:rPr>
              <w:t>6</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3</w:t>
            </w:r>
            <w:r w:rsidRPr="00B4422F">
              <w:rPr>
                <w:rFonts w:ascii="Verdana" w:hAnsi="Verdana" w:cs="Tahoma"/>
                <w:color w:val="000000" w:themeColor="text1"/>
                <w:u w:val="single"/>
              </w:rPr>
              <w:t xml:space="preserve"> </w:t>
            </w:r>
            <w:r w:rsidRPr="00B4422F">
              <w:rPr>
                <w:rFonts w:ascii="Verdana" w:hAnsi="Verdana"/>
                <w:color w:val="000000" w:themeColor="text1"/>
                <w:u w:val="single"/>
              </w:rPr>
              <w:t xml:space="preserve">Помещения и съоръжения на </w:t>
            </w:r>
            <w:r w:rsidR="003C6D2C" w:rsidRPr="00B4422F">
              <w:rPr>
                <w:rFonts w:ascii="Verdana" w:hAnsi="Verdana"/>
                <w:color w:val="000000" w:themeColor="text1"/>
                <w:u w:val="single"/>
                <w:lang w:val="bg-BG"/>
              </w:rPr>
              <w:t>ООС</w:t>
            </w:r>
            <w:r w:rsidRPr="00B4422F">
              <w:rPr>
                <w:rFonts w:ascii="Verdana" w:hAnsi="Verdana"/>
                <w:color w:val="000000" w:themeColor="text1"/>
                <w:u w:val="single"/>
              </w:rPr>
              <w:t xml:space="preserve"> и условия на заобикалящата</w:t>
            </w:r>
            <w:r w:rsidRPr="00B4422F">
              <w:rPr>
                <w:rFonts w:ascii="Verdana" w:hAnsi="Verdana"/>
                <w:color w:val="000000" w:themeColor="text1"/>
                <w:spacing w:val="-9"/>
                <w:u w:val="single"/>
              </w:rPr>
              <w:t xml:space="preserve"> </w:t>
            </w:r>
            <w:r w:rsidRPr="00B4422F">
              <w:rPr>
                <w:rFonts w:ascii="Verdana" w:hAnsi="Verdana"/>
                <w:color w:val="000000" w:themeColor="text1"/>
                <w:u w:val="single"/>
              </w:rPr>
              <w:t>сред</w:t>
            </w:r>
            <w:r w:rsidRPr="00B4422F">
              <w:rPr>
                <w:rFonts w:ascii="Verdana" w:hAnsi="Verdana"/>
                <w:color w:val="000000" w:themeColor="text1"/>
                <w:u w:val="single"/>
                <w:lang w:val="bg-BG"/>
              </w:rPr>
              <w:t>а</w:t>
            </w:r>
          </w:p>
        </w:tc>
      </w:tr>
    </w:tbl>
    <w:p w14:paraId="53E18348" w14:textId="77777777" w:rsidR="00D817D9" w:rsidRPr="00B4422F" w:rsidRDefault="00D817D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02A8B5CE" w14:textId="77777777" w:rsidTr="00C641F5">
        <w:tc>
          <w:tcPr>
            <w:tcW w:w="9889" w:type="dxa"/>
            <w:shd w:val="clear" w:color="auto" w:fill="FFFFFF"/>
          </w:tcPr>
          <w:p w14:paraId="0D764FC1" w14:textId="77777777" w:rsidR="0074775D" w:rsidRPr="00B4422F" w:rsidRDefault="00A6404C" w:rsidP="003C6D2C">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0EDE567D" w14:textId="77777777" w:rsidR="00DD4640" w:rsidRPr="00B4422F" w:rsidRDefault="00DD4640" w:rsidP="003C6D2C">
            <w:pPr>
              <w:jc w:val="both"/>
              <w:rPr>
                <w:rFonts w:ascii="Verdana" w:hAnsi="Verdana" w:cs="Times New Roman"/>
                <w:i/>
                <w:color w:val="000000" w:themeColor="text1"/>
                <w:lang w:val="bg-BG"/>
              </w:rPr>
            </w:pPr>
          </w:p>
        </w:tc>
      </w:tr>
    </w:tbl>
    <w:p w14:paraId="1D5362C0" w14:textId="77777777" w:rsidR="0074775D" w:rsidRPr="00B4422F" w:rsidRDefault="0074775D"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4422F" w:rsidRPr="00B4422F" w14:paraId="561C532A" w14:textId="77777777" w:rsidTr="00C641F5">
        <w:tc>
          <w:tcPr>
            <w:tcW w:w="9889" w:type="dxa"/>
            <w:tcBorders>
              <w:top w:val="single" w:sz="4" w:space="0" w:color="auto"/>
              <w:left w:val="single" w:sz="4" w:space="0" w:color="auto"/>
              <w:bottom w:val="single" w:sz="4" w:space="0" w:color="auto"/>
              <w:right w:val="single" w:sz="4" w:space="0" w:color="auto"/>
            </w:tcBorders>
            <w:hideMark/>
          </w:tcPr>
          <w:p w14:paraId="23001B19" w14:textId="77777777" w:rsidR="009E0139" w:rsidRPr="00B4422F" w:rsidRDefault="009E0139" w:rsidP="00DD4640">
            <w:pPr>
              <w:textAlignment w:val="top"/>
              <w:rPr>
                <w:rStyle w:val="hps"/>
                <w:rFonts w:ascii="Verdana" w:eastAsia="MS Mincho" w:hAnsi="Verdana" w:cs="Tahoma"/>
                <w:color w:val="000000" w:themeColor="text1"/>
                <w:lang w:val="bg-BG"/>
              </w:rPr>
            </w:pPr>
            <w:r w:rsidRPr="00B4422F">
              <w:rPr>
                <w:rFonts w:ascii="Verdana" w:hAnsi="Verdana" w:cs="Tahoma"/>
                <w:color w:val="000000" w:themeColor="text1"/>
                <w:u w:val="single"/>
                <w:lang w:val="bg-BG"/>
              </w:rPr>
              <w:t>6</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4</w:t>
            </w:r>
            <w:r w:rsidRPr="00B4422F">
              <w:rPr>
                <w:rFonts w:ascii="Verdana" w:hAnsi="Verdana" w:cs="Tahoma"/>
                <w:color w:val="000000" w:themeColor="text1"/>
                <w:u w:val="single"/>
              </w:rPr>
              <w:t xml:space="preserve"> </w:t>
            </w:r>
            <w:r w:rsidR="00DD4640" w:rsidRPr="00B4422F">
              <w:rPr>
                <w:rFonts w:ascii="Verdana" w:hAnsi="Verdana"/>
                <w:color w:val="000000" w:themeColor="text1"/>
                <w:u w:val="single"/>
              </w:rPr>
              <w:t>Продукти и услуги, доставяни от външни</w:t>
            </w:r>
            <w:r w:rsidR="00DD4640" w:rsidRPr="00B4422F">
              <w:rPr>
                <w:rFonts w:ascii="Verdana" w:hAnsi="Verdana"/>
                <w:color w:val="000000" w:themeColor="text1"/>
                <w:spacing w:val="-1"/>
                <w:u w:val="single"/>
              </w:rPr>
              <w:t xml:space="preserve"> </w:t>
            </w:r>
            <w:r w:rsidR="00DD4640" w:rsidRPr="00B4422F">
              <w:rPr>
                <w:rFonts w:ascii="Verdana" w:hAnsi="Verdana"/>
                <w:color w:val="000000" w:themeColor="text1"/>
                <w:u w:val="single"/>
              </w:rPr>
              <w:t>доставчиц</w:t>
            </w:r>
            <w:r w:rsidR="00DD4640" w:rsidRPr="00B4422F">
              <w:rPr>
                <w:rFonts w:ascii="Verdana" w:hAnsi="Verdana"/>
                <w:color w:val="000000" w:themeColor="text1"/>
                <w:u w:val="single"/>
                <w:lang w:val="bg-BG"/>
              </w:rPr>
              <w:t xml:space="preserve">и </w:t>
            </w:r>
          </w:p>
        </w:tc>
      </w:tr>
    </w:tbl>
    <w:p w14:paraId="17AF5E3B" w14:textId="77777777" w:rsidR="00D817D9" w:rsidRPr="00B4422F" w:rsidRDefault="00D817D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42CC1128" w14:textId="77777777" w:rsidTr="00C641F5">
        <w:tc>
          <w:tcPr>
            <w:tcW w:w="9889" w:type="dxa"/>
            <w:shd w:val="clear" w:color="auto" w:fill="FFFFFF"/>
          </w:tcPr>
          <w:p w14:paraId="3DBECD75" w14:textId="77777777" w:rsidR="00A6404C" w:rsidRPr="00B4422F" w:rsidRDefault="00A6404C" w:rsidP="00A6404C">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5BDCDB0B" w14:textId="77777777" w:rsidR="0074775D" w:rsidRPr="00B4422F" w:rsidRDefault="0074775D" w:rsidP="00A960BA">
            <w:pPr>
              <w:jc w:val="both"/>
              <w:rPr>
                <w:rFonts w:ascii="Verdana" w:hAnsi="Verdana" w:cs="Times New Roman"/>
                <w:i/>
                <w:color w:val="000000" w:themeColor="text1"/>
                <w:lang w:val="bg-BG"/>
              </w:rPr>
            </w:pPr>
          </w:p>
        </w:tc>
      </w:tr>
    </w:tbl>
    <w:p w14:paraId="29BB1568" w14:textId="77777777" w:rsidR="0074775D" w:rsidRPr="00B4422F" w:rsidRDefault="0074775D"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4422F" w:rsidRPr="00B4422F" w14:paraId="38606C11" w14:textId="77777777" w:rsidTr="00C641F5">
        <w:trPr>
          <w:trHeight w:val="124"/>
        </w:trPr>
        <w:tc>
          <w:tcPr>
            <w:tcW w:w="9889" w:type="dxa"/>
            <w:tcBorders>
              <w:top w:val="single" w:sz="4" w:space="0" w:color="auto"/>
              <w:left w:val="single" w:sz="4" w:space="0" w:color="auto"/>
              <w:bottom w:val="single" w:sz="4" w:space="0" w:color="auto"/>
              <w:right w:val="single" w:sz="4" w:space="0" w:color="auto"/>
            </w:tcBorders>
            <w:hideMark/>
          </w:tcPr>
          <w:p w14:paraId="09310383" w14:textId="77777777" w:rsidR="009E0139" w:rsidRPr="00B4422F" w:rsidRDefault="009E0139" w:rsidP="00DD4640">
            <w:pPr>
              <w:tabs>
                <w:tab w:val="left" w:pos="340"/>
              </w:tabs>
              <w:jc w:val="both"/>
              <w:rPr>
                <w:rFonts w:ascii="Verdana" w:eastAsia="MS Mincho" w:hAnsi="Verdana" w:cs="Tahoma"/>
                <w:b/>
                <w:color w:val="000000" w:themeColor="text1"/>
                <w:u w:val="single"/>
                <w:lang w:val="bg-BG"/>
              </w:rPr>
            </w:pPr>
            <w:r w:rsidRPr="00B4422F">
              <w:rPr>
                <w:rFonts w:ascii="Verdana" w:hAnsi="Verdana" w:cs="Tahoma"/>
                <w:b/>
                <w:color w:val="000000" w:themeColor="text1"/>
                <w:u w:val="single"/>
                <w:lang w:val="bg-BG"/>
              </w:rPr>
              <w:t>7</w:t>
            </w:r>
            <w:r w:rsidRPr="00B4422F">
              <w:rPr>
                <w:rFonts w:ascii="Verdana" w:hAnsi="Verdana" w:cs="Tahoma"/>
                <w:b/>
                <w:color w:val="000000" w:themeColor="text1"/>
                <w:u w:val="single"/>
              </w:rPr>
              <w:t>.</w:t>
            </w:r>
            <w:r w:rsidRPr="00B4422F">
              <w:rPr>
                <w:rFonts w:ascii="Verdana" w:hAnsi="Verdana" w:cs="Tahoma"/>
                <w:b/>
                <w:color w:val="000000" w:themeColor="text1"/>
                <w:u w:val="single"/>
                <w:lang w:val="bg-BG"/>
              </w:rPr>
              <w:t xml:space="preserve"> </w:t>
            </w:r>
            <w:r w:rsidRPr="00B4422F">
              <w:rPr>
                <w:rFonts w:ascii="Verdana" w:hAnsi="Verdana"/>
                <w:b/>
                <w:color w:val="000000" w:themeColor="text1"/>
                <w:u w:val="single"/>
              </w:rPr>
              <w:t xml:space="preserve">Изисквания </w:t>
            </w:r>
            <w:r w:rsidR="00DD4640" w:rsidRPr="00B4422F">
              <w:rPr>
                <w:rFonts w:ascii="Verdana" w:hAnsi="Verdana"/>
                <w:b/>
                <w:color w:val="000000" w:themeColor="text1"/>
                <w:u w:val="single"/>
                <w:lang w:val="bg-BG"/>
              </w:rPr>
              <w:t>към</w:t>
            </w:r>
            <w:r w:rsidRPr="00B4422F">
              <w:rPr>
                <w:rFonts w:ascii="Verdana" w:hAnsi="Verdana"/>
                <w:b/>
                <w:color w:val="000000" w:themeColor="text1"/>
                <w:spacing w:val="-3"/>
                <w:u w:val="single"/>
              </w:rPr>
              <w:t xml:space="preserve"> </w:t>
            </w:r>
            <w:r w:rsidRPr="00B4422F">
              <w:rPr>
                <w:rFonts w:ascii="Verdana" w:hAnsi="Verdana"/>
                <w:b/>
                <w:color w:val="000000" w:themeColor="text1"/>
                <w:u w:val="single"/>
              </w:rPr>
              <w:t>процесите</w:t>
            </w:r>
          </w:p>
        </w:tc>
      </w:tr>
    </w:tbl>
    <w:p w14:paraId="661E99D8" w14:textId="77777777" w:rsidR="00D817D9" w:rsidRPr="00B4422F" w:rsidRDefault="00D817D9"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227F9FEF" w14:textId="77777777" w:rsidTr="00C641F5">
        <w:trPr>
          <w:trHeight w:val="259"/>
        </w:trPr>
        <w:tc>
          <w:tcPr>
            <w:tcW w:w="9889" w:type="dxa"/>
            <w:tcBorders>
              <w:top w:val="single" w:sz="4" w:space="0" w:color="auto"/>
              <w:left w:val="single" w:sz="4" w:space="0" w:color="auto"/>
              <w:bottom w:val="single" w:sz="4" w:space="0" w:color="auto"/>
              <w:right w:val="single" w:sz="4" w:space="0" w:color="auto"/>
            </w:tcBorders>
            <w:hideMark/>
          </w:tcPr>
          <w:p w14:paraId="3F00F339" w14:textId="77777777" w:rsidR="009E0139" w:rsidRPr="00B4422F" w:rsidRDefault="009E0139" w:rsidP="00380C93">
            <w:pPr>
              <w:ind w:right="3498"/>
              <w:rPr>
                <w:rFonts w:ascii="Verdana" w:hAnsi="Verdana"/>
                <w:color w:val="000000" w:themeColor="text1"/>
                <w:lang w:val="bg-BG"/>
              </w:rPr>
            </w:pPr>
            <w:r w:rsidRPr="00B4422F">
              <w:rPr>
                <w:rFonts w:ascii="Verdana" w:hAnsi="Verdana" w:cs="Tahoma"/>
                <w:color w:val="000000" w:themeColor="text1"/>
                <w:lang w:val="bg-BG"/>
              </w:rPr>
              <w:t>7</w:t>
            </w:r>
            <w:r w:rsidRPr="00B4422F">
              <w:rPr>
                <w:rFonts w:ascii="Verdana" w:hAnsi="Verdana" w:cs="Tahoma"/>
                <w:color w:val="000000" w:themeColor="text1"/>
              </w:rPr>
              <w:t xml:space="preserve">.1 </w:t>
            </w:r>
            <w:r w:rsidR="00380C93" w:rsidRPr="00B4422F">
              <w:rPr>
                <w:rFonts w:ascii="Verdana" w:hAnsi="Verdana" w:cs="Tahoma"/>
                <w:color w:val="000000" w:themeColor="text1"/>
                <w:lang w:val="bg-BG"/>
              </w:rPr>
              <w:t>Д</w:t>
            </w:r>
            <w:r w:rsidRPr="00B4422F">
              <w:rPr>
                <w:rFonts w:ascii="Verdana" w:hAnsi="Verdana"/>
                <w:color w:val="000000" w:themeColor="text1"/>
              </w:rPr>
              <w:t>оговор</w:t>
            </w:r>
            <w:r w:rsidR="00380C93" w:rsidRPr="00B4422F">
              <w:rPr>
                <w:rFonts w:ascii="Verdana" w:hAnsi="Verdana"/>
                <w:color w:val="000000" w:themeColor="text1"/>
                <w:lang w:val="bg-BG"/>
              </w:rPr>
              <w:t>а и оповестяване на целите на РТ</w:t>
            </w:r>
          </w:p>
        </w:tc>
      </w:tr>
    </w:tbl>
    <w:p w14:paraId="15275F94"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7CB249CC" w14:textId="77777777" w:rsidTr="00C641F5">
        <w:tc>
          <w:tcPr>
            <w:tcW w:w="9889" w:type="dxa"/>
            <w:shd w:val="clear" w:color="auto" w:fill="FFFFFF"/>
          </w:tcPr>
          <w:p w14:paraId="228A7CBF"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35E065E8" w14:textId="77777777" w:rsidR="0074775D" w:rsidRPr="00B4422F" w:rsidRDefault="0074775D" w:rsidP="00A960BA">
            <w:pPr>
              <w:jc w:val="both"/>
              <w:rPr>
                <w:rFonts w:ascii="Verdana" w:hAnsi="Verdana" w:cs="Times New Roman"/>
                <w:i/>
                <w:color w:val="000000" w:themeColor="text1"/>
                <w:lang w:val="bg-BG"/>
              </w:rPr>
            </w:pPr>
          </w:p>
        </w:tc>
      </w:tr>
    </w:tbl>
    <w:p w14:paraId="5EC6131D" w14:textId="77777777" w:rsidR="0074775D" w:rsidRPr="00B4422F" w:rsidRDefault="0074775D"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53DEA0AE" w14:textId="77777777" w:rsidTr="00BA6BCA">
        <w:trPr>
          <w:trHeight w:val="259"/>
        </w:trPr>
        <w:tc>
          <w:tcPr>
            <w:tcW w:w="9889" w:type="dxa"/>
            <w:tcBorders>
              <w:top w:val="single" w:sz="4" w:space="0" w:color="auto"/>
              <w:left w:val="single" w:sz="4" w:space="0" w:color="auto"/>
              <w:bottom w:val="single" w:sz="4" w:space="0" w:color="auto"/>
              <w:right w:val="single" w:sz="4" w:space="0" w:color="auto"/>
            </w:tcBorders>
            <w:hideMark/>
          </w:tcPr>
          <w:p w14:paraId="6FD8310D" w14:textId="77777777" w:rsidR="00380C93" w:rsidRPr="00B4422F" w:rsidRDefault="00380C93" w:rsidP="00380C93">
            <w:pPr>
              <w:ind w:right="3498"/>
              <w:rPr>
                <w:rFonts w:ascii="Verdana" w:hAnsi="Verdana"/>
                <w:color w:val="000000" w:themeColor="text1"/>
                <w:lang w:val="bg-BG"/>
              </w:rPr>
            </w:pPr>
            <w:r w:rsidRPr="00B4422F">
              <w:rPr>
                <w:rFonts w:ascii="Verdana" w:hAnsi="Verdana" w:cs="Tahoma"/>
                <w:color w:val="000000" w:themeColor="text1"/>
                <w:lang w:val="bg-BG"/>
              </w:rPr>
              <w:t>7</w:t>
            </w:r>
            <w:r w:rsidRPr="00B4422F">
              <w:rPr>
                <w:rFonts w:ascii="Verdana" w:hAnsi="Verdana" w:cs="Tahoma"/>
                <w:color w:val="000000" w:themeColor="text1"/>
              </w:rPr>
              <w:t>.1</w:t>
            </w:r>
            <w:r w:rsidRPr="00B4422F">
              <w:rPr>
                <w:rFonts w:ascii="Verdana" w:hAnsi="Verdana" w:cs="Tahoma"/>
                <w:color w:val="000000" w:themeColor="text1"/>
                <w:lang w:val="bg-BG"/>
              </w:rPr>
              <w:t>.1</w:t>
            </w:r>
            <w:r w:rsidRPr="00B4422F">
              <w:rPr>
                <w:rFonts w:ascii="Verdana" w:hAnsi="Verdana" w:cs="Tahoma"/>
                <w:color w:val="000000" w:themeColor="text1"/>
              </w:rPr>
              <w:t xml:space="preserve"> </w:t>
            </w:r>
            <w:r w:rsidRPr="00B4422F">
              <w:rPr>
                <w:rFonts w:ascii="Verdana" w:hAnsi="Verdana"/>
                <w:color w:val="000000" w:themeColor="text1"/>
              </w:rPr>
              <w:t xml:space="preserve">Преглед на </w:t>
            </w:r>
            <w:r w:rsidRPr="00B4422F">
              <w:rPr>
                <w:rFonts w:ascii="Verdana" w:hAnsi="Verdana"/>
                <w:color w:val="000000" w:themeColor="text1"/>
                <w:lang w:val="bg-BG"/>
              </w:rPr>
              <w:t xml:space="preserve">заявки, оферти и </w:t>
            </w:r>
            <w:r w:rsidRPr="00B4422F">
              <w:rPr>
                <w:rFonts w:ascii="Verdana" w:hAnsi="Verdana"/>
                <w:color w:val="000000" w:themeColor="text1"/>
              </w:rPr>
              <w:t>договор</w:t>
            </w:r>
            <w:r w:rsidRPr="00B4422F">
              <w:rPr>
                <w:rFonts w:ascii="Verdana" w:hAnsi="Verdana"/>
                <w:color w:val="000000" w:themeColor="text1"/>
                <w:lang w:val="bg-BG"/>
              </w:rPr>
              <w:t>и</w:t>
            </w:r>
          </w:p>
        </w:tc>
      </w:tr>
    </w:tbl>
    <w:p w14:paraId="1EC70EDA" w14:textId="77777777" w:rsidR="00380C93" w:rsidRPr="00B4422F" w:rsidRDefault="00380C93" w:rsidP="00380C93">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1F2129B9" w14:textId="77777777" w:rsidTr="00BA6BCA">
        <w:tc>
          <w:tcPr>
            <w:tcW w:w="9889" w:type="dxa"/>
            <w:shd w:val="clear" w:color="auto" w:fill="FFFFFF"/>
          </w:tcPr>
          <w:p w14:paraId="55917A4A" w14:textId="77777777" w:rsidR="00380C93" w:rsidRPr="00B4422F" w:rsidRDefault="00380C93"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490D5275" w14:textId="77777777" w:rsidR="00380C93" w:rsidRPr="00B4422F" w:rsidRDefault="00380C93" w:rsidP="00BA6BCA">
            <w:pPr>
              <w:jc w:val="both"/>
              <w:rPr>
                <w:rFonts w:ascii="Verdana" w:hAnsi="Verdana" w:cs="Times New Roman"/>
                <w:i/>
                <w:color w:val="000000" w:themeColor="text1"/>
                <w:lang w:val="bg-BG"/>
              </w:rPr>
            </w:pPr>
          </w:p>
        </w:tc>
      </w:tr>
    </w:tbl>
    <w:p w14:paraId="564A622A" w14:textId="77777777" w:rsidR="00380C93" w:rsidRPr="00B4422F" w:rsidRDefault="00380C93" w:rsidP="00B87ED4">
      <w:pPr>
        <w:jc w:val="both"/>
        <w:rPr>
          <w:rFonts w:ascii="Verdana" w:hAnsi="Verdana" w:cs="Times New Roman"/>
          <w:i/>
          <w:color w:val="000000" w:themeColor="text1"/>
          <w:u w:val="single"/>
          <w:lang w:val="bg-BG"/>
        </w:rPr>
      </w:pPr>
    </w:p>
    <w:p w14:paraId="7EA4DBCA" w14:textId="77777777" w:rsidR="00380C93" w:rsidRPr="00B4422F" w:rsidRDefault="00380C93"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724378B3" w14:textId="77777777" w:rsidTr="00BA6BCA">
        <w:trPr>
          <w:trHeight w:val="259"/>
        </w:trPr>
        <w:tc>
          <w:tcPr>
            <w:tcW w:w="9889" w:type="dxa"/>
            <w:tcBorders>
              <w:top w:val="single" w:sz="4" w:space="0" w:color="auto"/>
              <w:left w:val="single" w:sz="4" w:space="0" w:color="auto"/>
              <w:bottom w:val="single" w:sz="4" w:space="0" w:color="auto"/>
              <w:right w:val="single" w:sz="4" w:space="0" w:color="auto"/>
            </w:tcBorders>
            <w:hideMark/>
          </w:tcPr>
          <w:p w14:paraId="1590E23A" w14:textId="77777777" w:rsidR="00380C93" w:rsidRPr="00B4422F" w:rsidRDefault="00380C93" w:rsidP="00380C93">
            <w:pPr>
              <w:ind w:right="3498"/>
              <w:rPr>
                <w:rFonts w:ascii="Verdana" w:hAnsi="Verdana"/>
                <w:color w:val="000000" w:themeColor="text1"/>
                <w:lang w:val="bg-BG"/>
              </w:rPr>
            </w:pPr>
            <w:r w:rsidRPr="00B4422F">
              <w:rPr>
                <w:rFonts w:ascii="Verdana" w:hAnsi="Verdana" w:cs="Tahoma"/>
                <w:color w:val="000000" w:themeColor="text1"/>
                <w:lang w:val="bg-BG"/>
              </w:rPr>
              <w:t>7</w:t>
            </w:r>
            <w:r w:rsidRPr="00B4422F">
              <w:rPr>
                <w:rFonts w:ascii="Verdana" w:hAnsi="Verdana" w:cs="Tahoma"/>
                <w:color w:val="000000" w:themeColor="text1"/>
              </w:rPr>
              <w:t>.1</w:t>
            </w:r>
            <w:r w:rsidRPr="00B4422F">
              <w:rPr>
                <w:rFonts w:ascii="Verdana" w:hAnsi="Verdana" w:cs="Tahoma"/>
                <w:color w:val="000000" w:themeColor="text1"/>
                <w:lang w:val="bg-BG"/>
              </w:rPr>
              <w:t>.2</w:t>
            </w:r>
            <w:r w:rsidRPr="00B4422F">
              <w:rPr>
                <w:rFonts w:ascii="Verdana" w:hAnsi="Verdana" w:cs="Tahoma"/>
                <w:color w:val="000000" w:themeColor="text1"/>
              </w:rPr>
              <w:t xml:space="preserve"> </w:t>
            </w:r>
            <w:r w:rsidRPr="00B4422F">
              <w:rPr>
                <w:rFonts w:ascii="Verdana" w:hAnsi="Verdana"/>
                <w:color w:val="000000" w:themeColor="text1"/>
                <w:lang w:val="bg-BG"/>
              </w:rPr>
              <w:t>Комуникация по време на РТ</w:t>
            </w:r>
          </w:p>
        </w:tc>
      </w:tr>
    </w:tbl>
    <w:p w14:paraId="217A5C9F" w14:textId="77777777" w:rsidR="00380C93" w:rsidRPr="00B4422F" w:rsidRDefault="00380C93" w:rsidP="00380C93">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43D7545D" w14:textId="77777777" w:rsidTr="00BA6BCA">
        <w:tc>
          <w:tcPr>
            <w:tcW w:w="9889" w:type="dxa"/>
            <w:shd w:val="clear" w:color="auto" w:fill="FFFFFF"/>
          </w:tcPr>
          <w:p w14:paraId="6E400152" w14:textId="77777777" w:rsidR="00380C93" w:rsidRPr="00B4422F" w:rsidRDefault="00380C93"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287FA485" w14:textId="77777777" w:rsidR="00380C93" w:rsidRPr="00B4422F" w:rsidRDefault="00380C93" w:rsidP="00BA6BCA">
            <w:pPr>
              <w:jc w:val="both"/>
              <w:rPr>
                <w:rFonts w:ascii="Verdana" w:hAnsi="Verdana" w:cs="Times New Roman"/>
                <w:i/>
                <w:color w:val="000000" w:themeColor="text1"/>
                <w:lang w:val="bg-BG"/>
              </w:rPr>
            </w:pPr>
          </w:p>
        </w:tc>
      </w:tr>
    </w:tbl>
    <w:p w14:paraId="36CC49A7" w14:textId="77777777" w:rsidR="00380C93" w:rsidRPr="00B4422F" w:rsidRDefault="00380C93"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6758B34B" w14:textId="77777777" w:rsidTr="00C641F5">
        <w:trPr>
          <w:trHeight w:val="272"/>
        </w:trPr>
        <w:tc>
          <w:tcPr>
            <w:tcW w:w="9889" w:type="dxa"/>
            <w:tcBorders>
              <w:top w:val="single" w:sz="4" w:space="0" w:color="auto"/>
              <w:left w:val="single" w:sz="4" w:space="0" w:color="auto"/>
              <w:bottom w:val="single" w:sz="4" w:space="0" w:color="auto"/>
              <w:right w:val="single" w:sz="4" w:space="0" w:color="auto"/>
            </w:tcBorders>
            <w:hideMark/>
          </w:tcPr>
          <w:p w14:paraId="56326BA6" w14:textId="77777777" w:rsidR="009E0139" w:rsidRPr="00B4422F" w:rsidRDefault="009E0139" w:rsidP="00A77694">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2</w:t>
            </w:r>
            <w:r w:rsidRPr="00B4422F">
              <w:rPr>
                <w:rFonts w:ascii="Verdana" w:hAnsi="Verdana" w:cs="Tahoma"/>
                <w:color w:val="000000" w:themeColor="text1"/>
              </w:rPr>
              <w:t xml:space="preserve"> </w:t>
            </w:r>
            <w:r w:rsidR="00E57ECE" w:rsidRPr="00B4422F">
              <w:rPr>
                <w:rFonts w:ascii="Verdana" w:hAnsi="Verdana" w:cs="Tahoma"/>
                <w:color w:val="000000" w:themeColor="text1"/>
                <w:lang w:val="bg-BG"/>
              </w:rPr>
              <w:t xml:space="preserve">Проектиране </w:t>
            </w:r>
            <w:r w:rsidR="004B7E43" w:rsidRPr="00B4422F">
              <w:rPr>
                <w:rFonts w:ascii="Verdana" w:hAnsi="Verdana" w:cs="Tahoma"/>
                <w:color w:val="000000" w:themeColor="text1"/>
                <w:lang w:val="bg-BG"/>
              </w:rPr>
              <w:t xml:space="preserve">и </w:t>
            </w:r>
            <w:r w:rsidR="004B7E43" w:rsidRPr="00B4422F">
              <w:rPr>
                <w:rFonts w:ascii="Verdana" w:hAnsi="Verdana"/>
                <w:color w:val="000000" w:themeColor="text1"/>
                <w:lang w:val="bg-BG"/>
              </w:rPr>
              <w:t xml:space="preserve">планиране на РТ схемата </w:t>
            </w:r>
            <w:r w:rsidR="004B7E43" w:rsidRPr="00B4422F">
              <w:rPr>
                <w:rFonts w:ascii="Verdana" w:hAnsi="Verdana" w:cs="Tahoma"/>
                <w:color w:val="000000" w:themeColor="text1"/>
                <w:lang w:val="en-US"/>
              </w:rPr>
              <w:t>(</w:t>
            </w:r>
            <w:proofErr w:type="spellStart"/>
            <w:r w:rsidR="004B7E43" w:rsidRPr="00B4422F">
              <w:rPr>
                <w:rFonts w:ascii="Verdana" w:hAnsi="Verdana"/>
                <w:color w:val="000000" w:themeColor="text1"/>
                <w:lang w:val="bg-BG"/>
              </w:rPr>
              <w:t>design</w:t>
            </w:r>
            <w:proofErr w:type="spellEnd"/>
            <w:r w:rsidR="004B7E43" w:rsidRPr="00B4422F">
              <w:rPr>
                <w:rFonts w:ascii="Verdana" w:hAnsi="Verdana"/>
                <w:color w:val="000000" w:themeColor="text1"/>
                <w:lang w:val="bg-BG"/>
              </w:rPr>
              <w:t xml:space="preserve"> and </w:t>
            </w:r>
            <w:proofErr w:type="spellStart"/>
            <w:r w:rsidR="004B7E43" w:rsidRPr="00B4422F">
              <w:rPr>
                <w:rFonts w:ascii="Verdana" w:hAnsi="Verdana"/>
                <w:color w:val="000000" w:themeColor="text1"/>
                <w:lang w:val="bg-BG"/>
              </w:rPr>
              <w:t>planning</w:t>
            </w:r>
            <w:proofErr w:type="spellEnd"/>
            <w:r w:rsidR="004B7E43" w:rsidRPr="00B4422F">
              <w:rPr>
                <w:rFonts w:ascii="Verdana" w:hAnsi="Verdana"/>
                <w:color w:val="000000" w:themeColor="text1"/>
              </w:rPr>
              <w:t>)</w:t>
            </w:r>
          </w:p>
        </w:tc>
      </w:tr>
    </w:tbl>
    <w:p w14:paraId="50E324FA"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5DACD4AF" w14:textId="77777777" w:rsidTr="00C641F5">
        <w:tc>
          <w:tcPr>
            <w:tcW w:w="9889" w:type="dxa"/>
            <w:shd w:val="clear" w:color="auto" w:fill="FFFFFF"/>
          </w:tcPr>
          <w:p w14:paraId="350E77C4"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w:t>
            </w:r>
            <w:r w:rsidR="00B3615E" w:rsidRPr="00B4422F">
              <w:rPr>
                <w:rFonts w:ascii="Verdana" w:hAnsi="Verdana" w:cs="Times New Roman"/>
                <w:i/>
                <w:color w:val="000000" w:themeColor="text1"/>
                <w:lang w:val="en-US"/>
              </w:rPr>
              <w:t>oi</w:t>
            </w:r>
            <w:r w:rsidRPr="00B4422F">
              <w:rPr>
                <w:rFonts w:ascii="Verdana" w:hAnsi="Verdana" w:cs="Times New Roman"/>
                <w:i/>
                <w:color w:val="000000" w:themeColor="text1"/>
                <w:lang w:val="bg-BG"/>
              </w:rPr>
              <w:t xml:space="preserve"> на документите и записите на </w:t>
            </w:r>
            <w:r w:rsidR="003C6D2C" w:rsidRPr="00B4422F">
              <w:rPr>
                <w:rFonts w:ascii="Verdana" w:hAnsi="Verdana" w:cs="Times New Roman"/>
                <w:i/>
                <w:color w:val="000000" w:themeColor="text1"/>
                <w:lang w:val="bg-BG"/>
              </w:rPr>
              <w:t>ООС</w:t>
            </w:r>
          </w:p>
          <w:p w14:paraId="07157818" w14:textId="77777777" w:rsidR="0074775D" w:rsidRPr="00B4422F" w:rsidRDefault="0074775D" w:rsidP="00A960BA">
            <w:pPr>
              <w:jc w:val="both"/>
              <w:rPr>
                <w:rFonts w:ascii="Verdana" w:hAnsi="Verdana" w:cs="Times New Roman"/>
                <w:i/>
                <w:color w:val="000000" w:themeColor="text1"/>
                <w:lang w:val="bg-BG"/>
              </w:rPr>
            </w:pPr>
          </w:p>
        </w:tc>
      </w:tr>
    </w:tbl>
    <w:p w14:paraId="4A681E9B" w14:textId="77777777" w:rsidR="0074775D" w:rsidRPr="00B4422F" w:rsidRDefault="0074775D"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7F55E69A" w14:textId="77777777" w:rsidTr="00C641F5">
        <w:trPr>
          <w:trHeight w:val="250"/>
        </w:trPr>
        <w:tc>
          <w:tcPr>
            <w:tcW w:w="9889" w:type="dxa"/>
            <w:tcBorders>
              <w:top w:val="single" w:sz="4" w:space="0" w:color="auto"/>
              <w:left w:val="single" w:sz="4" w:space="0" w:color="auto"/>
              <w:bottom w:val="single" w:sz="4" w:space="0" w:color="auto"/>
              <w:right w:val="single" w:sz="4" w:space="0" w:color="auto"/>
            </w:tcBorders>
            <w:hideMark/>
          </w:tcPr>
          <w:p w14:paraId="176B02C4" w14:textId="77777777" w:rsidR="009E0139" w:rsidRPr="00B4422F" w:rsidRDefault="009E0139" w:rsidP="004B7E43">
            <w:pPr>
              <w:rPr>
                <w:rFonts w:ascii="Verdana" w:hAnsi="Verdana"/>
                <w:i/>
                <w:color w:val="000000" w:themeColor="text1"/>
                <w:u w:val="single"/>
                <w:lang w:val="bg-BG"/>
              </w:rPr>
            </w:pPr>
            <w:r w:rsidRPr="00B4422F">
              <w:rPr>
                <w:rFonts w:ascii="Verdana" w:hAnsi="Verdana" w:cs="Tahoma"/>
                <w:i/>
                <w:color w:val="000000" w:themeColor="text1"/>
                <w:u w:val="single"/>
                <w:lang w:val="bg-BG"/>
              </w:rPr>
              <w:t>7</w:t>
            </w:r>
            <w:r w:rsidRPr="00B4422F">
              <w:rPr>
                <w:rFonts w:ascii="Verdana" w:hAnsi="Verdana" w:cs="Tahoma"/>
                <w:i/>
                <w:color w:val="000000" w:themeColor="text1"/>
                <w:u w:val="single"/>
              </w:rPr>
              <w:t>.</w:t>
            </w:r>
            <w:r w:rsidRPr="00B4422F">
              <w:rPr>
                <w:rFonts w:ascii="Verdana" w:hAnsi="Verdana" w:cs="Tahoma"/>
                <w:i/>
                <w:color w:val="000000" w:themeColor="text1"/>
                <w:u w:val="single"/>
                <w:lang w:val="bg-BG"/>
              </w:rPr>
              <w:t>2.1</w:t>
            </w:r>
            <w:r w:rsidRPr="00B4422F">
              <w:rPr>
                <w:rFonts w:ascii="Verdana" w:hAnsi="Verdana" w:cs="Tahoma"/>
                <w:i/>
                <w:color w:val="000000" w:themeColor="text1"/>
                <w:u w:val="single"/>
              </w:rPr>
              <w:t xml:space="preserve"> </w:t>
            </w:r>
            <w:r w:rsidR="004B7E43" w:rsidRPr="00B4422F">
              <w:rPr>
                <w:rFonts w:ascii="Verdana" w:hAnsi="Verdana"/>
                <w:i/>
                <w:color w:val="000000" w:themeColor="text1"/>
                <w:lang w:val="bg-BG"/>
              </w:rPr>
              <w:t>Общи положения</w:t>
            </w:r>
            <w:r w:rsidRPr="00B4422F">
              <w:rPr>
                <w:rFonts w:ascii="Verdana" w:hAnsi="Verdana"/>
                <w:i/>
                <w:color w:val="000000" w:themeColor="text1"/>
                <w:u w:val="single"/>
                <w:lang w:val="bg-BG"/>
              </w:rPr>
              <w:t xml:space="preserve"> </w:t>
            </w:r>
          </w:p>
        </w:tc>
      </w:tr>
    </w:tbl>
    <w:p w14:paraId="1D7C9423"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4CDD806D" w14:textId="77777777" w:rsidTr="00C641F5">
        <w:tc>
          <w:tcPr>
            <w:tcW w:w="9889" w:type="dxa"/>
            <w:shd w:val="clear" w:color="auto" w:fill="FFFFFF"/>
          </w:tcPr>
          <w:p w14:paraId="4F4BD5A9"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2B509128" w14:textId="77777777" w:rsidR="0074775D" w:rsidRPr="00B4422F" w:rsidRDefault="0074775D" w:rsidP="00A960BA">
            <w:pPr>
              <w:jc w:val="both"/>
              <w:rPr>
                <w:rFonts w:ascii="Verdana" w:hAnsi="Verdana" w:cs="Times New Roman"/>
                <w:i/>
                <w:color w:val="000000" w:themeColor="text1"/>
                <w:lang w:val="bg-BG"/>
              </w:rPr>
            </w:pPr>
          </w:p>
        </w:tc>
      </w:tr>
    </w:tbl>
    <w:p w14:paraId="6894A7B8" w14:textId="77777777" w:rsidR="0074775D" w:rsidRPr="00B4422F" w:rsidRDefault="0074775D"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6E536112" w14:textId="77777777" w:rsidTr="00C641F5">
        <w:trPr>
          <w:trHeight w:val="250"/>
        </w:trPr>
        <w:tc>
          <w:tcPr>
            <w:tcW w:w="9889" w:type="dxa"/>
            <w:tcBorders>
              <w:top w:val="single" w:sz="4" w:space="0" w:color="auto"/>
              <w:left w:val="single" w:sz="4" w:space="0" w:color="auto"/>
              <w:bottom w:val="single" w:sz="4" w:space="0" w:color="auto"/>
              <w:right w:val="single" w:sz="4" w:space="0" w:color="auto"/>
            </w:tcBorders>
            <w:hideMark/>
          </w:tcPr>
          <w:p w14:paraId="29F31AAE" w14:textId="77777777" w:rsidR="009E0139" w:rsidRPr="00B4422F" w:rsidRDefault="009E0139" w:rsidP="004B7E43">
            <w:pPr>
              <w:rPr>
                <w:rFonts w:ascii="Verdana" w:hAnsi="Verdana"/>
                <w:i/>
                <w:color w:val="000000" w:themeColor="text1"/>
                <w:u w:val="single"/>
                <w:lang w:val="bg-BG"/>
              </w:rPr>
            </w:pPr>
            <w:r w:rsidRPr="00B4422F">
              <w:rPr>
                <w:rFonts w:ascii="Verdana" w:hAnsi="Verdana" w:cs="Tahoma"/>
                <w:i/>
                <w:color w:val="000000" w:themeColor="text1"/>
                <w:u w:val="single"/>
                <w:lang w:val="bg-BG"/>
              </w:rPr>
              <w:t>7</w:t>
            </w:r>
            <w:r w:rsidRPr="00B4422F">
              <w:rPr>
                <w:rFonts w:ascii="Verdana" w:hAnsi="Verdana" w:cs="Tahoma"/>
                <w:i/>
                <w:color w:val="000000" w:themeColor="text1"/>
                <w:u w:val="single"/>
              </w:rPr>
              <w:t>.</w:t>
            </w:r>
            <w:r w:rsidRPr="00B4422F">
              <w:rPr>
                <w:rFonts w:ascii="Verdana" w:hAnsi="Verdana" w:cs="Tahoma"/>
                <w:i/>
                <w:color w:val="000000" w:themeColor="text1"/>
                <w:u w:val="single"/>
                <w:lang w:val="bg-BG"/>
              </w:rPr>
              <w:t xml:space="preserve">2.2 </w:t>
            </w:r>
            <w:r w:rsidR="004B7E43" w:rsidRPr="00B4422F">
              <w:rPr>
                <w:rFonts w:ascii="Verdana" w:hAnsi="Verdana"/>
                <w:i/>
                <w:color w:val="000000" w:themeColor="text1"/>
                <w:u w:val="single"/>
                <w:lang w:val="bg-BG"/>
              </w:rPr>
              <w:t>Статистически модели</w:t>
            </w:r>
            <w:r w:rsidRPr="00B4422F">
              <w:rPr>
                <w:rFonts w:ascii="Verdana" w:hAnsi="Verdana" w:cs="Tahoma"/>
                <w:i/>
                <w:color w:val="000000" w:themeColor="text1"/>
                <w:u w:val="single"/>
              </w:rPr>
              <w:t xml:space="preserve"> </w:t>
            </w:r>
            <w:r w:rsidR="004B7E43" w:rsidRPr="00B4422F">
              <w:rPr>
                <w:rFonts w:ascii="Verdana" w:hAnsi="Verdana" w:cs="Tahoma"/>
                <w:i/>
                <w:color w:val="000000" w:themeColor="text1"/>
                <w:u w:val="single"/>
                <w:lang w:val="en-US"/>
              </w:rPr>
              <w:t>(</w:t>
            </w:r>
            <w:r w:rsidR="004B7E43" w:rsidRPr="00B4422F">
              <w:rPr>
                <w:rFonts w:ascii="Verdana" w:hAnsi="Verdana"/>
                <w:i/>
                <w:color w:val="000000" w:themeColor="text1"/>
                <w:lang w:val="en-US"/>
              </w:rPr>
              <w:t>s</w:t>
            </w:r>
            <w:r w:rsidR="004B7E43" w:rsidRPr="00B4422F">
              <w:rPr>
                <w:rFonts w:ascii="Verdana" w:hAnsi="Verdana"/>
                <w:i/>
                <w:color w:val="000000" w:themeColor="text1"/>
              </w:rPr>
              <w:t>tatistical design)</w:t>
            </w:r>
          </w:p>
        </w:tc>
      </w:tr>
    </w:tbl>
    <w:p w14:paraId="0FBFE3E8"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6CD69432" w14:textId="77777777" w:rsidTr="00C641F5">
        <w:tc>
          <w:tcPr>
            <w:tcW w:w="9889" w:type="dxa"/>
            <w:shd w:val="clear" w:color="auto" w:fill="FFFFFF"/>
          </w:tcPr>
          <w:p w14:paraId="4F96F234" w14:textId="77777777" w:rsidR="0074775D" w:rsidRPr="00B4422F" w:rsidRDefault="004C6C5D" w:rsidP="00A960B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 xml:space="preserve">ООС </w:t>
            </w:r>
          </w:p>
        </w:tc>
      </w:tr>
    </w:tbl>
    <w:p w14:paraId="7F004429" w14:textId="77777777" w:rsidR="0074775D" w:rsidRPr="00B4422F" w:rsidRDefault="0074775D"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6EC6DBFF" w14:textId="77777777" w:rsidTr="00C641F5">
        <w:trPr>
          <w:trHeight w:val="250"/>
        </w:trPr>
        <w:tc>
          <w:tcPr>
            <w:tcW w:w="9889" w:type="dxa"/>
            <w:tcBorders>
              <w:top w:val="single" w:sz="4" w:space="0" w:color="auto"/>
              <w:left w:val="single" w:sz="4" w:space="0" w:color="auto"/>
              <w:bottom w:val="single" w:sz="4" w:space="0" w:color="auto"/>
              <w:right w:val="single" w:sz="4" w:space="0" w:color="auto"/>
            </w:tcBorders>
            <w:hideMark/>
          </w:tcPr>
          <w:p w14:paraId="4843DECB" w14:textId="77777777" w:rsidR="009E0139" w:rsidRPr="00B4422F" w:rsidRDefault="009E0139" w:rsidP="00A77694">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00E216C8" w:rsidRPr="00B4422F">
              <w:rPr>
                <w:rFonts w:ascii="Verdana" w:hAnsi="Verdana" w:cs="Tahoma"/>
                <w:color w:val="000000" w:themeColor="text1"/>
                <w:u w:val="single"/>
                <w:lang w:val="en-US"/>
              </w:rPr>
              <w:t>2</w:t>
            </w:r>
            <w:r w:rsidR="00E216C8" w:rsidRPr="00B4422F">
              <w:rPr>
                <w:rFonts w:ascii="Verdana" w:hAnsi="Verdana" w:cs="Tahoma"/>
                <w:color w:val="000000" w:themeColor="text1"/>
                <w:u w:val="single"/>
                <w:lang w:val="bg-BG"/>
              </w:rPr>
              <w:t>.3</w:t>
            </w:r>
            <w:r w:rsidRPr="00B4422F">
              <w:rPr>
                <w:rFonts w:ascii="Verdana" w:hAnsi="Verdana" w:cs="Tahoma"/>
                <w:color w:val="000000" w:themeColor="text1"/>
                <w:u w:val="single"/>
                <w:lang w:val="bg-BG"/>
              </w:rPr>
              <w:t xml:space="preserve"> </w:t>
            </w:r>
            <w:r w:rsidR="004B7E43" w:rsidRPr="00B4422F">
              <w:rPr>
                <w:rFonts w:ascii="Verdana" w:hAnsi="Verdana"/>
                <w:color w:val="000000" w:themeColor="text1"/>
                <w:lang w:val="bg-BG"/>
              </w:rPr>
              <w:t xml:space="preserve">Определяне </w:t>
            </w:r>
            <w:r w:rsidR="009A4AA3" w:rsidRPr="00B4422F">
              <w:rPr>
                <w:rFonts w:ascii="Verdana" w:hAnsi="Verdana"/>
                <w:color w:val="000000" w:themeColor="text1"/>
                <w:lang w:val="bg-BG"/>
              </w:rPr>
              <w:t>на</w:t>
            </w:r>
            <w:r w:rsidR="00A77694" w:rsidRPr="00B4422F">
              <w:rPr>
                <w:rFonts w:ascii="Verdana" w:hAnsi="Verdana"/>
                <w:color w:val="000000" w:themeColor="text1"/>
                <w:lang w:val="en-US"/>
              </w:rPr>
              <w:t xml:space="preserve"> </w:t>
            </w:r>
            <w:r w:rsidR="00A77694" w:rsidRPr="00B4422F">
              <w:rPr>
                <w:rFonts w:ascii="Verdana" w:hAnsi="Verdana" w:cs="Tahoma"/>
                <w:color w:val="000000" w:themeColor="text1"/>
                <w:lang w:val="en-US"/>
              </w:rPr>
              <w:t>(</w:t>
            </w:r>
            <w:r w:rsidR="00A77694" w:rsidRPr="00B4422F">
              <w:rPr>
                <w:rFonts w:ascii="Verdana" w:hAnsi="Verdana"/>
                <w:color w:val="000000" w:themeColor="text1"/>
                <w:lang w:val="bg-BG"/>
              </w:rPr>
              <w:t>присвоените</w:t>
            </w:r>
            <w:r w:rsidR="00A77694" w:rsidRPr="00B4422F">
              <w:rPr>
                <w:rFonts w:ascii="Verdana" w:hAnsi="Verdana"/>
                <w:color w:val="000000" w:themeColor="text1"/>
              </w:rPr>
              <w:t>)</w:t>
            </w:r>
            <w:r w:rsidR="009A4AA3" w:rsidRPr="00B4422F">
              <w:rPr>
                <w:rFonts w:ascii="Verdana" w:hAnsi="Verdana"/>
                <w:color w:val="000000" w:themeColor="text1"/>
                <w:lang w:val="bg-BG"/>
              </w:rPr>
              <w:t xml:space="preserve"> приписаните</w:t>
            </w:r>
            <w:r w:rsidR="004B7E43" w:rsidRPr="00B4422F">
              <w:rPr>
                <w:rFonts w:ascii="Verdana" w:hAnsi="Verdana"/>
                <w:color w:val="000000" w:themeColor="text1"/>
                <w:lang w:val="bg-BG"/>
              </w:rPr>
              <w:t xml:space="preserve"> </w:t>
            </w:r>
            <w:proofErr w:type="spellStart"/>
            <w:r w:rsidR="004B7E43" w:rsidRPr="00B4422F">
              <w:rPr>
                <w:rFonts w:ascii="Verdana" w:hAnsi="Verdana"/>
                <w:color w:val="000000" w:themeColor="text1"/>
                <w:lang w:val="en-US"/>
              </w:rPr>
              <w:t>стойности</w:t>
            </w:r>
            <w:proofErr w:type="spellEnd"/>
            <w:r w:rsidRPr="00B4422F">
              <w:rPr>
                <w:rFonts w:ascii="Verdana" w:hAnsi="Verdana" w:cs="Tahoma"/>
                <w:color w:val="000000" w:themeColor="text1"/>
              </w:rPr>
              <w:t xml:space="preserve"> </w:t>
            </w:r>
            <w:r w:rsidR="004B7E43" w:rsidRPr="00B4422F">
              <w:rPr>
                <w:rFonts w:ascii="Verdana" w:hAnsi="Verdana" w:cs="Tahoma"/>
                <w:color w:val="000000" w:themeColor="text1"/>
                <w:lang w:val="en-US"/>
              </w:rPr>
              <w:t>(</w:t>
            </w:r>
            <w:r w:rsidR="004B7E43" w:rsidRPr="00B4422F">
              <w:rPr>
                <w:rFonts w:ascii="Verdana" w:hAnsi="Verdana"/>
                <w:color w:val="000000" w:themeColor="text1"/>
              </w:rPr>
              <w:t>assigned values)</w:t>
            </w:r>
          </w:p>
        </w:tc>
      </w:tr>
    </w:tbl>
    <w:p w14:paraId="5DF2C610"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6121D530" w14:textId="77777777" w:rsidTr="00C641F5">
        <w:tc>
          <w:tcPr>
            <w:tcW w:w="9889" w:type="dxa"/>
            <w:shd w:val="clear" w:color="auto" w:fill="FFFFFF"/>
          </w:tcPr>
          <w:p w14:paraId="45A53A8A"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6EC39B18" w14:textId="77777777" w:rsidR="0074775D" w:rsidRPr="00B4422F" w:rsidRDefault="0074775D" w:rsidP="00A960BA">
            <w:pPr>
              <w:jc w:val="both"/>
              <w:rPr>
                <w:rFonts w:ascii="Verdana" w:hAnsi="Verdana" w:cs="Times New Roman"/>
                <w:i/>
                <w:color w:val="000000" w:themeColor="text1"/>
                <w:lang w:val="bg-BG"/>
              </w:rPr>
            </w:pPr>
          </w:p>
        </w:tc>
      </w:tr>
    </w:tbl>
    <w:p w14:paraId="69FC7ACF" w14:textId="77777777" w:rsidR="0074775D" w:rsidRPr="00B4422F" w:rsidRDefault="0074775D" w:rsidP="00B87ED4">
      <w:pPr>
        <w:jc w:val="both"/>
        <w:rPr>
          <w:rFonts w:ascii="Verdana" w:hAnsi="Verdana" w:cs="Times New Roman"/>
          <w:i/>
          <w:color w:val="000000" w:themeColor="text1"/>
          <w:u w:val="single"/>
          <w:lang w:val="bg-BG"/>
        </w:rPr>
      </w:pPr>
    </w:p>
    <w:p w14:paraId="16005861" w14:textId="77777777" w:rsidR="008B76A1" w:rsidRPr="00B4422F" w:rsidRDefault="008B76A1"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2F0C9853" w14:textId="77777777" w:rsidTr="00BA6BCA">
        <w:trPr>
          <w:trHeight w:val="250"/>
        </w:trPr>
        <w:tc>
          <w:tcPr>
            <w:tcW w:w="9889" w:type="dxa"/>
            <w:tcBorders>
              <w:top w:val="single" w:sz="4" w:space="0" w:color="auto"/>
              <w:left w:val="single" w:sz="4" w:space="0" w:color="auto"/>
              <w:bottom w:val="single" w:sz="4" w:space="0" w:color="auto"/>
              <w:right w:val="single" w:sz="4" w:space="0" w:color="auto"/>
            </w:tcBorders>
            <w:hideMark/>
          </w:tcPr>
          <w:p w14:paraId="264B3A69" w14:textId="77777777" w:rsidR="00E216C8" w:rsidRPr="00B4422F" w:rsidRDefault="00E216C8" w:rsidP="00E216C8">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3</w:t>
            </w:r>
            <w:r w:rsidRPr="00B4422F">
              <w:rPr>
                <w:rFonts w:ascii="Verdana" w:hAnsi="Verdana" w:cs="Tahoma"/>
                <w:color w:val="000000" w:themeColor="text1"/>
              </w:rPr>
              <w:t xml:space="preserve"> </w:t>
            </w:r>
            <w:r w:rsidRPr="00B4422F">
              <w:rPr>
                <w:rFonts w:ascii="Verdana" w:hAnsi="Verdana" w:cs="Tahoma"/>
                <w:color w:val="000000" w:themeColor="text1"/>
                <w:lang w:val="bg-BG"/>
              </w:rPr>
              <w:t xml:space="preserve">Дейности свързани с изготвяне на обектите на РТ </w:t>
            </w:r>
          </w:p>
        </w:tc>
      </w:tr>
    </w:tbl>
    <w:p w14:paraId="113C7B40" w14:textId="77777777" w:rsidR="00E216C8" w:rsidRPr="00B4422F" w:rsidRDefault="00E216C8" w:rsidP="00E216C8">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55700350" w14:textId="77777777" w:rsidTr="00BA6BCA">
        <w:tc>
          <w:tcPr>
            <w:tcW w:w="9889" w:type="dxa"/>
            <w:shd w:val="clear" w:color="auto" w:fill="FFFFFF"/>
          </w:tcPr>
          <w:p w14:paraId="58510A95" w14:textId="77777777" w:rsidR="00E216C8" w:rsidRPr="00B4422F" w:rsidRDefault="00E216C8"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380FE925" w14:textId="77777777" w:rsidR="00E216C8" w:rsidRPr="00B4422F" w:rsidRDefault="00E216C8" w:rsidP="00BA6BCA">
            <w:pPr>
              <w:jc w:val="both"/>
              <w:rPr>
                <w:rFonts w:ascii="Verdana" w:hAnsi="Verdana" w:cs="Times New Roman"/>
                <w:i/>
                <w:color w:val="000000" w:themeColor="text1"/>
                <w:lang w:val="bg-BG"/>
              </w:rPr>
            </w:pPr>
          </w:p>
        </w:tc>
      </w:tr>
    </w:tbl>
    <w:p w14:paraId="453BE9DB" w14:textId="77777777" w:rsidR="00E216C8" w:rsidRPr="00B4422F" w:rsidRDefault="00E216C8"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30048C27" w14:textId="77777777" w:rsidTr="00BA6BCA">
        <w:trPr>
          <w:trHeight w:val="250"/>
        </w:trPr>
        <w:tc>
          <w:tcPr>
            <w:tcW w:w="9889" w:type="dxa"/>
            <w:tcBorders>
              <w:top w:val="single" w:sz="4" w:space="0" w:color="auto"/>
              <w:left w:val="single" w:sz="4" w:space="0" w:color="auto"/>
              <w:bottom w:val="single" w:sz="4" w:space="0" w:color="auto"/>
              <w:right w:val="single" w:sz="4" w:space="0" w:color="auto"/>
            </w:tcBorders>
            <w:hideMark/>
          </w:tcPr>
          <w:p w14:paraId="26874F93" w14:textId="77777777" w:rsidR="00E216C8" w:rsidRPr="00B4422F" w:rsidRDefault="00E216C8" w:rsidP="00E216C8">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3.1</w:t>
            </w:r>
            <w:r w:rsidRPr="00B4422F">
              <w:rPr>
                <w:rFonts w:ascii="Verdana" w:hAnsi="Verdana" w:cs="Tahoma"/>
                <w:color w:val="000000" w:themeColor="text1"/>
              </w:rPr>
              <w:t xml:space="preserve"> </w:t>
            </w:r>
            <w:r w:rsidRPr="00B4422F">
              <w:rPr>
                <w:rFonts w:ascii="Verdana" w:hAnsi="Verdana" w:cs="Tahoma"/>
                <w:color w:val="000000" w:themeColor="text1"/>
                <w:lang w:val="bg-BG"/>
              </w:rPr>
              <w:t xml:space="preserve">Изготвяне на обектите на РТ </w:t>
            </w:r>
            <w:r w:rsidRPr="00B4422F">
              <w:rPr>
                <w:rFonts w:ascii="Verdana" w:hAnsi="Verdana"/>
                <w:color w:val="000000" w:themeColor="text1"/>
                <w:lang w:val="en-US"/>
              </w:rPr>
              <w:t>(</w:t>
            </w:r>
            <w:r w:rsidRPr="00B4422F">
              <w:rPr>
                <w:rFonts w:ascii="Verdana" w:hAnsi="Verdana"/>
                <w:color w:val="000000" w:themeColor="text1"/>
              </w:rPr>
              <w:t>production of PT items)</w:t>
            </w:r>
          </w:p>
        </w:tc>
      </w:tr>
    </w:tbl>
    <w:p w14:paraId="39816E2A" w14:textId="77777777" w:rsidR="00E216C8" w:rsidRPr="00B4422F" w:rsidRDefault="00E216C8" w:rsidP="00E216C8">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569B6B76" w14:textId="77777777" w:rsidTr="00BA6BCA">
        <w:tc>
          <w:tcPr>
            <w:tcW w:w="9889" w:type="dxa"/>
            <w:shd w:val="clear" w:color="auto" w:fill="FFFFFF"/>
          </w:tcPr>
          <w:p w14:paraId="356C0B5D" w14:textId="77777777" w:rsidR="00E216C8" w:rsidRPr="00B4422F" w:rsidRDefault="00E216C8"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0CFCBAEA" w14:textId="77777777" w:rsidR="00E216C8" w:rsidRPr="00B4422F" w:rsidRDefault="00E216C8" w:rsidP="00BA6BCA">
            <w:pPr>
              <w:jc w:val="both"/>
              <w:rPr>
                <w:rFonts w:ascii="Verdana" w:hAnsi="Verdana" w:cs="Times New Roman"/>
                <w:i/>
                <w:color w:val="000000" w:themeColor="text1"/>
                <w:lang w:val="bg-BG"/>
              </w:rPr>
            </w:pPr>
          </w:p>
        </w:tc>
      </w:tr>
    </w:tbl>
    <w:p w14:paraId="23768082" w14:textId="77777777" w:rsidR="00E216C8" w:rsidRPr="00B4422F" w:rsidRDefault="00E216C8" w:rsidP="00E216C8">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167284CD" w14:textId="77777777" w:rsidTr="00BA6BCA">
        <w:trPr>
          <w:trHeight w:val="250"/>
        </w:trPr>
        <w:tc>
          <w:tcPr>
            <w:tcW w:w="9889" w:type="dxa"/>
            <w:tcBorders>
              <w:top w:val="single" w:sz="4" w:space="0" w:color="auto"/>
              <w:left w:val="single" w:sz="4" w:space="0" w:color="auto"/>
              <w:bottom w:val="single" w:sz="4" w:space="0" w:color="auto"/>
              <w:right w:val="single" w:sz="4" w:space="0" w:color="auto"/>
            </w:tcBorders>
            <w:hideMark/>
          </w:tcPr>
          <w:p w14:paraId="142CD19F" w14:textId="77777777" w:rsidR="00E216C8" w:rsidRPr="00B4422F" w:rsidRDefault="00E216C8" w:rsidP="00E216C8">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3.2</w:t>
            </w:r>
            <w:r w:rsidRPr="00B4422F">
              <w:rPr>
                <w:rFonts w:ascii="Verdana" w:hAnsi="Verdana" w:cs="Tahoma"/>
                <w:color w:val="000000" w:themeColor="text1"/>
              </w:rPr>
              <w:t xml:space="preserve"> </w:t>
            </w:r>
            <w:r w:rsidRPr="00B4422F">
              <w:rPr>
                <w:rFonts w:ascii="Verdana" w:hAnsi="Verdana" w:cs="Tahoma"/>
                <w:color w:val="000000" w:themeColor="text1"/>
                <w:lang w:val="bg-BG"/>
              </w:rPr>
              <w:t xml:space="preserve">Оценка на хомогенност и стабилност на обектите на РТ </w:t>
            </w:r>
            <w:r w:rsidRPr="00B4422F">
              <w:rPr>
                <w:rFonts w:ascii="Verdana" w:hAnsi="Verdana"/>
                <w:color w:val="000000" w:themeColor="text1"/>
                <w:lang w:val="en-US"/>
              </w:rPr>
              <w:t>(</w:t>
            </w:r>
            <w:proofErr w:type="spellStart"/>
            <w:r w:rsidRPr="00B4422F">
              <w:rPr>
                <w:rFonts w:ascii="Verdana" w:hAnsi="Verdana"/>
                <w:color w:val="000000" w:themeColor="text1"/>
                <w:lang w:val="bg-BG"/>
              </w:rPr>
              <w:t>нomogeneity</w:t>
            </w:r>
            <w:proofErr w:type="spellEnd"/>
            <w:r w:rsidRPr="00B4422F">
              <w:rPr>
                <w:rFonts w:ascii="Verdana" w:hAnsi="Verdana"/>
                <w:color w:val="000000" w:themeColor="text1"/>
                <w:lang w:val="bg-BG"/>
              </w:rPr>
              <w:t xml:space="preserve"> and </w:t>
            </w:r>
            <w:proofErr w:type="spellStart"/>
            <w:r w:rsidRPr="00B4422F">
              <w:rPr>
                <w:rFonts w:ascii="Verdana" w:hAnsi="Verdana"/>
                <w:color w:val="000000" w:themeColor="text1"/>
                <w:lang w:val="bg-BG"/>
              </w:rPr>
              <w:t>stability</w:t>
            </w:r>
            <w:proofErr w:type="spellEnd"/>
            <w:r w:rsidRPr="00B4422F">
              <w:rPr>
                <w:rFonts w:ascii="Verdana" w:hAnsi="Verdana"/>
                <w:color w:val="000000" w:themeColor="text1"/>
              </w:rPr>
              <w:t>)</w:t>
            </w:r>
          </w:p>
        </w:tc>
      </w:tr>
    </w:tbl>
    <w:p w14:paraId="425D5D40" w14:textId="77777777" w:rsidR="00E216C8" w:rsidRPr="00B4422F" w:rsidRDefault="00E216C8" w:rsidP="00E216C8">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1783AC0D" w14:textId="77777777" w:rsidTr="00BA6BCA">
        <w:tc>
          <w:tcPr>
            <w:tcW w:w="9889" w:type="dxa"/>
            <w:shd w:val="clear" w:color="auto" w:fill="FFFFFF"/>
          </w:tcPr>
          <w:p w14:paraId="12CF439C" w14:textId="77777777" w:rsidR="00E216C8" w:rsidRPr="00B4422F" w:rsidRDefault="00E216C8"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3461659B" w14:textId="77777777" w:rsidR="00E216C8" w:rsidRPr="00B4422F" w:rsidRDefault="00E216C8" w:rsidP="00BA6BCA">
            <w:pPr>
              <w:jc w:val="both"/>
              <w:rPr>
                <w:rFonts w:ascii="Verdana" w:hAnsi="Verdana" w:cs="Times New Roman"/>
                <w:i/>
                <w:color w:val="000000" w:themeColor="text1"/>
                <w:lang w:val="bg-BG"/>
              </w:rPr>
            </w:pPr>
          </w:p>
        </w:tc>
      </w:tr>
    </w:tbl>
    <w:p w14:paraId="316C1FCD" w14:textId="77777777" w:rsidR="00E216C8" w:rsidRPr="00B4422F" w:rsidRDefault="00E216C8"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333AD16B" w14:textId="77777777" w:rsidTr="00BA6BCA">
        <w:trPr>
          <w:trHeight w:val="250"/>
        </w:trPr>
        <w:tc>
          <w:tcPr>
            <w:tcW w:w="9889" w:type="dxa"/>
            <w:tcBorders>
              <w:top w:val="single" w:sz="4" w:space="0" w:color="auto"/>
              <w:left w:val="single" w:sz="4" w:space="0" w:color="auto"/>
              <w:bottom w:val="single" w:sz="4" w:space="0" w:color="auto"/>
              <w:right w:val="single" w:sz="4" w:space="0" w:color="auto"/>
            </w:tcBorders>
            <w:hideMark/>
          </w:tcPr>
          <w:p w14:paraId="1C0CD457" w14:textId="77777777" w:rsidR="00E216C8" w:rsidRPr="00B4422F" w:rsidRDefault="00E216C8" w:rsidP="00E216C8">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3.3</w:t>
            </w:r>
            <w:r w:rsidRPr="00B4422F">
              <w:rPr>
                <w:rFonts w:ascii="Verdana" w:hAnsi="Verdana" w:cs="Tahoma"/>
                <w:color w:val="000000" w:themeColor="text1"/>
              </w:rPr>
              <w:t xml:space="preserve"> </w:t>
            </w:r>
            <w:r w:rsidRPr="00B4422F">
              <w:rPr>
                <w:rFonts w:ascii="Verdana" w:hAnsi="Verdana"/>
                <w:color w:val="000000" w:themeColor="text1"/>
              </w:rPr>
              <w:t xml:space="preserve">Манипулиране </w:t>
            </w:r>
            <w:r w:rsidRPr="00B4422F">
              <w:rPr>
                <w:rFonts w:ascii="Verdana" w:hAnsi="Verdana"/>
                <w:color w:val="000000" w:themeColor="text1"/>
                <w:lang w:val="bg-BG"/>
              </w:rPr>
              <w:t>и съхранение</w:t>
            </w:r>
            <w:r w:rsidRPr="00B4422F">
              <w:rPr>
                <w:rFonts w:ascii="Verdana" w:hAnsi="Verdana"/>
                <w:color w:val="000000" w:themeColor="text1"/>
              </w:rPr>
              <w:t xml:space="preserve"> </w:t>
            </w:r>
            <w:r w:rsidRPr="00B4422F">
              <w:rPr>
                <w:rFonts w:ascii="Verdana" w:hAnsi="Verdana" w:cs="Tahoma"/>
                <w:color w:val="000000" w:themeColor="text1"/>
                <w:lang w:val="bg-BG"/>
              </w:rPr>
              <w:t xml:space="preserve">на обектите на РТ </w:t>
            </w:r>
            <w:r w:rsidRPr="00B4422F">
              <w:rPr>
                <w:rFonts w:ascii="Verdana" w:hAnsi="Verdana"/>
                <w:color w:val="000000" w:themeColor="text1"/>
                <w:lang w:val="en-US"/>
              </w:rPr>
              <w:t>(</w:t>
            </w:r>
            <w:r w:rsidRPr="00B4422F">
              <w:rPr>
                <w:rFonts w:ascii="Verdana" w:hAnsi="Verdana"/>
                <w:color w:val="000000" w:themeColor="text1"/>
                <w:lang w:val="bg-BG"/>
              </w:rPr>
              <w:t>н</w:t>
            </w:r>
            <w:r w:rsidRPr="00B4422F">
              <w:rPr>
                <w:rFonts w:ascii="Verdana" w:hAnsi="Verdana"/>
                <w:color w:val="000000" w:themeColor="text1"/>
              </w:rPr>
              <w:t>andling and storage)</w:t>
            </w:r>
          </w:p>
        </w:tc>
      </w:tr>
    </w:tbl>
    <w:p w14:paraId="7280B81B" w14:textId="77777777" w:rsidR="00E216C8" w:rsidRPr="00B4422F" w:rsidRDefault="00E216C8" w:rsidP="00E216C8">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6115AA27" w14:textId="77777777" w:rsidTr="00BA6BCA">
        <w:tc>
          <w:tcPr>
            <w:tcW w:w="9889" w:type="dxa"/>
            <w:shd w:val="clear" w:color="auto" w:fill="FFFFFF"/>
          </w:tcPr>
          <w:p w14:paraId="4F23D387" w14:textId="77777777" w:rsidR="00E216C8" w:rsidRPr="00B4422F" w:rsidRDefault="00E216C8"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2C76B54A" w14:textId="77777777" w:rsidR="00E216C8" w:rsidRPr="00B4422F" w:rsidRDefault="00E216C8" w:rsidP="00BA6BCA">
            <w:pPr>
              <w:jc w:val="both"/>
              <w:rPr>
                <w:rFonts w:ascii="Verdana" w:hAnsi="Verdana" w:cs="Times New Roman"/>
                <w:i/>
                <w:color w:val="000000" w:themeColor="text1"/>
                <w:lang w:val="bg-BG"/>
              </w:rPr>
            </w:pPr>
          </w:p>
        </w:tc>
      </w:tr>
    </w:tbl>
    <w:p w14:paraId="172D84F2" w14:textId="77777777" w:rsidR="00E216C8" w:rsidRPr="00B4422F" w:rsidRDefault="00E216C8"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6BB6DD76" w14:textId="77777777" w:rsidTr="00BA6BCA">
        <w:trPr>
          <w:trHeight w:val="250"/>
        </w:trPr>
        <w:tc>
          <w:tcPr>
            <w:tcW w:w="9889" w:type="dxa"/>
            <w:tcBorders>
              <w:top w:val="single" w:sz="4" w:space="0" w:color="auto"/>
              <w:left w:val="single" w:sz="4" w:space="0" w:color="auto"/>
              <w:bottom w:val="single" w:sz="4" w:space="0" w:color="auto"/>
              <w:right w:val="single" w:sz="4" w:space="0" w:color="auto"/>
            </w:tcBorders>
            <w:hideMark/>
          </w:tcPr>
          <w:p w14:paraId="4851E52C" w14:textId="77777777" w:rsidR="008B76A1" w:rsidRPr="00B4422F" w:rsidRDefault="00E216C8" w:rsidP="008B76A1">
            <w:pPr>
              <w:rPr>
                <w:rFonts w:ascii="Verdana" w:hAnsi="Verdana" w:cs="Tahoma"/>
                <w:color w:val="000000" w:themeColor="text1"/>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3.4</w:t>
            </w:r>
            <w:r w:rsidRPr="00B4422F">
              <w:rPr>
                <w:rFonts w:ascii="Verdana" w:hAnsi="Verdana" w:cs="Tahoma"/>
                <w:color w:val="000000" w:themeColor="text1"/>
              </w:rPr>
              <w:t xml:space="preserve"> </w:t>
            </w:r>
            <w:r w:rsidR="008B76A1" w:rsidRPr="00B4422F">
              <w:rPr>
                <w:rFonts w:ascii="Verdana" w:hAnsi="Verdana" w:cs="Tahoma"/>
                <w:color w:val="000000" w:themeColor="text1"/>
                <w:lang w:val="bg-BG"/>
              </w:rPr>
              <w:t>Пакетиране, етикетиране и разпращане</w:t>
            </w:r>
            <w:r w:rsidRPr="00B4422F">
              <w:rPr>
                <w:rFonts w:ascii="Verdana" w:hAnsi="Verdana"/>
                <w:color w:val="000000" w:themeColor="text1"/>
              </w:rPr>
              <w:t xml:space="preserve"> </w:t>
            </w:r>
            <w:r w:rsidRPr="00B4422F">
              <w:rPr>
                <w:rFonts w:ascii="Verdana" w:hAnsi="Verdana" w:cs="Tahoma"/>
                <w:color w:val="000000" w:themeColor="text1"/>
                <w:lang w:val="bg-BG"/>
              </w:rPr>
              <w:t xml:space="preserve">на обектите на РТ </w:t>
            </w:r>
          </w:p>
          <w:p w14:paraId="08D197BD" w14:textId="77777777" w:rsidR="00E216C8" w:rsidRPr="00B4422F" w:rsidRDefault="00E216C8" w:rsidP="008B76A1">
            <w:pPr>
              <w:rPr>
                <w:rFonts w:ascii="Verdana" w:hAnsi="Verdana"/>
                <w:color w:val="000000" w:themeColor="text1"/>
                <w:u w:val="single"/>
                <w:lang w:val="bg-BG"/>
              </w:rPr>
            </w:pPr>
            <w:r w:rsidRPr="00B4422F">
              <w:rPr>
                <w:rFonts w:ascii="Verdana" w:hAnsi="Verdana"/>
                <w:color w:val="000000" w:themeColor="text1"/>
                <w:lang w:val="en-US"/>
              </w:rPr>
              <w:t>(</w:t>
            </w:r>
            <w:r w:rsidR="008B76A1" w:rsidRPr="00B4422F">
              <w:rPr>
                <w:rFonts w:ascii="Verdana" w:hAnsi="Verdana"/>
                <w:color w:val="000000" w:themeColor="text1"/>
                <w:lang w:val="bg-BG"/>
              </w:rPr>
              <w:t>р</w:t>
            </w:r>
            <w:r w:rsidR="008B76A1" w:rsidRPr="00B4422F">
              <w:rPr>
                <w:rFonts w:ascii="Verdana" w:hAnsi="Verdana"/>
                <w:color w:val="000000" w:themeColor="text1"/>
              </w:rPr>
              <w:t>ackaging, labelling and distribution</w:t>
            </w:r>
            <w:r w:rsidRPr="00B4422F">
              <w:rPr>
                <w:rFonts w:ascii="Verdana" w:hAnsi="Verdana"/>
                <w:color w:val="000000" w:themeColor="text1"/>
              </w:rPr>
              <w:t>)</w:t>
            </w:r>
          </w:p>
        </w:tc>
      </w:tr>
    </w:tbl>
    <w:p w14:paraId="615AF3B9" w14:textId="77777777" w:rsidR="00E216C8" w:rsidRPr="00B4422F" w:rsidRDefault="00E216C8" w:rsidP="00E216C8">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4C946215" w14:textId="77777777" w:rsidTr="00BA6BCA">
        <w:tc>
          <w:tcPr>
            <w:tcW w:w="9889" w:type="dxa"/>
            <w:shd w:val="clear" w:color="auto" w:fill="FFFFFF"/>
          </w:tcPr>
          <w:p w14:paraId="7944E3C9" w14:textId="77777777" w:rsidR="00E216C8" w:rsidRPr="00B4422F" w:rsidRDefault="00E216C8"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62E37F38" w14:textId="77777777" w:rsidR="00E216C8" w:rsidRPr="00B4422F" w:rsidRDefault="00E216C8" w:rsidP="00BA6BCA">
            <w:pPr>
              <w:jc w:val="both"/>
              <w:rPr>
                <w:rFonts w:ascii="Verdana" w:hAnsi="Verdana" w:cs="Times New Roman"/>
                <w:i/>
                <w:color w:val="000000" w:themeColor="text1"/>
                <w:lang w:val="bg-BG"/>
              </w:rPr>
            </w:pPr>
          </w:p>
        </w:tc>
      </w:tr>
    </w:tbl>
    <w:p w14:paraId="73839831" w14:textId="77777777" w:rsidR="00E216C8" w:rsidRPr="00B4422F" w:rsidRDefault="00E216C8" w:rsidP="00E216C8">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36509C07" w14:textId="77777777" w:rsidTr="00BA6BCA">
        <w:trPr>
          <w:trHeight w:val="250"/>
        </w:trPr>
        <w:tc>
          <w:tcPr>
            <w:tcW w:w="9889" w:type="dxa"/>
            <w:tcBorders>
              <w:top w:val="single" w:sz="4" w:space="0" w:color="auto"/>
              <w:left w:val="single" w:sz="4" w:space="0" w:color="auto"/>
              <w:bottom w:val="single" w:sz="4" w:space="0" w:color="auto"/>
              <w:right w:val="single" w:sz="4" w:space="0" w:color="auto"/>
            </w:tcBorders>
            <w:hideMark/>
          </w:tcPr>
          <w:p w14:paraId="1A728477" w14:textId="77777777" w:rsidR="00E216C8" w:rsidRPr="00B4422F" w:rsidRDefault="00E216C8" w:rsidP="008B76A1">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3.5</w:t>
            </w:r>
            <w:r w:rsidRPr="00B4422F">
              <w:rPr>
                <w:rFonts w:ascii="Verdana" w:hAnsi="Verdana" w:cs="Tahoma"/>
                <w:color w:val="000000" w:themeColor="text1"/>
              </w:rPr>
              <w:t xml:space="preserve"> </w:t>
            </w:r>
            <w:r w:rsidR="008B76A1" w:rsidRPr="00B4422F">
              <w:rPr>
                <w:rFonts w:ascii="Verdana" w:hAnsi="Verdana"/>
                <w:color w:val="000000" w:themeColor="text1"/>
                <w:lang w:val="bg-BG"/>
              </w:rPr>
              <w:t xml:space="preserve">Инструкции за участниците </w:t>
            </w:r>
          </w:p>
        </w:tc>
      </w:tr>
    </w:tbl>
    <w:p w14:paraId="4D7E875E" w14:textId="77777777" w:rsidR="00E216C8" w:rsidRPr="00B4422F" w:rsidRDefault="00E216C8" w:rsidP="00E216C8">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15F699B6" w14:textId="77777777" w:rsidTr="00BA6BCA">
        <w:tc>
          <w:tcPr>
            <w:tcW w:w="9889" w:type="dxa"/>
            <w:shd w:val="clear" w:color="auto" w:fill="FFFFFF"/>
          </w:tcPr>
          <w:p w14:paraId="0A1BFE4A" w14:textId="77777777" w:rsidR="00E216C8" w:rsidRPr="00B4422F" w:rsidRDefault="00E216C8"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6EF707E4" w14:textId="77777777" w:rsidR="00E216C8" w:rsidRPr="00B4422F" w:rsidRDefault="00E216C8" w:rsidP="00BA6BCA">
            <w:pPr>
              <w:jc w:val="both"/>
              <w:rPr>
                <w:rFonts w:ascii="Verdana" w:hAnsi="Verdana" w:cs="Times New Roman"/>
                <w:i/>
                <w:color w:val="000000" w:themeColor="text1"/>
                <w:lang w:val="bg-BG"/>
              </w:rPr>
            </w:pPr>
          </w:p>
        </w:tc>
      </w:tr>
    </w:tbl>
    <w:p w14:paraId="3073938A" w14:textId="77777777" w:rsidR="00E216C8" w:rsidRPr="00B4422F" w:rsidRDefault="00E216C8" w:rsidP="00E216C8">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7A650700" w14:textId="77777777" w:rsidTr="00C641F5">
        <w:trPr>
          <w:trHeight w:val="250"/>
        </w:trPr>
        <w:tc>
          <w:tcPr>
            <w:tcW w:w="9889" w:type="dxa"/>
            <w:tcBorders>
              <w:top w:val="single" w:sz="4" w:space="0" w:color="auto"/>
              <w:left w:val="single" w:sz="4" w:space="0" w:color="auto"/>
              <w:bottom w:val="single" w:sz="4" w:space="0" w:color="auto"/>
              <w:right w:val="single" w:sz="4" w:space="0" w:color="auto"/>
            </w:tcBorders>
            <w:hideMark/>
          </w:tcPr>
          <w:p w14:paraId="5CEFE65B" w14:textId="77777777" w:rsidR="009E0139" w:rsidRPr="00B4422F" w:rsidRDefault="009E0139" w:rsidP="004B3768">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4</w:t>
            </w:r>
            <w:r w:rsidRPr="00B4422F">
              <w:rPr>
                <w:rFonts w:ascii="Verdana" w:hAnsi="Verdana" w:cs="Tahoma"/>
                <w:color w:val="000000" w:themeColor="text1"/>
                <w:u w:val="single"/>
              </w:rPr>
              <w:t xml:space="preserve"> </w:t>
            </w:r>
            <w:r w:rsidR="004B3768" w:rsidRPr="00B4422F">
              <w:rPr>
                <w:rFonts w:ascii="Verdana" w:hAnsi="Verdana"/>
                <w:color w:val="000000" w:themeColor="text1"/>
                <w:lang w:val="bg-BG"/>
              </w:rPr>
              <w:t>Оценяване и докладване на резултатите от РТ схемите</w:t>
            </w:r>
          </w:p>
        </w:tc>
      </w:tr>
    </w:tbl>
    <w:p w14:paraId="10CA71F4"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17D5D311" w14:textId="77777777" w:rsidTr="00C641F5">
        <w:tc>
          <w:tcPr>
            <w:tcW w:w="9889" w:type="dxa"/>
            <w:shd w:val="clear" w:color="auto" w:fill="FFFFFF"/>
          </w:tcPr>
          <w:p w14:paraId="4182674C"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42C1974A" w14:textId="77777777" w:rsidR="0074775D" w:rsidRPr="00B4422F" w:rsidRDefault="0074775D" w:rsidP="00A960BA">
            <w:pPr>
              <w:jc w:val="both"/>
              <w:rPr>
                <w:rFonts w:ascii="Verdana" w:hAnsi="Verdana" w:cs="Times New Roman"/>
                <w:i/>
                <w:color w:val="000000" w:themeColor="text1"/>
                <w:lang w:val="bg-BG"/>
              </w:rPr>
            </w:pPr>
          </w:p>
        </w:tc>
      </w:tr>
    </w:tbl>
    <w:p w14:paraId="010EFD36" w14:textId="77777777" w:rsidR="0074775D" w:rsidRPr="00B4422F" w:rsidRDefault="0074775D"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2D347216" w14:textId="77777777" w:rsidTr="00BA6BCA">
        <w:trPr>
          <w:trHeight w:val="250"/>
        </w:trPr>
        <w:tc>
          <w:tcPr>
            <w:tcW w:w="9889" w:type="dxa"/>
            <w:tcBorders>
              <w:top w:val="single" w:sz="4" w:space="0" w:color="auto"/>
              <w:left w:val="single" w:sz="4" w:space="0" w:color="auto"/>
              <w:bottom w:val="single" w:sz="4" w:space="0" w:color="auto"/>
              <w:right w:val="single" w:sz="4" w:space="0" w:color="auto"/>
            </w:tcBorders>
            <w:hideMark/>
          </w:tcPr>
          <w:p w14:paraId="37149F6A" w14:textId="77777777" w:rsidR="004B3768" w:rsidRPr="00B4422F" w:rsidRDefault="004B3768" w:rsidP="004B3768">
            <w:pPr>
              <w:rPr>
                <w:rFonts w:ascii="Verdana" w:hAnsi="Verdana"/>
                <w:color w:val="000000" w:themeColor="text1"/>
                <w:u w:val="single"/>
                <w:lang w:val="en-US"/>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4.1</w:t>
            </w:r>
            <w:r w:rsidRPr="00B4422F">
              <w:rPr>
                <w:rFonts w:ascii="Verdana" w:hAnsi="Verdana" w:cs="Tahoma"/>
                <w:color w:val="000000" w:themeColor="text1"/>
                <w:u w:val="single"/>
              </w:rPr>
              <w:t xml:space="preserve"> </w:t>
            </w:r>
            <w:r w:rsidRPr="00B4422F">
              <w:rPr>
                <w:rFonts w:ascii="Verdana" w:hAnsi="Verdana"/>
                <w:color w:val="000000" w:themeColor="text1"/>
                <w:lang w:val="bg-BG"/>
              </w:rPr>
              <w:t>Анализ на данните</w:t>
            </w:r>
            <w:r w:rsidR="00747CBA" w:rsidRPr="00B4422F">
              <w:rPr>
                <w:rFonts w:ascii="Verdana" w:hAnsi="Verdana"/>
                <w:color w:val="000000" w:themeColor="text1"/>
                <w:lang w:val="en-US"/>
              </w:rPr>
              <w:t xml:space="preserve"> (</w:t>
            </w:r>
            <w:r w:rsidR="00747CBA" w:rsidRPr="00B4422F">
              <w:rPr>
                <w:rFonts w:ascii="Verdana" w:hAnsi="Verdana"/>
                <w:color w:val="000000" w:themeColor="text1"/>
              </w:rPr>
              <w:t>data analysys)</w:t>
            </w:r>
          </w:p>
        </w:tc>
      </w:tr>
    </w:tbl>
    <w:p w14:paraId="50098D5C" w14:textId="77777777" w:rsidR="004B3768" w:rsidRPr="00B4422F" w:rsidRDefault="004B3768" w:rsidP="004B3768">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7A741C11" w14:textId="77777777" w:rsidTr="00BA6BCA">
        <w:tc>
          <w:tcPr>
            <w:tcW w:w="9889" w:type="dxa"/>
            <w:shd w:val="clear" w:color="auto" w:fill="FFFFFF"/>
          </w:tcPr>
          <w:p w14:paraId="1980D452" w14:textId="77777777" w:rsidR="004B3768" w:rsidRPr="00B4422F" w:rsidRDefault="004B3768"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7E5E15B7" w14:textId="77777777" w:rsidR="004B3768" w:rsidRPr="00B4422F" w:rsidRDefault="004B3768" w:rsidP="00BA6BCA">
            <w:pPr>
              <w:jc w:val="both"/>
              <w:rPr>
                <w:rFonts w:ascii="Verdana" w:hAnsi="Verdana" w:cs="Times New Roman"/>
                <w:i/>
                <w:color w:val="000000" w:themeColor="text1"/>
                <w:lang w:val="bg-BG"/>
              </w:rPr>
            </w:pPr>
          </w:p>
        </w:tc>
      </w:tr>
    </w:tbl>
    <w:p w14:paraId="5365AB7D" w14:textId="77777777" w:rsidR="004B3768" w:rsidRPr="00B4422F" w:rsidRDefault="004B3768"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47E4A8B6" w14:textId="77777777" w:rsidTr="00BA6BCA">
        <w:trPr>
          <w:trHeight w:val="250"/>
        </w:trPr>
        <w:tc>
          <w:tcPr>
            <w:tcW w:w="9889" w:type="dxa"/>
            <w:tcBorders>
              <w:top w:val="single" w:sz="4" w:space="0" w:color="auto"/>
              <w:left w:val="single" w:sz="4" w:space="0" w:color="auto"/>
              <w:bottom w:val="single" w:sz="4" w:space="0" w:color="auto"/>
              <w:right w:val="single" w:sz="4" w:space="0" w:color="auto"/>
            </w:tcBorders>
            <w:hideMark/>
          </w:tcPr>
          <w:p w14:paraId="7E70C93A" w14:textId="77777777" w:rsidR="006B326E" w:rsidRPr="00B4422F" w:rsidRDefault="006B326E" w:rsidP="00747CBA">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4.</w:t>
            </w:r>
            <w:r w:rsidR="00747CBA" w:rsidRPr="00B4422F">
              <w:rPr>
                <w:rFonts w:ascii="Verdana" w:hAnsi="Verdana" w:cs="Tahoma"/>
                <w:color w:val="000000" w:themeColor="text1"/>
                <w:u w:val="single"/>
                <w:lang w:val="en-US"/>
              </w:rPr>
              <w:t>2</w:t>
            </w:r>
            <w:r w:rsidRPr="00B4422F">
              <w:rPr>
                <w:rFonts w:ascii="Verdana" w:hAnsi="Verdana" w:cs="Tahoma"/>
                <w:color w:val="000000" w:themeColor="text1"/>
                <w:u w:val="single"/>
              </w:rPr>
              <w:t xml:space="preserve"> </w:t>
            </w:r>
            <w:r w:rsidR="00747CBA" w:rsidRPr="00B4422F">
              <w:rPr>
                <w:rFonts w:ascii="Verdana" w:hAnsi="Verdana"/>
                <w:color w:val="000000" w:themeColor="text1"/>
                <w:lang w:val="bg-BG"/>
              </w:rPr>
              <w:t>Оценка на участието</w:t>
            </w:r>
            <w:r w:rsidRPr="00B4422F">
              <w:rPr>
                <w:rFonts w:ascii="Verdana" w:hAnsi="Verdana"/>
                <w:color w:val="000000" w:themeColor="text1"/>
                <w:lang w:val="bg-BG"/>
              </w:rPr>
              <w:t xml:space="preserve"> </w:t>
            </w:r>
            <w:r w:rsidRPr="00B4422F">
              <w:rPr>
                <w:rFonts w:ascii="Verdana" w:hAnsi="Verdana"/>
                <w:color w:val="000000" w:themeColor="text1"/>
                <w:lang w:val="en-US"/>
              </w:rPr>
              <w:t>(</w:t>
            </w:r>
            <w:r w:rsidR="00747CBA" w:rsidRPr="00B4422F">
              <w:rPr>
                <w:rFonts w:ascii="Verdana" w:hAnsi="Verdana"/>
                <w:color w:val="000000" w:themeColor="text1"/>
                <w:lang w:val="bg-BG"/>
              </w:rPr>
              <w:t>е</w:t>
            </w:r>
            <w:r w:rsidR="00747CBA" w:rsidRPr="00B4422F">
              <w:rPr>
                <w:rFonts w:ascii="Verdana" w:hAnsi="Verdana"/>
                <w:color w:val="000000" w:themeColor="text1"/>
              </w:rPr>
              <w:t>valuation of performance</w:t>
            </w:r>
            <w:r w:rsidRPr="00B4422F">
              <w:rPr>
                <w:rFonts w:ascii="Verdana" w:hAnsi="Verdana"/>
                <w:color w:val="000000" w:themeColor="text1"/>
              </w:rPr>
              <w:t>)</w:t>
            </w:r>
          </w:p>
        </w:tc>
      </w:tr>
    </w:tbl>
    <w:p w14:paraId="2A2924A9" w14:textId="77777777" w:rsidR="006B326E" w:rsidRPr="00B4422F" w:rsidRDefault="006B326E" w:rsidP="006B326E">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2A03A277" w14:textId="77777777" w:rsidTr="00BA6BCA">
        <w:tc>
          <w:tcPr>
            <w:tcW w:w="9889" w:type="dxa"/>
            <w:shd w:val="clear" w:color="auto" w:fill="FFFFFF"/>
          </w:tcPr>
          <w:p w14:paraId="0770395F" w14:textId="77777777" w:rsidR="006B326E" w:rsidRPr="00B4422F" w:rsidRDefault="006B326E"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77559A0B" w14:textId="77777777" w:rsidR="006B326E" w:rsidRPr="00B4422F" w:rsidRDefault="006B326E" w:rsidP="00BA6BCA">
            <w:pPr>
              <w:jc w:val="both"/>
              <w:rPr>
                <w:rFonts w:ascii="Verdana" w:hAnsi="Verdana" w:cs="Times New Roman"/>
                <w:i/>
                <w:color w:val="000000" w:themeColor="text1"/>
                <w:lang w:val="bg-BG"/>
              </w:rPr>
            </w:pPr>
          </w:p>
        </w:tc>
      </w:tr>
    </w:tbl>
    <w:p w14:paraId="687C7C7B" w14:textId="77777777" w:rsidR="006B326E" w:rsidRPr="00B4422F" w:rsidRDefault="006B326E" w:rsidP="006B326E">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1106F861" w14:textId="77777777" w:rsidTr="00BA6BCA">
        <w:trPr>
          <w:trHeight w:val="250"/>
        </w:trPr>
        <w:tc>
          <w:tcPr>
            <w:tcW w:w="9889" w:type="dxa"/>
            <w:tcBorders>
              <w:top w:val="single" w:sz="4" w:space="0" w:color="auto"/>
              <w:left w:val="single" w:sz="4" w:space="0" w:color="auto"/>
              <w:bottom w:val="single" w:sz="4" w:space="0" w:color="auto"/>
              <w:right w:val="single" w:sz="4" w:space="0" w:color="auto"/>
            </w:tcBorders>
            <w:hideMark/>
          </w:tcPr>
          <w:p w14:paraId="0AC05EF1" w14:textId="77777777" w:rsidR="006B326E" w:rsidRPr="00B4422F" w:rsidRDefault="006B326E" w:rsidP="00747CBA">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4.</w:t>
            </w:r>
            <w:r w:rsidR="00747CBA" w:rsidRPr="00B4422F">
              <w:rPr>
                <w:rFonts w:ascii="Verdana" w:hAnsi="Verdana" w:cs="Tahoma"/>
                <w:color w:val="000000" w:themeColor="text1"/>
                <w:u w:val="single"/>
                <w:lang w:val="en-US"/>
              </w:rPr>
              <w:t>3</w:t>
            </w:r>
            <w:r w:rsidRPr="00B4422F">
              <w:rPr>
                <w:rFonts w:ascii="Verdana" w:hAnsi="Verdana" w:cs="Tahoma"/>
                <w:color w:val="000000" w:themeColor="text1"/>
                <w:u w:val="single"/>
              </w:rPr>
              <w:t xml:space="preserve"> </w:t>
            </w:r>
            <w:r w:rsidR="00747CBA" w:rsidRPr="00B4422F">
              <w:rPr>
                <w:rFonts w:ascii="Verdana" w:hAnsi="Verdana"/>
                <w:color w:val="000000" w:themeColor="text1"/>
                <w:lang w:val="bg-BG"/>
              </w:rPr>
              <w:t xml:space="preserve">Доклади за РТ </w:t>
            </w:r>
            <w:r w:rsidR="00747CBA" w:rsidRPr="00B4422F">
              <w:rPr>
                <w:rFonts w:ascii="Verdana" w:hAnsi="Verdana"/>
                <w:color w:val="000000" w:themeColor="text1"/>
                <w:lang w:val="en-US"/>
              </w:rPr>
              <w:t>(</w:t>
            </w:r>
            <w:r w:rsidR="00747CBA" w:rsidRPr="00B4422F">
              <w:rPr>
                <w:rFonts w:ascii="Verdana" w:hAnsi="Verdana"/>
                <w:color w:val="000000" w:themeColor="text1"/>
              </w:rPr>
              <w:t>PT reports)</w:t>
            </w:r>
          </w:p>
        </w:tc>
      </w:tr>
    </w:tbl>
    <w:p w14:paraId="537356E3" w14:textId="77777777" w:rsidR="006B326E" w:rsidRPr="00B4422F" w:rsidRDefault="006B326E" w:rsidP="006B326E">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5816F10E" w14:textId="77777777" w:rsidTr="00BA6BCA">
        <w:tc>
          <w:tcPr>
            <w:tcW w:w="9889" w:type="dxa"/>
            <w:shd w:val="clear" w:color="auto" w:fill="FFFFFF"/>
          </w:tcPr>
          <w:p w14:paraId="0AD91E68" w14:textId="77777777" w:rsidR="006B326E" w:rsidRPr="00B4422F" w:rsidRDefault="006B326E"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46702A63" w14:textId="77777777" w:rsidR="006B326E" w:rsidRPr="00B4422F" w:rsidRDefault="006B326E" w:rsidP="00BA6BCA">
            <w:pPr>
              <w:jc w:val="both"/>
              <w:rPr>
                <w:rFonts w:ascii="Verdana" w:hAnsi="Verdana" w:cs="Times New Roman"/>
                <w:i/>
                <w:color w:val="000000" w:themeColor="text1"/>
                <w:lang w:val="bg-BG"/>
              </w:rPr>
            </w:pPr>
          </w:p>
        </w:tc>
      </w:tr>
    </w:tbl>
    <w:p w14:paraId="032A7ECE" w14:textId="77777777" w:rsidR="006B326E" w:rsidRPr="00B4422F" w:rsidRDefault="006B326E" w:rsidP="006B326E">
      <w:pPr>
        <w:jc w:val="both"/>
        <w:rPr>
          <w:rFonts w:ascii="Verdana" w:hAnsi="Verdana" w:cs="Times New Roman"/>
          <w:i/>
          <w:color w:val="000000" w:themeColor="text1"/>
          <w:u w:val="single"/>
          <w:lang w:val="bg-BG"/>
        </w:rPr>
      </w:pPr>
    </w:p>
    <w:p w14:paraId="104F5AB6" w14:textId="77777777" w:rsidR="00747CBA" w:rsidRPr="00B4422F" w:rsidRDefault="00747CBA" w:rsidP="006B326E">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74D14730" w14:textId="77777777" w:rsidTr="00C641F5">
        <w:trPr>
          <w:trHeight w:val="250"/>
        </w:trPr>
        <w:tc>
          <w:tcPr>
            <w:tcW w:w="9889" w:type="dxa"/>
            <w:tcBorders>
              <w:top w:val="single" w:sz="4" w:space="0" w:color="auto"/>
              <w:left w:val="single" w:sz="4" w:space="0" w:color="auto"/>
              <w:bottom w:val="single" w:sz="4" w:space="0" w:color="auto"/>
              <w:right w:val="single" w:sz="4" w:space="0" w:color="auto"/>
            </w:tcBorders>
            <w:hideMark/>
          </w:tcPr>
          <w:p w14:paraId="4F57C299" w14:textId="77777777" w:rsidR="009E0139" w:rsidRPr="00B4422F" w:rsidRDefault="009E0139" w:rsidP="00061823">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5</w:t>
            </w:r>
            <w:r w:rsidRPr="00B4422F">
              <w:rPr>
                <w:rFonts w:ascii="Verdana" w:hAnsi="Verdana" w:cs="Tahoma"/>
                <w:color w:val="000000" w:themeColor="text1"/>
              </w:rPr>
              <w:t xml:space="preserve"> </w:t>
            </w:r>
            <w:r w:rsidR="00061823" w:rsidRPr="00B4422F">
              <w:rPr>
                <w:rFonts w:ascii="Verdana" w:hAnsi="Verdana"/>
                <w:color w:val="000000" w:themeColor="text1"/>
                <w:lang w:val="bg-BG"/>
              </w:rPr>
              <w:t xml:space="preserve">Управление на процесите на РТ схемата </w:t>
            </w:r>
            <w:r w:rsidR="00061823" w:rsidRPr="00B4422F">
              <w:rPr>
                <w:rFonts w:ascii="Verdana" w:hAnsi="Verdana"/>
                <w:color w:val="000000" w:themeColor="text1"/>
              </w:rPr>
              <w:t>(</w:t>
            </w:r>
            <w:r w:rsidR="00061823" w:rsidRPr="00B4422F">
              <w:rPr>
                <w:rFonts w:ascii="Verdana" w:hAnsi="Verdana"/>
                <w:color w:val="000000" w:themeColor="text1"/>
                <w:lang w:val="en-US"/>
              </w:rPr>
              <w:t>c</w:t>
            </w:r>
            <w:r w:rsidR="00061823" w:rsidRPr="00B4422F">
              <w:rPr>
                <w:rFonts w:ascii="Verdana" w:hAnsi="Verdana"/>
                <w:color w:val="000000" w:themeColor="text1"/>
              </w:rPr>
              <w:t>ontrol of the PT scheme process)</w:t>
            </w:r>
          </w:p>
        </w:tc>
      </w:tr>
    </w:tbl>
    <w:p w14:paraId="1BA4F3F3"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20A45D2D" w14:textId="77777777" w:rsidTr="00C641F5">
        <w:tc>
          <w:tcPr>
            <w:tcW w:w="9889" w:type="dxa"/>
            <w:shd w:val="clear" w:color="auto" w:fill="FFFFFF"/>
          </w:tcPr>
          <w:p w14:paraId="222F8054"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135AE232" w14:textId="77777777" w:rsidR="0074775D" w:rsidRPr="00B4422F" w:rsidRDefault="0074775D" w:rsidP="00A960BA">
            <w:pPr>
              <w:jc w:val="both"/>
              <w:rPr>
                <w:rFonts w:ascii="Verdana" w:hAnsi="Verdana" w:cs="Times New Roman"/>
                <w:i/>
                <w:color w:val="000000" w:themeColor="text1"/>
                <w:lang w:val="bg-BG"/>
              </w:rPr>
            </w:pPr>
          </w:p>
        </w:tc>
      </w:tr>
    </w:tbl>
    <w:p w14:paraId="5C9745FC" w14:textId="77777777" w:rsidR="0074775D" w:rsidRPr="00B4422F" w:rsidRDefault="0074775D"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60682540" w14:textId="77777777" w:rsidTr="00BA6BCA">
        <w:trPr>
          <w:trHeight w:val="250"/>
        </w:trPr>
        <w:tc>
          <w:tcPr>
            <w:tcW w:w="9889" w:type="dxa"/>
            <w:tcBorders>
              <w:top w:val="single" w:sz="4" w:space="0" w:color="auto"/>
              <w:left w:val="single" w:sz="4" w:space="0" w:color="auto"/>
              <w:bottom w:val="single" w:sz="4" w:space="0" w:color="auto"/>
              <w:right w:val="single" w:sz="4" w:space="0" w:color="auto"/>
            </w:tcBorders>
            <w:hideMark/>
          </w:tcPr>
          <w:p w14:paraId="3264CF0E" w14:textId="77777777" w:rsidR="00C4586B" w:rsidRPr="00B4422F" w:rsidRDefault="00C4586B" w:rsidP="00A8146C">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5.1</w:t>
            </w:r>
            <w:r w:rsidRPr="00B4422F">
              <w:rPr>
                <w:rFonts w:ascii="Verdana" w:hAnsi="Verdana" w:cs="Tahoma"/>
                <w:color w:val="000000" w:themeColor="text1"/>
              </w:rPr>
              <w:t xml:space="preserve"> </w:t>
            </w:r>
            <w:r w:rsidRPr="00B4422F">
              <w:rPr>
                <w:rFonts w:ascii="Verdana" w:hAnsi="Verdana"/>
                <w:color w:val="000000" w:themeColor="text1"/>
                <w:lang w:val="bg-BG"/>
              </w:rPr>
              <w:t xml:space="preserve">Технически записи </w:t>
            </w:r>
            <w:r w:rsidRPr="00B4422F">
              <w:rPr>
                <w:rFonts w:ascii="Verdana" w:hAnsi="Verdana"/>
                <w:color w:val="000000" w:themeColor="text1"/>
              </w:rPr>
              <w:t>(</w:t>
            </w:r>
            <w:r w:rsidR="00A8146C" w:rsidRPr="00B4422F">
              <w:rPr>
                <w:rFonts w:ascii="Verdana" w:hAnsi="Verdana"/>
                <w:color w:val="000000" w:themeColor="text1"/>
                <w:lang w:val="en-US"/>
              </w:rPr>
              <w:t>t</w:t>
            </w:r>
            <w:r w:rsidRPr="00B4422F">
              <w:rPr>
                <w:rFonts w:ascii="Verdana" w:hAnsi="Verdana"/>
                <w:color w:val="000000" w:themeColor="text1"/>
              </w:rPr>
              <w:t>echnical records)</w:t>
            </w:r>
          </w:p>
        </w:tc>
      </w:tr>
    </w:tbl>
    <w:p w14:paraId="1669E7F0" w14:textId="77777777" w:rsidR="00C4586B" w:rsidRPr="00B4422F" w:rsidRDefault="00C4586B" w:rsidP="00C4586B">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6D160DF0" w14:textId="77777777" w:rsidTr="00BA6BCA">
        <w:tc>
          <w:tcPr>
            <w:tcW w:w="9889" w:type="dxa"/>
            <w:shd w:val="clear" w:color="auto" w:fill="FFFFFF"/>
          </w:tcPr>
          <w:p w14:paraId="77F393F0" w14:textId="77777777" w:rsidR="00C4586B" w:rsidRPr="00B4422F" w:rsidRDefault="00C4586B"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567F4F67" w14:textId="77777777" w:rsidR="00C4586B" w:rsidRPr="00B4422F" w:rsidRDefault="00C4586B" w:rsidP="00BA6BCA">
            <w:pPr>
              <w:jc w:val="both"/>
              <w:rPr>
                <w:rFonts w:ascii="Verdana" w:hAnsi="Verdana" w:cs="Times New Roman"/>
                <w:i/>
                <w:color w:val="000000" w:themeColor="text1"/>
                <w:lang w:val="bg-BG"/>
              </w:rPr>
            </w:pPr>
          </w:p>
        </w:tc>
      </w:tr>
    </w:tbl>
    <w:p w14:paraId="0221A322" w14:textId="77777777" w:rsidR="00C4586B" w:rsidRPr="00B4422F" w:rsidRDefault="00C4586B"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59D94472" w14:textId="77777777" w:rsidTr="00BA6BCA">
        <w:trPr>
          <w:trHeight w:val="250"/>
        </w:trPr>
        <w:tc>
          <w:tcPr>
            <w:tcW w:w="9889" w:type="dxa"/>
            <w:tcBorders>
              <w:top w:val="single" w:sz="4" w:space="0" w:color="auto"/>
              <w:left w:val="single" w:sz="4" w:space="0" w:color="auto"/>
              <w:bottom w:val="single" w:sz="4" w:space="0" w:color="auto"/>
              <w:right w:val="single" w:sz="4" w:space="0" w:color="auto"/>
            </w:tcBorders>
            <w:hideMark/>
          </w:tcPr>
          <w:p w14:paraId="5F7BF50A" w14:textId="77777777" w:rsidR="00052BDC" w:rsidRPr="00B4422F" w:rsidRDefault="00C4586B" w:rsidP="00C4586B">
            <w:pPr>
              <w:rPr>
                <w:rFonts w:ascii="Verdana" w:hAnsi="Verdana"/>
                <w:color w:val="000000" w:themeColor="text1"/>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5.2</w:t>
            </w:r>
            <w:r w:rsidRPr="00B4422F">
              <w:rPr>
                <w:rFonts w:ascii="Verdana" w:hAnsi="Verdana" w:cs="Tahoma"/>
                <w:color w:val="000000" w:themeColor="text1"/>
              </w:rPr>
              <w:t xml:space="preserve"> </w:t>
            </w:r>
            <w:r w:rsidRPr="00B4422F">
              <w:rPr>
                <w:rFonts w:ascii="Verdana" w:hAnsi="Verdana"/>
                <w:color w:val="000000" w:themeColor="text1"/>
                <w:lang w:val="bg-BG"/>
              </w:rPr>
              <w:t xml:space="preserve">Управление на данните и </w:t>
            </w:r>
            <w:proofErr w:type="spellStart"/>
            <w:r w:rsidR="00052BDC" w:rsidRPr="00B4422F">
              <w:rPr>
                <w:rFonts w:ascii="Verdana" w:hAnsi="Verdana"/>
                <w:color w:val="000000" w:themeColor="text1"/>
                <w:lang w:val="en-US"/>
              </w:rPr>
              <w:t>управление</w:t>
            </w:r>
            <w:proofErr w:type="spellEnd"/>
            <w:r w:rsidR="00052BDC" w:rsidRPr="00B4422F">
              <w:rPr>
                <w:rFonts w:ascii="Verdana" w:hAnsi="Verdana"/>
                <w:color w:val="000000" w:themeColor="text1"/>
                <w:lang w:val="en-US"/>
              </w:rPr>
              <w:t xml:space="preserve"> на </w:t>
            </w:r>
            <w:r w:rsidRPr="00B4422F">
              <w:rPr>
                <w:rFonts w:ascii="Verdana" w:hAnsi="Verdana"/>
                <w:color w:val="000000" w:themeColor="text1"/>
                <w:lang w:val="bg-BG"/>
              </w:rPr>
              <w:t xml:space="preserve">информацията </w:t>
            </w:r>
          </w:p>
          <w:p w14:paraId="3174687D" w14:textId="77777777" w:rsidR="00C4586B" w:rsidRPr="00B4422F" w:rsidRDefault="00C4586B" w:rsidP="00C4586B">
            <w:pPr>
              <w:rPr>
                <w:rFonts w:ascii="Verdana" w:hAnsi="Verdana"/>
                <w:color w:val="000000" w:themeColor="text1"/>
                <w:u w:val="single"/>
                <w:lang w:val="bg-BG"/>
              </w:rPr>
            </w:pPr>
            <w:r w:rsidRPr="00B4422F">
              <w:rPr>
                <w:rFonts w:ascii="Verdana" w:hAnsi="Verdana"/>
                <w:color w:val="000000" w:themeColor="text1"/>
              </w:rPr>
              <w:t>(data and information management)</w:t>
            </w:r>
          </w:p>
        </w:tc>
      </w:tr>
    </w:tbl>
    <w:p w14:paraId="7F23BCBA" w14:textId="77777777" w:rsidR="00C4586B" w:rsidRPr="00B4422F" w:rsidRDefault="00C4586B" w:rsidP="00C4586B">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255D788E" w14:textId="77777777" w:rsidTr="00BA6BCA">
        <w:tc>
          <w:tcPr>
            <w:tcW w:w="9889" w:type="dxa"/>
            <w:shd w:val="clear" w:color="auto" w:fill="FFFFFF"/>
          </w:tcPr>
          <w:p w14:paraId="190C1A51" w14:textId="77777777" w:rsidR="00C4586B" w:rsidRPr="00B4422F" w:rsidRDefault="00C4586B"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005A5AE3" w14:textId="77777777" w:rsidR="00C4586B" w:rsidRPr="00B4422F" w:rsidRDefault="00C4586B" w:rsidP="00BA6BCA">
            <w:pPr>
              <w:jc w:val="both"/>
              <w:rPr>
                <w:rFonts w:ascii="Verdana" w:hAnsi="Verdana" w:cs="Times New Roman"/>
                <w:i/>
                <w:color w:val="000000" w:themeColor="text1"/>
                <w:lang w:val="bg-BG"/>
              </w:rPr>
            </w:pPr>
          </w:p>
        </w:tc>
      </w:tr>
    </w:tbl>
    <w:p w14:paraId="0DE69B02" w14:textId="77777777" w:rsidR="00C4586B" w:rsidRPr="00B4422F" w:rsidRDefault="00C4586B"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2EB09404" w14:textId="77777777" w:rsidTr="00BA6BCA">
        <w:trPr>
          <w:trHeight w:val="250"/>
        </w:trPr>
        <w:tc>
          <w:tcPr>
            <w:tcW w:w="9889" w:type="dxa"/>
            <w:tcBorders>
              <w:top w:val="single" w:sz="4" w:space="0" w:color="auto"/>
              <w:left w:val="single" w:sz="4" w:space="0" w:color="auto"/>
              <w:bottom w:val="single" w:sz="4" w:space="0" w:color="auto"/>
              <w:right w:val="single" w:sz="4" w:space="0" w:color="auto"/>
            </w:tcBorders>
            <w:hideMark/>
          </w:tcPr>
          <w:p w14:paraId="62D55F29" w14:textId="77777777" w:rsidR="00C4586B" w:rsidRPr="00B4422F" w:rsidRDefault="00C4586B" w:rsidP="00A8146C">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5.3</w:t>
            </w:r>
            <w:r w:rsidRPr="00B4422F">
              <w:rPr>
                <w:rFonts w:ascii="Verdana" w:hAnsi="Verdana" w:cs="Tahoma"/>
                <w:color w:val="000000" w:themeColor="text1"/>
              </w:rPr>
              <w:t xml:space="preserve"> </w:t>
            </w:r>
            <w:r w:rsidRPr="00B4422F">
              <w:rPr>
                <w:rFonts w:ascii="Verdana" w:hAnsi="Verdana" w:cs="Tahoma"/>
                <w:color w:val="000000" w:themeColor="text1"/>
                <w:lang w:val="bg-BG"/>
              </w:rPr>
              <w:t>Надзор на процесите</w:t>
            </w:r>
            <w:r w:rsidRPr="00B4422F">
              <w:rPr>
                <w:rFonts w:ascii="Verdana" w:hAnsi="Verdana"/>
                <w:color w:val="000000" w:themeColor="text1"/>
                <w:lang w:val="bg-BG"/>
              </w:rPr>
              <w:t xml:space="preserve"> </w:t>
            </w:r>
            <w:r w:rsidRPr="00B4422F">
              <w:rPr>
                <w:rFonts w:ascii="Verdana" w:hAnsi="Verdana"/>
                <w:color w:val="000000" w:themeColor="text1"/>
              </w:rPr>
              <w:t>(</w:t>
            </w:r>
            <w:r w:rsidR="00A8146C" w:rsidRPr="00B4422F">
              <w:rPr>
                <w:rFonts w:ascii="Verdana" w:hAnsi="Verdana"/>
                <w:color w:val="000000" w:themeColor="text1"/>
                <w:lang w:val="en-US"/>
              </w:rPr>
              <w:t>s</w:t>
            </w:r>
            <w:r w:rsidRPr="00B4422F">
              <w:rPr>
                <w:rFonts w:ascii="Verdana" w:hAnsi="Verdana"/>
                <w:color w:val="000000" w:themeColor="text1"/>
              </w:rPr>
              <w:t>urveillance of the process)</w:t>
            </w:r>
          </w:p>
        </w:tc>
      </w:tr>
    </w:tbl>
    <w:p w14:paraId="472B3B6A" w14:textId="77777777" w:rsidR="00C4586B" w:rsidRPr="00B4422F" w:rsidRDefault="00C4586B" w:rsidP="00C4586B">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496E2338" w14:textId="77777777" w:rsidTr="00BA6BCA">
        <w:tc>
          <w:tcPr>
            <w:tcW w:w="9889" w:type="dxa"/>
            <w:shd w:val="clear" w:color="auto" w:fill="FFFFFF"/>
          </w:tcPr>
          <w:p w14:paraId="609322CE" w14:textId="77777777" w:rsidR="00C4586B" w:rsidRPr="00B4422F" w:rsidRDefault="00C4586B"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07AB15C0" w14:textId="77777777" w:rsidR="00C4586B" w:rsidRPr="00B4422F" w:rsidRDefault="00C4586B" w:rsidP="00BA6BCA">
            <w:pPr>
              <w:jc w:val="both"/>
              <w:rPr>
                <w:rFonts w:ascii="Verdana" w:hAnsi="Verdana" w:cs="Times New Roman"/>
                <w:i/>
                <w:color w:val="000000" w:themeColor="text1"/>
                <w:lang w:val="bg-BG"/>
              </w:rPr>
            </w:pPr>
          </w:p>
        </w:tc>
      </w:tr>
    </w:tbl>
    <w:p w14:paraId="2149E53A" w14:textId="77777777" w:rsidR="00C4586B" w:rsidRPr="00B4422F" w:rsidRDefault="00C4586B"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2B64A711" w14:textId="77777777" w:rsidTr="00BA6BCA">
        <w:trPr>
          <w:trHeight w:val="250"/>
        </w:trPr>
        <w:tc>
          <w:tcPr>
            <w:tcW w:w="9889" w:type="dxa"/>
            <w:tcBorders>
              <w:top w:val="single" w:sz="4" w:space="0" w:color="auto"/>
              <w:left w:val="single" w:sz="4" w:space="0" w:color="auto"/>
              <w:bottom w:val="single" w:sz="4" w:space="0" w:color="auto"/>
              <w:right w:val="single" w:sz="4" w:space="0" w:color="auto"/>
            </w:tcBorders>
            <w:hideMark/>
          </w:tcPr>
          <w:p w14:paraId="2AEB994B" w14:textId="77777777" w:rsidR="00C4586B" w:rsidRPr="00B4422F" w:rsidRDefault="00C4586B" w:rsidP="00C4586B">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5.4</w:t>
            </w:r>
            <w:r w:rsidRPr="00B4422F">
              <w:rPr>
                <w:rFonts w:ascii="Verdana" w:hAnsi="Verdana" w:cs="Tahoma"/>
                <w:color w:val="000000" w:themeColor="text1"/>
              </w:rPr>
              <w:t xml:space="preserve"> </w:t>
            </w:r>
            <w:r w:rsidRPr="00B4422F">
              <w:rPr>
                <w:rFonts w:ascii="Verdana" w:hAnsi="Verdana"/>
                <w:color w:val="000000" w:themeColor="text1"/>
                <w:lang w:val="bg-BG"/>
              </w:rPr>
              <w:t xml:space="preserve">несъответстваща работа  </w:t>
            </w:r>
          </w:p>
        </w:tc>
      </w:tr>
    </w:tbl>
    <w:p w14:paraId="4F6A0254" w14:textId="77777777" w:rsidR="00C4586B" w:rsidRPr="00B4422F" w:rsidRDefault="00C4586B" w:rsidP="00C4586B">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706948EF" w14:textId="77777777" w:rsidTr="00BA6BCA">
        <w:tc>
          <w:tcPr>
            <w:tcW w:w="9889" w:type="dxa"/>
            <w:shd w:val="clear" w:color="auto" w:fill="FFFFFF"/>
          </w:tcPr>
          <w:p w14:paraId="30E83179" w14:textId="77777777" w:rsidR="00C4586B" w:rsidRPr="00B4422F" w:rsidRDefault="00C4586B" w:rsidP="00BA6BC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Самооценка и позоваване на документите и записите на ООС</w:t>
            </w:r>
          </w:p>
          <w:p w14:paraId="56BECA72" w14:textId="77777777" w:rsidR="00C4586B" w:rsidRPr="00B4422F" w:rsidRDefault="00C4586B" w:rsidP="00BA6BCA">
            <w:pPr>
              <w:jc w:val="both"/>
              <w:rPr>
                <w:rFonts w:ascii="Verdana" w:hAnsi="Verdana" w:cs="Times New Roman"/>
                <w:i/>
                <w:color w:val="000000" w:themeColor="text1"/>
                <w:lang w:val="bg-BG"/>
              </w:rPr>
            </w:pPr>
          </w:p>
        </w:tc>
      </w:tr>
    </w:tbl>
    <w:p w14:paraId="121FEAA5" w14:textId="77777777" w:rsidR="00C4586B" w:rsidRPr="00B4422F" w:rsidRDefault="00C4586B"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6635B33B" w14:textId="77777777" w:rsidTr="00C641F5">
        <w:trPr>
          <w:trHeight w:val="250"/>
        </w:trPr>
        <w:tc>
          <w:tcPr>
            <w:tcW w:w="9889" w:type="dxa"/>
            <w:tcBorders>
              <w:top w:val="single" w:sz="4" w:space="0" w:color="auto"/>
              <w:left w:val="single" w:sz="4" w:space="0" w:color="auto"/>
              <w:bottom w:val="single" w:sz="4" w:space="0" w:color="auto"/>
              <w:right w:val="single" w:sz="4" w:space="0" w:color="auto"/>
            </w:tcBorders>
            <w:hideMark/>
          </w:tcPr>
          <w:p w14:paraId="6D796C1E" w14:textId="77777777" w:rsidR="009E0139" w:rsidRPr="00B4422F" w:rsidRDefault="009E0139" w:rsidP="00200D98">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6</w:t>
            </w:r>
            <w:r w:rsidRPr="00B4422F">
              <w:rPr>
                <w:rFonts w:ascii="Verdana" w:hAnsi="Verdana" w:cs="Tahoma"/>
                <w:color w:val="000000" w:themeColor="text1"/>
                <w:u w:val="single"/>
              </w:rPr>
              <w:t xml:space="preserve"> </w:t>
            </w:r>
            <w:r w:rsidR="00A8146C" w:rsidRPr="00B4422F">
              <w:rPr>
                <w:rFonts w:ascii="Verdana" w:hAnsi="Verdana"/>
                <w:color w:val="000000" w:themeColor="text1"/>
                <w:lang w:val="bg-BG"/>
              </w:rPr>
              <w:t xml:space="preserve">Управление на </w:t>
            </w:r>
            <w:r w:rsidR="00200D98" w:rsidRPr="00B4422F">
              <w:rPr>
                <w:rFonts w:ascii="Verdana" w:hAnsi="Verdana"/>
                <w:color w:val="000000" w:themeColor="text1"/>
                <w:lang w:val="bg-BG"/>
              </w:rPr>
              <w:t xml:space="preserve">жалби </w:t>
            </w:r>
            <w:r w:rsidR="00A8146C" w:rsidRPr="00B4422F">
              <w:rPr>
                <w:rFonts w:ascii="Verdana" w:hAnsi="Verdana"/>
                <w:color w:val="000000" w:themeColor="text1"/>
                <w:lang w:val="en-US"/>
              </w:rPr>
              <w:t>(h</w:t>
            </w:r>
            <w:r w:rsidR="00A8146C" w:rsidRPr="00B4422F">
              <w:rPr>
                <w:rFonts w:ascii="Verdana" w:hAnsi="Verdana"/>
                <w:color w:val="000000" w:themeColor="text1"/>
              </w:rPr>
              <w:t>andling of complaints)</w:t>
            </w:r>
          </w:p>
        </w:tc>
      </w:tr>
    </w:tbl>
    <w:p w14:paraId="3529D3D9"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5F59CF95" w14:textId="77777777" w:rsidTr="00C641F5">
        <w:tc>
          <w:tcPr>
            <w:tcW w:w="9889" w:type="dxa"/>
            <w:shd w:val="clear" w:color="auto" w:fill="FFFFFF"/>
          </w:tcPr>
          <w:p w14:paraId="20B0F783"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40142199" w14:textId="77777777" w:rsidR="0074775D" w:rsidRPr="00B4422F" w:rsidRDefault="0074775D" w:rsidP="00A960BA">
            <w:pPr>
              <w:jc w:val="both"/>
              <w:rPr>
                <w:rFonts w:ascii="Verdana" w:hAnsi="Verdana" w:cs="Times New Roman"/>
                <w:i/>
                <w:color w:val="000000" w:themeColor="text1"/>
                <w:lang w:val="bg-BG"/>
              </w:rPr>
            </w:pPr>
          </w:p>
        </w:tc>
      </w:tr>
    </w:tbl>
    <w:p w14:paraId="137D81A4" w14:textId="77777777" w:rsidR="0074775D" w:rsidRPr="00B4422F" w:rsidRDefault="0074775D" w:rsidP="00B87ED4">
      <w:pPr>
        <w:jc w:val="both"/>
        <w:rPr>
          <w:rFonts w:ascii="Verdana" w:hAnsi="Verdana" w:cs="Times New Roman"/>
          <w:i/>
          <w:color w:val="000000" w:themeColor="text1"/>
          <w:u w:val="single"/>
          <w:lang w:val="bg-BG"/>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34D11FEC" w14:textId="77777777" w:rsidTr="00C641F5">
        <w:trPr>
          <w:trHeight w:val="250"/>
        </w:trPr>
        <w:tc>
          <w:tcPr>
            <w:tcW w:w="9889" w:type="dxa"/>
            <w:tcBorders>
              <w:top w:val="single" w:sz="4" w:space="0" w:color="auto"/>
              <w:left w:val="single" w:sz="4" w:space="0" w:color="auto"/>
              <w:bottom w:val="single" w:sz="4" w:space="0" w:color="auto"/>
              <w:right w:val="single" w:sz="4" w:space="0" w:color="auto"/>
            </w:tcBorders>
            <w:hideMark/>
          </w:tcPr>
          <w:p w14:paraId="50E32361" w14:textId="77777777" w:rsidR="009E0139" w:rsidRPr="00B4422F" w:rsidRDefault="009E0139" w:rsidP="00A8146C">
            <w:pPr>
              <w:rPr>
                <w:rFonts w:ascii="Verdana" w:hAnsi="Verdana"/>
                <w:color w:val="000000" w:themeColor="text1"/>
                <w:u w:val="single"/>
                <w:lang w:val="bg-BG"/>
              </w:rPr>
            </w:pPr>
            <w:r w:rsidRPr="00B4422F">
              <w:rPr>
                <w:rFonts w:ascii="Verdana" w:hAnsi="Verdana" w:cs="Tahoma"/>
                <w:color w:val="000000" w:themeColor="text1"/>
                <w:u w:val="single"/>
                <w:lang w:val="bg-BG"/>
              </w:rPr>
              <w:t>7</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7</w:t>
            </w:r>
            <w:r w:rsidRPr="00B4422F">
              <w:rPr>
                <w:rFonts w:ascii="Verdana" w:hAnsi="Verdana" w:cs="Tahoma"/>
                <w:color w:val="000000" w:themeColor="text1"/>
              </w:rPr>
              <w:t xml:space="preserve"> </w:t>
            </w:r>
            <w:r w:rsidR="00A8146C" w:rsidRPr="00B4422F">
              <w:rPr>
                <w:rFonts w:ascii="Verdana" w:hAnsi="Verdana"/>
                <w:color w:val="000000" w:themeColor="text1"/>
                <w:lang w:val="bg-BG"/>
              </w:rPr>
              <w:t xml:space="preserve">Управление на </w:t>
            </w:r>
            <w:r w:rsidR="00E32C9F" w:rsidRPr="00B4422F">
              <w:rPr>
                <w:rFonts w:ascii="Verdana" w:hAnsi="Verdana"/>
                <w:color w:val="000000" w:themeColor="text1"/>
                <w:lang w:val="bg-BG"/>
              </w:rPr>
              <w:t>възражения</w:t>
            </w:r>
            <w:r w:rsidR="00A8146C" w:rsidRPr="00B4422F">
              <w:rPr>
                <w:rFonts w:ascii="Verdana" w:hAnsi="Verdana"/>
                <w:color w:val="000000" w:themeColor="text1"/>
              </w:rPr>
              <w:t xml:space="preserve"> (handling of appeals)</w:t>
            </w:r>
          </w:p>
        </w:tc>
      </w:tr>
    </w:tbl>
    <w:p w14:paraId="55C278D9"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120A43D0" w14:textId="77777777" w:rsidTr="00C641F5">
        <w:tc>
          <w:tcPr>
            <w:tcW w:w="9889" w:type="dxa"/>
            <w:shd w:val="clear" w:color="auto" w:fill="FFFFFF"/>
          </w:tcPr>
          <w:p w14:paraId="20A30E0D"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2A5ECDCF" w14:textId="77777777" w:rsidR="0074775D" w:rsidRPr="00B4422F" w:rsidRDefault="0074775D" w:rsidP="00A960BA">
            <w:pPr>
              <w:jc w:val="both"/>
              <w:rPr>
                <w:rFonts w:ascii="Verdana" w:hAnsi="Verdana" w:cs="Times New Roman"/>
                <w:i/>
                <w:color w:val="000000" w:themeColor="text1"/>
                <w:lang w:val="bg-BG"/>
              </w:rPr>
            </w:pPr>
          </w:p>
        </w:tc>
      </w:tr>
    </w:tbl>
    <w:p w14:paraId="2ED82C39" w14:textId="77777777" w:rsidR="0074775D" w:rsidRPr="00B4422F" w:rsidRDefault="0074775D" w:rsidP="00B87ED4">
      <w:pPr>
        <w:jc w:val="both"/>
        <w:rPr>
          <w:rFonts w:ascii="Verdana" w:hAnsi="Verdana" w:cs="Times New Roman"/>
          <w:i/>
          <w:color w:val="000000" w:themeColor="text1"/>
          <w:u w:val="single"/>
          <w:lang w:val="bg-BG"/>
        </w:rPr>
      </w:pPr>
    </w:p>
    <w:p w14:paraId="3625603F" w14:textId="77777777" w:rsidR="0074775D" w:rsidRPr="00B4422F" w:rsidRDefault="0074775D" w:rsidP="009E0139">
      <w:pPr>
        <w:rPr>
          <w:rFonts w:ascii="Verdana" w:hAnsi="Verdana" w:cs="Times New Roman"/>
          <w:b/>
          <w:bCs/>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4422F" w:rsidRPr="00B4422F" w14:paraId="7CCF0F3B" w14:textId="77777777" w:rsidTr="00C641F5">
        <w:trPr>
          <w:trHeight w:val="124"/>
        </w:trPr>
        <w:tc>
          <w:tcPr>
            <w:tcW w:w="9889" w:type="dxa"/>
            <w:tcBorders>
              <w:top w:val="single" w:sz="4" w:space="0" w:color="auto"/>
              <w:left w:val="single" w:sz="4" w:space="0" w:color="auto"/>
              <w:bottom w:val="single" w:sz="4" w:space="0" w:color="auto"/>
              <w:right w:val="single" w:sz="4" w:space="0" w:color="auto"/>
            </w:tcBorders>
            <w:hideMark/>
          </w:tcPr>
          <w:p w14:paraId="52EA2D0C" w14:textId="77777777" w:rsidR="009E0139" w:rsidRPr="00B4422F" w:rsidRDefault="009E0139" w:rsidP="009E0139">
            <w:pPr>
              <w:tabs>
                <w:tab w:val="left" w:pos="340"/>
              </w:tabs>
              <w:jc w:val="both"/>
              <w:rPr>
                <w:rFonts w:ascii="Verdana" w:eastAsia="MS Mincho" w:hAnsi="Verdana" w:cs="Tahoma"/>
                <w:b/>
                <w:color w:val="000000" w:themeColor="text1"/>
                <w:u w:val="single"/>
                <w:lang w:val="bg-BG"/>
              </w:rPr>
            </w:pPr>
            <w:r w:rsidRPr="00B4422F">
              <w:rPr>
                <w:rFonts w:ascii="Verdana" w:hAnsi="Verdana" w:cs="Tahoma"/>
                <w:b/>
                <w:color w:val="000000" w:themeColor="text1"/>
                <w:u w:val="single"/>
                <w:lang w:val="bg-BG"/>
              </w:rPr>
              <w:t>8</w:t>
            </w:r>
            <w:r w:rsidRPr="00B4422F">
              <w:rPr>
                <w:rFonts w:ascii="Verdana" w:hAnsi="Verdana" w:cs="Tahoma"/>
                <w:b/>
                <w:color w:val="000000" w:themeColor="text1"/>
                <w:u w:val="single"/>
              </w:rPr>
              <w:t>.</w:t>
            </w:r>
            <w:r w:rsidRPr="00B4422F">
              <w:rPr>
                <w:rFonts w:ascii="Verdana" w:hAnsi="Verdana" w:cs="Tahoma"/>
                <w:b/>
                <w:color w:val="000000" w:themeColor="text1"/>
                <w:u w:val="single"/>
                <w:lang w:val="bg-BG"/>
              </w:rPr>
              <w:t xml:space="preserve"> </w:t>
            </w:r>
            <w:r w:rsidRPr="00B4422F">
              <w:rPr>
                <w:rFonts w:ascii="Verdana" w:hAnsi="Verdana"/>
                <w:b/>
                <w:color w:val="000000" w:themeColor="text1"/>
                <w:u w:val="single"/>
              </w:rPr>
              <w:t>Изисквания за</w:t>
            </w:r>
            <w:r w:rsidRPr="00B4422F">
              <w:rPr>
                <w:rFonts w:ascii="Verdana" w:hAnsi="Verdana"/>
                <w:b/>
                <w:color w:val="000000" w:themeColor="text1"/>
                <w:spacing w:val="-3"/>
                <w:u w:val="single"/>
              </w:rPr>
              <w:t xml:space="preserve"> </w:t>
            </w:r>
            <w:r w:rsidRPr="00B4422F">
              <w:rPr>
                <w:rFonts w:ascii="Verdana" w:hAnsi="Verdana"/>
                <w:b/>
                <w:color w:val="000000" w:themeColor="text1"/>
                <w:u w:val="single"/>
                <w:lang w:val="bg-BG"/>
              </w:rPr>
              <w:t>системата за управление</w:t>
            </w:r>
          </w:p>
        </w:tc>
      </w:tr>
    </w:tbl>
    <w:p w14:paraId="2E883D86"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4422F" w:rsidRPr="00B4422F" w14:paraId="7A6C1AFC" w14:textId="77777777" w:rsidTr="00C641F5">
        <w:tc>
          <w:tcPr>
            <w:tcW w:w="9889" w:type="dxa"/>
            <w:tcBorders>
              <w:top w:val="single" w:sz="4" w:space="0" w:color="auto"/>
              <w:left w:val="single" w:sz="4" w:space="0" w:color="auto"/>
              <w:bottom w:val="single" w:sz="4" w:space="0" w:color="auto"/>
              <w:right w:val="single" w:sz="4" w:space="0" w:color="auto"/>
            </w:tcBorders>
            <w:hideMark/>
          </w:tcPr>
          <w:p w14:paraId="3BAD1785" w14:textId="77777777" w:rsidR="006C633B" w:rsidRPr="00B4422F" w:rsidRDefault="006C633B" w:rsidP="001A66D1">
            <w:pPr>
              <w:textAlignment w:val="top"/>
              <w:rPr>
                <w:rStyle w:val="hps"/>
                <w:rFonts w:ascii="Verdana" w:eastAsia="MS Mincho" w:hAnsi="Verdana" w:cs="Tahoma"/>
                <w:color w:val="000000" w:themeColor="text1"/>
                <w:lang w:val="bg-BG"/>
              </w:rPr>
            </w:pPr>
            <w:r w:rsidRPr="00B4422F">
              <w:rPr>
                <w:rFonts w:ascii="Verdana" w:hAnsi="Verdana" w:cs="Tahoma"/>
                <w:color w:val="000000" w:themeColor="text1"/>
                <w:u w:val="single"/>
                <w:lang w:val="bg-BG"/>
              </w:rPr>
              <w:t>8</w:t>
            </w:r>
            <w:r w:rsidRPr="00B4422F">
              <w:rPr>
                <w:rFonts w:ascii="Verdana" w:hAnsi="Verdana" w:cs="Tahoma"/>
                <w:color w:val="000000" w:themeColor="text1"/>
                <w:u w:val="single"/>
              </w:rPr>
              <w:t xml:space="preserve">.1 </w:t>
            </w:r>
            <w:r w:rsidR="001A66D1" w:rsidRPr="00B4422F">
              <w:rPr>
                <w:rFonts w:ascii="Verdana" w:hAnsi="Verdana"/>
                <w:color w:val="000000" w:themeColor="text1"/>
                <w:lang w:val="bg-BG"/>
              </w:rPr>
              <w:t>Общи положения</w:t>
            </w:r>
          </w:p>
        </w:tc>
      </w:tr>
    </w:tbl>
    <w:p w14:paraId="2054354D"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698CD106" w14:textId="77777777" w:rsidTr="00C641F5">
        <w:tc>
          <w:tcPr>
            <w:tcW w:w="9889" w:type="dxa"/>
            <w:shd w:val="clear" w:color="auto" w:fill="FFFFFF"/>
          </w:tcPr>
          <w:p w14:paraId="598D9946"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283DE527" w14:textId="77777777" w:rsidR="0074775D" w:rsidRPr="00B4422F" w:rsidRDefault="0074775D" w:rsidP="00A960BA">
            <w:pPr>
              <w:jc w:val="both"/>
              <w:rPr>
                <w:rFonts w:ascii="Verdana" w:hAnsi="Verdana" w:cs="Times New Roman"/>
                <w:i/>
                <w:color w:val="000000" w:themeColor="text1"/>
                <w:lang w:val="bg-BG"/>
              </w:rPr>
            </w:pPr>
          </w:p>
        </w:tc>
      </w:tr>
    </w:tbl>
    <w:p w14:paraId="5A3BB46F" w14:textId="77777777" w:rsidR="0074775D" w:rsidRPr="00B4422F" w:rsidRDefault="0074775D"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4422F" w:rsidRPr="00B4422F" w14:paraId="126209FA" w14:textId="77777777" w:rsidTr="00C641F5">
        <w:tc>
          <w:tcPr>
            <w:tcW w:w="9889" w:type="dxa"/>
            <w:tcBorders>
              <w:top w:val="single" w:sz="4" w:space="0" w:color="auto"/>
              <w:left w:val="single" w:sz="4" w:space="0" w:color="auto"/>
              <w:bottom w:val="single" w:sz="4" w:space="0" w:color="auto"/>
              <w:right w:val="single" w:sz="4" w:space="0" w:color="auto"/>
            </w:tcBorders>
            <w:hideMark/>
          </w:tcPr>
          <w:p w14:paraId="3F85FDAF" w14:textId="77777777" w:rsidR="006C633B" w:rsidRPr="00B4422F" w:rsidRDefault="006C633B" w:rsidP="009E0139">
            <w:pPr>
              <w:textAlignment w:val="top"/>
              <w:rPr>
                <w:rStyle w:val="hps"/>
                <w:rFonts w:ascii="Verdana" w:eastAsia="MS Mincho" w:hAnsi="Verdana" w:cs="Tahoma"/>
                <w:color w:val="000000" w:themeColor="text1"/>
                <w:lang w:val="bg-BG"/>
              </w:rPr>
            </w:pPr>
            <w:r w:rsidRPr="00B4422F">
              <w:rPr>
                <w:rFonts w:ascii="Verdana" w:hAnsi="Verdana" w:cs="Tahoma"/>
                <w:color w:val="000000" w:themeColor="text1"/>
                <w:u w:val="single"/>
                <w:lang w:val="bg-BG"/>
              </w:rPr>
              <w:t>8</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2</w:t>
            </w:r>
            <w:r w:rsidRPr="00B4422F">
              <w:rPr>
                <w:rFonts w:ascii="Verdana" w:hAnsi="Verdana" w:cs="Tahoma"/>
                <w:color w:val="000000" w:themeColor="text1"/>
                <w:u w:val="single"/>
              </w:rPr>
              <w:t xml:space="preserve"> </w:t>
            </w:r>
            <w:r w:rsidRPr="00B4422F">
              <w:rPr>
                <w:rFonts w:ascii="Verdana" w:hAnsi="Verdana"/>
                <w:color w:val="000000" w:themeColor="text1"/>
                <w:u w:val="single"/>
              </w:rPr>
              <w:t xml:space="preserve">Документация на системата за управление </w:t>
            </w:r>
          </w:p>
        </w:tc>
      </w:tr>
    </w:tbl>
    <w:p w14:paraId="562588C5"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70DA4D19" w14:textId="77777777" w:rsidTr="00C641F5">
        <w:tc>
          <w:tcPr>
            <w:tcW w:w="9889" w:type="dxa"/>
            <w:shd w:val="clear" w:color="auto" w:fill="FFFFFF"/>
          </w:tcPr>
          <w:p w14:paraId="78FCDC4F"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179CAE60" w14:textId="77777777" w:rsidR="0074775D" w:rsidRPr="00B4422F" w:rsidRDefault="0074775D" w:rsidP="00A960BA">
            <w:pPr>
              <w:jc w:val="both"/>
              <w:rPr>
                <w:rFonts w:ascii="Verdana" w:hAnsi="Verdana" w:cs="Times New Roman"/>
                <w:i/>
                <w:color w:val="000000" w:themeColor="text1"/>
                <w:lang w:val="bg-BG"/>
              </w:rPr>
            </w:pPr>
          </w:p>
        </w:tc>
      </w:tr>
    </w:tbl>
    <w:p w14:paraId="01CCA914" w14:textId="77777777" w:rsidR="0074775D" w:rsidRPr="00B4422F" w:rsidRDefault="0074775D"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4422F" w:rsidRPr="00B4422F" w14:paraId="5D402B63" w14:textId="77777777" w:rsidTr="00C641F5">
        <w:tc>
          <w:tcPr>
            <w:tcW w:w="9889" w:type="dxa"/>
            <w:tcBorders>
              <w:top w:val="single" w:sz="4" w:space="0" w:color="auto"/>
              <w:left w:val="single" w:sz="4" w:space="0" w:color="auto"/>
              <w:bottom w:val="single" w:sz="4" w:space="0" w:color="auto"/>
              <w:right w:val="single" w:sz="4" w:space="0" w:color="auto"/>
            </w:tcBorders>
            <w:hideMark/>
          </w:tcPr>
          <w:p w14:paraId="237F1472" w14:textId="77777777" w:rsidR="006C633B" w:rsidRPr="00B4422F" w:rsidRDefault="006C633B" w:rsidP="009E0139">
            <w:pPr>
              <w:textAlignment w:val="top"/>
              <w:rPr>
                <w:rStyle w:val="hps"/>
                <w:rFonts w:ascii="Verdana" w:eastAsia="MS Mincho" w:hAnsi="Verdana" w:cs="Tahoma"/>
                <w:color w:val="000000" w:themeColor="text1"/>
                <w:u w:val="single"/>
                <w:lang w:val="bg-BG"/>
              </w:rPr>
            </w:pPr>
            <w:r w:rsidRPr="00B4422F">
              <w:rPr>
                <w:rFonts w:ascii="Verdana" w:hAnsi="Verdana" w:cs="Tahoma"/>
                <w:color w:val="000000" w:themeColor="text1"/>
                <w:u w:val="single"/>
                <w:lang w:val="bg-BG"/>
              </w:rPr>
              <w:t>8</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3</w:t>
            </w:r>
            <w:r w:rsidRPr="00B4422F">
              <w:rPr>
                <w:rFonts w:ascii="Verdana" w:hAnsi="Verdana" w:cs="Tahoma"/>
                <w:color w:val="000000" w:themeColor="text1"/>
                <w:u w:val="single"/>
              </w:rPr>
              <w:t xml:space="preserve"> </w:t>
            </w:r>
            <w:r w:rsidRPr="00B4422F">
              <w:rPr>
                <w:rFonts w:ascii="Verdana" w:hAnsi="Verdana"/>
                <w:color w:val="000000" w:themeColor="text1"/>
                <w:u w:val="single"/>
              </w:rPr>
              <w:t xml:space="preserve">Управление на документите на системата за управление </w:t>
            </w:r>
          </w:p>
        </w:tc>
      </w:tr>
    </w:tbl>
    <w:p w14:paraId="01CD5ADF"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73893D45" w14:textId="77777777" w:rsidTr="00C641F5">
        <w:tc>
          <w:tcPr>
            <w:tcW w:w="9889" w:type="dxa"/>
            <w:shd w:val="clear" w:color="auto" w:fill="FFFFFF"/>
          </w:tcPr>
          <w:p w14:paraId="3E23D1B0"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7F301B03" w14:textId="77777777" w:rsidR="0074775D" w:rsidRPr="00B4422F" w:rsidRDefault="0074775D" w:rsidP="00A960BA">
            <w:pPr>
              <w:jc w:val="both"/>
              <w:rPr>
                <w:rFonts w:ascii="Verdana" w:hAnsi="Verdana" w:cs="Times New Roman"/>
                <w:i/>
                <w:color w:val="000000" w:themeColor="text1"/>
                <w:lang w:val="bg-BG"/>
              </w:rPr>
            </w:pPr>
          </w:p>
        </w:tc>
      </w:tr>
    </w:tbl>
    <w:p w14:paraId="73007194" w14:textId="77777777" w:rsidR="0074775D" w:rsidRPr="00B4422F" w:rsidRDefault="0074775D"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4422F" w:rsidRPr="00B4422F" w14:paraId="1E81016D" w14:textId="77777777" w:rsidTr="00C641F5">
        <w:tc>
          <w:tcPr>
            <w:tcW w:w="9889" w:type="dxa"/>
            <w:tcBorders>
              <w:top w:val="single" w:sz="4" w:space="0" w:color="auto"/>
              <w:left w:val="single" w:sz="4" w:space="0" w:color="auto"/>
              <w:bottom w:val="single" w:sz="4" w:space="0" w:color="auto"/>
              <w:right w:val="single" w:sz="4" w:space="0" w:color="auto"/>
            </w:tcBorders>
            <w:hideMark/>
          </w:tcPr>
          <w:p w14:paraId="73124229" w14:textId="77777777" w:rsidR="006C633B" w:rsidRPr="00B4422F" w:rsidRDefault="006C633B" w:rsidP="009E0139">
            <w:pPr>
              <w:textAlignment w:val="top"/>
              <w:rPr>
                <w:rStyle w:val="hps"/>
                <w:rFonts w:ascii="Verdana" w:eastAsia="MS Mincho" w:hAnsi="Verdana" w:cs="Tahoma"/>
                <w:color w:val="000000" w:themeColor="text1"/>
                <w:lang w:val="bg-BG"/>
              </w:rPr>
            </w:pPr>
            <w:r w:rsidRPr="00B4422F">
              <w:rPr>
                <w:rFonts w:ascii="Verdana" w:hAnsi="Verdana" w:cs="Tahoma"/>
                <w:color w:val="000000" w:themeColor="text1"/>
                <w:u w:val="single"/>
                <w:lang w:val="bg-BG"/>
              </w:rPr>
              <w:t>8</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4</w:t>
            </w:r>
            <w:r w:rsidRPr="00B4422F">
              <w:rPr>
                <w:rFonts w:ascii="Verdana" w:hAnsi="Verdana" w:cs="Tahoma"/>
                <w:color w:val="000000" w:themeColor="text1"/>
                <w:u w:val="single"/>
              </w:rPr>
              <w:t xml:space="preserve"> </w:t>
            </w:r>
            <w:r w:rsidRPr="00B4422F">
              <w:rPr>
                <w:rFonts w:ascii="Verdana" w:hAnsi="Verdana"/>
                <w:color w:val="000000" w:themeColor="text1"/>
                <w:u w:val="single"/>
              </w:rPr>
              <w:t xml:space="preserve">Управление на записите </w:t>
            </w:r>
          </w:p>
        </w:tc>
      </w:tr>
    </w:tbl>
    <w:p w14:paraId="5620870A"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0560EB31" w14:textId="77777777" w:rsidTr="00C641F5">
        <w:tc>
          <w:tcPr>
            <w:tcW w:w="9889" w:type="dxa"/>
            <w:shd w:val="clear" w:color="auto" w:fill="FFFFFF"/>
          </w:tcPr>
          <w:p w14:paraId="38E97FAC"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70D3B8AE" w14:textId="77777777" w:rsidR="0074775D" w:rsidRPr="00B4422F" w:rsidRDefault="0074775D" w:rsidP="00A960BA">
            <w:pPr>
              <w:jc w:val="both"/>
              <w:rPr>
                <w:rFonts w:ascii="Verdana" w:hAnsi="Verdana" w:cs="Times New Roman"/>
                <w:i/>
                <w:color w:val="000000" w:themeColor="text1"/>
                <w:lang w:val="bg-BG"/>
              </w:rPr>
            </w:pPr>
          </w:p>
        </w:tc>
      </w:tr>
    </w:tbl>
    <w:p w14:paraId="722B7391" w14:textId="77777777" w:rsidR="0074775D" w:rsidRPr="00B4422F" w:rsidRDefault="0074775D"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4422F" w:rsidRPr="00B4422F" w14:paraId="1F75B437" w14:textId="77777777" w:rsidTr="00C641F5">
        <w:tc>
          <w:tcPr>
            <w:tcW w:w="9889" w:type="dxa"/>
            <w:tcBorders>
              <w:top w:val="single" w:sz="4" w:space="0" w:color="auto"/>
              <w:left w:val="single" w:sz="4" w:space="0" w:color="auto"/>
              <w:bottom w:val="single" w:sz="4" w:space="0" w:color="auto"/>
              <w:right w:val="single" w:sz="4" w:space="0" w:color="auto"/>
            </w:tcBorders>
            <w:hideMark/>
          </w:tcPr>
          <w:p w14:paraId="07FD676F" w14:textId="77777777" w:rsidR="006C633B" w:rsidRPr="00B4422F" w:rsidRDefault="006C633B" w:rsidP="009E0139">
            <w:pPr>
              <w:textAlignment w:val="top"/>
              <w:rPr>
                <w:rStyle w:val="hps"/>
                <w:rFonts w:ascii="Verdana" w:eastAsia="MS Mincho" w:hAnsi="Verdana" w:cs="Tahoma"/>
                <w:color w:val="000000" w:themeColor="text1"/>
                <w:lang w:val="bg-BG"/>
              </w:rPr>
            </w:pPr>
            <w:r w:rsidRPr="00B4422F">
              <w:rPr>
                <w:rFonts w:ascii="Verdana" w:hAnsi="Verdana" w:cs="Tahoma"/>
                <w:color w:val="000000" w:themeColor="text1"/>
                <w:u w:val="single"/>
                <w:lang w:val="bg-BG"/>
              </w:rPr>
              <w:t>8</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5</w:t>
            </w:r>
            <w:r w:rsidRPr="00B4422F">
              <w:rPr>
                <w:rFonts w:ascii="Verdana" w:hAnsi="Verdana" w:cs="Tahoma"/>
                <w:color w:val="000000" w:themeColor="text1"/>
                <w:u w:val="single"/>
              </w:rPr>
              <w:t xml:space="preserve"> </w:t>
            </w:r>
            <w:r w:rsidRPr="00B4422F">
              <w:rPr>
                <w:rFonts w:ascii="Verdana" w:hAnsi="Verdana"/>
                <w:color w:val="000000" w:themeColor="text1"/>
                <w:u w:val="single"/>
              </w:rPr>
              <w:t xml:space="preserve">Действия за овладяване на рисковете и възможностите </w:t>
            </w:r>
          </w:p>
        </w:tc>
      </w:tr>
    </w:tbl>
    <w:p w14:paraId="018F5FE0" w14:textId="77777777" w:rsidR="009E0139" w:rsidRPr="00B4422F" w:rsidRDefault="009E0139"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0E9BE69D" w14:textId="77777777" w:rsidTr="00C641F5">
        <w:tc>
          <w:tcPr>
            <w:tcW w:w="9889" w:type="dxa"/>
            <w:shd w:val="clear" w:color="auto" w:fill="FFFFFF"/>
          </w:tcPr>
          <w:p w14:paraId="745DC932"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4CFC858A" w14:textId="77777777" w:rsidR="0074775D" w:rsidRPr="00B4422F" w:rsidRDefault="0074775D" w:rsidP="00A960BA">
            <w:pPr>
              <w:jc w:val="both"/>
              <w:rPr>
                <w:rFonts w:ascii="Verdana" w:hAnsi="Verdana" w:cs="Times New Roman"/>
                <w:i/>
                <w:color w:val="000000" w:themeColor="text1"/>
                <w:lang w:val="bg-BG"/>
              </w:rPr>
            </w:pPr>
          </w:p>
        </w:tc>
      </w:tr>
    </w:tbl>
    <w:p w14:paraId="0DEAC298" w14:textId="77777777" w:rsidR="0074775D" w:rsidRPr="00B4422F" w:rsidRDefault="0074775D" w:rsidP="00B87ED4">
      <w:pPr>
        <w:jc w:val="both"/>
        <w:rPr>
          <w:rFonts w:ascii="Verdana" w:hAnsi="Verdana" w:cs="Times New Roman"/>
          <w:i/>
          <w:color w:val="000000" w:themeColor="text1"/>
          <w:u w:val="single"/>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4422F" w:rsidRPr="00B4422F" w14:paraId="3A37055E" w14:textId="77777777" w:rsidTr="00C641F5">
        <w:tc>
          <w:tcPr>
            <w:tcW w:w="9889" w:type="dxa"/>
            <w:tcBorders>
              <w:top w:val="single" w:sz="4" w:space="0" w:color="auto"/>
              <w:left w:val="single" w:sz="4" w:space="0" w:color="auto"/>
              <w:bottom w:val="single" w:sz="4" w:space="0" w:color="auto"/>
              <w:right w:val="single" w:sz="4" w:space="0" w:color="auto"/>
            </w:tcBorders>
            <w:hideMark/>
          </w:tcPr>
          <w:p w14:paraId="0238057C" w14:textId="77777777" w:rsidR="006C633B" w:rsidRPr="00B4422F" w:rsidRDefault="006C633B" w:rsidP="009F3B82">
            <w:pPr>
              <w:textAlignment w:val="top"/>
              <w:rPr>
                <w:rStyle w:val="hps"/>
                <w:rFonts w:ascii="Verdana" w:eastAsia="MS Mincho" w:hAnsi="Verdana" w:cs="Tahoma"/>
                <w:color w:val="000000" w:themeColor="text1"/>
                <w:lang w:val="bg-BG"/>
              </w:rPr>
            </w:pPr>
            <w:r w:rsidRPr="00B4422F">
              <w:rPr>
                <w:rFonts w:ascii="Verdana" w:hAnsi="Verdana" w:cs="Tahoma"/>
                <w:color w:val="000000" w:themeColor="text1"/>
                <w:u w:val="single"/>
                <w:lang w:val="bg-BG"/>
              </w:rPr>
              <w:t>8</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6</w:t>
            </w:r>
            <w:r w:rsidRPr="00B4422F">
              <w:rPr>
                <w:rFonts w:ascii="Verdana" w:hAnsi="Verdana" w:cs="Tahoma"/>
                <w:color w:val="000000" w:themeColor="text1"/>
                <w:u w:val="single"/>
              </w:rPr>
              <w:t xml:space="preserve"> </w:t>
            </w:r>
            <w:r w:rsidRPr="00B4422F">
              <w:rPr>
                <w:rFonts w:ascii="Verdana" w:hAnsi="Verdana"/>
                <w:color w:val="000000" w:themeColor="text1"/>
                <w:u w:val="single"/>
              </w:rPr>
              <w:t xml:space="preserve">Подобряване </w:t>
            </w:r>
          </w:p>
        </w:tc>
      </w:tr>
    </w:tbl>
    <w:p w14:paraId="6BD5BE24" w14:textId="77777777" w:rsidR="009E0139" w:rsidRPr="00B4422F" w:rsidRDefault="009E0139" w:rsidP="00B87ED4">
      <w:pPr>
        <w:jc w:val="both"/>
        <w:rPr>
          <w:rFonts w:ascii="Verdana" w:hAnsi="Verdana" w:cs="Times New Roman"/>
          <w:i/>
          <w:color w:val="000000" w:themeColor="text1"/>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1DC69D25" w14:textId="77777777" w:rsidTr="00C641F5">
        <w:tc>
          <w:tcPr>
            <w:tcW w:w="9889" w:type="dxa"/>
            <w:shd w:val="clear" w:color="auto" w:fill="FFFFFF"/>
          </w:tcPr>
          <w:p w14:paraId="01EC5781" w14:textId="77777777" w:rsidR="0074775D" w:rsidRPr="00B4422F" w:rsidRDefault="004C6C5D" w:rsidP="00A960BA">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 xml:space="preserve">ООС </w:t>
            </w:r>
          </w:p>
          <w:p w14:paraId="62E59D0B" w14:textId="77777777" w:rsidR="001A66D1" w:rsidRPr="00B4422F" w:rsidRDefault="001A66D1" w:rsidP="00A960BA">
            <w:pPr>
              <w:jc w:val="both"/>
              <w:rPr>
                <w:rFonts w:ascii="Verdana" w:hAnsi="Verdana" w:cs="Times New Roman"/>
                <w:i/>
                <w:color w:val="000000" w:themeColor="text1"/>
                <w:lang w:val="bg-BG"/>
              </w:rPr>
            </w:pPr>
          </w:p>
        </w:tc>
      </w:tr>
    </w:tbl>
    <w:p w14:paraId="67875F5E" w14:textId="77777777" w:rsidR="0074775D" w:rsidRPr="00B4422F" w:rsidRDefault="0074775D" w:rsidP="00B87ED4">
      <w:pPr>
        <w:jc w:val="both"/>
        <w:rPr>
          <w:rFonts w:ascii="Verdana" w:hAnsi="Verdana" w:cs="Times New Roman"/>
          <w:i/>
          <w:color w:val="000000" w:themeColor="text1"/>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4422F" w:rsidRPr="00B4422F" w14:paraId="1290FB2B" w14:textId="77777777" w:rsidTr="00C641F5">
        <w:tc>
          <w:tcPr>
            <w:tcW w:w="9889" w:type="dxa"/>
            <w:tcBorders>
              <w:top w:val="single" w:sz="4" w:space="0" w:color="auto"/>
              <w:left w:val="single" w:sz="4" w:space="0" w:color="auto"/>
              <w:bottom w:val="single" w:sz="4" w:space="0" w:color="auto"/>
              <w:right w:val="single" w:sz="4" w:space="0" w:color="auto"/>
            </w:tcBorders>
            <w:hideMark/>
          </w:tcPr>
          <w:p w14:paraId="4F628B90" w14:textId="77777777" w:rsidR="006C633B" w:rsidRPr="00B4422F" w:rsidRDefault="006C633B" w:rsidP="009F3B82">
            <w:pPr>
              <w:textAlignment w:val="top"/>
              <w:rPr>
                <w:rStyle w:val="hps"/>
                <w:rFonts w:ascii="Verdana" w:eastAsia="MS Mincho" w:hAnsi="Verdana" w:cs="Tahoma"/>
                <w:color w:val="000000" w:themeColor="text1"/>
                <w:lang w:val="bg-BG"/>
              </w:rPr>
            </w:pPr>
            <w:r w:rsidRPr="00B4422F">
              <w:rPr>
                <w:rFonts w:ascii="Verdana" w:hAnsi="Verdana" w:cs="Tahoma"/>
                <w:color w:val="000000" w:themeColor="text1"/>
                <w:u w:val="single"/>
                <w:lang w:val="bg-BG"/>
              </w:rPr>
              <w:t>8</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7</w:t>
            </w:r>
            <w:r w:rsidRPr="00B4422F">
              <w:rPr>
                <w:rFonts w:ascii="Verdana" w:hAnsi="Verdana" w:cs="Tahoma"/>
                <w:color w:val="000000" w:themeColor="text1"/>
                <w:u w:val="single"/>
              </w:rPr>
              <w:t xml:space="preserve"> </w:t>
            </w:r>
            <w:r w:rsidRPr="00B4422F">
              <w:rPr>
                <w:rFonts w:ascii="Verdana" w:hAnsi="Verdana"/>
                <w:color w:val="000000" w:themeColor="text1"/>
                <w:u w:val="single"/>
              </w:rPr>
              <w:t xml:space="preserve">Коригиращи действия </w:t>
            </w:r>
          </w:p>
        </w:tc>
      </w:tr>
    </w:tbl>
    <w:p w14:paraId="5F004AA8" w14:textId="77777777" w:rsidR="008F59D6" w:rsidRPr="00B4422F" w:rsidRDefault="008F59D6" w:rsidP="00B87ED4">
      <w:pPr>
        <w:jc w:val="both"/>
        <w:rPr>
          <w:rFonts w:ascii="Verdana" w:hAnsi="Verdana" w:cs="Times New Roman"/>
          <w:i/>
          <w:color w:val="000000" w:themeColor="text1"/>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4FEDEE8A" w14:textId="77777777" w:rsidTr="00C641F5">
        <w:tc>
          <w:tcPr>
            <w:tcW w:w="9889" w:type="dxa"/>
            <w:shd w:val="clear" w:color="auto" w:fill="FFFFFF"/>
          </w:tcPr>
          <w:p w14:paraId="293CE50D"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202BEB48" w14:textId="77777777" w:rsidR="0074775D" w:rsidRPr="00B4422F" w:rsidRDefault="0074775D" w:rsidP="00A960BA">
            <w:pPr>
              <w:jc w:val="both"/>
              <w:rPr>
                <w:rFonts w:ascii="Verdana" w:hAnsi="Verdana" w:cs="Times New Roman"/>
                <w:i/>
                <w:color w:val="000000" w:themeColor="text1"/>
                <w:lang w:val="bg-BG"/>
              </w:rPr>
            </w:pPr>
          </w:p>
        </w:tc>
      </w:tr>
    </w:tbl>
    <w:p w14:paraId="75E5059D" w14:textId="77777777" w:rsidR="0074775D" w:rsidRPr="00B4422F" w:rsidRDefault="0074775D" w:rsidP="00B87ED4">
      <w:pPr>
        <w:jc w:val="both"/>
        <w:rPr>
          <w:rFonts w:ascii="Verdana" w:hAnsi="Verdana" w:cs="Times New Roman"/>
          <w:i/>
          <w:color w:val="000000" w:themeColor="text1"/>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6"/>
      </w:tblGrid>
      <w:tr w:rsidR="00B4422F" w:rsidRPr="00B4422F" w14:paraId="3FF5FB3A" w14:textId="77777777" w:rsidTr="00C641F5">
        <w:tc>
          <w:tcPr>
            <w:tcW w:w="9889" w:type="dxa"/>
            <w:tcBorders>
              <w:top w:val="single" w:sz="4" w:space="0" w:color="auto"/>
              <w:left w:val="single" w:sz="4" w:space="0" w:color="auto"/>
              <w:bottom w:val="single" w:sz="4" w:space="0" w:color="auto"/>
              <w:right w:val="single" w:sz="4" w:space="0" w:color="auto"/>
            </w:tcBorders>
            <w:hideMark/>
          </w:tcPr>
          <w:p w14:paraId="6E153DEF" w14:textId="77777777" w:rsidR="006C633B" w:rsidRPr="00B4422F" w:rsidRDefault="006C633B" w:rsidP="009F3B82">
            <w:pPr>
              <w:textAlignment w:val="top"/>
              <w:rPr>
                <w:rStyle w:val="hps"/>
                <w:rFonts w:ascii="Verdana" w:eastAsia="MS Mincho" w:hAnsi="Verdana" w:cs="Tahoma"/>
                <w:color w:val="000000" w:themeColor="text1"/>
              </w:rPr>
            </w:pPr>
            <w:r w:rsidRPr="00B4422F">
              <w:rPr>
                <w:rFonts w:ascii="Verdana" w:hAnsi="Verdana" w:cs="Tahoma"/>
                <w:color w:val="000000" w:themeColor="text1"/>
                <w:u w:val="single"/>
                <w:lang w:val="bg-BG"/>
              </w:rPr>
              <w:t>8</w:t>
            </w:r>
            <w:r w:rsidRPr="00B4422F">
              <w:rPr>
                <w:rFonts w:ascii="Verdana" w:hAnsi="Verdana" w:cs="Tahoma"/>
                <w:color w:val="000000" w:themeColor="text1"/>
                <w:u w:val="single"/>
              </w:rPr>
              <w:t>.</w:t>
            </w:r>
            <w:r w:rsidRPr="00B4422F">
              <w:rPr>
                <w:rFonts w:ascii="Verdana" w:hAnsi="Verdana" w:cs="Tahoma"/>
                <w:color w:val="000000" w:themeColor="text1"/>
                <w:u w:val="single"/>
                <w:lang w:val="bg-BG"/>
              </w:rPr>
              <w:t>8</w:t>
            </w:r>
            <w:r w:rsidRPr="00B4422F">
              <w:rPr>
                <w:rFonts w:ascii="Verdana" w:hAnsi="Verdana" w:cs="Tahoma"/>
                <w:color w:val="000000" w:themeColor="text1"/>
                <w:u w:val="single"/>
              </w:rPr>
              <w:t xml:space="preserve"> </w:t>
            </w:r>
            <w:r w:rsidRPr="00B4422F">
              <w:rPr>
                <w:rFonts w:ascii="Verdana" w:hAnsi="Verdana"/>
                <w:color w:val="000000" w:themeColor="text1"/>
                <w:u w:val="single"/>
              </w:rPr>
              <w:t xml:space="preserve">Вътрешни одити </w:t>
            </w:r>
          </w:p>
        </w:tc>
      </w:tr>
    </w:tbl>
    <w:p w14:paraId="5AB3AE38" w14:textId="77777777" w:rsidR="008F59D6" w:rsidRPr="00B4422F" w:rsidRDefault="008F59D6" w:rsidP="00B87ED4">
      <w:pPr>
        <w:jc w:val="both"/>
        <w:rPr>
          <w:rFonts w:ascii="Verdana" w:hAnsi="Verdana" w:cs="Times New Roman"/>
          <w:i/>
          <w:color w:val="000000" w:themeColor="text1"/>
          <w:u w:val="single"/>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29780585" w14:textId="77777777" w:rsidTr="00C641F5">
        <w:tc>
          <w:tcPr>
            <w:tcW w:w="9889" w:type="dxa"/>
            <w:shd w:val="clear" w:color="auto" w:fill="FFFFFF"/>
          </w:tcPr>
          <w:p w14:paraId="3A2F857E"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4C2102DF" w14:textId="77777777" w:rsidR="0074775D" w:rsidRPr="00B4422F" w:rsidRDefault="0074775D" w:rsidP="00A960BA">
            <w:pPr>
              <w:jc w:val="both"/>
              <w:rPr>
                <w:rFonts w:ascii="Verdana" w:hAnsi="Verdana" w:cs="Times New Roman"/>
                <w:i/>
                <w:color w:val="000000" w:themeColor="text1"/>
                <w:lang w:val="bg-BG"/>
              </w:rPr>
            </w:pPr>
          </w:p>
        </w:tc>
      </w:tr>
    </w:tbl>
    <w:p w14:paraId="7C78975B" w14:textId="77777777" w:rsidR="0074775D" w:rsidRPr="00B4422F" w:rsidRDefault="0074775D" w:rsidP="00B87ED4">
      <w:pPr>
        <w:jc w:val="both"/>
        <w:rPr>
          <w:rFonts w:ascii="Verdana" w:hAnsi="Verdana" w:cs="Times New Roman"/>
          <w:i/>
          <w:color w:val="000000" w:themeColor="text1"/>
          <w:u w:val="single"/>
          <w:lang w:val="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9"/>
      </w:tblGrid>
      <w:tr w:rsidR="00B4422F" w:rsidRPr="00B4422F" w14:paraId="4FD5680E" w14:textId="77777777" w:rsidTr="00683CA0">
        <w:tc>
          <w:tcPr>
            <w:tcW w:w="9889" w:type="dxa"/>
            <w:tcBorders>
              <w:top w:val="single" w:sz="4" w:space="0" w:color="auto"/>
              <w:left w:val="single" w:sz="4" w:space="0" w:color="auto"/>
              <w:bottom w:val="single" w:sz="4" w:space="0" w:color="auto"/>
              <w:right w:val="single" w:sz="4" w:space="0" w:color="auto"/>
            </w:tcBorders>
          </w:tcPr>
          <w:p w14:paraId="3953684F" w14:textId="77777777" w:rsidR="006C633B" w:rsidRPr="00B4422F" w:rsidRDefault="006C633B" w:rsidP="009E0139">
            <w:pPr>
              <w:textAlignment w:val="top"/>
              <w:rPr>
                <w:rStyle w:val="hps"/>
                <w:rFonts w:ascii="Verdana" w:eastAsia="MS Mincho" w:hAnsi="Verdana" w:cs="Tahoma"/>
                <w:color w:val="000000" w:themeColor="text1"/>
              </w:rPr>
            </w:pPr>
            <w:r w:rsidRPr="00B4422F">
              <w:rPr>
                <w:rFonts w:ascii="Verdana" w:hAnsi="Verdana" w:cs="Tahoma"/>
                <w:color w:val="000000" w:themeColor="text1"/>
                <w:u w:val="single"/>
                <w:lang w:val="bg-BG"/>
              </w:rPr>
              <w:t xml:space="preserve">8.9 </w:t>
            </w:r>
            <w:r w:rsidRPr="00B4422F">
              <w:rPr>
                <w:rFonts w:ascii="Verdana" w:hAnsi="Verdana"/>
                <w:color w:val="000000" w:themeColor="text1"/>
                <w:u w:val="single"/>
              </w:rPr>
              <w:t xml:space="preserve">Прегледи от ръководството </w:t>
            </w:r>
          </w:p>
        </w:tc>
      </w:tr>
    </w:tbl>
    <w:p w14:paraId="4905B442" w14:textId="77777777" w:rsidR="009E0139" w:rsidRPr="00B4422F" w:rsidRDefault="009E0139" w:rsidP="009E0139">
      <w:pPr>
        <w:rPr>
          <w:rFonts w:ascii="Verdana" w:hAnsi="Verdana" w:cs="Times New Roman"/>
          <w:b/>
          <w:bCs/>
          <w:color w:val="000000" w:themeColor="text1"/>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4522282F" w14:textId="77777777" w:rsidTr="00C641F5">
        <w:tc>
          <w:tcPr>
            <w:tcW w:w="9889" w:type="dxa"/>
            <w:shd w:val="clear" w:color="auto" w:fill="FFFFFF"/>
          </w:tcPr>
          <w:p w14:paraId="7AE11347" w14:textId="77777777" w:rsidR="004C6C5D" w:rsidRPr="00B4422F" w:rsidRDefault="004C6C5D" w:rsidP="004C6C5D">
            <w:pPr>
              <w:jc w:val="both"/>
              <w:rPr>
                <w:rFonts w:ascii="Verdana" w:hAnsi="Verdana" w:cs="Times New Roman"/>
                <w:i/>
                <w:color w:val="000000" w:themeColor="text1"/>
                <w:lang w:val="bg-BG"/>
              </w:rPr>
            </w:pPr>
            <w:r w:rsidRPr="00B4422F">
              <w:rPr>
                <w:rFonts w:ascii="Verdana" w:hAnsi="Verdana" w:cs="Times New Roman"/>
                <w:i/>
                <w:color w:val="000000" w:themeColor="text1"/>
                <w:lang w:val="bg-BG"/>
              </w:rPr>
              <w:t xml:space="preserve">Самооценка и позоваване на документите и записите на </w:t>
            </w:r>
            <w:r w:rsidR="003C6D2C" w:rsidRPr="00B4422F">
              <w:rPr>
                <w:rFonts w:ascii="Verdana" w:hAnsi="Verdana" w:cs="Times New Roman"/>
                <w:i/>
                <w:color w:val="000000" w:themeColor="text1"/>
                <w:lang w:val="bg-BG"/>
              </w:rPr>
              <w:t>ООС</w:t>
            </w:r>
          </w:p>
          <w:p w14:paraId="27AD79B0" w14:textId="77777777" w:rsidR="0074775D" w:rsidRPr="00B4422F" w:rsidRDefault="0074775D" w:rsidP="00A960BA">
            <w:pPr>
              <w:jc w:val="both"/>
              <w:rPr>
                <w:rFonts w:ascii="Verdana" w:hAnsi="Verdana" w:cs="Times New Roman"/>
                <w:i/>
                <w:color w:val="000000" w:themeColor="text1"/>
                <w:lang w:val="bg-BG"/>
              </w:rPr>
            </w:pPr>
          </w:p>
        </w:tc>
      </w:tr>
    </w:tbl>
    <w:p w14:paraId="4A6C6558" w14:textId="77777777" w:rsidR="0074775D" w:rsidRPr="00B4422F" w:rsidRDefault="0074775D" w:rsidP="0074775D">
      <w:pPr>
        <w:jc w:val="both"/>
        <w:rPr>
          <w:rFonts w:ascii="Verdana" w:hAnsi="Verdana" w:cs="Times New Roman"/>
          <w:i/>
          <w:color w:val="000000" w:themeColor="text1"/>
          <w:u w:val="single"/>
          <w:lang w:val="bg-BG"/>
        </w:rPr>
      </w:pPr>
    </w:p>
    <w:p w14:paraId="3B78CBBE" w14:textId="77777777" w:rsidR="009B6315" w:rsidRPr="00B4422F" w:rsidRDefault="009B6315" w:rsidP="009E0139">
      <w:pPr>
        <w:rPr>
          <w:rFonts w:ascii="Verdana" w:hAnsi="Verdana" w:cs="Times New Roman"/>
          <w:b/>
          <w:bCs/>
          <w:color w:val="000000" w:themeColor="text1"/>
          <w:lang w:val="bg-BG"/>
        </w:rPr>
      </w:pPr>
    </w:p>
    <w:p w14:paraId="242D0BA5" w14:textId="77777777" w:rsidR="003C6D2C" w:rsidRPr="00B4422F" w:rsidRDefault="003C6D2C" w:rsidP="003C6D2C">
      <w:pPr>
        <w:pStyle w:val="PlainText"/>
        <w:jc w:val="both"/>
        <w:rPr>
          <w:rFonts w:ascii="Verdana" w:hAnsi="Verdana" w:cs="Times New Roman"/>
          <w:b/>
          <w:color w:val="000000" w:themeColor="text1"/>
        </w:rPr>
      </w:pPr>
      <w:r w:rsidRPr="00B4422F">
        <w:rPr>
          <w:rFonts w:ascii="Verdana" w:hAnsi="Verdana" w:cs="Times New Roman"/>
          <w:b/>
          <w:color w:val="000000" w:themeColor="text1"/>
        </w:rPr>
        <w:t xml:space="preserve">Информация за планирани и/или проведени дейности </w:t>
      </w:r>
      <w:r w:rsidRPr="00B4422F">
        <w:rPr>
          <w:rFonts w:ascii="Verdana" w:hAnsi="Verdana" w:cs="Times New Roman"/>
          <w:b/>
          <w:bCs/>
          <w:color w:val="000000" w:themeColor="text1"/>
        </w:rPr>
        <w:t>по организиране на конкретни изпитвания за пригодност</w:t>
      </w:r>
      <w:r w:rsidRPr="00B4422F">
        <w:rPr>
          <w:rFonts w:ascii="Verdana" w:hAnsi="Verdana" w:cs="Times New Roman"/>
          <w:b/>
          <w:color w:val="000000" w:themeColor="text1"/>
        </w:rPr>
        <w:t>.</w:t>
      </w:r>
    </w:p>
    <w:p w14:paraId="6F2487B0" w14:textId="77777777" w:rsidR="00065CF2" w:rsidRPr="00B4422F" w:rsidRDefault="00065CF2" w:rsidP="00065CF2">
      <w:pPr>
        <w:rPr>
          <w:rFonts w:ascii="Verdana" w:hAnsi="Verdana"/>
          <w:b/>
          <w:color w:val="000000" w:themeColor="text1"/>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2694"/>
        <w:gridCol w:w="2551"/>
        <w:gridCol w:w="2268"/>
        <w:gridCol w:w="1843"/>
      </w:tblGrid>
      <w:tr w:rsidR="00B4422F" w:rsidRPr="00B4422F" w14:paraId="58F87D01" w14:textId="77777777" w:rsidTr="00405B12">
        <w:tblPrEx>
          <w:tblCellMar>
            <w:top w:w="0" w:type="dxa"/>
            <w:bottom w:w="0" w:type="dxa"/>
          </w:tblCellMar>
        </w:tblPrEx>
        <w:trPr>
          <w:cantSplit/>
        </w:trPr>
        <w:tc>
          <w:tcPr>
            <w:tcW w:w="675" w:type="dxa"/>
            <w:vAlign w:val="center"/>
          </w:tcPr>
          <w:p w14:paraId="67766777" w14:textId="77777777" w:rsidR="00405B12" w:rsidRPr="00B4422F" w:rsidRDefault="00405B12" w:rsidP="00BA6BCA">
            <w:pPr>
              <w:pStyle w:val="PlainText"/>
              <w:jc w:val="center"/>
              <w:rPr>
                <w:rFonts w:ascii="Verdana" w:hAnsi="Verdana"/>
                <w:color w:val="000000" w:themeColor="text1"/>
              </w:rPr>
            </w:pPr>
            <w:r w:rsidRPr="00B4422F">
              <w:rPr>
                <w:rFonts w:ascii="Verdana" w:hAnsi="Verdana"/>
                <w:color w:val="000000" w:themeColor="text1"/>
              </w:rPr>
              <w:t>№ по ред</w:t>
            </w:r>
          </w:p>
        </w:tc>
        <w:tc>
          <w:tcPr>
            <w:tcW w:w="2694" w:type="dxa"/>
            <w:vAlign w:val="center"/>
          </w:tcPr>
          <w:p w14:paraId="446C3C3D" w14:textId="77777777" w:rsidR="00405B12" w:rsidRPr="00B4422F" w:rsidRDefault="00405B12" w:rsidP="00BA6BCA">
            <w:pPr>
              <w:pStyle w:val="PlainText"/>
              <w:jc w:val="center"/>
              <w:rPr>
                <w:rFonts w:ascii="Verdana" w:hAnsi="Verdana"/>
                <w:color w:val="000000" w:themeColor="text1"/>
              </w:rPr>
            </w:pPr>
            <w:r w:rsidRPr="00B4422F">
              <w:rPr>
                <w:rFonts w:ascii="Verdana" w:hAnsi="Verdana"/>
                <w:color w:val="000000" w:themeColor="text1"/>
              </w:rPr>
              <w:t>Обект на изпитването за пригодност</w:t>
            </w:r>
            <w:r w:rsidR="00DD4640" w:rsidRPr="00B4422F">
              <w:rPr>
                <w:rFonts w:ascii="Verdana" w:hAnsi="Verdana"/>
                <w:color w:val="000000" w:themeColor="text1"/>
              </w:rPr>
              <w:t>.</w:t>
            </w:r>
          </w:p>
          <w:p w14:paraId="074FBB3E" w14:textId="77777777" w:rsidR="00C353D2" w:rsidRPr="00B4422F" w:rsidRDefault="00DD4640" w:rsidP="00DD4640">
            <w:pPr>
              <w:pStyle w:val="PlainText"/>
              <w:ind w:right="-108"/>
              <w:jc w:val="center"/>
              <w:rPr>
                <w:rFonts w:ascii="Verdana" w:hAnsi="Verdana"/>
                <w:color w:val="000000" w:themeColor="text1"/>
              </w:rPr>
            </w:pPr>
            <w:r w:rsidRPr="00B4422F">
              <w:rPr>
                <w:rFonts w:ascii="Verdana" w:hAnsi="Verdana"/>
                <w:color w:val="000000" w:themeColor="text1"/>
              </w:rPr>
              <w:t>Вид на дейността на изпитването.</w:t>
            </w:r>
          </w:p>
        </w:tc>
        <w:tc>
          <w:tcPr>
            <w:tcW w:w="2551" w:type="dxa"/>
            <w:vAlign w:val="center"/>
          </w:tcPr>
          <w:p w14:paraId="18CEED27" w14:textId="77777777" w:rsidR="00C353D2" w:rsidRPr="00B4422F" w:rsidRDefault="00DD4640" w:rsidP="00DD4640">
            <w:pPr>
              <w:pStyle w:val="PlainText"/>
              <w:jc w:val="center"/>
              <w:rPr>
                <w:rFonts w:ascii="Verdana" w:hAnsi="Verdana"/>
                <w:color w:val="000000" w:themeColor="text1"/>
              </w:rPr>
            </w:pPr>
            <w:r w:rsidRPr="00B4422F">
              <w:rPr>
                <w:rFonts w:ascii="Verdana" w:hAnsi="Verdana"/>
                <w:color w:val="000000" w:themeColor="text1"/>
              </w:rPr>
              <w:t xml:space="preserve">Период на </w:t>
            </w:r>
            <w:proofErr w:type="spellStart"/>
            <w:r w:rsidRPr="00B4422F">
              <w:rPr>
                <w:rFonts w:ascii="Verdana" w:hAnsi="Verdana"/>
                <w:color w:val="000000" w:themeColor="text1"/>
              </w:rPr>
              <w:t>провеж-дане</w:t>
            </w:r>
            <w:proofErr w:type="spellEnd"/>
            <w:r w:rsidRPr="00B4422F">
              <w:rPr>
                <w:rFonts w:ascii="Verdana" w:hAnsi="Verdana"/>
                <w:color w:val="000000" w:themeColor="text1"/>
                <w:lang w:val="en-US"/>
              </w:rPr>
              <w:t xml:space="preserve">/ </w:t>
            </w:r>
            <w:r w:rsidRPr="00B4422F">
              <w:rPr>
                <w:rFonts w:ascii="Verdana" w:hAnsi="Verdana"/>
                <w:color w:val="000000" w:themeColor="text1"/>
              </w:rPr>
              <w:t>Д</w:t>
            </w:r>
            <w:proofErr w:type="spellStart"/>
            <w:r w:rsidRPr="00B4422F">
              <w:rPr>
                <w:rFonts w:ascii="Verdana" w:hAnsi="Verdana"/>
                <w:color w:val="000000" w:themeColor="text1"/>
                <w:lang w:val="en-US"/>
              </w:rPr>
              <w:t>ата</w:t>
            </w:r>
            <w:proofErr w:type="spellEnd"/>
            <w:r w:rsidRPr="00B4422F">
              <w:rPr>
                <w:rFonts w:ascii="Verdana" w:hAnsi="Verdana"/>
                <w:color w:val="000000" w:themeColor="text1"/>
              </w:rPr>
              <w:t xml:space="preserve"> </w:t>
            </w:r>
            <w:r w:rsidRPr="00B4422F">
              <w:rPr>
                <w:rFonts w:ascii="Verdana" w:hAnsi="Verdana"/>
                <w:color w:val="000000" w:themeColor="text1"/>
                <w:lang w:val="en-US"/>
              </w:rPr>
              <w:t>на</w:t>
            </w:r>
            <w:r w:rsidRPr="00B4422F">
              <w:rPr>
                <w:rFonts w:ascii="Verdana" w:hAnsi="Verdana"/>
                <w:color w:val="000000" w:themeColor="text1"/>
              </w:rPr>
              <w:t xml:space="preserve"> </w:t>
            </w:r>
            <w:proofErr w:type="spellStart"/>
            <w:r w:rsidRPr="00B4422F">
              <w:rPr>
                <w:rFonts w:ascii="Verdana" w:hAnsi="Verdana"/>
                <w:color w:val="000000" w:themeColor="text1"/>
                <w:lang w:val="en-US"/>
              </w:rPr>
              <w:t>получаване</w:t>
            </w:r>
            <w:proofErr w:type="spellEnd"/>
            <w:r w:rsidRPr="00B4422F">
              <w:rPr>
                <w:rFonts w:ascii="Verdana" w:hAnsi="Verdana"/>
                <w:color w:val="000000" w:themeColor="text1"/>
              </w:rPr>
              <w:t xml:space="preserve"> </w:t>
            </w:r>
            <w:proofErr w:type="spellStart"/>
            <w:r w:rsidRPr="00B4422F">
              <w:rPr>
                <w:rFonts w:ascii="Verdana" w:hAnsi="Verdana"/>
                <w:color w:val="000000" w:themeColor="text1"/>
                <w:lang w:val="en-US"/>
              </w:rPr>
              <w:t>нарезултатите</w:t>
            </w:r>
            <w:proofErr w:type="spellEnd"/>
          </w:p>
        </w:tc>
        <w:tc>
          <w:tcPr>
            <w:tcW w:w="2268" w:type="dxa"/>
            <w:vAlign w:val="center"/>
          </w:tcPr>
          <w:p w14:paraId="556CAA6A" w14:textId="77777777" w:rsidR="00405B12" w:rsidRPr="00B4422F" w:rsidRDefault="00405B12" w:rsidP="00BA6BCA">
            <w:pPr>
              <w:rPr>
                <w:rFonts w:ascii="Verdana" w:hAnsi="Verdana"/>
                <w:color w:val="000000" w:themeColor="text1"/>
              </w:rPr>
            </w:pPr>
            <w:r w:rsidRPr="00B4422F">
              <w:rPr>
                <w:rFonts w:ascii="Verdana" w:hAnsi="Verdana"/>
                <w:bCs/>
                <w:color w:val="000000" w:themeColor="text1"/>
                <w:lang w:val="bg-BG"/>
              </w:rPr>
              <w:t>Вид</w:t>
            </w:r>
            <w:r w:rsidRPr="00B4422F">
              <w:rPr>
                <w:rFonts w:ascii="Verdana" w:hAnsi="Verdana"/>
                <w:bCs/>
                <w:iCs/>
                <w:color w:val="000000" w:themeColor="text1"/>
              </w:rPr>
              <w:t xml:space="preserve"> усвоена схема на</w:t>
            </w:r>
            <w:r w:rsidRPr="00B4422F">
              <w:rPr>
                <w:rFonts w:ascii="Verdana" w:hAnsi="Verdana"/>
                <w:bCs/>
                <w:color w:val="000000" w:themeColor="text1"/>
              </w:rPr>
              <w:t xml:space="preserve"> изпитвание за пригодност</w:t>
            </w:r>
            <w:r w:rsidRPr="00B4422F">
              <w:rPr>
                <w:rFonts w:ascii="Verdana" w:hAnsi="Verdana"/>
                <w:bCs/>
                <w:color w:val="000000" w:themeColor="text1"/>
                <w:lang w:val="bg-BG"/>
              </w:rPr>
              <w:t xml:space="preserve">, съгл. </w:t>
            </w:r>
            <w:proofErr w:type="spellStart"/>
            <w:r w:rsidRPr="00B4422F">
              <w:rPr>
                <w:rFonts w:ascii="Verdana" w:hAnsi="Verdana"/>
                <w:bCs/>
                <w:color w:val="000000" w:themeColor="text1"/>
                <w:lang w:val="bg-BG"/>
              </w:rPr>
              <w:t>Прил</w:t>
            </w:r>
            <w:proofErr w:type="spellEnd"/>
            <w:r w:rsidRPr="00B4422F">
              <w:rPr>
                <w:rFonts w:ascii="Verdana" w:hAnsi="Verdana"/>
                <w:bCs/>
                <w:color w:val="000000" w:themeColor="text1"/>
                <w:lang w:val="bg-BG"/>
              </w:rPr>
              <w:t>. А, т. А.2</w:t>
            </w:r>
          </w:p>
        </w:tc>
        <w:tc>
          <w:tcPr>
            <w:tcW w:w="1843" w:type="dxa"/>
            <w:vAlign w:val="center"/>
          </w:tcPr>
          <w:p w14:paraId="44D275A8" w14:textId="77777777" w:rsidR="00405B12" w:rsidRPr="00B4422F" w:rsidRDefault="00405B12" w:rsidP="00BA6BCA">
            <w:pPr>
              <w:pStyle w:val="PlainText"/>
              <w:jc w:val="center"/>
              <w:rPr>
                <w:rFonts w:ascii="Verdana" w:hAnsi="Verdana"/>
                <w:color w:val="000000" w:themeColor="text1"/>
              </w:rPr>
            </w:pPr>
            <w:r w:rsidRPr="00B4422F">
              <w:rPr>
                <w:rFonts w:ascii="Verdana" w:hAnsi="Verdana"/>
                <w:color w:val="000000" w:themeColor="text1"/>
              </w:rPr>
              <w:t>Констатации във връзка с изискванията за акредитация/Забележка</w:t>
            </w:r>
          </w:p>
        </w:tc>
      </w:tr>
      <w:tr w:rsidR="00B4422F" w:rsidRPr="00B4422F" w14:paraId="4CDE1084" w14:textId="77777777" w:rsidTr="00405B12">
        <w:tblPrEx>
          <w:tblCellMar>
            <w:top w:w="0" w:type="dxa"/>
            <w:bottom w:w="0" w:type="dxa"/>
          </w:tblCellMar>
        </w:tblPrEx>
        <w:trPr>
          <w:cantSplit/>
        </w:trPr>
        <w:tc>
          <w:tcPr>
            <w:tcW w:w="675" w:type="dxa"/>
          </w:tcPr>
          <w:p w14:paraId="4FE07A6F" w14:textId="77777777" w:rsidR="00405B12" w:rsidRPr="00B4422F" w:rsidRDefault="00405B12" w:rsidP="00BA6BCA">
            <w:pPr>
              <w:pStyle w:val="PlainText"/>
              <w:jc w:val="center"/>
              <w:rPr>
                <w:rFonts w:ascii="Verdana" w:hAnsi="Verdana"/>
                <w:color w:val="000000" w:themeColor="text1"/>
              </w:rPr>
            </w:pPr>
            <w:r w:rsidRPr="00B4422F">
              <w:rPr>
                <w:rFonts w:ascii="Verdana" w:hAnsi="Verdana"/>
                <w:color w:val="000000" w:themeColor="text1"/>
              </w:rPr>
              <w:t>1</w:t>
            </w:r>
          </w:p>
        </w:tc>
        <w:tc>
          <w:tcPr>
            <w:tcW w:w="2694" w:type="dxa"/>
          </w:tcPr>
          <w:p w14:paraId="71C5E3D1" w14:textId="77777777" w:rsidR="00405B12" w:rsidRPr="00B4422F" w:rsidRDefault="00405B12" w:rsidP="00BA6BCA">
            <w:pPr>
              <w:pStyle w:val="PlainText"/>
              <w:jc w:val="center"/>
              <w:rPr>
                <w:rFonts w:ascii="Verdana" w:hAnsi="Verdana"/>
                <w:color w:val="000000" w:themeColor="text1"/>
              </w:rPr>
            </w:pPr>
            <w:r w:rsidRPr="00B4422F">
              <w:rPr>
                <w:rFonts w:ascii="Verdana" w:hAnsi="Verdana"/>
                <w:color w:val="000000" w:themeColor="text1"/>
              </w:rPr>
              <w:t>2</w:t>
            </w:r>
          </w:p>
        </w:tc>
        <w:tc>
          <w:tcPr>
            <w:tcW w:w="2551" w:type="dxa"/>
          </w:tcPr>
          <w:p w14:paraId="4FC1AD8E" w14:textId="77777777" w:rsidR="00405B12" w:rsidRPr="00B4422F" w:rsidRDefault="00405B12" w:rsidP="00BA6BCA">
            <w:pPr>
              <w:pStyle w:val="PlainText"/>
              <w:jc w:val="center"/>
              <w:rPr>
                <w:rFonts w:ascii="Verdana" w:hAnsi="Verdana"/>
                <w:color w:val="000000" w:themeColor="text1"/>
              </w:rPr>
            </w:pPr>
            <w:r w:rsidRPr="00B4422F">
              <w:rPr>
                <w:rFonts w:ascii="Verdana" w:hAnsi="Verdana"/>
                <w:color w:val="000000" w:themeColor="text1"/>
              </w:rPr>
              <w:t xml:space="preserve">3 </w:t>
            </w:r>
          </w:p>
        </w:tc>
        <w:tc>
          <w:tcPr>
            <w:tcW w:w="2268" w:type="dxa"/>
          </w:tcPr>
          <w:p w14:paraId="542BF853" w14:textId="77777777" w:rsidR="00405B12" w:rsidRPr="00B4422F" w:rsidRDefault="00405B12" w:rsidP="00BA6BCA">
            <w:pPr>
              <w:pStyle w:val="PlainText"/>
              <w:jc w:val="center"/>
              <w:rPr>
                <w:rFonts w:ascii="Verdana" w:hAnsi="Verdana"/>
                <w:color w:val="000000" w:themeColor="text1"/>
              </w:rPr>
            </w:pPr>
            <w:r w:rsidRPr="00B4422F">
              <w:rPr>
                <w:rFonts w:ascii="Verdana" w:hAnsi="Verdana"/>
                <w:color w:val="000000" w:themeColor="text1"/>
              </w:rPr>
              <w:t>4</w:t>
            </w:r>
          </w:p>
        </w:tc>
        <w:tc>
          <w:tcPr>
            <w:tcW w:w="1843" w:type="dxa"/>
          </w:tcPr>
          <w:p w14:paraId="35E27CE4" w14:textId="77777777" w:rsidR="00405B12" w:rsidRPr="00B4422F" w:rsidRDefault="00405B12" w:rsidP="00BA6BCA">
            <w:pPr>
              <w:pStyle w:val="PlainText"/>
              <w:jc w:val="center"/>
              <w:rPr>
                <w:rFonts w:ascii="Verdana" w:hAnsi="Verdana"/>
                <w:color w:val="000000" w:themeColor="text1"/>
              </w:rPr>
            </w:pPr>
            <w:r w:rsidRPr="00B4422F">
              <w:rPr>
                <w:rFonts w:ascii="Verdana" w:hAnsi="Verdana"/>
                <w:color w:val="000000" w:themeColor="text1"/>
              </w:rPr>
              <w:t>5</w:t>
            </w:r>
          </w:p>
        </w:tc>
      </w:tr>
      <w:tr w:rsidR="00B4422F" w:rsidRPr="00B4422F" w14:paraId="150768D7" w14:textId="77777777" w:rsidTr="00405B12">
        <w:tblPrEx>
          <w:tblCellMar>
            <w:top w:w="0" w:type="dxa"/>
            <w:bottom w:w="0" w:type="dxa"/>
          </w:tblCellMar>
        </w:tblPrEx>
        <w:trPr>
          <w:cantSplit/>
          <w:trHeight w:val="251"/>
        </w:trPr>
        <w:tc>
          <w:tcPr>
            <w:tcW w:w="675" w:type="dxa"/>
          </w:tcPr>
          <w:p w14:paraId="7E2C820C" w14:textId="77777777" w:rsidR="00405B12" w:rsidRPr="00B4422F" w:rsidRDefault="00405B12" w:rsidP="00BA6BCA">
            <w:pPr>
              <w:pStyle w:val="PlainText"/>
              <w:rPr>
                <w:rFonts w:ascii="Verdana" w:hAnsi="Verdana"/>
                <w:color w:val="000000" w:themeColor="text1"/>
              </w:rPr>
            </w:pPr>
          </w:p>
        </w:tc>
        <w:tc>
          <w:tcPr>
            <w:tcW w:w="2694" w:type="dxa"/>
          </w:tcPr>
          <w:p w14:paraId="0C860E5C" w14:textId="77777777" w:rsidR="00405B12" w:rsidRPr="00B4422F" w:rsidRDefault="00405B12" w:rsidP="00BA6BCA">
            <w:pPr>
              <w:pStyle w:val="PlainText"/>
              <w:rPr>
                <w:rFonts w:ascii="Verdana" w:hAnsi="Verdana"/>
                <w:color w:val="000000" w:themeColor="text1"/>
              </w:rPr>
            </w:pPr>
          </w:p>
        </w:tc>
        <w:tc>
          <w:tcPr>
            <w:tcW w:w="2551" w:type="dxa"/>
          </w:tcPr>
          <w:p w14:paraId="0DE1869D" w14:textId="77777777" w:rsidR="00405B12" w:rsidRPr="00B4422F" w:rsidRDefault="00405B12" w:rsidP="00BA6BCA">
            <w:pPr>
              <w:pStyle w:val="PlainText"/>
              <w:rPr>
                <w:rFonts w:ascii="Verdana" w:hAnsi="Verdana"/>
                <w:color w:val="000000" w:themeColor="text1"/>
              </w:rPr>
            </w:pPr>
          </w:p>
        </w:tc>
        <w:tc>
          <w:tcPr>
            <w:tcW w:w="2268" w:type="dxa"/>
          </w:tcPr>
          <w:p w14:paraId="1FF5E870" w14:textId="77777777" w:rsidR="00405B12" w:rsidRPr="00B4422F" w:rsidRDefault="00405B12" w:rsidP="00BA6BCA">
            <w:pPr>
              <w:pStyle w:val="PlainText"/>
              <w:rPr>
                <w:rFonts w:ascii="Verdana" w:hAnsi="Verdana"/>
                <w:color w:val="000000" w:themeColor="text1"/>
              </w:rPr>
            </w:pPr>
          </w:p>
        </w:tc>
        <w:tc>
          <w:tcPr>
            <w:tcW w:w="1843" w:type="dxa"/>
          </w:tcPr>
          <w:p w14:paraId="37E2DB64" w14:textId="77777777" w:rsidR="00405B12" w:rsidRPr="00B4422F" w:rsidRDefault="00405B12" w:rsidP="00BA6BCA">
            <w:pPr>
              <w:pStyle w:val="PlainText"/>
              <w:rPr>
                <w:rFonts w:ascii="Verdana" w:hAnsi="Verdana"/>
                <w:color w:val="000000" w:themeColor="text1"/>
              </w:rPr>
            </w:pPr>
          </w:p>
        </w:tc>
      </w:tr>
    </w:tbl>
    <w:p w14:paraId="584DCDF4" w14:textId="77777777" w:rsidR="00405B12" w:rsidRPr="00B4422F" w:rsidRDefault="00405B12" w:rsidP="009B6315">
      <w:pPr>
        <w:rPr>
          <w:rFonts w:ascii="Verdana" w:hAnsi="Verdana" w:cs="Tahoma"/>
          <w:color w:val="000000" w:themeColor="text1"/>
          <w:sz w:val="16"/>
          <w:szCs w:val="16"/>
          <w:lang w:val="bg-BG"/>
        </w:rPr>
      </w:pPr>
    </w:p>
    <w:p w14:paraId="3BE2FF47" w14:textId="77777777" w:rsidR="00D01F6A" w:rsidRPr="00B4422F" w:rsidRDefault="00D01F6A" w:rsidP="009B6315">
      <w:pPr>
        <w:rPr>
          <w:rFonts w:ascii="Verdana" w:hAnsi="Verdana" w:cs="Tahoma"/>
          <w:color w:val="000000" w:themeColor="text1"/>
          <w:sz w:val="16"/>
          <w:szCs w:val="16"/>
          <w:lang w:val="bg-BG"/>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4A0" w:firstRow="1" w:lastRow="0" w:firstColumn="1" w:lastColumn="0" w:noHBand="0" w:noVBand="1"/>
      </w:tblPr>
      <w:tblGrid>
        <w:gridCol w:w="9746"/>
      </w:tblGrid>
      <w:tr w:rsidR="00B4422F" w:rsidRPr="00B4422F" w14:paraId="4CBB6CE2" w14:textId="77777777" w:rsidTr="00A960BA">
        <w:tc>
          <w:tcPr>
            <w:tcW w:w="14502" w:type="dxa"/>
            <w:shd w:val="clear" w:color="auto" w:fill="FFFFFF"/>
          </w:tcPr>
          <w:p w14:paraId="0E682761" w14:textId="77777777" w:rsidR="009B6315" w:rsidRPr="00B4422F" w:rsidRDefault="00065CF2" w:rsidP="00405B12">
            <w:pPr>
              <w:jc w:val="both"/>
              <w:rPr>
                <w:rFonts w:ascii="Verdana" w:hAnsi="Verdana" w:cs="Times New Roman"/>
                <w:i/>
                <w:color w:val="000000" w:themeColor="text1"/>
                <w:lang w:val="bg-BG"/>
              </w:rPr>
            </w:pPr>
            <w:r w:rsidRPr="00B4422F">
              <w:rPr>
                <w:rFonts w:ascii="Verdana" w:hAnsi="Verdana" w:cs="Times New Roman"/>
                <w:i/>
                <w:color w:val="000000" w:themeColor="text1"/>
                <w:u w:val="single"/>
                <w:lang w:val="bg-BG"/>
              </w:rPr>
              <w:t>Указания за попълване от</w:t>
            </w:r>
            <w:r w:rsidR="006603E6" w:rsidRPr="00B4422F">
              <w:rPr>
                <w:rFonts w:ascii="Verdana" w:hAnsi="Verdana" w:cs="Times New Roman"/>
                <w:i/>
                <w:color w:val="000000" w:themeColor="text1"/>
                <w:u w:val="single"/>
                <w:lang w:val="en-US"/>
              </w:rPr>
              <w:t xml:space="preserve"> </w:t>
            </w:r>
            <w:r w:rsidR="003C6D2C" w:rsidRPr="00B4422F">
              <w:rPr>
                <w:rFonts w:ascii="Verdana" w:hAnsi="Verdana" w:cs="Times New Roman"/>
                <w:i/>
                <w:color w:val="000000" w:themeColor="text1"/>
                <w:u w:val="single"/>
                <w:lang w:val="bg-BG"/>
              </w:rPr>
              <w:t>ООС</w:t>
            </w:r>
            <w:r w:rsidRPr="00B4422F">
              <w:rPr>
                <w:rFonts w:ascii="Verdana" w:hAnsi="Verdana" w:cs="Times New Roman"/>
                <w:i/>
                <w:color w:val="000000" w:themeColor="text1"/>
                <w:u w:val="single"/>
                <w:lang w:val="bg-BG"/>
              </w:rPr>
              <w:t>:</w:t>
            </w:r>
            <w:r w:rsidRPr="00B4422F">
              <w:rPr>
                <w:rFonts w:ascii="Verdana" w:hAnsi="Verdana" w:cs="Times New Roman"/>
                <w:i/>
                <w:color w:val="000000" w:themeColor="text1"/>
                <w:lang w:val="bg-BG"/>
              </w:rPr>
              <w:t xml:space="preserve"> Попълват се данни за </w:t>
            </w:r>
            <w:r w:rsidR="00405B12" w:rsidRPr="00B4422F">
              <w:rPr>
                <w:rFonts w:ascii="Verdana" w:hAnsi="Verdana" w:cs="Times New Roman"/>
                <w:i/>
                <w:color w:val="000000" w:themeColor="text1"/>
                <w:lang w:val="bg-BG"/>
              </w:rPr>
              <w:t>конкретни</w:t>
            </w:r>
            <w:r w:rsidR="003C6D2C" w:rsidRPr="00B4422F">
              <w:rPr>
                <w:rFonts w:ascii="Verdana" w:hAnsi="Verdana" w:cs="Times New Roman"/>
                <w:i/>
                <w:color w:val="000000" w:themeColor="text1"/>
              </w:rPr>
              <w:t xml:space="preserve"> дейности </w:t>
            </w:r>
            <w:r w:rsidR="00405B12" w:rsidRPr="00B4422F">
              <w:rPr>
                <w:rFonts w:ascii="Verdana" w:hAnsi="Verdana" w:cs="Times New Roman"/>
                <w:bCs/>
                <w:i/>
                <w:color w:val="000000" w:themeColor="text1"/>
                <w:lang w:val="bg-BG"/>
              </w:rPr>
              <w:t>по</w:t>
            </w:r>
            <w:r w:rsidR="003C6D2C" w:rsidRPr="00B4422F">
              <w:rPr>
                <w:rFonts w:ascii="Verdana" w:hAnsi="Verdana" w:cs="Times New Roman"/>
                <w:bCs/>
                <w:i/>
                <w:color w:val="000000" w:themeColor="text1"/>
              </w:rPr>
              <w:t xml:space="preserve"> организиране на конкретни изпитвания за пригодност</w:t>
            </w:r>
            <w:r w:rsidRPr="00B4422F">
              <w:rPr>
                <w:rFonts w:ascii="Verdana" w:hAnsi="Verdana" w:cs="Times New Roman"/>
                <w:i/>
                <w:color w:val="000000" w:themeColor="text1"/>
                <w:lang w:val="bg-BG"/>
              </w:rPr>
              <w:t>, които са завършили към момента, които са в процес на провеждане и които са планирани.</w:t>
            </w:r>
            <w:r w:rsidR="00405B12" w:rsidRPr="00B4422F">
              <w:rPr>
                <w:rFonts w:ascii="Verdana" w:hAnsi="Verdana" w:cs="Times New Roman"/>
                <w:i/>
                <w:color w:val="000000" w:themeColor="text1"/>
                <w:lang w:val="bg-BG"/>
              </w:rPr>
              <w:t xml:space="preserve"> Информацията е аналогична по форма на тази в Приложение </w:t>
            </w:r>
            <w:r w:rsidR="00405B12" w:rsidRPr="00B4422F">
              <w:rPr>
                <w:rFonts w:ascii="Verdana" w:hAnsi="Verdana" w:cs="Times New Roman"/>
                <w:bCs/>
                <w:i/>
                <w:color w:val="000000" w:themeColor="text1"/>
                <w:sz w:val="18"/>
                <w:szCs w:val="18"/>
                <w:lang w:val="en-US"/>
              </w:rPr>
              <w:t>BAS QA 2.1</w:t>
            </w:r>
            <w:r w:rsidR="00405B12" w:rsidRPr="00B4422F">
              <w:rPr>
                <w:rFonts w:ascii="Verdana" w:hAnsi="Verdana" w:cs="Times New Roman"/>
                <w:bCs/>
                <w:i/>
                <w:color w:val="000000" w:themeColor="text1"/>
                <w:sz w:val="18"/>
                <w:szCs w:val="18"/>
                <w:lang w:val="bg-BG"/>
              </w:rPr>
              <w:t>5</w:t>
            </w:r>
            <w:r w:rsidR="00405B12" w:rsidRPr="00B4422F">
              <w:rPr>
                <w:rFonts w:ascii="Verdana" w:hAnsi="Verdana" w:cs="Times New Roman"/>
                <w:bCs/>
                <w:i/>
                <w:color w:val="000000" w:themeColor="text1"/>
                <w:sz w:val="18"/>
                <w:szCs w:val="18"/>
                <w:lang w:val="en-US"/>
              </w:rPr>
              <w:t>.3</w:t>
            </w:r>
            <w:r w:rsidR="00405B12" w:rsidRPr="00B4422F">
              <w:rPr>
                <w:rFonts w:ascii="Verdana" w:hAnsi="Verdana" w:cs="Times New Roman"/>
                <w:bCs/>
                <w:i/>
                <w:color w:val="000000" w:themeColor="text1"/>
                <w:sz w:val="18"/>
                <w:szCs w:val="18"/>
                <w:lang w:val="bg-BG"/>
              </w:rPr>
              <w:t xml:space="preserve">. </w:t>
            </w:r>
            <w:r w:rsidR="003C6D2C" w:rsidRPr="00B4422F">
              <w:rPr>
                <w:rFonts w:ascii="Verdana" w:hAnsi="Verdana" w:cs="Times New Roman"/>
                <w:i/>
                <w:color w:val="000000" w:themeColor="text1"/>
              </w:rPr>
              <w:t>Допускат се пояснения извън таблицата в свободен текст.</w:t>
            </w:r>
          </w:p>
        </w:tc>
      </w:tr>
    </w:tbl>
    <w:p w14:paraId="4D4D003A" w14:textId="77777777" w:rsidR="009B6315" w:rsidRPr="00CA24BA" w:rsidRDefault="009B6315" w:rsidP="009B6315">
      <w:pPr>
        <w:jc w:val="both"/>
        <w:rPr>
          <w:rFonts w:ascii="Verdana" w:hAnsi="Verdana" w:cs="Times New Roman"/>
          <w:i/>
          <w:u w:val="single"/>
          <w:lang w:val="bg-BG"/>
        </w:rPr>
      </w:pPr>
    </w:p>
    <w:p w14:paraId="1E0EA104" w14:textId="77777777" w:rsidR="009B6315" w:rsidRPr="00CB16FC" w:rsidRDefault="009B6315" w:rsidP="009B6315">
      <w:pPr>
        <w:rPr>
          <w:rFonts w:ascii="Verdana" w:hAnsi="Verdana"/>
          <w:i/>
          <w:sz w:val="16"/>
          <w:szCs w:val="16"/>
          <w:lang w:val="en-US"/>
        </w:rPr>
      </w:pPr>
    </w:p>
    <w:tbl>
      <w:tblPr>
        <w:tblW w:w="999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3"/>
        <w:gridCol w:w="6867"/>
      </w:tblGrid>
      <w:tr w:rsidR="00D03A4C" w:rsidRPr="00D03A4C" w14:paraId="510FA3D9" w14:textId="77777777" w:rsidTr="00D03A4C">
        <w:trPr>
          <w:trHeight w:val="1058"/>
        </w:trPr>
        <w:tc>
          <w:tcPr>
            <w:tcW w:w="3123" w:type="dxa"/>
          </w:tcPr>
          <w:p w14:paraId="3243D82B" w14:textId="77777777" w:rsidR="00D03A4C" w:rsidRPr="001F7920" w:rsidRDefault="00D03A4C" w:rsidP="00D03A4C">
            <w:pPr>
              <w:jc w:val="center"/>
              <w:rPr>
                <w:rFonts w:ascii="Verdana" w:hAnsi="Verdana"/>
                <w:sz w:val="18"/>
                <w:szCs w:val="18"/>
              </w:rPr>
            </w:pPr>
            <w:r w:rsidRPr="001F7920">
              <w:rPr>
                <w:rFonts w:ascii="Verdana" w:hAnsi="Verdana"/>
                <w:sz w:val="18"/>
                <w:szCs w:val="18"/>
              </w:rPr>
              <w:t xml:space="preserve">Общ брой на </w:t>
            </w:r>
            <w:r>
              <w:rPr>
                <w:rFonts w:ascii="Verdana" w:hAnsi="Verdana"/>
                <w:sz w:val="18"/>
                <w:szCs w:val="18"/>
                <w:lang w:val="bg-BG"/>
              </w:rPr>
              <w:t>проведените</w:t>
            </w:r>
            <w:r w:rsidRPr="001F7920">
              <w:rPr>
                <w:rFonts w:ascii="Verdana" w:hAnsi="Verdana"/>
                <w:sz w:val="18"/>
                <w:szCs w:val="18"/>
                <w:lang w:val="bg-BG"/>
              </w:rPr>
              <w:t xml:space="preserve"> </w:t>
            </w:r>
            <w:r>
              <w:rPr>
                <w:rFonts w:ascii="Verdana" w:hAnsi="Verdana"/>
                <w:sz w:val="18"/>
                <w:szCs w:val="18"/>
                <w:lang w:val="bg-BG"/>
              </w:rPr>
              <w:t>изпитвания за пригодност</w:t>
            </w:r>
            <w:r w:rsidRPr="001F7920">
              <w:rPr>
                <w:rFonts w:ascii="Verdana" w:hAnsi="Verdana"/>
                <w:sz w:val="18"/>
                <w:szCs w:val="18"/>
                <w:lang w:val="bg-BG"/>
              </w:rPr>
              <w:t>/</w:t>
            </w:r>
            <w:r>
              <w:rPr>
                <w:rFonts w:ascii="Verdana" w:hAnsi="Verdana"/>
                <w:sz w:val="18"/>
                <w:szCs w:val="18"/>
                <w:lang w:val="bg-BG"/>
              </w:rPr>
              <w:t>доклади</w:t>
            </w:r>
            <w:r w:rsidRPr="001F7920">
              <w:rPr>
                <w:rFonts w:ascii="Verdana" w:hAnsi="Verdana"/>
                <w:sz w:val="18"/>
                <w:szCs w:val="18"/>
                <w:lang w:val="bg-BG"/>
              </w:rPr>
              <w:t xml:space="preserve"> за </w:t>
            </w:r>
            <w:r>
              <w:rPr>
                <w:rFonts w:ascii="Verdana" w:hAnsi="Verdana"/>
                <w:sz w:val="18"/>
                <w:szCs w:val="18"/>
                <w:lang w:val="bg-BG"/>
              </w:rPr>
              <w:t>изпитвания за пригодност</w:t>
            </w:r>
            <w:r w:rsidRPr="001F7920">
              <w:rPr>
                <w:rFonts w:ascii="Verdana" w:hAnsi="Verdana"/>
                <w:sz w:val="18"/>
                <w:szCs w:val="18"/>
              </w:rPr>
              <w:t xml:space="preserve"> </w:t>
            </w:r>
            <w:r w:rsidRPr="00D36A69">
              <w:rPr>
                <w:rFonts w:ascii="Verdana" w:hAnsi="Verdana"/>
                <w:sz w:val="18"/>
                <w:szCs w:val="18"/>
                <w:u w:val="single"/>
              </w:rPr>
              <w:t>под акредитация</w:t>
            </w:r>
            <w:r w:rsidRPr="001F7920">
              <w:rPr>
                <w:rFonts w:ascii="Verdana" w:hAnsi="Verdana"/>
                <w:sz w:val="18"/>
                <w:szCs w:val="18"/>
              </w:rPr>
              <w:t xml:space="preserve"> към датата на </w:t>
            </w:r>
          </w:p>
          <w:p w14:paraId="6FC8A88F" w14:textId="77777777" w:rsidR="00D03A4C" w:rsidRPr="007A3525" w:rsidRDefault="00D03A4C" w:rsidP="00D03A4C">
            <w:pPr>
              <w:jc w:val="center"/>
              <w:rPr>
                <w:rFonts w:ascii="Verdana" w:hAnsi="Verdana"/>
                <w:i/>
                <w:sz w:val="18"/>
                <w:szCs w:val="18"/>
                <w:lang w:val="bg-BG"/>
              </w:rPr>
            </w:pPr>
            <w:r w:rsidRPr="001F7920">
              <w:rPr>
                <w:rFonts w:ascii="Verdana" w:hAnsi="Verdana"/>
                <w:sz w:val="18"/>
                <w:szCs w:val="18"/>
                <w:lang w:val="bg-BG"/>
              </w:rPr>
              <w:t xml:space="preserve">попълване от </w:t>
            </w:r>
            <w:r>
              <w:rPr>
                <w:rFonts w:ascii="Verdana" w:hAnsi="Verdana"/>
                <w:sz w:val="18"/>
                <w:szCs w:val="18"/>
                <w:lang w:val="bg-BG"/>
              </w:rPr>
              <w:t xml:space="preserve">ООС </w:t>
            </w:r>
            <w:r w:rsidRPr="001F7920">
              <w:rPr>
                <w:rFonts w:ascii="Verdana" w:hAnsi="Verdana"/>
                <w:i/>
                <w:sz w:val="18"/>
                <w:szCs w:val="18"/>
              </w:rPr>
              <w:t>(от предишната оценка на място)</w:t>
            </w:r>
            <w:r w:rsidRPr="00E735A9">
              <w:rPr>
                <w:rFonts w:ascii="Verdana" w:hAnsi="Verdana"/>
                <w:i/>
                <w:sz w:val="18"/>
                <w:szCs w:val="18"/>
              </w:rPr>
              <w:t xml:space="preserve"> </w:t>
            </w:r>
          </w:p>
        </w:tc>
        <w:tc>
          <w:tcPr>
            <w:tcW w:w="6867" w:type="dxa"/>
          </w:tcPr>
          <w:p w14:paraId="7FF765F7" w14:textId="77777777" w:rsidR="00D03A4C" w:rsidRPr="00D03A4C" w:rsidRDefault="00D03A4C" w:rsidP="00D03A4C">
            <w:pPr>
              <w:jc w:val="both"/>
              <w:rPr>
                <w:rFonts w:ascii="Verdana" w:hAnsi="Verdana"/>
                <w:highlight w:val="yellow"/>
              </w:rPr>
            </w:pPr>
          </w:p>
        </w:tc>
      </w:tr>
      <w:tr w:rsidR="00D03A4C" w:rsidRPr="00E57363" w14:paraId="042277EF" w14:textId="77777777" w:rsidTr="00D03A4C">
        <w:trPr>
          <w:trHeight w:val="1058"/>
        </w:trPr>
        <w:tc>
          <w:tcPr>
            <w:tcW w:w="3123" w:type="dxa"/>
          </w:tcPr>
          <w:p w14:paraId="600DA40E" w14:textId="77777777" w:rsidR="00D03A4C" w:rsidRPr="00E735A9" w:rsidRDefault="00D03A4C" w:rsidP="00D03A4C">
            <w:pPr>
              <w:jc w:val="center"/>
              <w:rPr>
                <w:rFonts w:ascii="Verdana" w:hAnsi="Verdana"/>
                <w:sz w:val="18"/>
                <w:szCs w:val="18"/>
              </w:rPr>
            </w:pPr>
            <w:r w:rsidRPr="001F7920">
              <w:rPr>
                <w:rFonts w:ascii="Verdana" w:hAnsi="Verdana"/>
                <w:sz w:val="18"/>
                <w:szCs w:val="18"/>
              </w:rPr>
              <w:t xml:space="preserve">Общ брой на издадените </w:t>
            </w:r>
            <w:r>
              <w:rPr>
                <w:rFonts w:ascii="Verdana" w:hAnsi="Verdana"/>
                <w:sz w:val="18"/>
                <w:szCs w:val="18"/>
                <w:lang w:val="bg-BG"/>
              </w:rPr>
              <w:t>доклади</w:t>
            </w:r>
            <w:r w:rsidRPr="001F7920">
              <w:rPr>
                <w:rFonts w:ascii="Verdana" w:hAnsi="Verdana"/>
                <w:sz w:val="18"/>
                <w:szCs w:val="18"/>
                <w:lang w:val="bg-BG"/>
              </w:rPr>
              <w:t xml:space="preserve"> за </w:t>
            </w:r>
            <w:r>
              <w:rPr>
                <w:rFonts w:ascii="Verdana" w:hAnsi="Verdana"/>
                <w:sz w:val="18"/>
                <w:szCs w:val="18"/>
                <w:lang w:val="bg-BG"/>
              </w:rPr>
              <w:t>изпитвания за пригодност</w:t>
            </w:r>
            <w:r w:rsidRPr="001F7920">
              <w:rPr>
                <w:rFonts w:ascii="Verdana" w:hAnsi="Verdana"/>
                <w:sz w:val="18"/>
                <w:szCs w:val="18"/>
              </w:rPr>
              <w:t xml:space="preserve"> към датата на </w:t>
            </w:r>
            <w:r w:rsidRPr="001F7920">
              <w:rPr>
                <w:rFonts w:ascii="Verdana" w:hAnsi="Verdana"/>
                <w:sz w:val="18"/>
                <w:szCs w:val="18"/>
                <w:lang w:val="bg-BG"/>
              </w:rPr>
              <w:t xml:space="preserve">попълване от </w:t>
            </w:r>
            <w:r>
              <w:rPr>
                <w:rFonts w:ascii="Verdana" w:hAnsi="Verdana"/>
                <w:sz w:val="18"/>
                <w:szCs w:val="18"/>
                <w:lang w:val="bg-BG"/>
              </w:rPr>
              <w:t xml:space="preserve">ООС </w:t>
            </w:r>
            <w:r w:rsidRPr="001F7920">
              <w:rPr>
                <w:rFonts w:ascii="Verdana" w:hAnsi="Verdana"/>
                <w:i/>
                <w:sz w:val="18"/>
                <w:szCs w:val="18"/>
              </w:rPr>
              <w:t>(от предишната оценка на място)</w:t>
            </w:r>
          </w:p>
        </w:tc>
        <w:tc>
          <w:tcPr>
            <w:tcW w:w="6867" w:type="dxa"/>
          </w:tcPr>
          <w:p w14:paraId="065BA054" w14:textId="77777777" w:rsidR="00D03A4C" w:rsidRDefault="00D03A4C" w:rsidP="00D03A4C"/>
        </w:tc>
      </w:tr>
    </w:tbl>
    <w:p w14:paraId="395FAEE4" w14:textId="77777777" w:rsidR="009B6315" w:rsidRDefault="009B6315" w:rsidP="009B6315">
      <w:pPr>
        <w:tabs>
          <w:tab w:val="left" w:pos="340"/>
        </w:tabs>
        <w:jc w:val="both"/>
        <w:rPr>
          <w:rFonts w:ascii="Verdana" w:hAnsi="Verdana" w:cs="Tahoma"/>
          <w:b/>
          <w:sz w:val="18"/>
          <w:szCs w:val="18"/>
          <w:lang w:val="bg-BG"/>
        </w:rPr>
      </w:pPr>
    </w:p>
    <w:p w14:paraId="26C53AF8" w14:textId="77777777" w:rsidR="00852068" w:rsidRDefault="00852068" w:rsidP="00F2294A">
      <w:pPr>
        <w:rPr>
          <w:rFonts w:ascii="Verdana" w:hAnsi="Verdana" w:cs="Times New Roman"/>
          <w:b/>
          <w:bCs/>
          <w:lang w:val="bg-BG"/>
        </w:rPr>
      </w:pPr>
    </w:p>
    <w:p w14:paraId="77740346" w14:textId="77777777" w:rsidR="00F2294A" w:rsidRPr="006603E6" w:rsidRDefault="00F2294A" w:rsidP="00F2294A">
      <w:pPr>
        <w:rPr>
          <w:rFonts w:ascii="Verdana" w:hAnsi="Verdana" w:cs="Times New Roman"/>
          <w:lang w:val="bg-BG"/>
        </w:rPr>
      </w:pPr>
      <w:r w:rsidRPr="006603E6">
        <w:rPr>
          <w:rFonts w:ascii="Verdana" w:hAnsi="Verdana" w:cs="Times New Roman"/>
          <w:b/>
          <w:bCs/>
          <w:lang w:val="bg-BG"/>
        </w:rPr>
        <w:t xml:space="preserve">Ръководител на </w:t>
      </w:r>
      <w:r w:rsidR="00D03A4C">
        <w:rPr>
          <w:rFonts w:ascii="Verdana" w:hAnsi="Verdana" w:cs="Times New Roman"/>
          <w:b/>
          <w:bCs/>
          <w:lang w:val="bg-BG"/>
        </w:rPr>
        <w:t>ООС</w:t>
      </w:r>
      <w:r w:rsidRPr="006603E6">
        <w:rPr>
          <w:rFonts w:ascii="Verdana" w:hAnsi="Verdana" w:cs="Times New Roman"/>
          <w:lang w:val="bg-BG"/>
        </w:rPr>
        <w:t>: .................................................</w:t>
      </w:r>
    </w:p>
    <w:p w14:paraId="38AE83B3" w14:textId="77777777" w:rsidR="00F2294A" w:rsidRPr="006603E6" w:rsidRDefault="00F2294A" w:rsidP="00F2294A">
      <w:pPr>
        <w:ind w:left="3686"/>
        <w:rPr>
          <w:rFonts w:ascii="Verdana" w:hAnsi="Verdana" w:cs="Times New Roman"/>
          <w:lang w:val="bg-BG"/>
        </w:rPr>
      </w:pPr>
      <w:r w:rsidRPr="006603E6">
        <w:rPr>
          <w:rFonts w:ascii="Verdana" w:hAnsi="Verdana" w:cs="Times New Roman"/>
          <w:lang w:val="bg-BG"/>
        </w:rPr>
        <w:t>(име, фамилия, подпис)</w:t>
      </w:r>
    </w:p>
    <w:p w14:paraId="19FF39D4" w14:textId="77777777" w:rsidR="00F2294A" w:rsidRPr="006603E6" w:rsidRDefault="00F2294A" w:rsidP="00F2294A">
      <w:pPr>
        <w:pStyle w:val="BodyText"/>
        <w:widowControl/>
        <w:rPr>
          <w:rFonts w:ascii="Verdana" w:hAnsi="Verdana" w:cs="Times New Roman"/>
          <w:b/>
          <w:sz w:val="20"/>
          <w:szCs w:val="20"/>
          <w:lang w:val="bg-BG"/>
        </w:rPr>
      </w:pPr>
    </w:p>
    <w:p w14:paraId="6F5A3EA6" w14:textId="77777777" w:rsidR="00F2294A" w:rsidRPr="006603E6" w:rsidRDefault="00F2294A" w:rsidP="00F2294A">
      <w:pPr>
        <w:pStyle w:val="BodyText"/>
        <w:widowControl/>
        <w:rPr>
          <w:rFonts w:ascii="Verdana" w:hAnsi="Verdana" w:cs="Times New Roman"/>
          <w:sz w:val="20"/>
          <w:szCs w:val="20"/>
          <w:lang w:val="bg-BG"/>
        </w:rPr>
      </w:pPr>
      <w:r w:rsidRPr="006603E6">
        <w:rPr>
          <w:rFonts w:ascii="Verdana" w:hAnsi="Verdana" w:cs="Times New Roman"/>
          <w:b/>
          <w:sz w:val="20"/>
          <w:szCs w:val="20"/>
          <w:lang w:val="bg-BG"/>
        </w:rPr>
        <w:t>Дата:</w:t>
      </w:r>
      <w:r w:rsidRPr="006603E6">
        <w:rPr>
          <w:rFonts w:ascii="Verdana" w:hAnsi="Verdana" w:cs="Times New Roman"/>
          <w:sz w:val="20"/>
          <w:szCs w:val="20"/>
          <w:lang w:val="bg-BG"/>
        </w:rPr>
        <w:t>...........................</w:t>
      </w:r>
    </w:p>
    <w:sectPr w:rsidR="00F2294A" w:rsidRPr="006603E6" w:rsidSect="00FA184A">
      <w:headerReference w:type="even" r:id="rId8"/>
      <w:headerReference w:type="default" r:id="rId9"/>
      <w:footerReference w:type="even" r:id="rId10"/>
      <w:footerReference w:type="default" r:id="rId11"/>
      <w:headerReference w:type="first" r:id="rId12"/>
      <w:footerReference w:type="first" r:id="rId13"/>
      <w:pgSz w:w="11906" w:h="16838" w:code="9"/>
      <w:pgMar w:top="1538" w:right="1016" w:bottom="1276" w:left="1134" w:header="360" w:footer="567"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8AE490" w14:textId="77777777" w:rsidR="00A23FF9" w:rsidRDefault="00A23FF9">
      <w:r>
        <w:separator/>
      </w:r>
    </w:p>
  </w:endnote>
  <w:endnote w:type="continuationSeparator" w:id="0">
    <w:p w14:paraId="1BCCAD53" w14:textId="77777777" w:rsidR="00A23FF9" w:rsidRDefault="00A23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3C7AA0" w14:textId="77777777" w:rsidR="00EB5F1F" w:rsidRDefault="00EB5F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67A4D" w14:textId="77777777" w:rsidR="00E144F7" w:rsidRDefault="00E144F7" w:rsidP="007D3AFE">
    <w:pPr>
      <w:pStyle w:val="Footer"/>
      <w:ind w:right="-96"/>
      <w:rPr>
        <w:rFonts w:ascii="Verdana" w:hAnsi="Verdana" w:cs="Tahoma"/>
        <w:sz w:val="12"/>
        <w:szCs w:val="12"/>
      </w:rPr>
    </w:pPr>
  </w:p>
  <w:p w14:paraId="4ECEC386" w14:textId="77777777" w:rsidR="006F17E2" w:rsidRPr="00B4422F" w:rsidRDefault="006F17E2" w:rsidP="006F17E2">
    <w:pPr>
      <w:pStyle w:val="Footer"/>
      <w:tabs>
        <w:tab w:val="clear" w:pos="9072"/>
        <w:tab w:val="center" w:pos="1134"/>
        <w:tab w:val="right" w:pos="1418"/>
        <w:tab w:val="left" w:pos="4820"/>
      </w:tabs>
      <w:ind w:left="1560" w:hanging="1418"/>
      <w:jc w:val="right"/>
      <w:rPr>
        <w:rFonts w:ascii="Verdana" w:hAnsi="Verdana" w:cs="Times New Roman"/>
        <w:color w:val="000000" w:themeColor="text1"/>
        <w:sz w:val="16"/>
        <w:szCs w:val="16"/>
      </w:rPr>
    </w:pPr>
    <w:bookmarkStart w:id="0" w:name="_Hlk39750660"/>
    <w:bookmarkStart w:id="1" w:name="_Hlk39750661"/>
    <w:r w:rsidRPr="00B4422F">
      <w:rPr>
        <w:rFonts w:ascii="Verdana" w:hAnsi="Verdana" w:cs="Times New Roman"/>
        <w:color w:val="000000" w:themeColor="text1"/>
        <w:sz w:val="16"/>
        <w:szCs w:val="16"/>
        <w:lang w:val="be-BY"/>
      </w:rPr>
      <w:t>Версия</w:t>
    </w:r>
    <w:r w:rsidRPr="00B4422F">
      <w:rPr>
        <w:rFonts w:ascii="Verdana" w:hAnsi="Verdana" w:cs="Times New Roman"/>
        <w:color w:val="000000" w:themeColor="text1"/>
        <w:sz w:val="16"/>
        <w:szCs w:val="16"/>
        <w:lang w:val="ru-RU"/>
      </w:rPr>
      <w:t>:</w:t>
    </w:r>
    <w:r w:rsidRPr="00B4422F">
      <w:rPr>
        <w:rFonts w:ascii="Verdana" w:hAnsi="Verdana" w:cs="Times New Roman"/>
        <w:color w:val="000000" w:themeColor="text1"/>
        <w:sz w:val="16"/>
        <w:szCs w:val="16"/>
        <w:lang w:val="be-BY"/>
      </w:rPr>
      <w:t xml:space="preserve"> </w:t>
    </w:r>
    <w:r w:rsidR="001E3921" w:rsidRPr="00B4422F">
      <w:rPr>
        <w:rFonts w:ascii="Verdana" w:hAnsi="Verdana" w:cs="Times New Roman"/>
        <w:color w:val="000000" w:themeColor="text1"/>
        <w:sz w:val="16"/>
        <w:szCs w:val="16"/>
      </w:rPr>
      <w:t>3</w:t>
    </w:r>
  </w:p>
  <w:p w14:paraId="6D2FC6B7" w14:textId="77777777" w:rsidR="006F17E2" w:rsidRPr="00B4422F" w:rsidRDefault="006F17E2" w:rsidP="006F17E2">
    <w:pPr>
      <w:pStyle w:val="Footer"/>
      <w:tabs>
        <w:tab w:val="center" w:pos="1134"/>
        <w:tab w:val="right" w:pos="1418"/>
        <w:tab w:val="left" w:pos="4820"/>
      </w:tabs>
      <w:ind w:left="1560" w:hanging="1418"/>
      <w:jc w:val="right"/>
      <w:rPr>
        <w:rFonts w:ascii="Verdana" w:hAnsi="Verdana" w:cs="Times New Roman"/>
        <w:color w:val="000000" w:themeColor="text1"/>
        <w:sz w:val="16"/>
        <w:szCs w:val="16"/>
        <w:lang w:val="be-BY"/>
      </w:rPr>
    </w:pPr>
    <w:r w:rsidRPr="00B4422F">
      <w:rPr>
        <w:rFonts w:ascii="Verdana" w:hAnsi="Verdana" w:cs="Times New Roman"/>
        <w:color w:val="000000" w:themeColor="text1"/>
        <w:sz w:val="16"/>
        <w:szCs w:val="16"/>
        <w:lang w:val="be-BY"/>
      </w:rPr>
      <w:t xml:space="preserve">Дата: </w:t>
    </w:r>
    <w:r w:rsidR="00DE5F22" w:rsidRPr="00B4422F">
      <w:rPr>
        <w:rFonts w:ascii="Verdana" w:hAnsi="Verdana" w:cs="Times New Roman"/>
        <w:color w:val="000000" w:themeColor="text1"/>
        <w:sz w:val="16"/>
        <w:szCs w:val="16"/>
        <w:lang w:val="en-US"/>
      </w:rPr>
      <w:t>01</w:t>
    </w:r>
    <w:r w:rsidRPr="00B4422F">
      <w:rPr>
        <w:rFonts w:ascii="Verdana" w:hAnsi="Verdana" w:cs="Times New Roman"/>
        <w:color w:val="000000" w:themeColor="text1"/>
        <w:sz w:val="16"/>
        <w:szCs w:val="16"/>
        <w:lang w:val="be-BY"/>
      </w:rPr>
      <w:t>.0</w:t>
    </w:r>
    <w:r w:rsidR="00DE5F22" w:rsidRPr="00B4422F">
      <w:rPr>
        <w:rFonts w:ascii="Verdana" w:hAnsi="Verdana" w:cs="Times New Roman"/>
        <w:color w:val="000000" w:themeColor="text1"/>
        <w:sz w:val="16"/>
        <w:szCs w:val="16"/>
        <w:lang w:val="en-US"/>
      </w:rPr>
      <w:t>1</w:t>
    </w:r>
    <w:r w:rsidRPr="00B4422F">
      <w:rPr>
        <w:rFonts w:ascii="Verdana" w:hAnsi="Verdana" w:cs="Times New Roman"/>
        <w:color w:val="000000" w:themeColor="text1"/>
        <w:sz w:val="16"/>
        <w:szCs w:val="16"/>
        <w:lang w:val="be-BY"/>
      </w:rPr>
      <w:t>.20</w:t>
    </w:r>
    <w:r w:rsidR="001E3921" w:rsidRPr="00B4422F">
      <w:rPr>
        <w:rFonts w:ascii="Verdana" w:hAnsi="Verdana" w:cs="Times New Roman"/>
        <w:color w:val="000000" w:themeColor="text1"/>
        <w:sz w:val="16"/>
        <w:szCs w:val="16"/>
        <w:lang w:val="en-US"/>
      </w:rPr>
      <w:t>2</w:t>
    </w:r>
    <w:r w:rsidR="00DE5F22" w:rsidRPr="00B4422F">
      <w:rPr>
        <w:rFonts w:ascii="Verdana" w:hAnsi="Verdana" w:cs="Times New Roman"/>
        <w:color w:val="000000" w:themeColor="text1"/>
        <w:sz w:val="16"/>
        <w:szCs w:val="16"/>
        <w:lang w:val="en-US"/>
      </w:rPr>
      <w:t>5</w:t>
    </w:r>
    <w:r w:rsidRPr="00B4422F">
      <w:rPr>
        <w:rFonts w:ascii="Verdana" w:hAnsi="Verdana" w:cs="Times New Roman"/>
        <w:color w:val="000000" w:themeColor="text1"/>
        <w:sz w:val="16"/>
        <w:szCs w:val="16"/>
        <w:lang w:val="be-BY"/>
      </w:rPr>
      <w:t>г.</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19FCF" w14:textId="77777777" w:rsidR="00A2174B" w:rsidRPr="00B4422F" w:rsidRDefault="00A2174B" w:rsidP="00A2174B">
    <w:pPr>
      <w:pStyle w:val="Footer"/>
      <w:tabs>
        <w:tab w:val="clear" w:pos="9072"/>
        <w:tab w:val="center" w:pos="1134"/>
        <w:tab w:val="right" w:pos="1418"/>
        <w:tab w:val="left" w:pos="4820"/>
      </w:tabs>
      <w:ind w:left="1560" w:hanging="1418"/>
      <w:jc w:val="right"/>
      <w:rPr>
        <w:rFonts w:ascii="Verdana" w:hAnsi="Verdana" w:cs="Times New Roman"/>
        <w:color w:val="000000" w:themeColor="text1"/>
        <w:sz w:val="16"/>
        <w:szCs w:val="16"/>
      </w:rPr>
    </w:pPr>
    <w:r w:rsidRPr="00B4422F">
      <w:rPr>
        <w:rFonts w:ascii="Verdana" w:hAnsi="Verdana" w:cs="Times New Roman"/>
        <w:color w:val="000000" w:themeColor="text1"/>
        <w:sz w:val="16"/>
        <w:szCs w:val="16"/>
        <w:lang w:val="be-BY"/>
      </w:rPr>
      <w:t>Версия</w:t>
    </w:r>
    <w:r w:rsidRPr="00B4422F">
      <w:rPr>
        <w:rFonts w:ascii="Verdana" w:hAnsi="Verdana" w:cs="Times New Roman"/>
        <w:color w:val="000000" w:themeColor="text1"/>
        <w:sz w:val="16"/>
        <w:szCs w:val="16"/>
        <w:lang w:val="ru-RU"/>
      </w:rPr>
      <w:t>:</w:t>
    </w:r>
    <w:r w:rsidRPr="00B4422F">
      <w:rPr>
        <w:rFonts w:ascii="Verdana" w:hAnsi="Verdana" w:cs="Times New Roman"/>
        <w:color w:val="000000" w:themeColor="text1"/>
        <w:sz w:val="16"/>
        <w:szCs w:val="16"/>
        <w:lang w:val="be-BY"/>
      </w:rPr>
      <w:t xml:space="preserve"> </w:t>
    </w:r>
    <w:r w:rsidRPr="00B4422F">
      <w:rPr>
        <w:rFonts w:ascii="Verdana" w:hAnsi="Verdana" w:cs="Times New Roman"/>
        <w:color w:val="000000" w:themeColor="text1"/>
        <w:sz w:val="16"/>
        <w:szCs w:val="16"/>
      </w:rPr>
      <w:t>3</w:t>
    </w:r>
  </w:p>
  <w:p w14:paraId="582CBCDD" w14:textId="77777777" w:rsidR="00A2174B" w:rsidRPr="00B4422F" w:rsidRDefault="00A2174B" w:rsidP="00A2174B">
    <w:pPr>
      <w:pStyle w:val="Footer"/>
      <w:tabs>
        <w:tab w:val="center" w:pos="1134"/>
        <w:tab w:val="right" w:pos="1418"/>
        <w:tab w:val="left" w:pos="4820"/>
      </w:tabs>
      <w:ind w:left="1560" w:hanging="1418"/>
      <w:jc w:val="right"/>
      <w:rPr>
        <w:rFonts w:ascii="Verdana" w:hAnsi="Verdana" w:cs="Times New Roman"/>
        <w:color w:val="000000" w:themeColor="text1"/>
        <w:sz w:val="16"/>
        <w:szCs w:val="16"/>
        <w:lang w:val="be-BY"/>
      </w:rPr>
    </w:pPr>
    <w:r w:rsidRPr="00B4422F">
      <w:rPr>
        <w:rFonts w:ascii="Verdana" w:hAnsi="Verdana" w:cs="Times New Roman"/>
        <w:color w:val="000000" w:themeColor="text1"/>
        <w:sz w:val="16"/>
        <w:szCs w:val="16"/>
        <w:lang w:val="be-BY"/>
      </w:rPr>
      <w:t xml:space="preserve">Дата: </w:t>
    </w:r>
    <w:r w:rsidR="00EB5F1F" w:rsidRPr="00B4422F">
      <w:rPr>
        <w:rFonts w:ascii="Verdana" w:hAnsi="Verdana" w:cs="Times New Roman"/>
        <w:color w:val="000000" w:themeColor="text1"/>
        <w:sz w:val="16"/>
        <w:szCs w:val="16"/>
        <w:lang w:val="en-US"/>
      </w:rPr>
      <w:t>01</w:t>
    </w:r>
    <w:r w:rsidRPr="00B4422F">
      <w:rPr>
        <w:rFonts w:ascii="Verdana" w:hAnsi="Verdana" w:cs="Times New Roman"/>
        <w:color w:val="000000" w:themeColor="text1"/>
        <w:sz w:val="16"/>
        <w:szCs w:val="16"/>
        <w:lang w:val="be-BY"/>
      </w:rPr>
      <w:t>.0</w:t>
    </w:r>
    <w:r w:rsidR="002D74CD" w:rsidRPr="00B4422F">
      <w:rPr>
        <w:rFonts w:ascii="Verdana" w:hAnsi="Verdana" w:cs="Times New Roman"/>
        <w:color w:val="000000" w:themeColor="text1"/>
        <w:sz w:val="16"/>
        <w:szCs w:val="16"/>
        <w:lang w:val="en-US"/>
      </w:rPr>
      <w:t>1</w:t>
    </w:r>
    <w:r w:rsidRPr="00B4422F">
      <w:rPr>
        <w:rFonts w:ascii="Verdana" w:hAnsi="Verdana" w:cs="Times New Roman"/>
        <w:color w:val="000000" w:themeColor="text1"/>
        <w:sz w:val="16"/>
        <w:szCs w:val="16"/>
        <w:lang w:val="be-BY"/>
      </w:rPr>
      <w:t>.20</w:t>
    </w:r>
    <w:r w:rsidR="00EB5F1F" w:rsidRPr="00B4422F">
      <w:rPr>
        <w:rFonts w:ascii="Verdana" w:hAnsi="Verdana" w:cs="Times New Roman"/>
        <w:color w:val="000000" w:themeColor="text1"/>
        <w:sz w:val="16"/>
        <w:szCs w:val="16"/>
        <w:lang w:val="en-US"/>
      </w:rPr>
      <w:t>2</w:t>
    </w:r>
    <w:r w:rsidR="002D74CD" w:rsidRPr="00B4422F">
      <w:rPr>
        <w:rFonts w:ascii="Verdana" w:hAnsi="Verdana" w:cs="Times New Roman"/>
        <w:color w:val="000000" w:themeColor="text1"/>
        <w:sz w:val="16"/>
        <w:szCs w:val="16"/>
        <w:lang w:val="en-US"/>
      </w:rPr>
      <w:t>5</w:t>
    </w:r>
    <w:r w:rsidRPr="00B4422F">
      <w:rPr>
        <w:rFonts w:ascii="Verdana" w:hAnsi="Verdana" w:cs="Times New Roman"/>
        <w:color w:val="000000" w:themeColor="text1"/>
        <w:sz w:val="16"/>
        <w:szCs w:val="16"/>
        <w:lang w:val="be-BY"/>
      </w:rPr>
      <w:t>г.</w:t>
    </w:r>
  </w:p>
  <w:p w14:paraId="47563D15" w14:textId="77777777" w:rsidR="00A2174B" w:rsidRPr="00EB5F1F" w:rsidRDefault="00A2174B">
    <w:pPr>
      <w:pStyle w:val="Footer"/>
      <w:rPr>
        <w:color w:val="FF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703D7" w14:textId="77777777" w:rsidR="00A23FF9" w:rsidRDefault="00A23FF9">
      <w:r>
        <w:separator/>
      </w:r>
    </w:p>
  </w:footnote>
  <w:footnote w:type="continuationSeparator" w:id="0">
    <w:p w14:paraId="6C2B15D3" w14:textId="77777777" w:rsidR="00A23FF9" w:rsidRDefault="00A23F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9A9604" w14:textId="77777777" w:rsidR="00EB5F1F" w:rsidRDefault="00EB5F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FAF84" w14:textId="77777777" w:rsidR="00E22598" w:rsidRPr="00E22598" w:rsidRDefault="00E22598" w:rsidP="001E3921">
    <w:pPr>
      <w:pStyle w:val="Header"/>
      <w:tabs>
        <w:tab w:val="clear" w:pos="4536"/>
        <w:tab w:val="center" w:pos="6300"/>
      </w:tabs>
      <w:rPr>
        <w:rFonts w:ascii="Verdana" w:hAnsi="Verdana" w:cs="Times New Roman"/>
        <w:color w:val="FF0000"/>
        <w:szCs w:val="18"/>
        <w:lang w:val="bg-BG"/>
      </w:rPr>
    </w:pPr>
    <w:r>
      <w:rPr>
        <w:rFonts w:ascii="Verdana" w:hAnsi="Verdana" w:cs="Times New Roman"/>
        <w:b/>
        <w:bCs/>
        <w:sz w:val="18"/>
        <w:szCs w:val="18"/>
        <w:lang w:val="bg-BG"/>
      </w:rPr>
      <w:tab/>
    </w:r>
    <w:r w:rsidR="00C61086">
      <w:rPr>
        <w:rFonts w:ascii="Verdana" w:hAnsi="Verdana" w:cs="Times New Roman"/>
        <w:b/>
        <w:bCs/>
        <w:sz w:val="18"/>
        <w:szCs w:val="18"/>
        <w:lang w:val="bg-BG"/>
      </w:rPr>
      <w:tab/>
    </w:r>
    <w:r w:rsidR="00C61086">
      <w:rPr>
        <w:rFonts w:ascii="Verdana" w:hAnsi="Verdana" w:cs="Times New Roman"/>
        <w:b/>
        <w:bCs/>
        <w:sz w:val="18"/>
        <w:szCs w:val="18"/>
        <w:lang w:val="bg-BG"/>
      </w:rPr>
      <w:tab/>
    </w:r>
    <w:r w:rsidR="00C61086">
      <w:rPr>
        <w:rFonts w:ascii="Verdana" w:hAnsi="Verdana" w:cs="Times New Roman"/>
        <w:b/>
        <w:bCs/>
        <w:sz w:val="18"/>
        <w:szCs w:val="18"/>
        <w:lang w:val="bg-BG"/>
      </w:rPr>
      <w:tab/>
    </w:r>
    <w:r w:rsidR="001E3921">
      <w:rPr>
        <w:rFonts w:ascii="Verdana" w:hAnsi="Verdana" w:cs="Times New Roman"/>
        <w:b/>
        <w:bCs/>
        <w:sz w:val="18"/>
        <w:szCs w:val="18"/>
        <w:lang w:val="en-US"/>
      </w:rPr>
      <w:tab/>
    </w:r>
    <w:r w:rsidR="00C61086">
      <w:rPr>
        <w:rFonts w:ascii="Verdana" w:hAnsi="Verdana" w:cs="Times New Roman"/>
        <w:b/>
        <w:bCs/>
        <w:sz w:val="18"/>
        <w:szCs w:val="18"/>
        <w:lang w:val="en-US"/>
      </w:rPr>
      <w:t>BAS QA 2.1</w:t>
    </w:r>
    <w:r w:rsidR="00405B12">
      <w:rPr>
        <w:rFonts w:ascii="Verdana" w:hAnsi="Verdana" w:cs="Times New Roman"/>
        <w:b/>
        <w:bCs/>
        <w:sz w:val="18"/>
        <w:szCs w:val="18"/>
        <w:lang w:val="bg-BG"/>
      </w:rPr>
      <w:t>5</w:t>
    </w:r>
    <w:r w:rsidR="00C61086">
      <w:rPr>
        <w:rFonts w:ascii="Verdana" w:hAnsi="Verdana" w:cs="Times New Roman"/>
        <w:b/>
        <w:bCs/>
        <w:sz w:val="18"/>
        <w:szCs w:val="18"/>
        <w:lang w:val="en-US"/>
      </w:rPr>
      <w:t>.3/</w:t>
    </w:r>
    <w:r w:rsidRPr="00E22598">
      <w:rPr>
        <w:rStyle w:val="PageNumber"/>
        <w:rFonts w:ascii="Verdana" w:hAnsi="Verdana" w:cs="Times New Roman"/>
        <w:b/>
        <w:bCs/>
        <w:szCs w:val="18"/>
        <w:lang w:val="en-US"/>
      </w:rPr>
      <w:t>BAS</w:t>
    </w:r>
    <w:r w:rsidRPr="00E22598">
      <w:rPr>
        <w:rStyle w:val="PageNumber"/>
        <w:rFonts w:ascii="Verdana" w:hAnsi="Verdana" w:cs="Times New Roman"/>
        <w:b/>
        <w:bCs/>
        <w:szCs w:val="18"/>
        <w:lang w:val="ru-RU"/>
      </w:rPr>
      <w:t xml:space="preserve"> </w:t>
    </w:r>
    <w:r w:rsidRPr="00E22598">
      <w:rPr>
        <w:rStyle w:val="PageNumber"/>
        <w:rFonts w:ascii="Verdana" w:hAnsi="Verdana" w:cs="Times New Roman"/>
        <w:b/>
        <w:bCs/>
        <w:szCs w:val="18"/>
        <w:lang w:val="en-US"/>
      </w:rPr>
      <w:t>QF 2.9.5.4</w:t>
    </w:r>
  </w:p>
  <w:p w14:paraId="7CED5562" w14:textId="77777777" w:rsidR="00E22598" w:rsidRPr="009429BC" w:rsidRDefault="00E22598" w:rsidP="001E3921">
    <w:pPr>
      <w:tabs>
        <w:tab w:val="left" w:pos="0"/>
        <w:tab w:val="left" w:pos="1843"/>
        <w:tab w:val="left" w:pos="8080"/>
      </w:tabs>
      <w:jc w:val="right"/>
      <w:rPr>
        <w:rFonts w:ascii="Verdana" w:hAnsi="Verdana" w:cs="Times New Roman"/>
        <w:b/>
        <w:bCs/>
        <w:sz w:val="18"/>
        <w:szCs w:val="18"/>
        <w:lang w:val="bg-BG"/>
      </w:rPr>
    </w:pPr>
    <w:r w:rsidRPr="00E22598">
      <w:rPr>
        <w:rFonts w:ascii="Verdana" w:hAnsi="Verdana" w:cs="Times New Roman"/>
        <w:szCs w:val="18"/>
        <w:lang w:val="be-BY"/>
      </w:rPr>
      <w:tab/>
    </w:r>
    <w:r w:rsidRPr="00E22598">
      <w:rPr>
        <w:rFonts w:ascii="Verdana" w:hAnsi="Verdana" w:cs="Times New Roman"/>
        <w:szCs w:val="18"/>
        <w:lang w:val="be-BY"/>
      </w:rPr>
      <w:tab/>
    </w:r>
    <w:r w:rsidRPr="009429BC">
      <w:rPr>
        <w:rFonts w:ascii="Verdana" w:hAnsi="Verdana" w:cs="Times New Roman"/>
        <w:sz w:val="18"/>
        <w:szCs w:val="18"/>
        <w:lang w:val="be-BY"/>
      </w:rPr>
      <w:t xml:space="preserve">Страница </w:t>
    </w:r>
    <w:r w:rsidRPr="009429BC">
      <w:rPr>
        <w:rStyle w:val="PageNumber"/>
        <w:rFonts w:ascii="Verdana" w:hAnsi="Verdana" w:cs="Times New Roman"/>
        <w:sz w:val="18"/>
        <w:szCs w:val="18"/>
      </w:rPr>
      <w:fldChar w:fldCharType="begin"/>
    </w:r>
    <w:r w:rsidRPr="009429BC">
      <w:rPr>
        <w:rStyle w:val="PageNumber"/>
        <w:rFonts w:ascii="Verdana" w:hAnsi="Verdana" w:cs="Times New Roman"/>
        <w:sz w:val="18"/>
        <w:szCs w:val="18"/>
      </w:rPr>
      <w:instrText xml:space="preserve"> PAGE </w:instrText>
    </w:r>
    <w:r w:rsidRPr="009429BC">
      <w:rPr>
        <w:rStyle w:val="PageNumber"/>
        <w:rFonts w:ascii="Verdana" w:hAnsi="Verdana" w:cs="Times New Roman"/>
        <w:sz w:val="18"/>
        <w:szCs w:val="18"/>
      </w:rPr>
      <w:fldChar w:fldCharType="separate"/>
    </w:r>
    <w:r w:rsidR="009419CB">
      <w:rPr>
        <w:rStyle w:val="PageNumber"/>
        <w:rFonts w:ascii="Verdana" w:hAnsi="Verdana" w:cs="Times New Roman"/>
        <w:noProof/>
        <w:sz w:val="18"/>
        <w:szCs w:val="18"/>
      </w:rPr>
      <w:t>6</w:t>
    </w:r>
    <w:r w:rsidRPr="009429BC">
      <w:rPr>
        <w:rStyle w:val="PageNumber"/>
        <w:rFonts w:ascii="Verdana" w:hAnsi="Verdana" w:cs="Times New Roman"/>
        <w:sz w:val="18"/>
        <w:szCs w:val="18"/>
      </w:rPr>
      <w:fldChar w:fldCharType="end"/>
    </w:r>
    <w:r w:rsidRPr="009429BC">
      <w:rPr>
        <w:rStyle w:val="PageNumber"/>
        <w:rFonts w:ascii="Verdana" w:hAnsi="Verdana" w:cs="Times New Roman"/>
        <w:sz w:val="18"/>
        <w:szCs w:val="18"/>
        <w:lang w:val="be-BY"/>
      </w:rPr>
      <w:t>/</w:t>
    </w:r>
    <w:r w:rsidRPr="009429BC">
      <w:rPr>
        <w:rStyle w:val="PageNumber"/>
        <w:rFonts w:ascii="Verdana" w:hAnsi="Verdana" w:cs="Times New Roman"/>
        <w:sz w:val="18"/>
        <w:szCs w:val="18"/>
      </w:rPr>
      <w:fldChar w:fldCharType="begin"/>
    </w:r>
    <w:r w:rsidRPr="009429BC">
      <w:rPr>
        <w:rStyle w:val="PageNumber"/>
        <w:rFonts w:ascii="Verdana" w:hAnsi="Verdana" w:cs="Times New Roman"/>
        <w:sz w:val="18"/>
        <w:szCs w:val="18"/>
      </w:rPr>
      <w:instrText xml:space="preserve"> NUMPAGES </w:instrText>
    </w:r>
    <w:r w:rsidRPr="009429BC">
      <w:rPr>
        <w:rStyle w:val="PageNumber"/>
        <w:rFonts w:ascii="Verdana" w:hAnsi="Verdana" w:cs="Times New Roman"/>
        <w:sz w:val="18"/>
        <w:szCs w:val="18"/>
      </w:rPr>
      <w:fldChar w:fldCharType="separate"/>
    </w:r>
    <w:r w:rsidR="009419CB">
      <w:rPr>
        <w:rStyle w:val="PageNumber"/>
        <w:rFonts w:ascii="Verdana" w:hAnsi="Verdana" w:cs="Times New Roman"/>
        <w:noProof/>
        <w:sz w:val="18"/>
        <w:szCs w:val="18"/>
      </w:rPr>
      <w:t>6</w:t>
    </w:r>
    <w:r w:rsidRPr="009429BC">
      <w:rPr>
        <w:rStyle w:val="PageNumber"/>
        <w:rFonts w:ascii="Verdana" w:hAnsi="Verdana" w:cs="Times New Roman"/>
        <w:sz w:val="18"/>
        <w:szCs w:val="18"/>
      </w:rPr>
      <w:fldChar w:fldCharType="end"/>
    </w:r>
  </w:p>
  <w:p w14:paraId="37F18929" w14:textId="77777777" w:rsidR="00F2294A" w:rsidRPr="00E22598" w:rsidRDefault="002019C0" w:rsidP="00E22598">
    <w:pPr>
      <w:tabs>
        <w:tab w:val="left" w:pos="0"/>
        <w:tab w:val="left" w:pos="1843"/>
        <w:tab w:val="left" w:pos="8080"/>
      </w:tabs>
      <w:jc w:val="center"/>
      <w:rPr>
        <w:rFonts w:ascii="Verdana" w:hAnsi="Verdana" w:cs="Times New Roman"/>
        <w:b/>
        <w:bCs/>
        <w:szCs w:val="18"/>
        <w:lang w:val="bg-BG"/>
      </w:rPr>
    </w:pPr>
    <w:r w:rsidRPr="00E22598">
      <w:rPr>
        <w:rFonts w:ascii="Verdana" w:hAnsi="Verdana" w:cs="Times New Roman"/>
        <w:b/>
        <w:bCs/>
        <w:szCs w:val="18"/>
        <w:lang w:val="bg-BG"/>
      </w:rPr>
      <w:t>Док</w:t>
    </w:r>
    <w:r w:rsidR="00EA4677" w:rsidRPr="00E22598">
      <w:rPr>
        <w:rFonts w:ascii="Verdana" w:hAnsi="Verdana" w:cs="Times New Roman"/>
        <w:b/>
        <w:bCs/>
        <w:szCs w:val="18"/>
        <w:lang w:val="bg-BG"/>
      </w:rPr>
      <w:t>л</w:t>
    </w:r>
    <w:r w:rsidRPr="00E22598">
      <w:rPr>
        <w:rFonts w:ascii="Verdana" w:hAnsi="Verdana" w:cs="Times New Roman"/>
        <w:b/>
        <w:bCs/>
        <w:szCs w:val="18"/>
        <w:lang w:val="bg-BG"/>
      </w:rPr>
      <w:t xml:space="preserve">ад </w:t>
    </w:r>
    <w:r w:rsidR="00F2294A" w:rsidRPr="00E22598">
      <w:rPr>
        <w:rFonts w:ascii="Verdana" w:hAnsi="Verdana" w:cs="Times New Roman"/>
        <w:b/>
        <w:bCs/>
        <w:szCs w:val="18"/>
        <w:lang w:val="bg-BG"/>
      </w:rPr>
      <w:t>за съответствие с БДС EN ISO/IEC 170</w:t>
    </w:r>
    <w:r w:rsidR="00033331">
      <w:rPr>
        <w:rFonts w:ascii="Verdana" w:hAnsi="Verdana" w:cs="Times New Roman"/>
        <w:b/>
        <w:bCs/>
        <w:szCs w:val="18"/>
        <w:lang w:val="bg-BG"/>
      </w:rPr>
      <w:t>43</w:t>
    </w:r>
    <w:r w:rsidR="006F17E2" w:rsidRPr="00E22598">
      <w:rPr>
        <w:rFonts w:ascii="Verdana" w:hAnsi="Verdana" w:cs="Times New Roman"/>
        <w:b/>
        <w:bCs/>
        <w:szCs w:val="18"/>
        <w:lang w:val="bg-BG"/>
      </w:rPr>
      <w:t>:20</w:t>
    </w:r>
    <w:r w:rsidR="00033331">
      <w:rPr>
        <w:rFonts w:ascii="Verdana" w:hAnsi="Verdana" w:cs="Times New Roman"/>
        <w:b/>
        <w:bCs/>
        <w:szCs w:val="18"/>
        <w:lang w:val="bg-BG"/>
      </w:rPr>
      <w:t>25</w:t>
    </w:r>
  </w:p>
  <w:p w14:paraId="4827CDC6" w14:textId="77777777" w:rsidR="00F2294A" w:rsidRPr="00E22598" w:rsidRDefault="00F2294A" w:rsidP="00E22598">
    <w:pPr>
      <w:pStyle w:val="Header"/>
      <w:jc w:val="center"/>
      <w:rPr>
        <w:rFonts w:ascii="Verdana" w:hAnsi="Verdana" w:cs="Times New Roman"/>
        <w:color w:val="FF0000"/>
        <w:szCs w:val="18"/>
        <w:lang w:val="bg-BG"/>
      </w:rPr>
    </w:pPr>
    <w:r w:rsidRPr="00E22598">
      <w:rPr>
        <w:rStyle w:val="PageNumber"/>
        <w:rFonts w:ascii="Verdana" w:hAnsi="Verdana" w:cs="Times New Roman"/>
        <w:b/>
        <w:bCs/>
        <w:szCs w:val="18"/>
        <w:lang w:val="bg-BG"/>
      </w:rPr>
      <w:t>.....................................................................</w:t>
    </w:r>
    <w:r w:rsidR="006652E4" w:rsidRPr="00E22598">
      <w:rPr>
        <w:rStyle w:val="PageNumber"/>
        <w:rFonts w:ascii="Verdana" w:hAnsi="Verdana" w:cs="Times New Roman"/>
        <w:b/>
        <w:bCs/>
        <w:szCs w:val="18"/>
        <w:lang w:val="bg-BG"/>
      </w:rPr>
      <w:t>..............................</w:t>
    </w:r>
  </w:p>
  <w:p w14:paraId="3A0E03A4" w14:textId="77777777" w:rsidR="00F2294A" w:rsidRDefault="00F2294A" w:rsidP="00E22598">
    <w:pPr>
      <w:pStyle w:val="Header"/>
      <w:jc w:val="center"/>
      <w:rPr>
        <w:rFonts w:ascii="Verdana" w:hAnsi="Verdana" w:cs="Times New Roman"/>
        <w:szCs w:val="18"/>
        <w:lang w:val="bg-BG"/>
      </w:rPr>
    </w:pPr>
    <w:r w:rsidRPr="00E22598">
      <w:rPr>
        <w:rFonts w:ascii="Verdana" w:hAnsi="Verdana" w:cs="Times New Roman"/>
        <w:szCs w:val="18"/>
        <w:lang w:val="bg-BG"/>
      </w:rPr>
      <w:t>(наименование/идентификация</w:t>
    </w:r>
    <w:r w:rsidRPr="00E22598">
      <w:rPr>
        <w:rFonts w:ascii="Verdana" w:hAnsi="Verdana" w:cs="Times New Roman"/>
        <w:szCs w:val="18"/>
        <w:lang w:val="ru-RU"/>
      </w:rPr>
      <w:t xml:space="preserve"> </w:t>
    </w:r>
    <w:r w:rsidRPr="00E22598">
      <w:rPr>
        <w:rFonts w:ascii="Verdana" w:hAnsi="Verdana" w:cs="Times New Roman"/>
        <w:szCs w:val="18"/>
        <w:lang w:val="bg-BG"/>
      </w:rPr>
      <w:t xml:space="preserve">на </w:t>
    </w:r>
    <w:r w:rsidR="00033331">
      <w:rPr>
        <w:rFonts w:ascii="Verdana" w:hAnsi="Verdana" w:cs="Times New Roman"/>
        <w:szCs w:val="18"/>
        <w:lang w:val="bg-BG"/>
      </w:rPr>
      <w:t>ООС</w:t>
    </w:r>
    <w:r w:rsidRPr="00E22598">
      <w:rPr>
        <w:rFonts w:ascii="Verdana" w:hAnsi="Verdana" w:cs="Times New Roman"/>
        <w:szCs w:val="18"/>
        <w:lang w:val="bg-BG"/>
      </w:rPr>
      <w:t>)</w:t>
    </w:r>
  </w:p>
  <w:p w14:paraId="46AE74D5" w14:textId="77777777" w:rsidR="001E3921" w:rsidRPr="00E22598" w:rsidRDefault="001E3921" w:rsidP="00E22598">
    <w:pPr>
      <w:pStyle w:val="Header"/>
      <w:jc w:val="center"/>
      <w:rPr>
        <w:rFonts w:ascii="Verdana" w:hAnsi="Verdana" w:cs="Times New Roman"/>
        <w:szCs w:val="18"/>
        <w:lang w:val="be-BY"/>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B71B4" w14:textId="77777777" w:rsidR="00E144F7" w:rsidRPr="00E22598" w:rsidRDefault="00E144F7" w:rsidP="00E144F7">
    <w:pPr>
      <w:pStyle w:val="Header"/>
      <w:tabs>
        <w:tab w:val="clear" w:pos="4536"/>
        <w:tab w:val="center" w:pos="6300"/>
      </w:tabs>
      <w:jc w:val="right"/>
      <w:rPr>
        <w:rFonts w:ascii="Verdana" w:hAnsi="Verdana" w:cs="Times New Roman"/>
        <w:color w:val="FF0000"/>
        <w:szCs w:val="18"/>
        <w:lang w:val="bg-BG"/>
      </w:rPr>
    </w:pPr>
    <w:r>
      <w:rPr>
        <w:rFonts w:ascii="Verdana" w:hAnsi="Verdana" w:cs="Times New Roman"/>
        <w:b/>
        <w:bCs/>
        <w:sz w:val="18"/>
        <w:szCs w:val="18"/>
        <w:lang w:val="en-US"/>
      </w:rPr>
      <w:t>BAS QA 2.1</w:t>
    </w:r>
    <w:r w:rsidR="00405B12">
      <w:rPr>
        <w:rFonts w:ascii="Verdana" w:hAnsi="Verdana" w:cs="Times New Roman"/>
        <w:b/>
        <w:bCs/>
        <w:sz w:val="18"/>
        <w:szCs w:val="18"/>
        <w:lang w:val="bg-BG"/>
      </w:rPr>
      <w:t>5</w:t>
    </w:r>
    <w:r>
      <w:rPr>
        <w:rFonts w:ascii="Verdana" w:hAnsi="Verdana" w:cs="Times New Roman"/>
        <w:b/>
        <w:bCs/>
        <w:sz w:val="18"/>
        <w:szCs w:val="18"/>
        <w:lang w:val="en-US"/>
      </w:rPr>
      <w:t>.3/</w:t>
    </w:r>
    <w:r w:rsidRPr="00E22598">
      <w:rPr>
        <w:rStyle w:val="PageNumber"/>
        <w:rFonts w:ascii="Verdana" w:hAnsi="Verdana" w:cs="Times New Roman"/>
        <w:b/>
        <w:bCs/>
        <w:szCs w:val="18"/>
        <w:lang w:val="en-US"/>
      </w:rPr>
      <w:t>BAS</w:t>
    </w:r>
    <w:r w:rsidRPr="00E22598">
      <w:rPr>
        <w:rStyle w:val="PageNumber"/>
        <w:rFonts w:ascii="Verdana" w:hAnsi="Verdana" w:cs="Times New Roman"/>
        <w:b/>
        <w:bCs/>
        <w:szCs w:val="18"/>
        <w:lang w:val="ru-RU"/>
      </w:rPr>
      <w:t xml:space="preserve"> </w:t>
    </w:r>
    <w:r w:rsidRPr="00E22598">
      <w:rPr>
        <w:rStyle w:val="PageNumber"/>
        <w:rFonts w:ascii="Verdana" w:hAnsi="Verdana" w:cs="Times New Roman"/>
        <w:b/>
        <w:bCs/>
        <w:szCs w:val="18"/>
        <w:lang w:val="en-US"/>
      </w:rPr>
      <w:t>QF 2.9.5.4</w:t>
    </w:r>
  </w:p>
  <w:p w14:paraId="07D5C230" w14:textId="77777777" w:rsidR="00E144F7" w:rsidRPr="009429BC" w:rsidRDefault="00E144F7" w:rsidP="00E144F7">
    <w:pPr>
      <w:tabs>
        <w:tab w:val="left" w:pos="0"/>
        <w:tab w:val="left" w:pos="1843"/>
        <w:tab w:val="left" w:pos="8080"/>
      </w:tabs>
      <w:jc w:val="right"/>
      <w:rPr>
        <w:rFonts w:ascii="Verdana" w:hAnsi="Verdana" w:cs="Times New Roman"/>
        <w:b/>
        <w:bCs/>
        <w:sz w:val="18"/>
        <w:szCs w:val="18"/>
        <w:lang w:val="bg-BG"/>
      </w:rPr>
    </w:pPr>
    <w:r w:rsidRPr="00E22598">
      <w:rPr>
        <w:rFonts w:ascii="Verdana" w:hAnsi="Verdana" w:cs="Times New Roman"/>
        <w:szCs w:val="18"/>
        <w:lang w:val="be-BY"/>
      </w:rPr>
      <w:tab/>
    </w:r>
    <w:r w:rsidRPr="00E22598">
      <w:rPr>
        <w:rFonts w:ascii="Verdana" w:hAnsi="Verdana" w:cs="Times New Roman"/>
        <w:szCs w:val="18"/>
        <w:lang w:val="be-BY"/>
      </w:rPr>
      <w:tab/>
    </w:r>
    <w:r w:rsidRPr="00E22598">
      <w:rPr>
        <w:rFonts w:ascii="Verdana" w:hAnsi="Verdana" w:cs="Times New Roman"/>
        <w:szCs w:val="18"/>
        <w:lang w:val="be-BY"/>
      </w:rPr>
      <w:tab/>
    </w:r>
    <w:r w:rsidRPr="00E22598">
      <w:rPr>
        <w:rFonts w:ascii="Verdana" w:hAnsi="Verdana" w:cs="Times New Roman"/>
        <w:szCs w:val="18"/>
        <w:lang w:val="be-BY"/>
      </w:rPr>
      <w:tab/>
    </w:r>
    <w:r w:rsidRPr="00E22598">
      <w:rPr>
        <w:rFonts w:ascii="Verdana" w:hAnsi="Verdana" w:cs="Times New Roman"/>
        <w:szCs w:val="18"/>
        <w:lang w:val="be-BY"/>
      </w:rPr>
      <w:tab/>
    </w:r>
    <w:r w:rsidRPr="00E22598">
      <w:rPr>
        <w:rFonts w:ascii="Verdana" w:hAnsi="Verdana" w:cs="Times New Roman"/>
        <w:szCs w:val="18"/>
        <w:lang w:val="be-BY"/>
      </w:rPr>
      <w:tab/>
    </w:r>
    <w:r w:rsidRPr="009429BC">
      <w:rPr>
        <w:rFonts w:ascii="Verdana" w:hAnsi="Verdana" w:cs="Times New Roman"/>
        <w:sz w:val="18"/>
        <w:szCs w:val="18"/>
        <w:lang w:val="be-BY"/>
      </w:rPr>
      <w:t xml:space="preserve">Страница </w:t>
    </w:r>
    <w:r w:rsidRPr="009429BC">
      <w:rPr>
        <w:rStyle w:val="PageNumber"/>
        <w:rFonts w:ascii="Verdana" w:hAnsi="Verdana" w:cs="Times New Roman"/>
        <w:sz w:val="18"/>
        <w:szCs w:val="18"/>
      </w:rPr>
      <w:fldChar w:fldCharType="begin"/>
    </w:r>
    <w:r w:rsidRPr="009429BC">
      <w:rPr>
        <w:rStyle w:val="PageNumber"/>
        <w:rFonts w:ascii="Verdana" w:hAnsi="Verdana" w:cs="Times New Roman"/>
        <w:sz w:val="18"/>
        <w:szCs w:val="18"/>
      </w:rPr>
      <w:instrText xml:space="preserve"> PAGE </w:instrText>
    </w:r>
    <w:r w:rsidRPr="009429BC">
      <w:rPr>
        <w:rStyle w:val="PageNumber"/>
        <w:rFonts w:ascii="Verdana" w:hAnsi="Verdana" w:cs="Times New Roman"/>
        <w:sz w:val="18"/>
        <w:szCs w:val="18"/>
      </w:rPr>
      <w:fldChar w:fldCharType="separate"/>
    </w:r>
    <w:r w:rsidR="009419CB">
      <w:rPr>
        <w:rStyle w:val="PageNumber"/>
        <w:rFonts w:ascii="Verdana" w:hAnsi="Verdana" w:cs="Times New Roman"/>
        <w:noProof/>
        <w:sz w:val="18"/>
        <w:szCs w:val="18"/>
      </w:rPr>
      <w:t>1</w:t>
    </w:r>
    <w:r w:rsidRPr="009429BC">
      <w:rPr>
        <w:rStyle w:val="PageNumber"/>
        <w:rFonts w:ascii="Verdana" w:hAnsi="Verdana" w:cs="Times New Roman"/>
        <w:sz w:val="18"/>
        <w:szCs w:val="18"/>
      </w:rPr>
      <w:fldChar w:fldCharType="end"/>
    </w:r>
    <w:r w:rsidRPr="009429BC">
      <w:rPr>
        <w:rStyle w:val="PageNumber"/>
        <w:rFonts w:ascii="Verdana" w:hAnsi="Verdana" w:cs="Times New Roman"/>
        <w:sz w:val="18"/>
        <w:szCs w:val="18"/>
        <w:lang w:val="be-BY"/>
      </w:rPr>
      <w:t>/</w:t>
    </w:r>
    <w:r w:rsidRPr="009429BC">
      <w:rPr>
        <w:rStyle w:val="PageNumber"/>
        <w:rFonts w:ascii="Verdana" w:hAnsi="Verdana" w:cs="Times New Roman"/>
        <w:sz w:val="18"/>
        <w:szCs w:val="18"/>
      </w:rPr>
      <w:fldChar w:fldCharType="begin"/>
    </w:r>
    <w:r w:rsidRPr="009429BC">
      <w:rPr>
        <w:rStyle w:val="PageNumber"/>
        <w:rFonts w:ascii="Verdana" w:hAnsi="Verdana" w:cs="Times New Roman"/>
        <w:sz w:val="18"/>
        <w:szCs w:val="18"/>
      </w:rPr>
      <w:instrText xml:space="preserve"> NUMPAGES </w:instrText>
    </w:r>
    <w:r w:rsidRPr="009429BC">
      <w:rPr>
        <w:rStyle w:val="PageNumber"/>
        <w:rFonts w:ascii="Verdana" w:hAnsi="Verdana" w:cs="Times New Roman"/>
        <w:sz w:val="18"/>
        <w:szCs w:val="18"/>
      </w:rPr>
      <w:fldChar w:fldCharType="separate"/>
    </w:r>
    <w:r w:rsidR="009419CB">
      <w:rPr>
        <w:rStyle w:val="PageNumber"/>
        <w:rFonts w:ascii="Verdana" w:hAnsi="Verdana" w:cs="Times New Roman"/>
        <w:noProof/>
        <w:sz w:val="18"/>
        <w:szCs w:val="18"/>
      </w:rPr>
      <w:t>6</w:t>
    </w:r>
    <w:r w:rsidRPr="009429BC">
      <w:rPr>
        <w:rStyle w:val="PageNumber"/>
        <w:rFonts w:ascii="Verdana" w:hAnsi="Verdana" w:cs="Times New Roman"/>
        <w:sz w:val="18"/>
        <w:szCs w:val="18"/>
      </w:rPr>
      <w:fldChar w:fldCharType="end"/>
    </w:r>
  </w:p>
  <w:p w14:paraId="2E875CF7" w14:textId="77777777" w:rsidR="00E144F7" w:rsidRPr="00033331" w:rsidRDefault="00E144F7" w:rsidP="00E144F7">
    <w:pPr>
      <w:tabs>
        <w:tab w:val="left" w:pos="0"/>
        <w:tab w:val="left" w:pos="1843"/>
        <w:tab w:val="left" w:pos="8080"/>
      </w:tabs>
      <w:jc w:val="center"/>
      <w:rPr>
        <w:rFonts w:ascii="Verdana" w:hAnsi="Verdana" w:cs="Times New Roman"/>
        <w:b/>
        <w:bCs/>
        <w:szCs w:val="18"/>
        <w:lang w:val="en-US"/>
      </w:rPr>
    </w:pPr>
    <w:r w:rsidRPr="00E22598">
      <w:rPr>
        <w:rFonts w:ascii="Verdana" w:hAnsi="Verdana" w:cs="Times New Roman"/>
        <w:b/>
        <w:bCs/>
        <w:szCs w:val="18"/>
        <w:lang w:val="bg-BG"/>
      </w:rPr>
      <w:t>Доклад за съответствие с БДС EN ISO/IEC 170</w:t>
    </w:r>
    <w:r w:rsidR="00033331">
      <w:rPr>
        <w:rFonts w:ascii="Verdana" w:hAnsi="Verdana" w:cs="Times New Roman"/>
        <w:b/>
        <w:bCs/>
        <w:szCs w:val="18"/>
        <w:lang w:val="en-US"/>
      </w:rPr>
      <w:t>43</w:t>
    </w:r>
    <w:r w:rsidRPr="00E22598">
      <w:rPr>
        <w:rFonts w:ascii="Verdana" w:hAnsi="Verdana" w:cs="Times New Roman"/>
        <w:b/>
        <w:bCs/>
        <w:szCs w:val="18"/>
        <w:lang w:val="bg-BG"/>
      </w:rPr>
      <w:t>:20</w:t>
    </w:r>
    <w:r w:rsidR="00033331">
      <w:rPr>
        <w:rFonts w:ascii="Verdana" w:hAnsi="Verdana" w:cs="Times New Roman"/>
        <w:b/>
        <w:bCs/>
        <w:szCs w:val="18"/>
        <w:lang w:val="en-US"/>
      </w:rPr>
      <w:t>23</w:t>
    </w:r>
  </w:p>
  <w:p w14:paraId="1A064C0B" w14:textId="77777777" w:rsidR="00E144F7" w:rsidRPr="00E22598" w:rsidRDefault="00E144F7" w:rsidP="00E144F7">
    <w:pPr>
      <w:pStyle w:val="Header"/>
      <w:jc w:val="center"/>
      <w:rPr>
        <w:rFonts w:ascii="Verdana" w:hAnsi="Verdana" w:cs="Times New Roman"/>
        <w:color w:val="FF0000"/>
        <w:szCs w:val="18"/>
        <w:lang w:val="bg-BG"/>
      </w:rPr>
    </w:pPr>
    <w:r w:rsidRPr="00E22598">
      <w:rPr>
        <w:rStyle w:val="PageNumber"/>
        <w:rFonts w:ascii="Verdana" w:hAnsi="Verdana" w:cs="Times New Roman"/>
        <w:b/>
        <w:bCs/>
        <w:szCs w:val="18"/>
        <w:lang w:val="bg-BG"/>
      </w:rPr>
      <w:t>...................................................................................................</w:t>
    </w:r>
  </w:p>
  <w:p w14:paraId="7EA01371" w14:textId="77777777" w:rsidR="00E144F7" w:rsidRDefault="00E144F7" w:rsidP="00E144F7">
    <w:pPr>
      <w:pStyle w:val="Header"/>
      <w:jc w:val="center"/>
      <w:rPr>
        <w:rFonts w:ascii="Verdana" w:hAnsi="Verdana" w:cs="Times New Roman"/>
        <w:szCs w:val="18"/>
        <w:lang w:val="bg-BG"/>
      </w:rPr>
    </w:pPr>
    <w:r w:rsidRPr="00E22598">
      <w:rPr>
        <w:rFonts w:ascii="Verdana" w:hAnsi="Verdana" w:cs="Times New Roman"/>
        <w:szCs w:val="18"/>
        <w:lang w:val="bg-BG"/>
      </w:rPr>
      <w:t>(наименование/идентификация</w:t>
    </w:r>
    <w:r w:rsidRPr="00E22598">
      <w:rPr>
        <w:rFonts w:ascii="Verdana" w:hAnsi="Verdana" w:cs="Times New Roman"/>
        <w:szCs w:val="18"/>
        <w:lang w:val="ru-RU"/>
      </w:rPr>
      <w:t xml:space="preserve"> </w:t>
    </w:r>
    <w:r w:rsidRPr="00E22598">
      <w:rPr>
        <w:rFonts w:ascii="Verdana" w:hAnsi="Verdana" w:cs="Times New Roman"/>
        <w:szCs w:val="18"/>
        <w:lang w:val="bg-BG"/>
      </w:rPr>
      <w:t xml:space="preserve">на </w:t>
    </w:r>
    <w:r w:rsidR="00033331">
      <w:rPr>
        <w:rFonts w:ascii="Verdana" w:hAnsi="Verdana" w:cs="Times New Roman"/>
        <w:szCs w:val="18"/>
        <w:lang w:val="bg-BG"/>
      </w:rPr>
      <w:t>ООС</w:t>
    </w:r>
    <w:r w:rsidRPr="00E22598">
      <w:rPr>
        <w:rFonts w:ascii="Verdana" w:hAnsi="Verdana" w:cs="Times New Roman"/>
        <w:szCs w:val="18"/>
        <w:lang w:val="bg-BG"/>
      </w:rPr>
      <w:t>)</w:t>
    </w:r>
  </w:p>
  <w:p w14:paraId="5E16C0E6" w14:textId="77777777" w:rsidR="00E144F7" w:rsidRDefault="00E144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23B066DE"/>
    <w:lvl w:ilvl="0">
      <w:numFmt w:val="decimal"/>
      <w:lvlText w:val="*"/>
      <w:lvlJc w:val="left"/>
    </w:lvl>
  </w:abstractNum>
  <w:abstractNum w:abstractNumId="1" w15:restartNumberingAfterBreak="0">
    <w:nsid w:val="03D94747"/>
    <w:multiLevelType w:val="multilevel"/>
    <w:tmpl w:val="65026B4A"/>
    <w:lvl w:ilvl="0">
      <w:start w:val="1"/>
      <w:numFmt w:val="upperLetter"/>
      <w:lvlText w:val="%1."/>
      <w:lvlJc w:val="right"/>
      <w:pPr>
        <w:ind w:left="720" w:hanging="360"/>
      </w:pPr>
      <w:rPr>
        <w:rFonts w:ascii="Verdana" w:eastAsia="Times New Roman" w:hAnsi="Verdana" w:cs="Times New Roman"/>
      </w:rPr>
    </w:lvl>
    <w:lvl w:ilvl="1">
      <w:start w:val="1"/>
      <w:numFmt w:val="decimal"/>
      <w:isLgl/>
      <w:lvlText w:val="%1.%2."/>
      <w:lvlJc w:val="left"/>
      <w:pPr>
        <w:ind w:left="107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8A64131"/>
    <w:multiLevelType w:val="hybridMultilevel"/>
    <w:tmpl w:val="AB960E0A"/>
    <w:lvl w:ilvl="0" w:tplc="0402000F">
      <w:start w:val="1"/>
      <w:numFmt w:val="decimal"/>
      <w:lvlText w:val="%1."/>
      <w:lvlJc w:val="left"/>
      <w:pPr>
        <w:ind w:left="660" w:hanging="360"/>
      </w:pPr>
      <w:rPr>
        <w:rFonts w:hint="default"/>
      </w:rPr>
    </w:lvl>
    <w:lvl w:ilvl="1" w:tplc="04020019" w:tentative="1">
      <w:start w:val="1"/>
      <w:numFmt w:val="lowerLetter"/>
      <w:lvlText w:val="%2."/>
      <w:lvlJc w:val="left"/>
      <w:pPr>
        <w:ind w:left="1380" w:hanging="360"/>
      </w:pPr>
    </w:lvl>
    <w:lvl w:ilvl="2" w:tplc="0402001B" w:tentative="1">
      <w:start w:val="1"/>
      <w:numFmt w:val="lowerRoman"/>
      <w:lvlText w:val="%3."/>
      <w:lvlJc w:val="right"/>
      <w:pPr>
        <w:ind w:left="2100" w:hanging="180"/>
      </w:pPr>
    </w:lvl>
    <w:lvl w:ilvl="3" w:tplc="0402000F" w:tentative="1">
      <w:start w:val="1"/>
      <w:numFmt w:val="decimal"/>
      <w:lvlText w:val="%4."/>
      <w:lvlJc w:val="left"/>
      <w:pPr>
        <w:ind w:left="2820" w:hanging="360"/>
      </w:pPr>
    </w:lvl>
    <w:lvl w:ilvl="4" w:tplc="04020019" w:tentative="1">
      <w:start w:val="1"/>
      <w:numFmt w:val="lowerLetter"/>
      <w:lvlText w:val="%5."/>
      <w:lvlJc w:val="left"/>
      <w:pPr>
        <w:ind w:left="3540" w:hanging="360"/>
      </w:pPr>
    </w:lvl>
    <w:lvl w:ilvl="5" w:tplc="0402001B" w:tentative="1">
      <w:start w:val="1"/>
      <w:numFmt w:val="lowerRoman"/>
      <w:lvlText w:val="%6."/>
      <w:lvlJc w:val="right"/>
      <w:pPr>
        <w:ind w:left="4260" w:hanging="180"/>
      </w:pPr>
    </w:lvl>
    <w:lvl w:ilvl="6" w:tplc="0402000F" w:tentative="1">
      <w:start w:val="1"/>
      <w:numFmt w:val="decimal"/>
      <w:lvlText w:val="%7."/>
      <w:lvlJc w:val="left"/>
      <w:pPr>
        <w:ind w:left="4980" w:hanging="360"/>
      </w:pPr>
    </w:lvl>
    <w:lvl w:ilvl="7" w:tplc="04020019" w:tentative="1">
      <w:start w:val="1"/>
      <w:numFmt w:val="lowerLetter"/>
      <w:lvlText w:val="%8."/>
      <w:lvlJc w:val="left"/>
      <w:pPr>
        <w:ind w:left="5700" w:hanging="360"/>
      </w:pPr>
    </w:lvl>
    <w:lvl w:ilvl="8" w:tplc="0402001B" w:tentative="1">
      <w:start w:val="1"/>
      <w:numFmt w:val="lowerRoman"/>
      <w:lvlText w:val="%9."/>
      <w:lvlJc w:val="right"/>
      <w:pPr>
        <w:ind w:left="6420" w:hanging="180"/>
      </w:pPr>
    </w:lvl>
  </w:abstractNum>
  <w:abstractNum w:abstractNumId="3" w15:restartNumberingAfterBreak="0">
    <w:nsid w:val="196A2885"/>
    <w:multiLevelType w:val="hybridMultilevel"/>
    <w:tmpl w:val="40E05546"/>
    <w:lvl w:ilvl="0" w:tplc="0409000F">
      <w:start w:val="1"/>
      <w:numFmt w:val="decimal"/>
      <w:lvlText w:val="%1."/>
      <w:lvlJc w:val="left"/>
      <w:pPr>
        <w:tabs>
          <w:tab w:val="num" w:pos="502"/>
        </w:tabs>
        <w:ind w:left="502"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4" w15:restartNumberingAfterBreak="0">
    <w:nsid w:val="2E32749C"/>
    <w:multiLevelType w:val="multilevel"/>
    <w:tmpl w:val="B35ED3E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3887448"/>
    <w:multiLevelType w:val="multilevel"/>
    <w:tmpl w:val="43266D5C"/>
    <w:lvl w:ilvl="0">
      <w:start w:val="1"/>
      <w:numFmt w:val="decimal"/>
      <w:lvlText w:val="%1."/>
      <w:lvlJc w:val="left"/>
      <w:pPr>
        <w:ind w:left="720" w:hanging="360"/>
      </w:pPr>
      <w:rPr>
        <w:rFonts w:hint="default"/>
      </w:rPr>
    </w:lvl>
    <w:lvl w:ilvl="1">
      <w:start w:val="3"/>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482A2A62"/>
    <w:multiLevelType w:val="multilevel"/>
    <w:tmpl w:val="3678112A"/>
    <w:lvl w:ilvl="0">
      <w:start w:val="2"/>
      <w:numFmt w:val="decimal"/>
      <w:lvlText w:val="%1"/>
      <w:lvlJc w:val="left"/>
      <w:pPr>
        <w:ind w:left="360" w:hanging="36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545F1453"/>
    <w:multiLevelType w:val="hybridMultilevel"/>
    <w:tmpl w:val="CD688336"/>
    <w:lvl w:ilvl="0" w:tplc="165E8430">
      <w:start w:val="8"/>
      <w:numFmt w:val="bullet"/>
      <w:lvlText w:val="-"/>
      <w:lvlJc w:val="left"/>
      <w:pPr>
        <w:ind w:left="720" w:hanging="360"/>
      </w:pPr>
      <w:rPr>
        <w:rFonts w:ascii="Verdana" w:eastAsia="Times New Roman" w:hAnsi="Verdana"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A7221A5"/>
    <w:multiLevelType w:val="hybridMultilevel"/>
    <w:tmpl w:val="30242D5A"/>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CED0B1B"/>
    <w:multiLevelType w:val="hybridMultilevel"/>
    <w:tmpl w:val="5B60ECBE"/>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2A86C9F"/>
    <w:multiLevelType w:val="hybridMultilevel"/>
    <w:tmpl w:val="B672EC66"/>
    <w:lvl w:ilvl="0" w:tplc="04090015">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4282586">
    <w:abstractNumId w:val="0"/>
    <w:lvlOverride w:ilvl="0">
      <w:lvl w:ilvl="0">
        <w:start w:val="1"/>
        <w:numFmt w:val="bullet"/>
        <w:lvlText w:val=""/>
        <w:legacy w:legacy="1" w:legacySpace="0" w:legacyIndent="283"/>
        <w:lvlJc w:val="left"/>
        <w:pPr>
          <w:ind w:left="283" w:hanging="283"/>
        </w:pPr>
        <w:rPr>
          <w:rFonts w:ascii="Symbol" w:hAnsi="Symbol" w:cs="Symbol" w:hint="default"/>
        </w:rPr>
      </w:lvl>
    </w:lvlOverride>
  </w:num>
  <w:num w:numId="2" w16cid:durableId="1929192896">
    <w:abstractNumId w:val="5"/>
  </w:num>
  <w:num w:numId="3" w16cid:durableId="2019234371">
    <w:abstractNumId w:val="7"/>
  </w:num>
  <w:num w:numId="4" w16cid:durableId="1009215479">
    <w:abstractNumId w:val="10"/>
  </w:num>
  <w:num w:numId="5" w16cid:durableId="1099065333">
    <w:abstractNumId w:val="1"/>
  </w:num>
  <w:num w:numId="6" w16cid:durableId="1953242428">
    <w:abstractNumId w:val="8"/>
  </w:num>
  <w:num w:numId="7" w16cid:durableId="724184779">
    <w:abstractNumId w:val="4"/>
  </w:num>
  <w:num w:numId="8" w16cid:durableId="1501044860">
    <w:abstractNumId w:val="2"/>
  </w:num>
  <w:num w:numId="9" w16cid:durableId="1781299496">
    <w:abstractNumId w:val="6"/>
  </w:num>
  <w:num w:numId="10" w16cid:durableId="1228761416">
    <w:abstractNumId w:val="9"/>
  </w:num>
  <w:num w:numId="11" w16cid:durableId="9110447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029"/>
    <w:rsid w:val="00011231"/>
    <w:rsid w:val="0001229C"/>
    <w:rsid w:val="00027A34"/>
    <w:rsid w:val="00032193"/>
    <w:rsid w:val="00033331"/>
    <w:rsid w:val="000519C1"/>
    <w:rsid w:val="00052BDC"/>
    <w:rsid w:val="00061823"/>
    <w:rsid w:val="00065CF2"/>
    <w:rsid w:val="000A391A"/>
    <w:rsid w:val="000A57BB"/>
    <w:rsid w:val="000F1222"/>
    <w:rsid w:val="000F3836"/>
    <w:rsid w:val="000F48A7"/>
    <w:rsid w:val="00102F26"/>
    <w:rsid w:val="00114130"/>
    <w:rsid w:val="001229C2"/>
    <w:rsid w:val="00143D6C"/>
    <w:rsid w:val="001974F2"/>
    <w:rsid w:val="001A66D1"/>
    <w:rsid w:val="001A6A6A"/>
    <w:rsid w:val="001C3029"/>
    <w:rsid w:val="001D01C9"/>
    <w:rsid w:val="001D2F00"/>
    <w:rsid w:val="001E3921"/>
    <w:rsid w:val="001F7920"/>
    <w:rsid w:val="00200D98"/>
    <w:rsid w:val="002017D4"/>
    <w:rsid w:val="002019C0"/>
    <w:rsid w:val="002036B0"/>
    <w:rsid w:val="0020581B"/>
    <w:rsid w:val="00205940"/>
    <w:rsid w:val="00226580"/>
    <w:rsid w:val="00242F09"/>
    <w:rsid w:val="0026201B"/>
    <w:rsid w:val="0026392C"/>
    <w:rsid w:val="00275426"/>
    <w:rsid w:val="00280A00"/>
    <w:rsid w:val="00283962"/>
    <w:rsid w:val="00291089"/>
    <w:rsid w:val="0029123A"/>
    <w:rsid w:val="002948A9"/>
    <w:rsid w:val="00297632"/>
    <w:rsid w:val="002A2F5E"/>
    <w:rsid w:val="002C11F8"/>
    <w:rsid w:val="002D708C"/>
    <w:rsid w:val="002D74CD"/>
    <w:rsid w:val="002E3D94"/>
    <w:rsid w:val="002E45C3"/>
    <w:rsid w:val="002E6BD9"/>
    <w:rsid w:val="00327D66"/>
    <w:rsid w:val="0035766B"/>
    <w:rsid w:val="0036729F"/>
    <w:rsid w:val="0037079B"/>
    <w:rsid w:val="00370C2D"/>
    <w:rsid w:val="0037538E"/>
    <w:rsid w:val="00380C93"/>
    <w:rsid w:val="00382890"/>
    <w:rsid w:val="003A0786"/>
    <w:rsid w:val="003B5834"/>
    <w:rsid w:val="003C6D2C"/>
    <w:rsid w:val="003C7E4B"/>
    <w:rsid w:val="003D56D2"/>
    <w:rsid w:val="00405B12"/>
    <w:rsid w:val="00411305"/>
    <w:rsid w:val="004175F1"/>
    <w:rsid w:val="00470165"/>
    <w:rsid w:val="004749F9"/>
    <w:rsid w:val="004B3768"/>
    <w:rsid w:val="004B5026"/>
    <w:rsid w:val="004B7E43"/>
    <w:rsid w:val="004C6190"/>
    <w:rsid w:val="004C6C21"/>
    <w:rsid w:val="004C6C5D"/>
    <w:rsid w:val="004D6F14"/>
    <w:rsid w:val="004E14B9"/>
    <w:rsid w:val="005649DA"/>
    <w:rsid w:val="00585270"/>
    <w:rsid w:val="005922E1"/>
    <w:rsid w:val="005B1832"/>
    <w:rsid w:val="005B2084"/>
    <w:rsid w:val="005C4BA7"/>
    <w:rsid w:val="005D27E8"/>
    <w:rsid w:val="005E0BFD"/>
    <w:rsid w:val="005F2E27"/>
    <w:rsid w:val="0061026C"/>
    <w:rsid w:val="006242F6"/>
    <w:rsid w:val="00653F63"/>
    <w:rsid w:val="006603E6"/>
    <w:rsid w:val="00660727"/>
    <w:rsid w:val="006652E4"/>
    <w:rsid w:val="00681D7A"/>
    <w:rsid w:val="00682A84"/>
    <w:rsid w:val="00683CA0"/>
    <w:rsid w:val="00684B36"/>
    <w:rsid w:val="006A1A11"/>
    <w:rsid w:val="006A65E2"/>
    <w:rsid w:val="006B326E"/>
    <w:rsid w:val="006C1DA9"/>
    <w:rsid w:val="006C633B"/>
    <w:rsid w:val="006D02F8"/>
    <w:rsid w:val="006D5164"/>
    <w:rsid w:val="006E68B2"/>
    <w:rsid w:val="006F17E2"/>
    <w:rsid w:val="006F272C"/>
    <w:rsid w:val="00711109"/>
    <w:rsid w:val="00715D5A"/>
    <w:rsid w:val="007339AC"/>
    <w:rsid w:val="00740AB5"/>
    <w:rsid w:val="0074775D"/>
    <w:rsid w:val="00747CBA"/>
    <w:rsid w:val="007548B1"/>
    <w:rsid w:val="00760791"/>
    <w:rsid w:val="007711D2"/>
    <w:rsid w:val="00776F8D"/>
    <w:rsid w:val="007978C5"/>
    <w:rsid w:val="007A3525"/>
    <w:rsid w:val="007B0907"/>
    <w:rsid w:val="007B0EE0"/>
    <w:rsid w:val="007B4AB7"/>
    <w:rsid w:val="007C233B"/>
    <w:rsid w:val="007D09EC"/>
    <w:rsid w:val="007D3AFE"/>
    <w:rsid w:val="007F67C3"/>
    <w:rsid w:val="00817B0D"/>
    <w:rsid w:val="008227CD"/>
    <w:rsid w:val="00852068"/>
    <w:rsid w:val="008555FD"/>
    <w:rsid w:val="008661EC"/>
    <w:rsid w:val="00871036"/>
    <w:rsid w:val="00882915"/>
    <w:rsid w:val="00886490"/>
    <w:rsid w:val="00897566"/>
    <w:rsid w:val="008A0054"/>
    <w:rsid w:val="008A74EB"/>
    <w:rsid w:val="008B26F1"/>
    <w:rsid w:val="008B47CA"/>
    <w:rsid w:val="008B76A1"/>
    <w:rsid w:val="008C60B2"/>
    <w:rsid w:val="008D4A80"/>
    <w:rsid w:val="008D5760"/>
    <w:rsid w:val="008F2955"/>
    <w:rsid w:val="008F59D6"/>
    <w:rsid w:val="00902681"/>
    <w:rsid w:val="009044C0"/>
    <w:rsid w:val="009251E2"/>
    <w:rsid w:val="00925AD2"/>
    <w:rsid w:val="009323EA"/>
    <w:rsid w:val="00935351"/>
    <w:rsid w:val="009419CB"/>
    <w:rsid w:val="009429BC"/>
    <w:rsid w:val="00956A5A"/>
    <w:rsid w:val="009634E1"/>
    <w:rsid w:val="00986600"/>
    <w:rsid w:val="009A4AA3"/>
    <w:rsid w:val="009A4FE1"/>
    <w:rsid w:val="009B6315"/>
    <w:rsid w:val="009E0139"/>
    <w:rsid w:val="009F3B82"/>
    <w:rsid w:val="00A12643"/>
    <w:rsid w:val="00A2174B"/>
    <w:rsid w:val="00A236C2"/>
    <w:rsid w:val="00A23FF9"/>
    <w:rsid w:val="00A32EE4"/>
    <w:rsid w:val="00A47C3B"/>
    <w:rsid w:val="00A6404C"/>
    <w:rsid w:val="00A77694"/>
    <w:rsid w:val="00A8146C"/>
    <w:rsid w:val="00A9146F"/>
    <w:rsid w:val="00A960BA"/>
    <w:rsid w:val="00AB18FC"/>
    <w:rsid w:val="00AC2B6A"/>
    <w:rsid w:val="00AC3839"/>
    <w:rsid w:val="00AE7758"/>
    <w:rsid w:val="00B00B44"/>
    <w:rsid w:val="00B12ED4"/>
    <w:rsid w:val="00B1628F"/>
    <w:rsid w:val="00B21919"/>
    <w:rsid w:val="00B3355E"/>
    <w:rsid w:val="00B35A99"/>
    <w:rsid w:val="00B3615E"/>
    <w:rsid w:val="00B4422F"/>
    <w:rsid w:val="00B46CAF"/>
    <w:rsid w:val="00B50160"/>
    <w:rsid w:val="00B63633"/>
    <w:rsid w:val="00B75633"/>
    <w:rsid w:val="00B87ED4"/>
    <w:rsid w:val="00BA52B3"/>
    <w:rsid w:val="00BA6BCA"/>
    <w:rsid w:val="00BB6296"/>
    <w:rsid w:val="00BB6624"/>
    <w:rsid w:val="00C02CF0"/>
    <w:rsid w:val="00C34ED9"/>
    <w:rsid w:val="00C353D2"/>
    <w:rsid w:val="00C4586B"/>
    <w:rsid w:val="00C61086"/>
    <w:rsid w:val="00C627BF"/>
    <w:rsid w:val="00C641F5"/>
    <w:rsid w:val="00C655EE"/>
    <w:rsid w:val="00C66963"/>
    <w:rsid w:val="00C8404F"/>
    <w:rsid w:val="00C8577A"/>
    <w:rsid w:val="00C85D4A"/>
    <w:rsid w:val="00C92D7E"/>
    <w:rsid w:val="00CA24BA"/>
    <w:rsid w:val="00CF0092"/>
    <w:rsid w:val="00CF78DF"/>
    <w:rsid w:val="00D01F6A"/>
    <w:rsid w:val="00D03A4C"/>
    <w:rsid w:val="00D12DBF"/>
    <w:rsid w:val="00D16297"/>
    <w:rsid w:val="00D4254E"/>
    <w:rsid w:val="00D449C9"/>
    <w:rsid w:val="00D67586"/>
    <w:rsid w:val="00D817D9"/>
    <w:rsid w:val="00D94AB0"/>
    <w:rsid w:val="00DA2708"/>
    <w:rsid w:val="00DA65D8"/>
    <w:rsid w:val="00DC008A"/>
    <w:rsid w:val="00DC2FDC"/>
    <w:rsid w:val="00DD4640"/>
    <w:rsid w:val="00DE5F22"/>
    <w:rsid w:val="00DF0405"/>
    <w:rsid w:val="00E051C8"/>
    <w:rsid w:val="00E144F7"/>
    <w:rsid w:val="00E216C8"/>
    <w:rsid w:val="00E22598"/>
    <w:rsid w:val="00E32C9F"/>
    <w:rsid w:val="00E37356"/>
    <w:rsid w:val="00E57ECE"/>
    <w:rsid w:val="00E605D3"/>
    <w:rsid w:val="00EA4677"/>
    <w:rsid w:val="00EA7EAC"/>
    <w:rsid w:val="00EB5F1F"/>
    <w:rsid w:val="00EC5460"/>
    <w:rsid w:val="00ED2FA4"/>
    <w:rsid w:val="00ED3AD0"/>
    <w:rsid w:val="00EE27ED"/>
    <w:rsid w:val="00EF0815"/>
    <w:rsid w:val="00EF15A6"/>
    <w:rsid w:val="00F031E7"/>
    <w:rsid w:val="00F2005F"/>
    <w:rsid w:val="00F2294A"/>
    <w:rsid w:val="00F47256"/>
    <w:rsid w:val="00F7788D"/>
    <w:rsid w:val="00F9048E"/>
    <w:rsid w:val="00FA184A"/>
    <w:rsid w:val="00FE416C"/>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oNotEmbedSmartTags/>
  <w:decimalSymbol w:val=","/>
  <w:listSeparator w:val=";"/>
  <w14:docId w14:val="381BB84A"/>
  <w15:chartTrackingRefBased/>
  <w15:docId w15:val="{44FE0130-1A53-446C-8C2A-98DFC9A21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bg-BG" w:eastAsia="bg-B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rFonts w:ascii="Arial" w:hAnsi="Arial" w:cs="Arial"/>
      <w:lang w:val="de-DE" w:eastAsia="en-US"/>
    </w:rPr>
  </w:style>
  <w:style w:type="paragraph" w:styleId="Heading1">
    <w:name w:val="heading 1"/>
    <w:basedOn w:val="Normal"/>
    <w:next w:val="Normal"/>
    <w:qFormat/>
    <w:pPr>
      <w:keepNext/>
      <w:spacing w:before="120" w:after="120"/>
      <w:jc w:val="center"/>
      <w:outlineLvl w:val="0"/>
    </w:pPr>
    <w:rPr>
      <w:rFonts w:ascii="Tahoma" w:hAnsi="Tahoma" w:cs="Tahoma"/>
      <w:b/>
      <w:bCs/>
      <w:lang w:val="en-US"/>
    </w:rPr>
  </w:style>
  <w:style w:type="paragraph" w:styleId="Heading2">
    <w:name w:val="heading 2"/>
    <w:basedOn w:val="Normal"/>
    <w:next w:val="Normal"/>
    <w:qFormat/>
    <w:pPr>
      <w:keepNext/>
      <w:spacing w:before="120" w:after="120"/>
      <w:outlineLvl w:val="1"/>
    </w:pPr>
    <w:rPr>
      <w:rFonts w:ascii="Tahoma" w:hAnsi="Tahoma" w:cs="Tahoma"/>
      <w:b/>
      <w:bCs/>
      <w:sz w:val="18"/>
      <w:szCs w:val="18"/>
      <w:lang w:val="bg-BG"/>
    </w:rPr>
  </w:style>
  <w:style w:type="paragraph" w:styleId="Heading3">
    <w:name w:val="heading 3"/>
    <w:basedOn w:val="Normal"/>
    <w:next w:val="Normal"/>
    <w:qFormat/>
    <w:pPr>
      <w:keepNext/>
      <w:overflowPunct/>
      <w:autoSpaceDE/>
      <w:autoSpaceDN/>
      <w:adjustRightInd/>
      <w:jc w:val="right"/>
      <w:textAlignment w:val="auto"/>
      <w:outlineLvl w:val="2"/>
    </w:pPr>
    <w:rPr>
      <w:b/>
      <w:bCs/>
      <w:lang w:val="en-US"/>
    </w:rPr>
  </w:style>
  <w:style w:type="paragraph" w:styleId="Heading4">
    <w:name w:val="heading 4"/>
    <w:basedOn w:val="Normal"/>
    <w:next w:val="Normal"/>
    <w:qFormat/>
    <w:pPr>
      <w:keepNext/>
      <w:spacing w:before="120" w:after="120"/>
      <w:outlineLvl w:val="3"/>
    </w:pPr>
    <w:rPr>
      <w:b/>
      <w:bCs/>
      <w:lang w:val="bg-B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pPr>
      <w:tabs>
        <w:tab w:val="center" w:pos="4536"/>
        <w:tab w:val="right" w:pos="9072"/>
      </w:tabs>
    </w:pPr>
  </w:style>
  <w:style w:type="paragraph" w:styleId="Footer">
    <w:name w:val="footer"/>
    <w:basedOn w:val="Normal"/>
    <w:link w:val="FooterChar1"/>
    <w:pPr>
      <w:tabs>
        <w:tab w:val="center" w:pos="4536"/>
        <w:tab w:val="right" w:pos="9072"/>
      </w:tabs>
    </w:pPr>
  </w:style>
  <w:style w:type="paragraph" w:styleId="BodyText">
    <w:name w:val="Body Text"/>
    <w:basedOn w:val="Normal"/>
    <w:pPr>
      <w:widowControl w:val="0"/>
    </w:pPr>
    <w:rPr>
      <w:sz w:val="16"/>
      <w:szCs w:val="16"/>
    </w:rPr>
  </w:style>
  <w:style w:type="paragraph" w:styleId="BodyTextIndent2">
    <w:name w:val="Body Text Indent 2"/>
    <w:basedOn w:val="Normal"/>
    <w:pPr>
      <w:widowControl w:val="0"/>
      <w:spacing w:before="60"/>
      <w:ind w:left="283" w:hanging="283"/>
    </w:pPr>
    <w:rPr>
      <w:sz w:val="16"/>
      <w:szCs w:val="16"/>
    </w:rPr>
  </w:style>
  <w:style w:type="paragraph" w:styleId="FootnoteText">
    <w:name w:val="footnote text"/>
    <w:basedOn w:val="Normal"/>
    <w:semiHidden/>
  </w:style>
  <w:style w:type="character" w:styleId="FootnoteReference">
    <w:name w:val="footnote reference"/>
    <w:semiHidden/>
    <w:rPr>
      <w:vertAlign w:val="superscript"/>
    </w:rPr>
  </w:style>
  <w:style w:type="character" w:styleId="PageNumber">
    <w:name w:val="page number"/>
    <w:basedOn w:val="DefaultParagraphFont"/>
  </w:style>
  <w:style w:type="paragraph" w:styleId="BodyText2">
    <w:name w:val="Body Text 2"/>
    <w:basedOn w:val="Normal"/>
    <w:rPr>
      <w:b/>
      <w:bCs/>
      <w:lang w:val="bg-BG"/>
    </w:rPr>
  </w:style>
  <w:style w:type="paragraph" w:styleId="Title">
    <w:name w:val="Title"/>
    <w:basedOn w:val="Normal"/>
    <w:qFormat/>
    <w:pPr>
      <w:jc w:val="center"/>
    </w:pPr>
    <w:rPr>
      <w:rFonts w:ascii="Tahoma" w:hAnsi="Tahoma" w:cs="Tahoma"/>
      <w:b/>
      <w:bCs/>
      <w:sz w:val="32"/>
      <w:szCs w:val="32"/>
      <w:lang w:val="bg-BG"/>
    </w:rPr>
  </w:style>
  <w:style w:type="paragraph" w:styleId="BalloonText">
    <w:name w:val="Balloon Text"/>
    <w:basedOn w:val="Normal"/>
    <w:semiHidden/>
    <w:rPr>
      <w:rFonts w:ascii="Tahoma" w:hAnsi="Tahoma" w:cs="Tahoma"/>
      <w:sz w:val="16"/>
      <w:szCs w:val="16"/>
    </w:rPr>
  </w:style>
  <w:style w:type="paragraph" w:styleId="PlainText">
    <w:name w:val="Plain Text"/>
    <w:aliases w:val=" Знак, Знак Cha, Char Char Char Char Char Char, Char Char Char Char Char Char Char, Char Char Char Char Char,Знак Знак Зна Char Char Char Знак Знак Знак Знак З,Знак,Знак Знак Знак,Знак + Tahoma,Центрирано,Отдясно:  0,06 cm Знак Char,Char"/>
    <w:basedOn w:val="Normal"/>
    <w:link w:val="PlainTextChar"/>
    <w:rsid w:val="001A6A6A"/>
    <w:pPr>
      <w:overflowPunct/>
      <w:adjustRightInd/>
      <w:textAlignment w:val="auto"/>
    </w:pPr>
    <w:rPr>
      <w:rFonts w:ascii="Courier New" w:hAnsi="Courier New" w:cs="Courier New"/>
      <w:lang w:val="bg-BG" w:eastAsia="bg-BG"/>
    </w:rPr>
  </w:style>
  <w:style w:type="character" w:customStyle="1" w:styleId="PlainTextChar">
    <w:name w:val="Plain Text Char"/>
    <w:link w:val="PlainText"/>
    <w:rsid w:val="001A6A6A"/>
    <w:rPr>
      <w:rFonts w:ascii="Courier New" w:hAnsi="Courier New" w:cs="Courier New"/>
      <w:lang w:val="bg-BG" w:eastAsia="bg-BG"/>
    </w:rPr>
  </w:style>
  <w:style w:type="paragraph" w:styleId="ListParagraph">
    <w:name w:val="List Paragraph"/>
    <w:basedOn w:val="Normal"/>
    <w:uiPriority w:val="34"/>
    <w:qFormat/>
    <w:rsid w:val="00D817D9"/>
    <w:pPr>
      <w:overflowPunct/>
      <w:autoSpaceDE/>
      <w:autoSpaceDN/>
      <w:adjustRightInd/>
      <w:ind w:left="720"/>
      <w:contextualSpacing/>
      <w:textAlignment w:val="auto"/>
    </w:pPr>
    <w:rPr>
      <w:rFonts w:ascii="Times New Roman" w:eastAsia="MS Mincho" w:hAnsi="Times New Roman" w:cs="Times New Roman"/>
      <w:lang w:val="bg-BG"/>
    </w:rPr>
  </w:style>
  <w:style w:type="character" w:customStyle="1" w:styleId="hps">
    <w:name w:val="hps"/>
    <w:rsid w:val="00D817D9"/>
  </w:style>
  <w:style w:type="character" w:customStyle="1" w:styleId="longtext">
    <w:name w:val="long_text"/>
    <w:rsid w:val="00D817D9"/>
  </w:style>
  <w:style w:type="paragraph" w:styleId="NoSpacing">
    <w:name w:val="No Spacing"/>
    <w:uiPriority w:val="1"/>
    <w:qFormat/>
    <w:rsid w:val="00D67586"/>
    <w:rPr>
      <w:rFonts w:eastAsia="MS Mincho"/>
      <w:lang w:eastAsia="en-US"/>
    </w:rPr>
  </w:style>
  <w:style w:type="character" w:customStyle="1" w:styleId="FooterChar1">
    <w:name w:val="Footer Char1"/>
    <w:link w:val="Footer"/>
    <w:locked/>
    <w:rsid w:val="002036B0"/>
    <w:rPr>
      <w:rFonts w:ascii="Arial" w:hAnsi="Arial" w:cs="Arial"/>
      <w:lang w:val="de-DE"/>
    </w:rPr>
  </w:style>
  <w:style w:type="table" w:styleId="TableGrid">
    <w:name w:val="Table Grid"/>
    <w:basedOn w:val="TableNormal"/>
    <w:rsid w:val="003A07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1">
    <w:name w:val="Plain Text Char1"/>
    <w:aliases w:val=" Знак Char, Знак Cha Char, Char Char Char Char Char Char Char1, Char Char Char Char Char Char Char Char, Char Char Char Char Char Char1,Знак Знак Зна Char Char Char Знак Знак Знак Знак З Char,Знак Char,Знак Знак Знак Char,Char Char"/>
    <w:rsid w:val="009B6315"/>
    <w:rPr>
      <w:rFonts w:ascii="Courier New" w:eastAsia="Times New Roman" w:hAnsi="Courier New"/>
      <w:lang w:val="bg-BG" w:eastAsia="ar-SA"/>
    </w:rPr>
  </w:style>
  <w:style w:type="character" w:customStyle="1" w:styleId="HeaderChar">
    <w:name w:val="Header Char"/>
    <w:link w:val="Header"/>
    <w:uiPriority w:val="99"/>
    <w:rsid w:val="00065CF2"/>
    <w:rPr>
      <w:rFonts w:ascii="Arial" w:hAnsi="Arial" w:cs="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122426">
      <w:bodyDiv w:val="1"/>
      <w:marLeft w:val="0"/>
      <w:marRight w:val="0"/>
      <w:marTop w:val="0"/>
      <w:marBottom w:val="0"/>
      <w:divBdr>
        <w:top w:val="none" w:sz="0" w:space="0" w:color="auto"/>
        <w:left w:val="none" w:sz="0" w:space="0" w:color="auto"/>
        <w:bottom w:val="none" w:sz="0" w:space="0" w:color="auto"/>
        <w:right w:val="none" w:sz="0" w:space="0" w:color="auto"/>
      </w:divBdr>
    </w:div>
    <w:div w:id="1036927747">
      <w:bodyDiv w:val="1"/>
      <w:marLeft w:val="0"/>
      <w:marRight w:val="0"/>
      <w:marTop w:val="0"/>
      <w:marBottom w:val="0"/>
      <w:divBdr>
        <w:top w:val="none" w:sz="0" w:space="0" w:color="auto"/>
        <w:left w:val="none" w:sz="0" w:space="0" w:color="auto"/>
        <w:bottom w:val="none" w:sz="0" w:space="0" w:color="auto"/>
        <w:right w:val="none" w:sz="0" w:space="0" w:color="auto"/>
      </w:divBdr>
    </w:div>
    <w:div w:id="1128013891">
      <w:bodyDiv w:val="1"/>
      <w:marLeft w:val="0"/>
      <w:marRight w:val="0"/>
      <w:marTop w:val="0"/>
      <w:marBottom w:val="0"/>
      <w:divBdr>
        <w:top w:val="none" w:sz="0" w:space="0" w:color="auto"/>
        <w:left w:val="none" w:sz="0" w:space="0" w:color="auto"/>
        <w:bottom w:val="none" w:sz="0" w:space="0" w:color="auto"/>
        <w:right w:val="none" w:sz="0" w:space="0" w:color="auto"/>
      </w:divBdr>
    </w:div>
    <w:div w:id="1844664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50FC21-334D-421C-980C-4ABCFEB8E1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6</Pages>
  <Words>1037</Words>
  <Characters>5916</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Begutachtungsbericht nach DIN EN 45001: 1990-05</vt:lpstr>
    </vt:vector>
  </TitlesOfParts>
  <Company>DAP GmbH</Company>
  <LinksUpToDate>false</LinksUpToDate>
  <CharactersWithSpaces>6940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Begutachtungsbericht nach DIN EN 45001: 1990-05</dc:title>
  <dc:subject/>
  <dc:creator>DAP</dc:creator>
  <cp:keywords/>
  <dc:description/>
  <cp:lastModifiedBy>Daniela Mihaylova</cp:lastModifiedBy>
  <cp:revision>2</cp:revision>
  <cp:lastPrinted>2024-04-29T07:22:00Z</cp:lastPrinted>
  <dcterms:created xsi:type="dcterms:W3CDTF">2025-03-31T12:05:00Z</dcterms:created>
  <dcterms:modified xsi:type="dcterms:W3CDTF">2025-03-31T12:05:00Z</dcterms:modified>
</cp:coreProperties>
</file>